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1B8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тематикам (новый)</w:t>
      </w:r>
    </w:p>
    <w:p w:rsidR="00000000" w:rsidRDefault="00561B81">
      <w:pPr>
        <w:pStyle w:val="3"/>
        <w:rPr>
          <w:rFonts w:eastAsia="Times New Roman"/>
        </w:rPr>
      </w:pPr>
      <w:r>
        <w:rPr>
          <w:rFonts w:eastAsia="Times New Roman"/>
        </w:rPr>
        <w:t>Период: 01.02.2023 - 28.02.2023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  <w:gridCol w:w="693"/>
        <w:gridCol w:w="1560"/>
        <w:gridCol w:w="1759"/>
      </w:tblGrid>
      <w:tr w:rsidR="00000000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  <w:b/>
                <w:bCs/>
              </w:rPr>
              <w:t xml:space="preserve">Тематики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Губернатор Приморского края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Правительство Приморского края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Государство, общество, политика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Оборона, безопасность, законность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Жилищно-коммунальная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61B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</w:tbl>
    <w:p w:rsidR="00561B81" w:rsidRDefault="00561B81">
      <w:pPr>
        <w:pStyle w:val="m"/>
      </w:pPr>
      <w:r>
        <w:t xml:space="preserve">Отчёт сформирован 6 марта 2023 г. в 13:28:24 </w:t>
      </w:r>
    </w:p>
    <w:sectPr w:rsidR="00561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1730A"/>
    <w:rsid w:val="00561B81"/>
    <w:rsid w:val="008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по тематикам (новый)</vt:lpstr>
      <vt:lpstr>        Период: 01.02.2023 - 28.02.2023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Маргарита Фаритовна Минибаева</cp:lastModifiedBy>
  <cp:revision>2</cp:revision>
  <dcterms:created xsi:type="dcterms:W3CDTF">2023-03-06T03:28:00Z</dcterms:created>
  <dcterms:modified xsi:type="dcterms:W3CDTF">2023-03-06T03:28:00Z</dcterms:modified>
</cp:coreProperties>
</file>