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97A" w14:textId="77777777" w:rsidR="00B35571" w:rsidRPr="00A014C6" w:rsidRDefault="004872E7" w:rsidP="00BB1ED9">
      <w:pPr>
        <w:spacing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69A09068" w14:textId="18DBE66D" w:rsidR="002620F6" w:rsidRDefault="00697F42" w:rsidP="00980CBA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  <w:r w:rsidRPr="00A014C6">
        <w:rPr>
          <w:rFonts w:eastAsia="Calibri" w:cs="Arial"/>
          <w:b/>
          <w:szCs w:val="24"/>
        </w:rPr>
        <w:t>по п</w:t>
      </w:r>
      <w:r w:rsidR="004872E7" w:rsidRPr="00A014C6">
        <w:rPr>
          <w:rFonts w:eastAsia="Calibri" w:cs="Arial"/>
          <w:b/>
          <w:szCs w:val="24"/>
        </w:rPr>
        <w:t>роект</w:t>
      </w:r>
      <w:r w:rsidRPr="00A014C6">
        <w:rPr>
          <w:rFonts w:eastAsia="Calibri" w:cs="Arial"/>
          <w:b/>
          <w:szCs w:val="24"/>
        </w:rPr>
        <w:t>у</w:t>
      </w:r>
      <w:r w:rsidR="004872E7" w:rsidRPr="00A014C6">
        <w:rPr>
          <w:rFonts w:eastAsia="Calibri" w:cs="Arial"/>
          <w:b/>
          <w:szCs w:val="24"/>
        </w:rPr>
        <w:t xml:space="preserve"> </w:t>
      </w:r>
      <w:r w:rsidRPr="00A014C6">
        <w:rPr>
          <w:rFonts w:eastAsia="Calibri" w:cs="Arial"/>
          <w:b/>
          <w:szCs w:val="24"/>
        </w:rPr>
        <w:t>Т</w:t>
      </w:r>
      <w:r w:rsidR="004872E7" w:rsidRPr="00A014C6">
        <w:rPr>
          <w:rFonts w:eastAsia="Calibri" w:cs="Arial"/>
          <w:b/>
          <w:szCs w:val="24"/>
        </w:rPr>
        <w:t>ехнического задания на проведение оценки воздействия на окружающую среду</w:t>
      </w:r>
      <w:r w:rsidR="005A26CC">
        <w:rPr>
          <w:rFonts w:eastAsia="Calibri" w:cs="Arial"/>
          <w:b/>
          <w:szCs w:val="24"/>
        </w:rPr>
        <w:t xml:space="preserve"> по объекту</w:t>
      </w:r>
      <w:r w:rsidR="00B35571" w:rsidRPr="00A014C6">
        <w:rPr>
          <w:rFonts w:eastAsia="Calibri" w:cs="Arial"/>
          <w:b/>
          <w:szCs w:val="24"/>
        </w:rPr>
        <w:t xml:space="preserve"> </w:t>
      </w:r>
      <w:r w:rsidR="005A26CC" w:rsidRPr="005A26CC">
        <w:rPr>
          <w:rStyle w:val="af3"/>
          <w:b/>
          <w:szCs w:val="24"/>
        </w:rPr>
        <w:t>«Строительство Приморского металлургического завода на террит</w:t>
      </w:r>
      <w:r w:rsidR="00B71C16">
        <w:rPr>
          <w:rStyle w:val="af3"/>
          <w:b/>
          <w:szCs w:val="24"/>
        </w:rPr>
        <w:t>ории городского округа Большой К</w:t>
      </w:r>
      <w:r w:rsidR="005A26CC" w:rsidRPr="005A26CC">
        <w:rPr>
          <w:rStyle w:val="af3"/>
          <w:b/>
          <w:szCs w:val="24"/>
        </w:rPr>
        <w:t>амень Приморского края».</w:t>
      </w:r>
      <w:r w:rsidR="00980CBA">
        <w:rPr>
          <w:rStyle w:val="af3"/>
          <w:b/>
          <w:szCs w:val="24"/>
        </w:rPr>
        <w:t xml:space="preserve"> </w:t>
      </w:r>
      <w:r w:rsidR="002620F6" w:rsidRPr="002620F6">
        <w:rPr>
          <w:rStyle w:val="af3"/>
          <w:b/>
          <w:szCs w:val="24"/>
        </w:rPr>
        <w:t>Этап IV «Цех производства труб большого диаметра (ТБД)»</w:t>
      </w:r>
    </w:p>
    <w:p w14:paraId="2D9A6B4D" w14:textId="00BD1FB3" w:rsidR="004872E7" w:rsidRPr="005A26CC" w:rsidRDefault="00F06382" w:rsidP="005A26CC">
      <w:pPr>
        <w:spacing w:after="160" w:line="256" w:lineRule="auto"/>
        <w:ind w:firstLine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Н</w:t>
      </w:r>
      <w:r w:rsidRPr="004872E7">
        <w:rPr>
          <w:rFonts w:eastAsia="Calibri" w:cs="Arial"/>
          <w:szCs w:val="24"/>
        </w:rPr>
        <w:t>а основании Федерального закона от 23.11.1995 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</w:t>
      </w:r>
      <w:r>
        <w:rPr>
          <w:rFonts w:eastAsia="Calibri" w:cs="Arial"/>
          <w:szCs w:val="24"/>
        </w:rPr>
        <w:t xml:space="preserve"> а</w:t>
      </w:r>
      <w:r w:rsidR="004B3A25" w:rsidRPr="004872E7">
        <w:rPr>
          <w:rFonts w:eastAsia="Calibri" w:cs="Arial"/>
          <w:szCs w:val="24"/>
        </w:rPr>
        <w:t>дминистрация городского округа Большой Камень</w:t>
      </w:r>
      <w:r w:rsidR="004B3A25" w:rsidRPr="004872E7">
        <w:rPr>
          <w:rFonts w:eastAsia="Calibri" w:cs="Arial"/>
          <w:bCs/>
          <w:color w:val="000000"/>
          <w:szCs w:val="24"/>
        </w:rPr>
        <w:t xml:space="preserve"> </w:t>
      </w:r>
      <w:r w:rsidR="004B3A25">
        <w:rPr>
          <w:rFonts w:eastAsia="Calibri" w:cs="Arial"/>
          <w:bCs/>
          <w:color w:val="000000"/>
          <w:szCs w:val="24"/>
        </w:rPr>
        <w:t xml:space="preserve">совместно с </w:t>
      </w:r>
      <w:r w:rsidR="002620F6">
        <w:rPr>
          <w:rFonts w:eastAsia="Calibri" w:cs="Arial"/>
          <w:bCs/>
          <w:color w:val="000000"/>
          <w:szCs w:val="24"/>
        </w:rPr>
        <w:t>О</w:t>
      </w:r>
      <w:r w:rsidR="004B3A25" w:rsidRPr="00D42F54">
        <w:rPr>
          <w:rFonts w:eastAsia="Calibri" w:cs="Arial"/>
          <w:szCs w:val="24"/>
        </w:rPr>
        <w:t>бщество</w:t>
      </w:r>
      <w:r w:rsidR="004B3A25">
        <w:rPr>
          <w:rFonts w:eastAsia="Calibri" w:cs="Arial"/>
          <w:szCs w:val="24"/>
        </w:rPr>
        <w:t>м</w:t>
      </w:r>
      <w:r w:rsidR="004B3A25" w:rsidRPr="00D42F54">
        <w:rPr>
          <w:rFonts w:eastAsia="Calibri" w:cs="Arial"/>
          <w:szCs w:val="24"/>
        </w:rPr>
        <w:t xml:space="preserve">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>уведомляет о проведении общественных обсуждений проекта Технического задания (ТЗ) на проведение оценки воздействия на окружающую среду (ОВОС)</w:t>
      </w:r>
      <w:r w:rsidR="00697F42">
        <w:rPr>
          <w:rFonts w:eastAsia="Calibri" w:cs="Arial"/>
          <w:szCs w:val="24"/>
        </w:rPr>
        <w:t xml:space="preserve"> по объекту</w:t>
      </w:r>
      <w:r w:rsidR="004872E7" w:rsidRPr="004872E7">
        <w:rPr>
          <w:rFonts w:eastAsia="Calibri" w:cs="Arial"/>
          <w:szCs w:val="24"/>
        </w:rPr>
        <w:t xml:space="preserve"> </w:t>
      </w:r>
      <w:r w:rsidR="005A26CC" w:rsidRPr="005A26CC">
        <w:rPr>
          <w:rFonts w:eastAsia="Calibri" w:cs="Arial"/>
          <w:szCs w:val="24"/>
        </w:rPr>
        <w:t>«Строительство Приморского металлургического завода на территории городского округа Бо</w:t>
      </w:r>
      <w:r w:rsidR="00935E70">
        <w:rPr>
          <w:rFonts w:eastAsia="Calibri" w:cs="Arial"/>
          <w:szCs w:val="24"/>
        </w:rPr>
        <w:t>льшой К</w:t>
      </w:r>
      <w:r w:rsidR="005A26CC">
        <w:rPr>
          <w:rFonts w:eastAsia="Calibri" w:cs="Arial"/>
          <w:szCs w:val="24"/>
        </w:rPr>
        <w:t xml:space="preserve">амень Приморского края». </w:t>
      </w:r>
      <w:r w:rsidR="002620F6" w:rsidRPr="002620F6">
        <w:rPr>
          <w:rFonts w:eastAsia="Calibri" w:cs="Arial"/>
          <w:szCs w:val="24"/>
        </w:rPr>
        <w:t>Этап IV «Цех производства труб большого диаметра (ТБД)»</w:t>
      </w:r>
      <w:r w:rsidR="002620F6">
        <w:rPr>
          <w:rFonts w:eastAsia="Calibri" w:cs="Arial"/>
          <w:szCs w:val="24"/>
        </w:rPr>
        <w:t>.</w:t>
      </w:r>
    </w:p>
    <w:p w14:paraId="169266D3" w14:textId="39F5A166" w:rsidR="00587D3C" w:rsidRPr="00587D3C" w:rsidRDefault="00587D3C" w:rsidP="00587D3C">
      <w:pPr>
        <w:spacing w:after="240"/>
        <w:rPr>
          <w:rFonts w:eastAsia="Calibri"/>
        </w:rPr>
      </w:pPr>
      <w:r w:rsidRPr="00587D3C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587D3C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4D5EAC">
        <w:rPr>
          <w:rFonts w:eastAsia="Calibri" w:cs="Arial"/>
        </w:rPr>
        <w:t>;</w:t>
      </w:r>
      <w:r w:rsidRPr="00587D3C">
        <w:rPr>
          <w:rFonts w:eastAsia="Calibri" w:cs="Arial"/>
        </w:rPr>
        <w:t xml:space="preserve"> ИНН: 2503037890</w:t>
      </w:r>
      <w:r w:rsidR="004D5EAC">
        <w:rPr>
          <w:rFonts w:eastAsia="Calibri" w:cs="Arial"/>
        </w:rPr>
        <w:t>;</w:t>
      </w:r>
      <w:r w:rsidRPr="00587D3C">
        <w:rPr>
          <w:rFonts w:eastAsia="Calibri" w:cs="Arial"/>
        </w:rPr>
        <w:t xml:space="preserve"> юридический и фактический адрес: </w:t>
      </w:r>
      <w:r w:rsidR="00935E70">
        <w:rPr>
          <w:rFonts w:eastAsia="Calibri"/>
        </w:rPr>
        <w:t xml:space="preserve">692806, Приморский край, г. </w:t>
      </w:r>
      <w:r w:rsidRPr="00587D3C">
        <w:rPr>
          <w:rFonts w:eastAsia="Calibri"/>
        </w:rPr>
        <w:t xml:space="preserve">Большой Камень, ул. Аллея Труда, </w:t>
      </w:r>
      <w:proofErr w:type="spellStart"/>
      <w:r w:rsidRPr="00587D3C">
        <w:rPr>
          <w:rFonts w:eastAsia="Calibri"/>
        </w:rPr>
        <w:t>зд</w:t>
      </w:r>
      <w:proofErr w:type="spellEnd"/>
      <w:r w:rsidRPr="00587D3C">
        <w:rPr>
          <w:rFonts w:eastAsia="Calibri"/>
        </w:rPr>
        <w:t xml:space="preserve">. 19В, ком. 421; телефон: + 7 (499) 968-64-94 </w:t>
      </w:r>
      <w:r w:rsidR="004D5EAC">
        <w:rPr>
          <w:rFonts w:eastAsia="Calibri"/>
        </w:rPr>
        <w:t>(</w:t>
      </w:r>
      <w:r w:rsidRPr="00587D3C">
        <w:rPr>
          <w:rFonts w:eastAsia="Calibri"/>
        </w:rPr>
        <w:t>доб.311</w:t>
      </w:r>
      <w:r w:rsidR="004D5EAC">
        <w:rPr>
          <w:rFonts w:eastAsia="Calibri"/>
        </w:rPr>
        <w:t>)</w:t>
      </w:r>
      <w:r w:rsidRPr="00587D3C">
        <w:rPr>
          <w:rFonts w:eastAsia="Calibri"/>
        </w:rPr>
        <w:t xml:space="preserve">; электронная почта: </w:t>
      </w:r>
      <w:hyperlink r:id="rId12" w:history="1">
        <w:r w:rsidRPr="00587D3C">
          <w:rPr>
            <w:rFonts w:eastAsia="Calibri"/>
            <w:color w:val="0000FF"/>
            <w:u w:val="single"/>
          </w:rPr>
          <w:t>Mileikovskii@dcss.ru</w:t>
        </w:r>
      </w:hyperlink>
      <w:r w:rsidRPr="00587D3C">
        <w:rPr>
          <w:rFonts w:eastAsia="Calibri"/>
        </w:rPr>
        <w:t xml:space="preserve">. </w:t>
      </w:r>
      <w:r w:rsidRPr="00587D3C">
        <w:rPr>
          <w:rFonts w:eastAsia="Calibri" w:cs="Arial"/>
        </w:rPr>
        <w:t xml:space="preserve">Контактные данные ответственного лица: </w:t>
      </w:r>
      <w:r w:rsidRPr="00587D3C">
        <w:rPr>
          <w:rFonts w:eastAsia="Calibri"/>
          <w:bCs/>
        </w:rPr>
        <w:t xml:space="preserve">Иванова Татьяна Тарасовна, телефон: +7 (914) 705-54-53, электронная почта: </w:t>
      </w:r>
      <w:hyperlink r:id="rId13" w:history="1">
        <w:r w:rsidRPr="00587D3C">
          <w:rPr>
            <w:rFonts w:eastAsia="Calibri"/>
            <w:bCs/>
            <w:color w:val="0000FF"/>
            <w:u w:val="single"/>
          </w:rPr>
          <w:t>Ivanova_TT@dcss.ru</w:t>
        </w:r>
      </w:hyperlink>
      <w:r w:rsidRPr="00587D3C">
        <w:rPr>
          <w:rFonts w:eastAsia="Calibri"/>
          <w:bCs/>
          <w:color w:val="0000FF" w:themeColor="hyperlink"/>
          <w:u w:val="single"/>
        </w:rPr>
        <w:t>.</w:t>
      </w:r>
    </w:p>
    <w:p w14:paraId="097F63EA" w14:textId="3F35EA72" w:rsidR="00587D3C" w:rsidRPr="00587D3C" w:rsidRDefault="00587D3C" w:rsidP="00587D3C">
      <w:pPr>
        <w:rPr>
          <w:rFonts w:ascii="Times New Roman" w:eastAsia="Times New Roman" w:hAnsi="Times New Roman"/>
          <w:szCs w:val="24"/>
          <w:lang w:eastAsia="ru-RU"/>
        </w:rPr>
      </w:pPr>
      <w:r w:rsidRPr="00587D3C">
        <w:rPr>
          <w:rFonts w:eastAsia="Calibri"/>
          <w:i/>
        </w:rPr>
        <w:t>Генеральная проектная организация:</w:t>
      </w:r>
      <w:r w:rsidRPr="00587D3C">
        <w:rPr>
          <w:rFonts w:eastAsia="Calibri"/>
        </w:rPr>
        <w:t xml:space="preserve"> Акционерное общество «</w:t>
      </w:r>
      <w:proofErr w:type="spellStart"/>
      <w:r w:rsidRPr="00587D3C">
        <w:rPr>
          <w:rFonts w:eastAsia="Calibri"/>
        </w:rPr>
        <w:t>Уралгипромез</w:t>
      </w:r>
      <w:proofErr w:type="spellEnd"/>
      <w:r w:rsidRPr="00587D3C">
        <w:rPr>
          <w:rFonts w:eastAsia="Calibri"/>
        </w:rPr>
        <w:t>» (краткое наименование - АО «</w:t>
      </w:r>
      <w:proofErr w:type="spellStart"/>
      <w:r w:rsidRPr="00587D3C">
        <w:rPr>
          <w:rFonts w:eastAsia="Calibri"/>
        </w:rPr>
        <w:t>Уралгипромез</w:t>
      </w:r>
      <w:proofErr w:type="spellEnd"/>
      <w:r w:rsidRPr="00587D3C">
        <w:rPr>
          <w:rFonts w:eastAsia="Calibri"/>
        </w:rPr>
        <w:t>»); ОГРН: 1026604933574; ИНН: 6660000128;</w:t>
      </w:r>
      <w:r w:rsidRPr="00587D3C">
        <w:rPr>
          <w:rFonts w:eastAsia="Calibri"/>
          <w:i/>
        </w:rPr>
        <w:t xml:space="preserve"> </w:t>
      </w:r>
      <w:r w:rsidRPr="00587D3C">
        <w:rPr>
          <w:rFonts w:eastAsia="Calibri"/>
        </w:rPr>
        <w:t>юридический и фактический адрес:</w:t>
      </w:r>
      <w:r w:rsidRPr="00587D3C">
        <w:rPr>
          <w:rFonts w:eastAsia="Calibri"/>
          <w:i/>
        </w:rPr>
        <w:t xml:space="preserve"> </w:t>
      </w:r>
      <w:r w:rsidRPr="00587D3C">
        <w:rPr>
          <w:rFonts w:eastAsia="Calibri"/>
        </w:rPr>
        <w:t xml:space="preserve">620062, Российская Федерация, Свердловская область, г. Екатеринбург, проспект Ленина, 60а, телефон: </w:t>
      </w:r>
      <w:r w:rsidR="004D5EAC">
        <w:rPr>
          <w:rFonts w:eastAsia="Calibri"/>
        </w:rPr>
        <w:t xml:space="preserve">+7 (343) </w:t>
      </w:r>
      <w:r w:rsidRPr="00587D3C">
        <w:rPr>
          <w:rFonts w:eastAsia="Calibri"/>
        </w:rPr>
        <w:t xml:space="preserve">227-07-01 (доб.100), электронная почта: </w:t>
      </w:r>
      <w:hyperlink r:id="rId14" w:history="1">
        <w:r w:rsidRPr="00587D3C">
          <w:rPr>
            <w:rFonts w:eastAsia="Calibri"/>
            <w:color w:val="0000FF"/>
            <w:u w:val="single"/>
          </w:rPr>
          <w:t>info@uralgipromez.ru</w:t>
        </w:r>
      </w:hyperlink>
      <w:r w:rsidRPr="00587D3C">
        <w:rPr>
          <w:rFonts w:eastAsia="Calibri"/>
        </w:rPr>
        <w:t xml:space="preserve">. </w:t>
      </w:r>
      <w:r w:rsidRPr="00587D3C">
        <w:rPr>
          <w:rFonts w:eastAsia="Calibri" w:cs="Arial"/>
        </w:rPr>
        <w:t>Контактные данные ответственного лица:</w:t>
      </w:r>
      <w:r w:rsidRPr="00587D3C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587D3C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4D5EAC">
        <w:rPr>
          <w:rFonts w:eastAsia="Calibri" w:cs="Arial"/>
          <w:szCs w:val="24"/>
          <w:lang w:eastAsia="ru-RU"/>
        </w:rPr>
        <w:t xml:space="preserve"> </w:t>
      </w:r>
      <w:r w:rsidRPr="00587D3C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5" w:tooltip="blocked::mailto:SchapovAV@uralgipromez.ru" w:history="1">
        <w:r w:rsidRPr="00587D3C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 w:rsidRPr="00587D3C">
        <w:rPr>
          <w:rFonts w:eastAsia="Times New Roman" w:cs="Arial"/>
          <w:color w:val="262626"/>
          <w:szCs w:val="24"/>
          <w:lang w:eastAsia="ru-RU"/>
        </w:rPr>
        <w:t>.</w:t>
      </w:r>
    </w:p>
    <w:p w14:paraId="7728CD20" w14:textId="41FB8394" w:rsidR="00587D3C" w:rsidRPr="00587D3C" w:rsidRDefault="00587D3C" w:rsidP="00587D3C">
      <w:pPr>
        <w:spacing w:after="0" w:line="252" w:lineRule="auto"/>
        <w:ind w:firstLine="567"/>
        <w:rPr>
          <w:rFonts w:eastAsia="Calibri" w:cs="Arial"/>
        </w:rPr>
      </w:pPr>
      <w:r w:rsidRPr="00587D3C">
        <w:rPr>
          <w:rFonts w:eastAsia="Calibri" w:cs="Arial"/>
          <w:i/>
          <w:szCs w:val="24"/>
        </w:rPr>
        <w:t>Исполнитель работ по ОВОС:</w:t>
      </w:r>
      <w:r w:rsidRPr="00587D3C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наименование - АО «ГК ШАНЭКО»); ОГРН: 1057748752599; ИНН: 7733554429; юридический адрес и фактический адрес: 115522, Москва, ул. Москворечье, д. 4, корп. 3, телефон: +7 (495) 545-34-20, электронная почта: </w:t>
      </w:r>
      <w:r w:rsidRPr="00587D3C">
        <w:rPr>
          <w:rFonts w:eastAsia="Calibri"/>
          <w:color w:val="0000FF" w:themeColor="hyperlink"/>
          <w:u w:val="single"/>
        </w:rPr>
        <w:t>shaneco.group@shaneco.ru</w:t>
      </w:r>
      <w:r w:rsidRPr="00587D3C">
        <w:rPr>
          <w:rFonts w:eastAsia="Calibri" w:cs="Arial"/>
          <w:szCs w:val="24"/>
        </w:rPr>
        <w:t xml:space="preserve">. Контактные данные ответственного лица: </w:t>
      </w:r>
      <w:r w:rsidR="00A007FF">
        <w:rPr>
          <w:rFonts w:cs="Arial"/>
          <w:szCs w:val="24"/>
        </w:rPr>
        <w:t xml:space="preserve">Голов Вадим Николаевич, телефон: </w:t>
      </w:r>
      <w:r w:rsidR="00EE2878" w:rsidRPr="00EE2878">
        <w:rPr>
          <w:rFonts w:cs="Arial"/>
          <w:szCs w:val="24"/>
        </w:rPr>
        <w:t>+7(495)545-34-20</w:t>
      </w:r>
      <w:r w:rsidR="00A007FF">
        <w:rPr>
          <w:rFonts w:cs="Arial"/>
          <w:szCs w:val="24"/>
        </w:rPr>
        <w:t xml:space="preserve">, электронная почта: </w:t>
      </w:r>
      <w:r w:rsidR="00A007FF">
        <w:rPr>
          <w:color w:val="0000FF" w:themeColor="hyperlink"/>
          <w:u w:val="single"/>
        </w:rPr>
        <w:t>obob@shaneco.ru.</w:t>
      </w:r>
    </w:p>
    <w:p w14:paraId="73524742" w14:textId="5AB7BBD6" w:rsidR="00587D3C" w:rsidRPr="00587D3C" w:rsidRDefault="00587D3C" w:rsidP="00DA79A0">
      <w:pPr>
        <w:spacing w:after="160" w:line="252" w:lineRule="auto"/>
        <w:ind w:left="2" w:firstLine="565"/>
        <w:rPr>
          <w:rFonts w:eastAsia="Calibri" w:cs="Arial"/>
          <w:szCs w:val="24"/>
        </w:rPr>
      </w:pPr>
      <w:r w:rsidRPr="00587D3C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587D3C">
        <w:rPr>
          <w:rFonts w:eastAsia="Calibri" w:cs="Arial"/>
          <w:szCs w:val="24"/>
        </w:rPr>
        <w:t>: администрация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</w:t>
      </w:r>
      <w:r w:rsidR="004D5EAC">
        <w:rPr>
          <w:rFonts w:eastAsia="Calibri" w:cs="Arial"/>
          <w:szCs w:val="24"/>
        </w:rPr>
        <w:t>;</w:t>
      </w:r>
      <w:r w:rsidRPr="00587D3C">
        <w:rPr>
          <w:rFonts w:eastAsia="Calibri" w:cs="Arial"/>
          <w:szCs w:val="24"/>
        </w:rPr>
        <w:t xml:space="preserve"> 4, телефон: 8 (42335) 5-11-51</w:t>
      </w:r>
      <w:r w:rsidR="004D5EAC">
        <w:rPr>
          <w:rFonts w:eastAsia="Calibri" w:cs="Arial"/>
          <w:szCs w:val="24"/>
        </w:rPr>
        <w:t>;</w:t>
      </w:r>
      <w:r w:rsidRPr="00587D3C">
        <w:rPr>
          <w:rFonts w:eastAsia="Calibri" w:cs="Arial"/>
          <w:szCs w:val="24"/>
        </w:rPr>
        <w:t xml:space="preserve"> электронная почта: </w:t>
      </w:r>
      <w:hyperlink r:id="rId16" w:history="1">
        <w:r w:rsidRPr="00587D3C">
          <w:rPr>
            <w:rFonts w:eastAsia="Calibri" w:cs="Arial"/>
            <w:color w:val="0000FF"/>
            <w:szCs w:val="24"/>
            <w:u w:val="single"/>
          </w:rPr>
          <w:t>bkamen@primorsky.ru</w:t>
        </w:r>
      </w:hyperlink>
      <w:r w:rsidRPr="00587D3C">
        <w:rPr>
          <w:rFonts w:eastAsia="Calibri" w:cs="Arial"/>
          <w:color w:val="0000FF" w:themeColor="hyperlink"/>
          <w:szCs w:val="24"/>
          <w:u w:val="single"/>
        </w:rPr>
        <w:t>.</w:t>
      </w:r>
      <w:r w:rsidRPr="00587D3C">
        <w:rPr>
          <w:rFonts w:eastAsia="Calibri" w:cs="Arial"/>
        </w:rPr>
        <w:t xml:space="preserve"> </w:t>
      </w:r>
      <w:r w:rsidRPr="00587D3C">
        <w:rPr>
          <w:rFonts w:eastAsia="Calibri" w:cs="Arial"/>
          <w:szCs w:val="24"/>
        </w:rPr>
        <w:t xml:space="preserve">Контактные данные ответственного лица: </w:t>
      </w:r>
      <w:r w:rsidR="00DA79A0" w:rsidRPr="00DA79A0">
        <w:rPr>
          <w:rFonts w:eastAsia="Calibri" w:cs="Arial"/>
          <w:szCs w:val="24"/>
        </w:rPr>
        <w:t xml:space="preserve">Андреева Анастасия Игоревна, </w:t>
      </w:r>
      <w:r w:rsidR="00B82EE6" w:rsidRPr="0040657E">
        <w:rPr>
          <w:rFonts w:eastAsia="Calibri" w:cs="Arial"/>
          <w:szCs w:val="24"/>
        </w:rPr>
        <w:t xml:space="preserve">главный специалист 1 разряда отдела благоустройства и дорог управления жизнеобеспечения администрации городского округа Большой Камень, телефон: 8 (42335) 5-76-32, </w:t>
      </w:r>
      <w:proofErr w:type="spellStart"/>
      <w:r w:rsidR="00B82EE6" w:rsidRPr="0040657E">
        <w:rPr>
          <w:rFonts w:eastAsia="Calibri" w:cs="Arial"/>
          <w:szCs w:val="24"/>
        </w:rPr>
        <w:t>e-mail</w:t>
      </w:r>
      <w:proofErr w:type="spellEnd"/>
      <w:r w:rsidR="00B82EE6" w:rsidRPr="0040657E">
        <w:rPr>
          <w:rFonts w:eastAsia="Calibri" w:cs="Arial"/>
          <w:szCs w:val="24"/>
        </w:rPr>
        <w:t xml:space="preserve">: </w:t>
      </w:r>
      <w:hyperlink r:id="rId17" w:history="1">
        <w:r w:rsidR="00B82EE6" w:rsidRPr="0040657E">
          <w:rPr>
            <w:rStyle w:val="a5"/>
            <w:rFonts w:eastAsia="Calibri" w:cs="Arial"/>
            <w:szCs w:val="24"/>
          </w:rPr>
          <w:t>gkh@mail.bk</w:t>
        </w:r>
        <w:r w:rsidR="00B82EE6" w:rsidRPr="0040657E">
          <w:rPr>
            <w:rStyle w:val="a5"/>
            <w:rFonts w:eastAsia="Calibri" w:cs="Arial"/>
            <w:szCs w:val="24"/>
            <w:lang w:val="en-US"/>
          </w:rPr>
          <w:t>admin</w:t>
        </w:r>
        <w:r w:rsidR="00B82EE6" w:rsidRPr="0040657E">
          <w:rPr>
            <w:rStyle w:val="a5"/>
            <w:rFonts w:eastAsia="Calibri" w:cs="Arial"/>
            <w:szCs w:val="24"/>
          </w:rPr>
          <w:t>.</w:t>
        </w:r>
        <w:proofErr w:type="spellStart"/>
        <w:r w:rsidR="00B82EE6" w:rsidRPr="0040657E">
          <w:rPr>
            <w:rStyle w:val="a5"/>
            <w:rFonts w:eastAsia="Calibri" w:cs="Arial"/>
            <w:szCs w:val="24"/>
            <w:lang w:val="en-US"/>
          </w:rPr>
          <w:t>ru</w:t>
        </w:r>
        <w:proofErr w:type="spellEnd"/>
      </w:hyperlink>
      <w:r w:rsidR="00DA79A0" w:rsidRPr="0040657E">
        <w:rPr>
          <w:rFonts w:eastAsia="Calibri" w:cs="Arial"/>
          <w:szCs w:val="24"/>
        </w:rPr>
        <w:t>.</w:t>
      </w:r>
    </w:p>
    <w:p w14:paraId="24F7315A" w14:textId="0DBC3852" w:rsidR="004872E7" w:rsidRPr="00F061DC" w:rsidRDefault="004872E7" w:rsidP="00F061DC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F061DC" w:rsidRPr="00F061DC">
        <w:rPr>
          <w:rStyle w:val="af3"/>
          <w:szCs w:val="24"/>
        </w:rPr>
        <w:t>«Строительство Приморского металлургического завода на территории городского округа Бо</w:t>
      </w:r>
      <w:r w:rsidR="00B71C16">
        <w:rPr>
          <w:rStyle w:val="af3"/>
          <w:szCs w:val="24"/>
        </w:rPr>
        <w:t>льшой К</w:t>
      </w:r>
      <w:r w:rsidR="00F061DC">
        <w:rPr>
          <w:rStyle w:val="af3"/>
          <w:szCs w:val="24"/>
        </w:rPr>
        <w:t xml:space="preserve">амень Приморского края». </w:t>
      </w:r>
      <w:r w:rsidR="00B71C16" w:rsidRPr="00B71C16">
        <w:rPr>
          <w:rStyle w:val="af3"/>
          <w:szCs w:val="24"/>
        </w:rPr>
        <w:t>Этап IV «Цех производства труб большого диаметра (ТБД)»</w:t>
      </w:r>
      <w:r w:rsidR="00B71C16">
        <w:rPr>
          <w:rStyle w:val="af3"/>
          <w:szCs w:val="24"/>
        </w:rPr>
        <w:t>.</w:t>
      </w:r>
    </w:p>
    <w:p w14:paraId="3A2D0C62" w14:textId="6B15A751" w:rsidR="004872E7" w:rsidRPr="00452ED5" w:rsidRDefault="004872E7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  <w:highlight w:val="yellow"/>
        </w:rPr>
      </w:pPr>
      <w:r w:rsidRPr="00606A31">
        <w:rPr>
          <w:rFonts w:eastAsia="Calibri" w:cs="Arial"/>
          <w:i/>
          <w:iCs/>
          <w:szCs w:val="24"/>
        </w:rPr>
        <w:t>Цель планируемой (намечаемой) хозяйственной деятельности</w:t>
      </w:r>
      <w:r w:rsidRPr="00193D4E">
        <w:rPr>
          <w:rFonts w:eastAsia="Calibri" w:cs="Arial"/>
          <w:iCs/>
          <w:szCs w:val="24"/>
        </w:rPr>
        <w:t>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7D5D1B">
        <w:rPr>
          <w:rFonts w:eastAsia="Calibri" w:cs="Arial"/>
          <w:iCs/>
          <w:szCs w:val="24"/>
        </w:rPr>
        <w:t xml:space="preserve">Обеспечение </w:t>
      </w:r>
      <w:r w:rsidR="007D5D1B">
        <w:rPr>
          <w:rFonts w:eastAsia="Calibri" w:cs="Arial"/>
          <w:iCs/>
          <w:szCs w:val="24"/>
        </w:rPr>
        <w:lastRenderedPageBreak/>
        <w:t>выпуска не менее 33</w:t>
      </w:r>
      <w:r w:rsidR="00232F64" w:rsidRPr="00232F64">
        <w:rPr>
          <w:rFonts w:eastAsia="Calibri" w:cs="Arial"/>
          <w:iCs/>
          <w:szCs w:val="24"/>
        </w:rPr>
        <w:t>0 тыс. тонн в год труб большого диаметра</w:t>
      </w:r>
      <w:r w:rsidR="00F061DC" w:rsidRPr="00F061DC">
        <w:rPr>
          <w:rFonts w:eastAsia="Calibri" w:cs="Arial"/>
          <w:iCs/>
          <w:szCs w:val="24"/>
        </w:rPr>
        <w:t>.</w:t>
      </w:r>
    </w:p>
    <w:p w14:paraId="6D40D867" w14:textId="5E8F46BE" w:rsidR="004872E7" w:rsidRDefault="004872E7" w:rsidP="004872E7">
      <w:pPr>
        <w:tabs>
          <w:tab w:val="left" w:pos="284"/>
        </w:tabs>
        <w:spacing w:after="160" w:line="256" w:lineRule="auto"/>
        <w:ind w:firstLine="567"/>
        <w:contextualSpacing/>
      </w:pPr>
      <w:r w:rsidRPr="00193D4E">
        <w:rPr>
          <w:rFonts w:eastAsia="Calibri" w:cs="Arial"/>
          <w:i/>
          <w:szCs w:val="24"/>
        </w:rPr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F23818" w:rsidRPr="00F23818">
        <w:rPr>
          <w:highlight w:val="yellow"/>
        </w:rPr>
        <w:t xml:space="preserve"> </w:t>
      </w:r>
      <w:r w:rsidR="00F23818" w:rsidRPr="00640AEB">
        <w:t>Приморский край, городской округ Большой Камень, с. Суходол</w:t>
      </w:r>
      <w:r w:rsidR="00F23818">
        <w:t>.</w:t>
      </w:r>
    </w:p>
    <w:p w14:paraId="3999C476" w14:textId="77777777" w:rsidR="00F23818" w:rsidRPr="00193D4E" w:rsidRDefault="00F23818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</w:rPr>
      </w:pPr>
    </w:p>
    <w:p w14:paraId="6BBAC839" w14:textId="2B2BE556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2022– август 2024 г.</w:t>
      </w:r>
    </w:p>
    <w:p w14:paraId="77A0269E" w14:textId="5595DADE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Times New Roman" w:cs="Arial"/>
          <w:szCs w:val="24"/>
          <w:lang w:eastAsia="ru-RU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Проект ТЗ на проведение ОВОС будет доступен для </w:t>
      </w:r>
      <w:r w:rsidR="00452ED5">
        <w:rPr>
          <w:rFonts w:eastAsia="Calibri" w:cs="Arial"/>
          <w:szCs w:val="24"/>
        </w:rPr>
        <w:t>ознакомления общес</w:t>
      </w:r>
      <w:r w:rsidR="00533A84">
        <w:rPr>
          <w:rFonts w:eastAsia="Calibri" w:cs="Arial"/>
          <w:szCs w:val="24"/>
        </w:rPr>
        <w:t>твенности с 8 июля 2023 г. по 18</w:t>
      </w:r>
      <w:r w:rsidR="00452ED5">
        <w:rPr>
          <w:rFonts w:eastAsia="Calibri" w:cs="Arial"/>
          <w:szCs w:val="24"/>
        </w:rPr>
        <w:t xml:space="preserve"> июля 2023</w:t>
      </w:r>
      <w:r w:rsidRPr="004872E7">
        <w:rPr>
          <w:rFonts w:eastAsia="Calibri" w:cs="Arial"/>
          <w:szCs w:val="24"/>
        </w:rPr>
        <w:t xml:space="preserve"> г. включительно:</w:t>
      </w:r>
      <w:r w:rsidRPr="004872E7">
        <w:rPr>
          <w:rFonts w:eastAsia="Times New Roman" w:cs="Arial"/>
          <w:szCs w:val="24"/>
          <w:lang w:eastAsia="ru-RU"/>
        </w:rPr>
        <w:t xml:space="preserve"> </w:t>
      </w:r>
    </w:p>
    <w:p w14:paraId="60B0E3D9" w14:textId="51A18087" w:rsidR="00347AF2" w:rsidRDefault="00347AF2" w:rsidP="00347AF2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347AF2">
        <w:rPr>
          <w:rFonts w:eastAsia="Calibri" w:cs="Arial"/>
          <w:szCs w:val="24"/>
        </w:rPr>
        <w:t>на официальном сайте органа местного самоуправления</w:t>
      </w:r>
      <w:r w:rsidRPr="00347AF2">
        <w:rPr>
          <w:rFonts w:eastAsia="Calibri" w:cs="Arial"/>
        </w:rPr>
        <w:t xml:space="preserve"> </w:t>
      </w:r>
      <w:r w:rsidRPr="00347AF2">
        <w:rPr>
          <w:rFonts w:eastAsia="Calibri" w:cs="Arial"/>
          <w:szCs w:val="24"/>
        </w:rPr>
        <w:t xml:space="preserve">администрации городского округа Большой Камень </w:t>
      </w:r>
      <w:hyperlink r:id="rId18" w:history="1">
        <w:r w:rsidR="00B82EE6" w:rsidRPr="0040657E">
          <w:rPr>
            <w:rStyle w:val="a5"/>
            <w:rFonts w:eastAsia="Calibri"/>
            <w:szCs w:val="24"/>
            <w:lang w:val="en-US"/>
          </w:rPr>
          <w:t>https</w:t>
        </w:r>
        <w:r w:rsidR="00B82EE6" w:rsidRPr="0040657E">
          <w:rPr>
            <w:rStyle w:val="a5"/>
            <w:rFonts w:eastAsia="Calibri"/>
            <w:szCs w:val="24"/>
          </w:rPr>
          <w:t>://</w:t>
        </w:r>
        <w:proofErr w:type="spellStart"/>
        <w:r w:rsidR="00B82EE6" w:rsidRPr="0040657E">
          <w:rPr>
            <w:rStyle w:val="a5"/>
            <w:rFonts w:eastAsia="Calibri"/>
            <w:szCs w:val="24"/>
            <w:lang w:val="en-US"/>
          </w:rPr>
          <w:t>bolshojkamen</w:t>
        </w:r>
        <w:proofErr w:type="spellEnd"/>
        <w:r w:rsidR="00B82EE6" w:rsidRPr="0040657E">
          <w:rPr>
            <w:rStyle w:val="a5"/>
            <w:rFonts w:eastAsia="Calibri"/>
            <w:szCs w:val="24"/>
          </w:rPr>
          <w:t>-</w:t>
        </w:r>
        <w:r w:rsidR="00B82EE6" w:rsidRPr="0040657E">
          <w:rPr>
            <w:rStyle w:val="a5"/>
            <w:rFonts w:eastAsia="Calibri"/>
            <w:szCs w:val="24"/>
            <w:lang w:val="en-US"/>
          </w:rPr>
          <w:t>r</w:t>
        </w:r>
        <w:r w:rsidR="00B82EE6" w:rsidRPr="0040657E">
          <w:rPr>
            <w:rStyle w:val="a5"/>
            <w:rFonts w:eastAsia="Calibri"/>
            <w:szCs w:val="24"/>
          </w:rPr>
          <w:t>25.</w:t>
        </w:r>
        <w:proofErr w:type="spellStart"/>
        <w:r w:rsidR="00B82EE6" w:rsidRPr="0040657E">
          <w:rPr>
            <w:rStyle w:val="a5"/>
            <w:rFonts w:eastAsia="Calibri"/>
            <w:szCs w:val="24"/>
            <w:lang w:val="en-US"/>
          </w:rPr>
          <w:t>gosweb</w:t>
        </w:r>
        <w:proofErr w:type="spellEnd"/>
        <w:r w:rsidR="00B82EE6" w:rsidRPr="0040657E">
          <w:rPr>
            <w:rStyle w:val="a5"/>
            <w:rFonts w:eastAsia="Calibri"/>
            <w:szCs w:val="24"/>
          </w:rPr>
          <w:t>.</w:t>
        </w:r>
        <w:proofErr w:type="spellStart"/>
        <w:r w:rsidR="00B82EE6" w:rsidRPr="0040657E">
          <w:rPr>
            <w:rStyle w:val="a5"/>
            <w:rFonts w:eastAsia="Calibri"/>
            <w:szCs w:val="24"/>
            <w:lang w:val="en-US"/>
          </w:rPr>
          <w:t>gosuslugi</w:t>
        </w:r>
        <w:proofErr w:type="spellEnd"/>
        <w:r w:rsidR="00B82EE6" w:rsidRPr="0040657E">
          <w:rPr>
            <w:rStyle w:val="a5"/>
            <w:rFonts w:eastAsia="Calibri"/>
            <w:szCs w:val="24"/>
          </w:rPr>
          <w:t>.</w:t>
        </w:r>
        <w:proofErr w:type="spellStart"/>
        <w:r w:rsidR="00B82EE6" w:rsidRPr="0040657E">
          <w:rPr>
            <w:rStyle w:val="a5"/>
            <w:rFonts w:eastAsia="Calibri"/>
            <w:szCs w:val="24"/>
            <w:lang w:val="en-US"/>
          </w:rPr>
          <w:t>ru</w:t>
        </w:r>
        <w:proofErr w:type="spellEnd"/>
        <w:r w:rsidR="00B82EE6" w:rsidRPr="0040657E">
          <w:rPr>
            <w:rStyle w:val="a5"/>
            <w:rFonts w:eastAsia="Calibri"/>
            <w:szCs w:val="24"/>
          </w:rPr>
          <w:t>/</w:t>
        </w:r>
      </w:hyperlink>
      <w:r w:rsidR="00B82EE6" w:rsidRPr="0040657E">
        <w:rPr>
          <w:rStyle w:val="a5"/>
          <w:rFonts w:eastAsia="Calibri" w:cs="Arial"/>
          <w:szCs w:val="24"/>
          <w:u w:val="none"/>
        </w:rPr>
        <w:t xml:space="preserve">, </w:t>
      </w:r>
      <w:r w:rsidRPr="00347AF2">
        <w:rPr>
          <w:rFonts w:eastAsia="Calibri" w:cs="Arial"/>
          <w:szCs w:val="24"/>
        </w:rPr>
        <w:t>раздел «Деятельность/Направления деятельности/ЖКХ/Экология»;</w:t>
      </w:r>
    </w:p>
    <w:p w14:paraId="7D21D7C4" w14:textId="2772EE86" w:rsidR="00347AF2" w:rsidRPr="00347AF2" w:rsidRDefault="00347AF2" w:rsidP="00347AF2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347AF2">
        <w:rPr>
          <w:rFonts w:eastAsia="Calibri" w:cs="Arial"/>
          <w:szCs w:val="24"/>
        </w:rPr>
        <w:t xml:space="preserve">на официальном сайте генеральной проектной организации </w:t>
      </w:r>
      <w:r w:rsidRPr="00347AF2">
        <w:rPr>
          <w:rFonts w:eastAsia="Calibri"/>
        </w:rPr>
        <w:t>АО «</w:t>
      </w:r>
      <w:proofErr w:type="spellStart"/>
      <w:r w:rsidRPr="00347AF2">
        <w:rPr>
          <w:rFonts w:eastAsia="Calibri"/>
        </w:rPr>
        <w:t>Уралгипромез</w:t>
      </w:r>
      <w:proofErr w:type="spellEnd"/>
      <w:r w:rsidRPr="00347AF2">
        <w:rPr>
          <w:rFonts w:eastAsia="Calibri"/>
        </w:rPr>
        <w:t xml:space="preserve">» </w:t>
      </w:r>
      <w:hyperlink r:id="rId19" w:history="1">
        <w:r w:rsidRPr="00347AF2">
          <w:rPr>
            <w:rFonts w:eastAsia="Calibri" w:cs="Arial"/>
            <w:color w:val="0000FF" w:themeColor="hyperlink"/>
            <w:szCs w:val="24"/>
            <w:u w:val="single"/>
          </w:rPr>
          <w:t>https://www.uralgipromez.ru/</w:t>
        </w:r>
      </w:hyperlink>
      <w:r w:rsidR="00B82EE6">
        <w:rPr>
          <w:rFonts w:eastAsia="Calibri" w:cs="Arial"/>
          <w:szCs w:val="24"/>
        </w:rPr>
        <w:t xml:space="preserve">, в </w:t>
      </w:r>
      <w:r w:rsidRPr="00347AF2">
        <w:rPr>
          <w:rFonts w:eastAsia="Calibri" w:cs="Arial"/>
          <w:szCs w:val="24"/>
        </w:rPr>
        <w:t>раздел</w:t>
      </w:r>
      <w:r w:rsidR="00B82EE6">
        <w:rPr>
          <w:rFonts w:eastAsia="Calibri" w:cs="Arial"/>
          <w:szCs w:val="24"/>
        </w:rPr>
        <w:t>е</w:t>
      </w:r>
      <w:r w:rsidRPr="00347AF2">
        <w:rPr>
          <w:rFonts w:eastAsia="Calibri" w:cs="Arial"/>
          <w:szCs w:val="24"/>
        </w:rPr>
        <w:t xml:space="preserve"> «Объекты»/ «Общественные слушания»;</w:t>
      </w:r>
    </w:p>
    <w:p w14:paraId="165F758A" w14:textId="77777777" w:rsidR="00347AF2" w:rsidRPr="00347AF2" w:rsidRDefault="00347AF2" w:rsidP="00347AF2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eastAsia="Times New Roman" w:cs="Arial"/>
          <w:szCs w:val="24"/>
        </w:rPr>
      </w:pPr>
      <w:r w:rsidRPr="00347AF2">
        <w:rPr>
          <w:rFonts w:eastAsia="Times New Roman" w:cs="Arial"/>
          <w:szCs w:val="24"/>
          <w:lang w:eastAsia="ru-RU"/>
        </w:rPr>
        <w:t xml:space="preserve">на </w:t>
      </w:r>
      <w:r w:rsidRPr="00347AF2">
        <w:rPr>
          <w:rFonts w:eastAsia="Times New Roman" w:cs="Arial"/>
          <w:szCs w:val="24"/>
        </w:rPr>
        <w:t xml:space="preserve">официальном сайте АО «ГК ШАНЭКО» </w:t>
      </w:r>
      <w:hyperlink r:id="rId20" w:history="1">
        <w:r w:rsidRPr="00347AF2">
          <w:rPr>
            <w:rFonts w:eastAsia="Calibri"/>
            <w:color w:val="0000FF" w:themeColor="hyperlink"/>
            <w:u w:val="single"/>
          </w:rPr>
          <w:t>www.shaneco.ru</w:t>
        </w:r>
      </w:hyperlink>
      <w:r w:rsidRPr="00347AF2">
        <w:rPr>
          <w:rFonts w:eastAsia="Times New Roman" w:cs="Arial"/>
          <w:szCs w:val="24"/>
        </w:rPr>
        <w:t xml:space="preserve"> раздел «Пресс-центр/ «Общественные обсуждения».</w:t>
      </w:r>
    </w:p>
    <w:p w14:paraId="07852AAA" w14:textId="74BB4A9C" w:rsidR="004872E7" w:rsidRPr="004872E7" w:rsidRDefault="004872E7" w:rsidP="00A014C6">
      <w:pPr>
        <w:spacing w:after="0" w:line="256" w:lineRule="auto"/>
        <w:ind w:firstLine="567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533A84">
        <w:rPr>
          <w:rFonts w:eastAsia="Calibri" w:cs="Arial"/>
          <w:szCs w:val="24"/>
        </w:rPr>
        <w:t>с 8</w:t>
      </w:r>
      <w:r w:rsidR="00452ED5">
        <w:rPr>
          <w:rFonts w:eastAsia="Calibri" w:cs="Arial"/>
          <w:szCs w:val="24"/>
        </w:rPr>
        <w:t xml:space="preserve"> июля 2023 г. по </w:t>
      </w:r>
      <w:r w:rsidR="00533A84">
        <w:rPr>
          <w:rFonts w:eastAsia="Calibri" w:cs="Arial"/>
          <w:szCs w:val="24"/>
        </w:rPr>
        <w:t>18</w:t>
      </w:r>
      <w:r w:rsidR="008D5062">
        <w:rPr>
          <w:rFonts w:eastAsia="Calibri" w:cs="Arial"/>
          <w:szCs w:val="24"/>
        </w:rPr>
        <w:t xml:space="preserve"> </w:t>
      </w:r>
      <w:r w:rsidR="00452ED5">
        <w:rPr>
          <w:rFonts w:eastAsia="Calibri" w:cs="Arial"/>
          <w:szCs w:val="24"/>
        </w:rPr>
        <w:t>июля 2023</w:t>
      </w:r>
      <w:r w:rsidRPr="004872E7">
        <w:rPr>
          <w:rFonts w:eastAsia="Calibri" w:cs="Arial"/>
          <w:szCs w:val="24"/>
        </w:rPr>
        <w:t xml:space="preserve"> г. включительно.</w:t>
      </w:r>
    </w:p>
    <w:p w14:paraId="43082FB0" w14:textId="77777777" w:rsidR="0010343A" w:rsidRDefault="004872E7" w:rsidP="00D40F4F">
      <w:pPr>
        <w:spacing w:after="0" w:line="256" w:lineRule="auto"/>
        <w:ind w:firstLine="567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7E708D">
        <w:rPr>
          <w:rFonts w:eastAsia="Calibri" w:cs="Arial"/>
          <w:b/>
          <w:szCs w:val="24"/>
        </w:rPr>
        <w:t>простое информирование</w:t>
      </w:r>
      <w:r w:rsidRPr="004872E7">
        <w:rPr>
          <w:rFonts w:eastAsia="Calibri" w:cs="Arial"/>
          <w:szCs w:val="24"/>
        </w:rPr>
        <w:t xml:space="preserve"> - сбор замечаний</w:t>
      </w:r>
      <w:r w:rsidR="00D40F4F">
        <w:rPr>
          <w:rFonts w:eastAsia="Calibri" w:cs="Arial"/>
          <w:szCs w:val="24"/>
        </w:rPr>
        <w:t xml:space="preserve"> и </w:t>
      </w:r>
      <w:r w:rsidRPr="004872E7">
        <w:rPr>
          <w:rFonts w:eastAsia="Calibri" w:cs="Arial"/>
          <w:szCs w:val="24"/>
        </w:rPr>
        <w:t xml:space="preserve">в письменной форме. </w:t>
      </w:r>
    </w:p>
    <w:p w14:paraId="1AC25FA7" w14:textId="03CF133F" w:rsidR="004872E7" w:rsidRPr="004872E7" w:rsidRDefault="004872E7" w:rsidP="00D40F4F">
      <w:pPr>
        <w:spacing w:after="0" w:line="256" w:lineRule="auto"/>
        <w:ind w:firstLine="567"/>
        <w:rPr>
          <w:rFonts w:eastAsia="Calibri" w:cs="Arial"/>
        </w:rPr>
      </w:pPr>
      <w:r w:rsidRPr="004872E7">
        <w:rPr>
          <w:rFonts w:eastAsia="Calibri" w:cs="Arial"/>
          <w:szCs w:val="24"/>
        </w:rPr>
        <w:t xml:space="preserve">Замечания и предложения с указанием темы письма </w:t>
      </w:r>
      <w:r w:rsidR="00F061DC" w:rsidRPr="00F061DC">
        <w:rPr>
          <w:rStyle w:val="af3"/>
          <w:szCs w:val="24"/>
        </w:rPr>
        <w:t>«Строительство Приморского металлургического завода на террит</w:t>
      </w:r>
      <w:r w:rsidR="00EA19A0">
        <w:rPr>
          <w:rStyle w:val="af3"/>
          <w:szCs w:val="24"/>
        </w:rPr>
        <w:t>ории городского округа Большой К</w:t>
      </w:r>
      <w:r w:rsidR="00F061DC" w:rsidRPr="00F061DC">
        <w:rPr>
          <w:rStyle w:val="af3"/>
          <w:szCs w:val="24"/>
        </w:rPr>
        <w:t xml:space="preserve">амень Приморского края». </w:t>
      </w:r>
      <w:r w:rsidR="00EA19A0" w:rsidRPr="00EA19A0">
        <w:rPr>
          <w:rStyle w:val="af3"/>
          <w:szCs w:val="24"/>
        </w:rPr>
        <w:t>Этап IV «Цех производств</w:t>
      </w:r>
      <w:r w:rsidR="007E708D">
        <w:rPr>
          <w:rStyle w:val="af3"/>
          <w:szCs w:val="24"/>
        </w:rPr>
        <w:t xml:space="preserve">а труб большого диаметра (ТБД)» </w:t>
      </w:r>
      <w:r w:rsidRPr="004872E7">
        <w:rPr>
          <w:rFonts w:eastAsia="Calibri" w:cs="Arial"/>
          <w:szCs w:val="24"/>
        </w:rPr>
        <w:t>можно направлять:</w:t>
      </w:r>
    </w:p>
    <w:p w14:paraId="71A953F6" w14:textId="776AD196" w:rsidR="0079693D" w:rsidRPr="0040657E" w:rsidRDefault="0079693D" w:rsidP="0079693D">
      <w:pPr>
        <w:widowControl/>
        <w:numPr>
          <w:ilvl w:val="0"/>
          <w:numId w:val="15"/>
        </w:numPr>
        <w:spacing w:after="0"/>
        <w:ind w:left="1281" w:hanging="357"/>
        <w:contextualSpacing/>
        <w:rPr>
          <w:rFonts w:eastAsia="Calibri" w:cs="Arial"/>
        </w:rPr>
      </w:pPr>
      <w:r w:rsidRPr="0079693D">
        <w:rPr>
          <w:rFonts w:eastAsia="Calibri" w:cs="Arial"/>
          <w:szCs w:val="24"/>
        </w:rPr>
        <w:t>на электронную почту ответственного исполнителя администрации городского округа Большой Камень</w:t>
      </w:r>
      <w:r w:rsidRPr="0040657E">
        <w:rPr>
          <w:rFonts w:eastAsia="Calibri" w:cs="Arial"/>
          <w:szCs w:val="24"/>
        </w:rPr>
        <w:t>:</w:t>
      </w:r>
      <w:r w:rsidRPr="0040657E">
        <w:rPr>
          <w:rFonts w:eastAsia="Calibri"/>
        </w:rPr>
        <w:t xml:space="preserve"> </w:t>
      </w:r>
      <w:r w:rsidR="00B82EE6" w:rsidRPr="0040657E">
        <w:rPr>
          <w:rFonts w:eastAsia="Calibri" w:cs="Arial"/>
          <w:color w:val="0000FF"/>
          <w:szCs w:val="24"/>
          <w:u w:val="single"/>
        </w:rPr>
        <w:t>gkh@mail.bk</w:t>
      </w:r>
      <w:r w:rsidR="00B82EE6" w:rsidRPr="0040657E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B82EE6" w:rsidRPr="0040657E">
        <w:rPr>
          <w:rFonts w:eastAsia="Calibri" w:cs="Arial"/>
          <w:color w:val="0000FF"/>
          <w:szCs w:val="24"/>
          <w:u w:val="single"/>
        </w:rPr>
        <w:t>.</w:t>
      </w:r>
      <w:proofErr w:type="spellStart"/>
      <w:r w:rsidR="00B82EE6" w:rsidRPr="0040657E">
        <w:rPr>
          <w:rFonts w:eastAsia="Calibri" w:cs="Arial"/>
          <w:color w:val="0000FF"/>
          <w:szCs w:val="24"/>
          <w:u w:val="single"/>
          <w:lang w:val="en-US"/>
        </w:rPr>
        <w:t>ru</w:t>
      </w:r>
      <w:proofErr w:type="spellEnd"/>
      <w:r w:rsidRPr="0040657E">
        <w:rPr>
          <w:rFonts w:eastAsia="Calibri" w:cs="Arial"/>
          <w:szCs w:val="24"/>
        </w:rPr>
        <w:t>;</w:t>
      </w:r>
    </w:p>
    <w:p w14:paraId="08070938" w14:textId="77777777" w:rsidR="0079693D" w:rsidRPr="0079693D" w:rsidRDefault="0079693D" w:rsidP="0079693D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79693D">
        <w:rPr>
          <w:rFonts w:eastAsia="Calibri" w:cs="Arial"/>
          <w:szCs w:val="24"/>
        </w:rPr>
        <w:t>почтовым отправлением в адрес администрации городского округа Большой Камень: 692806, Приморский край, г. Большой Камень, ул. Карла Маркса, 4, получатель: администрация городского округа Большой Камень;</w:t>
      </w:r>
    </w:p>
    <w:p w14:paraId="10F95EC5" w14:textId="2A655832" w:rsidR="0079693D" w:rsidRPr="0079693D" w:rsidRDefault="0079693D" w:rsidP="0079693D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79693D">
        <w:rPr>
          <w:rFonts w:eastAsia="Calibri" w:cs="Arial"/>
          <w:szCs w:val="24"/>
        </w:rPr>
        <w:t>нарочно: Управление жизнеобеспечения администрации городского округа Большой Камень, по адресу: г. Большой Камень, ул. имени В.П. Долгова</w:t>
      </w:r>
      <w:r w:rsidR="007E708D">
        <w:rPr>
          <w:rFonts w:eastAsia="Calibri" w:cs="Arial"/>
          <w:szCs w:val="24"/>
        </w:rPr>
        <w:t xml:space="preserve"> 4</w:t>
      </w:r>
      <w:r w:rsidRPr="0079693D">
        <w:rPr>
          <w:rFonts w:eastAsia="Calibri" w:cs="Arial"/>
          <w:szCs w:val="24"/>
        </w:rPr>
        <w:t xml:space="preserve">, </w:t>
      </w:r>
      <w:proofErr w:type="spellStart"/>
      <w:r w:rsidRPr="0079693D">
        <w:rPr>
          <w:rFonts w:eastAsia="Calibri" w:cs="Arial"/>
          <w:szCs w:val="24"/>
        </w:rPr>
        <w:t>каб</w:t>
      </w:r>
      <w:proofErr w:type="spellEnd"/>
      <w:r w:rsidRPr="0079693D">
        <w:rPr>
          <w:rFonts w:eastAsia="Calibri" w:cs="Arial"/>
          <w:szCs w:val="24"/>
        </w:rPr>
        <w:t>. 10.</w:t>
      </w:r>
    </w:p>
    <w:p w14:paraId="1F35AF24" w14:textId="0CF541D8" w:rsidR="0006634F" w:rsidRPr="0006634F" w:rsidRDefault="0006634F" w:rsidP="0006634F">
      <w:pPr>
        <w:spacing w:after="160" w:line="254" w:lineRule="auto"/>
        <w:contextualSpacing/>
        <w:rPr>
          <w:rFonts w:eastAsia="Calibri" w:cs="Arial"/>
          <w:bCs/>
          <w:color w:val="000000"/>
          <w:szCs w:val="24"/>
        </w:rPr>
      </w:pPr>
      <w:r w:rsidRPr="0006634F">
        <w:rPr>
          <w:rFonts w:eastAsia="Calibri" w:cs="Arial"/>
          <w:bCs/>
          <w:color w:val="000000"/>
          <w:szCs w:val="24"/>
        </w:rPr>
        <w:t xml:space="preserve">В журнале учета замечаний и предложений общественности, размещённом в </w:t>
      </w:r>
      <w:r w:rsidRPr="0006634F">
        <w:rPr>
          <w:rFonts w:eastAsia="Calibri" w:cs="Arial"/>
          <w:szCs w:val="24"/>
        </w:rPr>
        <w:t>Управлении жизнеобеспечения администрации городского округа Большой Камень (по адресу: г. Большой Камень, ул. имени В.П. Долгова</w:t>
      </w:r>
      <w:r w:rsidR="007E708D">
        <w:rPr>
          <w:rFonts w:eastAsia="Calibri" w:cs="Arial"/>
          <w:szCs w:val="24"/>
        </w:rPr>
        <w:t xml:space="preserve"> 4</w:t>
      </w:r>
      <w:r w:rsidRPr="0006634F">
        <w:rPr>
          <w:rFonts w:eastAsia="Calibri" w:cs="Arial"/>
          <w:szCs w:val="24"/>
        </w:rPr>
        <w:t xml:space="preserve">, </w:t>
      </w:r>
      <w:proofErr w:type="spellStart"/>
      <w:r w:rsidRPr="0006634F">
        <w:rPr>
          <w:rFonts w:eastAsia="Calibri" w:cs="Arial"/>
          <w:szCs w:val="24"/>
        </w:rPr>
        <w:t>каб</w:t>
      </w:r>
      <w:proofErr w:type="spellEnd"/>
      <w:r w:rsidRPr="0006634F">
        <w:rPr>
          <w:rFonts w:eastAsia="Calibri" w:cs="Arial"/>
          <w:szCs w:val="24"/>
        </w:rPr>
        <w:t xml:space="preserve">. 10), </w:t>
      </w:r>
      <w:r w:rsidRPr="0006634F">
        <w:rPr>
          <w:rFonts w:eastAsia="Calibri" w:cs="Arial"/>
          <w:bCs/>
          <w:color w:val="000000"/>
          <w:szCs w:val="24"/>
        </w:rPr>
        <w:t xml:space="preserve">администрацией </w:t>
      </w:r>
      <w:r w:rsidRPr="0006634F">
        <w:rPr>
          <w:rFonts w:eastAsia="Calibri" w:cs="Arial"/>
          <w:szCs w:val="24"/>
        </w:rPr>
        <w:t xml:space="preserve">городского округа Большой Камень </w:t>
      </w:r>
      <w:r w:rsidRPr="0006634F">
        <w:rPr>
          <w:rFonts w:eastAsia="Calibri" w:cs="Arial"/>
          <w:bCs/>
          <w:color w:val="000000"/>
          <w:szCs w:val="24"/>
        </w:rPr>
        <w:t>совместно с АО «ГК ШАНЭКО» будут фиксироваться все полученные замечания, предложения и комментарии общественности, начиная со дня размещения Проекта ТЗ на проведение ОВОС для ознакомления общественности и в течение 10 календарных дней после окончания срока общественных обсуждений.</w:t>
      </w:r>
    </w:p>
    <w:p w14:paraId="54BB7443" w14:textId="77777777" w:rsidR="00D40F4F" w:rsidRDefault="00D40F4F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p w14:paraId="175B14A0" w14:textId="77777777" w:rsidR="00B35571" w:rsidRPr="004872E7" w:rsidRDefault="00B35571" w:rsidP="00910307">
      <w:pPr>
        <w:ind w:firstLine="0"/>
        <w:rPr>
          <w:rFonts w:cs="Arial"/>
          <w:i/>
        </w:rPr>
      </w:pPr>
    </w:p>
    <w:sectPr w:rsidR="00B35571" w:rsidRPr="004872E7" w:rsidSect="007C745F">
      <w:footerReference w:type="defaul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45CE" w14:textId="77777777" w:rsidR="00B11465" w:rsidRDefault="00B11465">
      <w:pPr>
        <w:spacing w:before="0" w:after="0"/>
      </w:pPr>
      <w:r>
        <w:separator/>
      </w:r>
    </w:p>
  </w:endnote>
  <w:endnote w:type="continuationSeparator" w:id="0">
    <w:p w14:paraId="2E883CA0" w14:textId="77777777" w:rsidR="00B11465" w:rsidRDefault="00B114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7D5D1B">
          <w:rPr>
            <w:noProof/>
            <w:sz w:val="24"/>
          </w:rPr>
          <w:t>3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1B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17B" w14:textId="77777777" w:rsidR="00B11465" w:rsidRDefault="00B11465">
      <w:pPr>
        <w:spacing w:before="0" w:after="0"/>
      </w:pPr>
      <w:r>
        <w:separator/>
      </w:r>
    </w:p>
  </w:footnote>
  <w:footnote w:type="continuationSeparator" w:id="0">
    <w:p w14:paraId="6C09D9FD" w14:textId="77777777" w:rsidR="00B11465" w:rsidRDefault="00B114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8019">
    <w:abstractNumId w:val="0"/>
  </w:num>
  <w:num w:numId="2" w16cid:durableId="978806602">
    <w:abstractNumId w:val="7"/>
  </w:num>
  <w:num w:numId="3" w16cid:durableId="93792326">
    <w:abstractNumId w:val="6"/>
  </w:num>
  <w:num w:numId="4" w16cid:durableId="116997941">
    <w:abstractNumId w:val="9"/>
  </w:num>
  <w:num w:numId="5" w16cid:durableId="647440577">
    <w:abstractNumId w:val="5"/>
  </w:num>
  <w:num w:numId="6" w16cid:durableId="1172376255">
    <w:abstractNumId w:val="4"/>
  </w:num>
  <w:num w:numId="7" w16cid:durableId="1641306783">
    <w:abstractNumId w:val="8"/>
  </w:num>
  <w:num w:numId="8" w16cid:durableId="76679622">
    <w:abstractNumId w:val="3"/>
  </w:num>
  <w:num w:numId="9" w16cid:durableId="1787894182">
    <w:abstractNumId w:val="1"/>
  </w:num>
  <w:num w:numId="10" w16cid:durableId="1369259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3866785">
    <w:abstractNumId w:val="10"/>
  </w:num>
  <w:num w:numId="12" w16cid:durableId="40978768">
    <w:abstractNumId w:val="2"/>
  </w:num>
  <w:num w:numId="13" w16cid:durableId="657072292">
    <w:abstractNumId w:val="1"/>
  </w:num>
  <w:num w:numId="14" w16cid:durableId="750810975">
    <w:abstractNumId w:val="3"/>
  </w:num>
  <w:num w:numId="15" w16cid:durableId="1539395115">
    <w:abstractNumId w:val="1"/>
  </w:num>
  <w:num w:numId="16" w16cid:durableId="111609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D1F"/>
    <w:rsid w:val="00000238"/>
    <w:rsid w:val="00005FBC"/>
    <w:rsid w:val="0001038C"/>
    <w:rsid w:val="0005451D"/>
    <w:rsid w:val="0005771B"/>
    <w:rsid w:val="0006634F"/>
    <w:rsid w:val="00080A69"/>
    <w:rsid w:val="00084FDC"/>
    <w:rsid w:val="00086B32"/>
    <w:rsid w:val="000909FE"/>
    <w:rsid w:val="00091FDB"/>
    <w:rsid w:val="000A2486"/>
    <w:rsid w:val="000A60F1"/>
    <w:rsid w:val="0010343A"/>
    <w:rsid w:val="00113195"/>
    <w:rsid w:val="001344A0"/>
    <w:rsid w:val="00136250"/>
    <w:rsid w:val="0014107C"/>
    <w:rsid w:val="00142597"/>
    <w:rsid w:val="00151616"/>
    <w:rsid w:val="0017612E"/>
    <w:rsid w:val="00183C3C"/>
    <w:rsid w:val="00193D4E"/>
    <w:rsid w:val="001A0C2A"/>
    <w:rsid w:val="001A6C24"/>
    <w:rsid w:val="001B1F90"/>
    <w:rsid w:val="001C4570"/>
    <w:rsid w:val="002248A5"/>
    <w:rsid w:val="00227961"/>
    <w:rsid w:val="00232F64"/>
    <w:rsid w:val="002417DF"/>
    <w:rsid w:val="00242D7B"/>
    <w:rsid w:val="00243267"/>
    <w:rsid w:val="002620F6"/>
    <w:rsid w:val="00270A3A"/>
    <w:rsid w:val="002966E7"/>
    <w:rsid w:val="002A007B"/>
    <w:rsid w:val="002A60F0"/>
    <w:rsid w:val="002C0AD1"/>
    <w:rsid w:val="002D1FF9"/>
    <w:rsid w:val="002D5D48"/>
    <w:rsid w:val="002E702D"/>
    <w:rsid w:val="002F4D70"/>
    <w:rsid w:val="0031075E"/>
    <w:rsid w:val="003123D0"/>
    <w:rsid w:val="00316F8D"/>
    <w:rsid w:val="0033579D"/>
    <w:rsid w:val="003438D3"/>
    <w:rsid w:val="00347AF2"/>
    <w:rsid w:val="00365663"/>
    <w:rsid w:val="003740E3"/>
    <w:rsid w:val="00380F4D"/>
    <w:rsid w:val="00395BFC"/>
    <w:rsid w:val="003A19C8"/>
    <w:rsid w:val="003A512E"/>
    <w:rsid w:val="003B6172"/>
    <w:rsid w:val="003C17C9"/>
    <w:rsid w:val="003D24C2"/>
    <w:rsid w:val="003D3A45"/>
    <w:rsid w:val="0040657E"/>
    <w:rsid w:val="00411451"/>
    <w:rsid w:val="00426B1B"/>
    <w:rsid w:val="00452ED5"/>
    <w:rsid w:val="004634D5"/>
    <w:rsid w:val="004872E7"/>
    <w:rsid w:val="004A579B"/>
    <w:rsid w:val="004B3A25"/>
    <w:rsid w:val="004D3C62"/>
    <w:rsid w:val="004D5EAC"/>
    <w:rsid w:val="004E0079"/>
    <w:rsid w:val="004E0B4F"/>
    <w:rsid w:val="004E1CB8"/>
    <w:rsid w:val="004F6809"/>
    <w:rsid w:val="0051203C"/>
    <w:rsid w:val="00513C95"/>
    <w:rsid w:val="00513D3A"/>
    <w:rsid w:val="00533A84"/>
    <w:rsid w:val="00562DED"/>
    <w:rsid w:val="00564F99"/>
    <w:rsid w:val="00587D3C"/>
    <w:rsid w:val="00591786"/>
    <w:rsid w:val="0059487A"/>
    <w:rsid w:val="005A26CC"/>
    <w:rsid w:val="005D3C73"/>
    <w:rsid w:val="005D467D"/>
    <w:rsid w:val="00606A31"/>
    <w:rsid w:val="00637B64"/>
    <w:rsid w:val="00640AEB"/>
    <w:rsid w:val="006412A4"/>
    <w:rsid w:val="00663E06"/>
    <w:rsid w:val="00697F42"/>
    <w:rsid w:val="006C0857"/>
    <w:rsid w:val="006D0344"/>
    <w:rsid w:val="006D6FF0"/>
    <w:rsid w:val="00700F59"/>
    <w:rsid w:val="0072112C"/>
    <w:rsid w:val="0072153B"/>
    <w:rsid w:val="0072216B"/>
    <w:rsid w:val="007235B0"/>
    <w:rsid w:val="00726593"/>
    <w:rsid w:val="0075218A"/>
    <w:rsid w:val="0076400A"/>
    <w:rsid w:val="00772663"/>
    <w:rsid w:val="00782EE1"/>
    <w:rsid w:val="007851D2"/>
    <w:rsid w:val="0079693D"/>
    <w:rsid w:val="007C745F"/>
    <w:rsid w:val="007D5D1B"/>
    <w:rsid w:val="007E708D"/>
    <w:rsid w:val="007F6FC4"/>
    <w:rsid w:val="00802B8E"/>
    <w:rsid w:val="00816441"/>
    <w:rsid w:val="00821E59"/>
    <w:rsid w:val="0086326B"/>
    <w:rsid w:val="008742FF"/>
    <w:rsid w:val="0088339F"/>
    <w:rsid w:val="00887547"/>
    <w:rsid w:val="00894B32"/>
    <w:rsid w:val="00895AFA"/>
    <w:rsid w:val="008B065F"/>
    <w:rsid w:val="008B21D4"/>
    <w:rsid w:val="008C6BE1"/>
    <w:rsid w:val="008D5062"/>
    <w:rsid w:val="008F2371"/>
    <w:rsid w:val="0090318F"/>
    <w:rsid w:val="00905C82"/>
    <w:rsid w:val="00910307"/>
    <w:rsid w:val="00935E70"/>
    <w:rsid w:val="0095342F"/>
    <w:rsid w:val="00962CC0"/>
    <w:rsid w:val="00971133"/>
    <w:rsid w:val="00980CBA"/>
    <w:rsid w:val="00993F7D"/>
    <w:rsid w:val="009A395B"/>
    <w:rsid w:val="009A4F44"/>
    <w:rsid w:val="009B07E8"/>
    <w:rsid w:val="009C08A8"/>
    <w:rsid w:val="009C6AB6"/>
    <w:rsid w:val="009E7D09"/>
    <w:rsid w:val="00A007FF"/>
    <w:rsid w:val="00A014C6"/>
    <w:rsid w:val="00A06A8A"/>
    <w:rsid w:val="00A30EB8"/>
    <w:rsid w:val="00A41DF1"/>
    <w:rsid w:val="00A41FEC"/>
    <w:rsid w:val="00A44F9E"/>
    <w:rsid w:val="00A63DCA"/>
    <w:rsid w:val="00A67D9D"/>
    <w:rsid w:val="00A73D1F"/>
    <w:rsid w:val="00A755E0"/>
    <w:rsid w:val="00A8040C"/>
    <w:rsid w:val="00AD3296"/>
    <w:rsid w:val="00B033A3"/>
    <w:rsid w:val="00B06B3E"/>
    <w:rsid w:val="00B11465"/>
    <w:rsid w:val="00B35571"/>
    <w:rsid w:val="00B542DC"/>
    <w:rsid w:val="00B611B1"/>
    <w:rsid w:val="00B71C16"/>
    <w:rsid w:val="00B80586"/>
    <w:rsid w:val="00B82EE6"/>
    <w:rsid w:val="00B86E0F"/>
    <w:rsid w:val="00B92F4F"/>
    <w:rsid w:val="00B97524"/>
    <w:rsid w:val="00BB1ED9"/>
    <w:rsid w:val="00BC177F"/>
    <w:rsid w:val="00BC6F35"/>
    <w:rsid w:val="00BD4CE1"/>
    <w:rsid w:val="00BE3FB4"/>
    <w:rsid w:val="00C023F1"/>
    <w:rsid w:val="00C25210"/>
    <w:rsid w:val="00C257B9"/>
    <w:rsid w:val="00C2612A"/>
    <w:rsid w:val="00C3490E"/>
    <w:rsid w:val="00C47D8C"/>
    <w:rsid w:val="00C62259"/>
    <w:rsid w:val="00C658EC"/>
    <w:rsid w:val="00C66F28"/>
    <w:rsid w:val="00C917F3"/>
    <w:rsid w:val="00CB02DF"/>
    <w:rsid w:val="00CB5789"/>
    <w:rsid w:val="00CB6EE9"/>
    <w:rsid w:val="00CB7EE2"/>
    <w:rsid w:val="00CC07CE"/>
    <w:rsid w:val="00CD4AAF"/>
    <w:rsid w:val="00CE0746"/>
    <w:rsid w:val="00D0465F"/>
    <w:rsid w:val="00D1394B"/>
    <w:rsid w:val="00D332B0"/>
    <w:rsid w:val="00D40F4F"/>
    <w:rsid w:val="00D42F54"/>
    <w:rsid w:val="00D50FEA"/>
    <w:rsid w:val="00D95FC0"/>
    <w:rsid w:val="00DA5969"/>
    <w:rsid w:val="00DA79A0"/>
    <w:rsid w:val="00DB0240"/>
    <w:rsid w:val="00DB1F66"/>
    <w:rsid w:val="00DC41E8"/>
    <w:rsid w:val="00DD213B"/>
    <w:rsid w:val="00DD7537"/>
    <w:rsid w:val="00DE0C83"/>
    <w:rsid w:val="00DE22E0"/>
    <w:rsid w:val="00DE3992"/>
    <w:rsid w:val="00E42C49"/>
    <w:rsid w:val="00E45847"/>
    <w:rsid w:val="00E54081"/>
    <w:rsid w:val="00E602CF"/>
    <w:rsid w:val="00E62274"/>
    <w:rsid w:val="00E70995"/>
    <w:rsid w:val="00E735CF"/>
    <w:rsid w:val="00EA19A0"/>
    <w:rsid w:val="00EA6AE1"/>
    <w:rsid w:val="00EB158A"/>
    <w:rsid w:val="00EB659E"/>
    <w:rsid w:val="00EB777D"/>
    <w:rsid w:val="00EC4BCF"/>
    <w:rsid w:val="00EE2878"/>
    <w:rsid w:val="00F061DC"/>
    <w:rsid w:val="00F06382"/>
    <w:rsid w:val="00F06471"/>
    <w:rsid w:val="00F10CF0"/>
    <w:rsid w:val="00F23432"/>
    <w:rsid w:val="00F23818"/>
    <w:rsid w:val="00F3041A"/>
    <w:rsid w:val="00F57CDC"/>
    <w:rsid w:val="00F77A11"/>
    <w:rsid w:val="00FC362C"/>
    <w:rsid w:val="00FC5213"/>
    <w:rsid w:val="00FD78C3"/>
    <w:rsid w:val="00FE4CDF"/>
    <w:rsid w:val="00FE604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CBDC8DEB-08BE-4E82-98DE-B630E9A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DD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vanova_TT@dcss.ru" TargetMode="External"/><Relationship Id="rId18" Type="http://schemas.openxmlformats.org/officeDocument/2006/relationships/hyperlink" Target="https://bolshojkamen-r25.gosweb.gosuslugi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Mileikovskii@dcss.ru" TargetMode="External"/><Relationship Id="rId17" Type="http://schemas.openxmlformats.org/officeDocument/2006/relationships/hyperlink" Target="mailto:gkh@mail.bkadmi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kamen@primorsky.ru" TargetMode="External"/><Relationship Id="rId20" Type="http://schemas.openxmlformats.org/officeDocument/2006/relationships/hyperlink" Target="http://www.shaneco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chapovAV@uralgipromez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uralgipromez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uralgipromez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customXml/itemProps5.xml><?xml version="1.0" encoding="utf-8"?>
<ds:datastoreItem xmlns:ds="http://schemas.openxmlformats.org/officeDocument/2006/customXml" ds:itemID="{BF8B5336-8DC4-4CA1-AED5-283C613C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BK-2-4</cp:lastModifiedBy>
  <cp:revision>47</cp:revision>
  <cp:lastPrinted>2022-11-11T13:53:00Z</cp:lastPrinted>
  <dcterms:created xsi:type="dcterms:W3CDTF">2023-05-30T07:07:00Z</dcterms:created>
  <dcterms:modified xsi:type="dcterms:W3CDTF">2023-06-26T06:32:00Z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