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1" w:rsidRDefault="00E461A1" w:rsidP="00E461A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1A1" w:rsidRDefault="00E461A1" w:rsidP="00E461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1A1" w:rsidRPr="00B5284B" w:rsidRDefault="00B5284B" w:rsidP="00E461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4B">
        <w:rPr>
          <w:rFonts w:ascii="Times New Roman" w:hAnsi="Times New Roman" w:cs="Times New Roman"/>
          <w:b/>
          <w:sz w:val="28"/>
          <w:szCs w:val="28"/>
        </w:rPr>
        <w:t>Фонд капитального ремонта Приморского края извещает:</w:t>
      </w:r>
    </w:p>
    <w:p w:rsidR="00B5284B" w:rsidRPr="00B5284B" w:rsidRDefault="00B5284B" w:rsidP="00E461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17" w:rsidRPr="00E03B17" w:rsidRDefault="007B5DAB" w:rsidP="00E46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B17" w:rsidRPr="00E03B17">
        <w:rPr>
          <w:rFonts w:ascii="Times New Roman" w:hAnsi="Times New Roman" w:cs="Times New Roman"/>
          <w:sz w:val="28"/>
          <w:szCs w:val="28"/>
        </w:rPr>
        <w:t xml:space="preserve">Собственники многоквартирных домов,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E03B17" w:rsidRPr="00E0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B17" w:rsidRPr="00E03B1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03B17" w:rsidRPr="00E03B17">
        <w:rPr>
          <w:rFonts w:ascii="Times New Roman" w:hAnsi="Times New Roman" w:cs="Times New Roman"/>
          <w:sz w:val="28"/>
          <w:szCs w:val="28"/>
        </w:rPr>
        <w:t xml:space="preserve"> 2021 году запланирован капитальный ремонт, получат предложения от регионального оператора. </w:t>
      </w:r>
    </w:p>
    <w:p w:rsidR="00E03B17" w:rsidRPr="00E03B17" w:rsidRDefault="00E03B17" w:rsidP="00E46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 xml:space="preserve">Предложения о проведении капитального ремонта будут доставлены в первых числах апреля вместе с квитанцией на оплату взноса. </w:t>
      </w:r>
    </w:p>
    <w:p w:rsidR="00E03B17" w:rsidRPr="00E03B17" w:rsidRDefault="00E03B17" w:rsidP="00E46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 xml:space="preserve">Раньше предложения направлялись собственникам осенью, после проведения ежегодной актуализации. Однако в этом году принято решение провести оповещение участников региональной программы в два этапа: первыми документ получат собственники домов, которые уже </w:t>
      </w:r>
      <w:r w:rsidR="007B5DAB">
        <w:rPr>
          <w:rFonts w:ascii="Times New Roman" w:hAnsi="Times New Roman" w:cs="Times New Roman"/>
          <w:sz w:val="28"/>
          <w:szCs w:val="28"/>
        </w:rPr>
        <w:t>включены в</w:t>
      </w:r>
      <w:r w:rsidRPr="00E03B17">
        <w:rPr>
          <w:rFonts w:ascii="Times New Roman" w:hAnsi="Times New Roman" w:cs="Times New Roman"/>
          <w:sz w:val="28"/>
          <w:szCs w:val="28"/>
        </w:rPr>
        <w:t xml:space="preserve"> план будущего года, а осенью  - те, кого дополнительно включат в ремонтный план.</w:t>
      </w:r>
    </w:p>
    <w:p w:rsidR="00E03B17" w:rsidRPr="00E03B17" w:rsidRDefault="00E03B17" w:rsidP="00E46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 xml:space="preserve">«Это даст нам возможность заблаговременно разработать проектно-сметную документацию, а в ряде случаев до конца года провести отбор подрядчиков для выполнения строительно-монтажных работ. Таким </w:t>
      </w:r>
      <w:proofErr w:type="gramStart"/>
      <w:r w:rsidRPr="00E03B1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03B17">
        <w:rPr>
          <w:rFonts w:ascii="Times New Roman" w:hAnsi="Times New Roman" w:cs="Times New Roman"/>
          <w:sz w:val="28"/>
          <w:szCs w:val="28"/>
        </w:rPr>
        <w:t xml:space="preserve"> и к ремонтам можно будет приступить на полгода раньше», — отметил руководитель Фонда Андрей Горелов. </w:t>
      </w:r>
    </w:p>
    <w:p w:rsidR="00E03B17" w:rsidRPr="00E03B17" w:rsidRDefault="00E03B17" w:rsidP="00E461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>В предложении о проведении капитального ремонта содержится информация о том, какой вид ремонта будет проводиться и о предварительной  стоимости  ремонтных работ. Здесь важно понимать, что она рассчитывается по предельным (максимальным) коэффициентам. Поэтому в некоторых случаях сумма может выглядеть высокой. В процессе  разработки проектно-сметной документации и проведения конкурсных процедур она значительно снижается.</w:t>
      </w:r>
    </w:p>
    <w:p w:rsidR="00E03B17" w:rsidRPr="00E03B17" w:rsidRDefault="00E03B17" w:rsidP="00E4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 xml:space="preserve">После получения предложения о проведении капитального ремонта собственники должны в течение трёх месяцев провести общее собрание и принять решение о проведении капремонта либо о переносе ремонта на более </w:t>
      </w:r>
      <w:r w:rsidRPr="00E03B17">
        <w:rPr>
          <w:rFonts w:ascii="Times New Roman" w:hAnsi="Times New Roman" w:cs="Times New Roman"/>
          <w:sz w:val="28"/>
          <w:szCs w:val="28"/>
        </w:rPr>
        <w:lastRenderedPageBreak/>
        <w:t xml:space="preserve">поздний срок. Заменить один вид работ на другой нельзя, это не предусмотрено законодательством. </w:t>
      </w:r>
    </w:p>
    <w:p w:rsidR="00E03B17" w:rsidRPr="00E03B17" w:rsidRDefault="00E03B17" w:rsidP="00E4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 xml:space="preserve">«Собственники должны понимать, что чем быстрее в Фонд поступит протокол, тем быстрее начнётся разработка проекта и поиск подрядчика. Механизм отбора подрядных организаций через проведение электронных торгов занимает значительное время, поэтому оперативность важна, а каждый потерянный день может надолго отодвинуть начало ремонта», — подчеркнул Андрей Горелов. </w:t>
      </w:r>
    </w:p>
    <w:p w:rsidR="00E03B17" w:rsidRDefault="00E03B17" w:rsidP="00E4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17">
        <w:rPr>
          <w:rFonts w:ascii="Times New Roman" w:hAnsi="Times New Roman" w:cs="Times New Roman"/>
          <w:sz w:val="28"/>
          <w:szCs w:val="28"/>
        </w:rPr>
        <w:t>Если собственники так и не проведут собрание, решение о проведении капитального ремонта в их доме примет орган местного самоуправления. В этом случае собственники не смогут делегировать своего представителя в состав комиссии по приёмке выполненных работ.</w:t>
      </w:r>
      <w:r w:rsidR="00F90B6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E0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A1" w:rsidRDefault="00E461A1" w:rsidP="00E4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1A1" w:rsidRPr="00E03B17" w:rsidRDefault="00E461A1" w:rsidP="00E461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03B17" w:rsidRPr="00857FD2" w:rsidRDefault="00E03B17" w:rsidP="00E03B17">
      <w:pPr>
        <w:jc w:val="both"/>
        <w:rPr>
          <w:rFonts w:ascii="Arial" w:hAnsi="Arial" w:cs="Arial"/>
        </w:rPr>
      </w:pPr>
    </w:p>
    <w:p w:rsidR="00E03B17" w:rsidRPr="00857FD2" w:rsidRDefault="00E03B17" w:rsidP="00E03B17">
      <w:pPr>
        <w:ind w:firstLine="567"/>
        <w:jc w:val="both"/>
        <w:rPr>
          <w:rFonts w:ascii="Arial" w:hAnsi="Arial" w:cs="Arial"/>
        </w:rPr>
      </w:pPr>
    </w:p>
    <w:p w:rsidR="00CC14BD" w:rsidRDefault="00CC14BD"/>
    <w:sectPr w:rsidR="00CC14BD" w:rsidSect="004F46B4">
      <w:headerReference w:type="default" r:id="rId7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83" w:rsidRDefault="00575583" w:rsidP="00E461A1">
      <w:r>
        <w:separator/>
      </w:r>
    </w:p>
  </w:endnote>
  <w:endnote w:type="continuationSeparator" w:id="0">
    <w:p w:rsidR="00575583" w:rsidRDefault="00575583" w:rsidP="00E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83" w:rsidRDefault="00575583" w:rsidP="00E461A1">
      <w:r>
        <w:separator/>
      </w:r>
    </w:p>
  </w:footnote>
  <w:footnote w:type="continuationSeparator" w:id="0">
    <w:p w:rsidR="00575583" w:rsidRDefault="00575583" w:rsidP="00E4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74641"/>
    </w:sdtPr>
    <w:sdtEndPr/>
    <w:sdtContent>
      <w:p w:rsidR="00E461A1" w:rsidRDefault="006B4F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1A1" w:rsidRDefault="00E46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B17"/>
    <w:rsid w:val="00015CD5"/>
    <w:rsid w:val="003F7195"/>
    <w:rsid w:val="004F46B4"/>
    <w:rsid w:val="00575583"/>
    <w:rsid w:val="006B4F36"/>
    <w:rsid w:val="007B5DAB"/>
    <w:rsid w:val="009457F4"/>
    <w:rsid w:val="009924D4"/>
    <w:rsid w:val="009E71FC"/>
    <w:rsid w:val="00A77706"/>
    <w:rsid w:val="00B5284B"/>
    <w:rsid w:val="00C30DCF"/>
    <w:rsid w:val="00CC14BD"/>
    <w:rsid w:val="00CC5AF5"/>
    <w:rsid w:val="00E03B17"/>
    <w:rsid w:val="00E0754F"/>
    <w:rsid w:val="00E461A1"/>
    <w:rsid w:val="00EF2489"/>
    <w:rsid w:val="00F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1A1"/>
  </w:style>
  <w:style w:type="paragraph" w:styleId="a5">
    <w:name w:val="footer"/>
    <w:basedOn w:val="a"/>
    <w:link w:val="a6"/>
    <w:uiPriority w:val="99"/>
    <w:semiHidden/>
    <w:unhideWhenUsed/>
    <w:rsid w:val="00E46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A1"/>
  </w:style>
  <w:style w:type="paragraph" w:styleId="a7">
    <w:name w:val="Balloon Text"/>
    <w:basedOn w:val="a"/>
    <w:link w:val="a8"/>
    <w:uiPriority w:val="99"/>
    <w:semiHidden/>
    <w:unhideWhenUsed/>
    <w:rsid w:val="00E07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Ignatenko_YV</dc:creator>
  <cp:lastModifiedBy>fsf</cp:lastModifiedBy>
  <cp:revision>5</cp:revision>
  <cp:lastPrinted>2020-04-20T05:44:00Z</cp:lastPrinted>
  <dcterms:created xsi:type="dcterms:W3CDTF">2020-03-25T05:18:00Z</dcterms:created>
  <dcterms:modified xsi:type="dcterms:W3CDTF">2020-04-20T05:50:00Z</dcterms:modified>
</cp:coreProperties>
</file>