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D4" w:rsidRPr="00D76FD4" w:rsidRDefault="00D76FD4" w:rsidP="00D76F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FD4">
        <w:rPr>
          <w:rFonts w:ascii="Times New Roman" w:hAnsi="Times New Roman" w:cs="Times New Roman"/>
          <w:b/>
          <w:bCs/>
          <w:sz w:val="28"/>
          <w:szCs w:val="28"/>
        </w:rPr>
        <w:t>Многодетные мамы в 2024 году с 3 или более детьми могут выйти на пенсию раньше срока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 xml:space="preserve">Многодетные матери могут выйти на пенсию раньше общеустановленного срока. В данном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D76FD4">
        <w:rPr>
          <w:rFonts w:ascii="Times New Roman" w:hAnsi="Times New Roman" w:cs="Times New Roman"/>
          <w:sz w:val="28"/>
          <w:szCs w:val="28"/>
        </w:rPr>
        <w:t xml:space="preserve"> речь идет о женщинах, имеющих 3 или более детей.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Оформить пенсию он</w:t>
      </w:r>
      <w:bookmarkStart w:id="0" w:name="_GoBack"/>
      <w:bookmarkEnd w:id="0"/>
      <w:r w:rsidRPr="00D76FD4">
        <w:rPr>
          <w:rFonts w:ascii="Times New Roman" w:hAnsi="Times New Roman" w:cs="Times New Roman"/>
          <w:sz w:val="28"/>
          <w:szCs w:val="28"/>
        </w:rPr>
        <w:t>и могут: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 xml:space="preserve">- в 57 лет, если </w:t>
      </w:r>
      <w:proofErr w:type="gramStart"/>
      <w:r w:rsidRPr="00D76FD4">
        <w:rPr>
          <w:rFonts w:ascii="Times New Roman" w:hAnsi="Times New Roman" w:cs="Times New Roman"/>
          <w:sz w:val="28"/>
          <w:szCs w:val="28"/>
        </w:rPr>
        <w:t>родили и воспитали</w:t>
      </w:r>
      <w:proofErr w:type="gramEnd"/>
      <w:r w:rsidRPr="00D76FD4">
        <w:rPr>
          <w:rFonts w:ascii="Times New Roman" w:hAnsi="Times New Roman" w:cs="Times New Roman"/>
          <w:sz w:val="28"/>
          <w:szCs w:val="28"/>
        </w:rPr>
        <w:t xml:space="preserve"> 3 детей;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 xml:space="preserve">- в 56 лет, если  </w:t>
      </w:r>
      <w:proofErr w:type="gramStart"/>
      <w:r w:rsidRPr="00D76FD4">
        <w:rPr>
          <w:rFonts w:ascii="Times New Roman" w:hAnsi="Times New Roman" w:cs="Times New Roman"/>
          <w:sz w:val="28"/>
          <w:szCs w:val="28"/>
        </w:rPr>
        <w:t>родили и воспитали</w:t>
      </w:r>
      <w:proofErr w:type="gramEnd"/>
      <w:r w:rsidRPr="00D76FD4">
        <w:rPr>
          <w:rFonts w:ascii="Times New Roman" w:hAnsi="Times New Roman" w:cs="Times New Roman"/>
          <w:sz w:val="28"/>
          <w:szCs w:val="28"/>
        </w:rPr>
        <w:t xml:space="preserve"> 4 детей;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 xml:space="preserve">- в 50 лет, если </w:t>
      </w:r>
      <w:proofErr w:type="gramStart"/>
      <w:r w:rsidRPr="00D76FD4">
        <w:rPr>
          <w:rFonts w:ascii="Times New Roman" w:hAnsi="Times New Roman" w:cs="Times New Roman"/>
          <w:sz w:val="28"/>
          <w:szCs w:val="28"/>
        </w:rPr>
        <w:t>родили и воспитали</w:t>
      </w:r>
      <w:proofErr w:type="gramEnd"/>
      <w:r w:rsidRPr="00D76FD4">
        <w:rPr>
          <w:rFonts w:ascii="Times New Roman" w:hAnsi="Times New Roman" w:cs="Times New Roman"/>
          <w:sz w:val="28"/>
          <w:szCs w:val="28"/>
        </w:rPr>
        <w:t xml:space="preserve"> 5 и более детей.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 xml:space="preserve">Основными требованиями для установления досрочной пенсии многодетной матери являются: 15 лет трудового стажа, наличие 28,2 пенсионных коэффициентов, воспитание детей </w:t>
      </w:r>
      <w:r>
        <w:rPr>
          <w:rFonts w:ascii="Times New Roman" w:hAnsi="Times New Roman" w:cs="Times New Roman"/>
          <w:sz w:val="28"/>
          <w:szCs w:val="28"/>
        </w:rPr>
        <w:t xml:space="preserve">как минимум </w:t>
      </w:r>
      <w:r w:rsidRPr="00D76FD4">
        <w:rPr>
          <w:rFonts w:ascii="Times New Roman" w:hAnsi="Times New Roman" w:cs="Times New Roman"/>
          <w:sz w:val="28"/>
          <w:szCs w:val="28"/>
        </w:rPr>
        <w:t>до 8 лет.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Время ухода за детьми до их 1,5 лет включается в мамин стаж. За полный календарный год устанавливаются пенсионные коэффициенты: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- уход за первым ребенком-1,8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- за вторым -3,6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- третьим или четвертым ребенком -5,4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Если мама в период ухода за детьми продолжала трудиться, то по наиболее выгодному для нее варианту можно учесть коэффициенты за период работы или коэффициент за периоды ухода.</w:t>
      </w:r>
    </w:p>
    <w:p w:rsidR="00D76FD4" w:rsidRPr="00D76FD4" w:rsidRDefault="00D76FD4" w:rsidP="00D76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D4">
        <w:rPr>
          <w:rFonts w:ascii="Times New Roman" w:hAnsi="Times New Roman" w:cs="Times New Roman"/>
          <w:sz w:val="28"/>
          <w:szCs w:val="28"/>
        </w:rPr>
        <w:t>Проверить стаж и количество пенсионных коэффициентов мо</w:t>
      </w:r>
      <w:r>
        <w:rPr>
          <w:rFonts w:ascii="Times New Roman" w:hAnsi="Times New Roman" w:cs="Times New Roman"/>
          <w:sz w:val="28"/>
          <w:szCs w:val="28"/>
        </w:rPr>
        <w:t>жно</w:t>
      </w:r>
      <w:r w:rsidRPr="00D76FD4">
        <w:rPr>
          <w:rFonts w:ascii="Times New Roman" w:hAnsi="Times New Roman" w:cs="Times New Roman"/>
          <w:sz w:val="28"/>
          <w:szCs w:val="28"/>
        </w:rPr>
        <w:t xml:space="preserve"> на портал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D76FD4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D76FD4">
        <w:rPr>
          <w:rFonts w:ascii="Times New Roman" w:hAnsi="Times New Roman" w:cs="Times New Roman"/>
          <w:sz w:val="28"/>
          <w:szCs w:val="28"/>
        </w:rPr>
        <w:t>.</w:t>
      </w:r>
    </w:p>
    <w:p w:rsidR="00A14D81" w:rsidRPr="00D76FD4" w:rsidRDefault="00D76FD4" w:rsidP="00D76FD4"/>
    <w:sectPr w:rsidR="00A14D81" w:rsidRPr="00D7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5F1"/>
    <w:multiLevelType w:val="hybridMultilevel"/>
    <w:tmpl w:val="1548AFC6"/>
    <w:lvl w:ilvl="0" w:tplc="A080C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D"/>
    <w:rsid w:val="002807C8"/>
    <w:rsid w:val="005843CD"/>
    <w:rsid w:val="00D76FD4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2024-03-31T05:54:00Z</dcterms:created>
  <dcterms:modified xsi:type="dcterms:W3CDTF">2024-03-31T06:02:00Z</dcterms:modified>
</cp:coreProperties>
</file>