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DC15" w14:textId="27E95C8E" w:rsidR="002A4507" w:rsidRPr="00F85745" w:rsidRDefault="002A4507" w:rsidP="00F85745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5745">
        <w:rPr>
          <w:sz w:val="28"/>
          <w:szCs w:val="28"/>
        </w:rPr>
        <w:t xml:space="preserve">В соответствии со ст. </w:t>
      </w:r>
      <w:r w:rsidR="00F85745">
        <w:rPr>
          <w:sz w:val="28"/>
          <w:szCs w:val="28"/>
        </w:rPr>
        <w:t>210</w:t>
      </w:r>
      <w:r w:rsidRPr="00F85745">
        <w:rPr>
          <w:sz w:val="28"/>
          <w:szCs w:val="28"/>
        </w:rPr>
        <w:t xml:space="preserve"> Трудового кодекса Российской Федерации </w:t>
      </w:r>
      <w:r w:rsidR="00F85745">
        <w:rPr>
          <w:sz w:val="28"/>
          <w:szCs w:val="28"/>
        </w:rPr>
        <w:t>одним из основных направлений государственной политики в области охраны труда является распространение передового опыта работы по улучшению условий и охраны труда</w:t>
      </w:r>
      <w:r w:rsidR="008D0AD3">
        <w:rPr>
          <w:sz w:val="28"/>
          <w:szCs w:val="28"/>
        </w:rPr>
        <w:t>, которое обеспечивается согласованными действиями органами государственной власти РФ, субъектов РФ, органов местного самоуправления,</w:t>
      </w:r>
      <w:r w:rsidR="00F85745">
        <w:rPr>
          <w:sz w:val="28"/>
          <w:szCs w:val="28"/>
        </w:rPr>
        <w:t xml:space="preserve"> </w:t>
      </w:r>
      <w:r w:rsidR="008D0AD3">
        <w:rPr>
          <w:sz w:val="28"/>
          <w:szCs w:val="28"/>
        </w:rPr>
        <w:t>работодателей и их объединениями и т.д.</w:t>
      </w:r>
    </w:p>
    <w:p w14:paraId="3002C8A6" w14:textId="0A789C1A" w:rsidR="008D0AD3" w:rsidRDefault="008D0AD3" w:rsidP="00F85745">
      <w:pPr>
        <w:pStyle w:val="msonormalmrcssattr"/>
        <w:shd w:val="clear" w:color="auto" w:fill="FFFFFF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</w:t>
      </w:r>
      <w:r w:rsidRPr="00F85745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я</w:t>
      </w:r>
      <w:r w:rsidRPr="00F85745">
        <w:rPr>
          <w:sz w:val="28"/>
          <w:szCs w:val="28"/>
        </w:rPr>
        <w:t xml:space="preserve"> общественного внимания к важности решения вопросов в области охраны труда, демонстрации конкретных примеров решения социальных задач, а также стимулирование организаций к заимствованию положительного опыта в данной области </w:t>
      </w:r>
      <w:r w:rsidRPr="008D0AD3">
        <w:rPr>
          <w:bCs/>
          <w:sz w:val="28"/>
          <w:szCs w:val="28"/>
        </w:rPr>
        <w:t>Министерством труда и социальной защиты РФ ежегодно организуются и проводятся всевозможные конкурсы и мероприятия по охране труда</w:t>
      </w:r>
      <w:r>
        <w:rPr>
          <w:bCs/>
          <w:sz w:val="28"/>
          <w:szCs w:val="28"/>
        </w:rPr>
        <w:t xml:space="preserve">. Одним из таких мероприятий является всероссийский конкурс </w:t>
      </w:r>
      <w:r w:rsidRPr="008D0AD3">
        <w:rPr>
          <w:bCs/>
          <w:sz w:val="28"/>
          <w:szCs w:val="28"/>
        </w:rPr>
        <w:t>«Российская организация высокой социальной эффективности»</w:t>
      </w:r>
      <w:r>
        <w:rPr>
          <w:bCs/>
          <w:sz w:val="28"/>
          <w:szCs w:val="28"/>
        </w:rPr>
        <w:t>.</w:t>
      </w:r>
    </w:p>
    <w:p w14:paraId="549C759F" w14:textId="77777777" w:rsidR="00715773" w:rsidRDefault="008D0AD3" w:rsidP="00363452">
      <w:pPr>
        <w:pStyle w:val="msonormalmrcssattr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Первой, и </w:t>
      </w:r>
      <w:r w:rsidR="00363452">
        <w:rPr>
          <w:sz w:val="28"/>
          <w:szCs w:val="28"/>
        </w:rPr>
        <w:t>пока единственной организацией,</w:t>
      </w:r>
      <w:r>
        <w:rPr>
          <w:sz w:val="28"/>
          <w:szCs w:val="28"/>
        </w:rPr>
        <w:t xml:space="preserve"> принявшей участие </w:t>
      </w:r>
      <w:r w:rsidR="00363452">
        <w:rPr>
          <w:sz w:val="28"/>
          <w:szCs w:val="28"/>
        </w:rPr>
        <w:t>в краевом этапе конкурса,</w:t>
      </w:r>
      <w:r>
        <w:rPr>
          <w:sz w:val="28"/>
          <w:szCs w:val="28"/>
        </w:rPr>
        <w:t xml:space="preserve"> стало </w:t>
      </w:r>
      <w:r w:rsidR="00363452" w:rsidRPr="00363452">
        <w:rPr>
          <w:sz w:val="28"/>
          <w:szCs w:val="28"/>
        </w:rPr>
        <w:t>МБУ ДО «</w:t>
      </w:r>
      <w:r w:rsidR="00363452" w:rsidRPr="00363452">
        <w:rPr>
          <w:sz w:val="28"/>
          <w:szCs w:val="28"/>
        </w:rPr>
        <w:t>Детская</w:t>
      </w:r>
      <w:r w:rsidR="00363452" w:rsidRPr="00363452">
        <w:rPr>
          <w:sz w:val="28"/>
          <w:szCs w:val="28"/>
        </w:rPr>
        <w:t xml:space="preserve"> школа искусств» городского округа Большой Камень</w:t>
      </w:r>
      <w:r w:rsidR="00363452">
        <w:rPr>
          <w:sz w:val="28"/>
          <w:szCs w:val="28"/>
        </w:rPr>
        <w:t xml:space="preserve">. Кроме того, усилия не остались незамеченными и по достоинству были оценены конкурсной комиссией, </w:t>
      </w:r>
      <w:r w:rsidR="00363452" w:rsidRPr="00363452">
        <w:rPr>
          <w:sz w:val="28"/>
          <w:szCs w:val="28"/>
        </w:rPr>
        <w:t>МБУ ДО «Детская школа искусств»</w:t>
      </w:r>
      <w:r w:rsidR="00363452">
        <w:rPr>
          <w:sz w:val="28"/>
          <w:szCs w:val="28"/>
        </w:rPr>
        <w:t xml:space="preserve"> заняло почетное второе место! Стоит отметить, что руководство этого учреждения является наиболее активным участником мероприятий, организуемых на уровнях города, края и </w:t>
      </w:r>
      <w:r w:rsidR="00715773">
        <w:rPr>
          <w:sz w:val="28"/>
          <w:szCs w:val="28"/>
        </w:rPr>
        <w:t xml:space="preserve">РФ. </w:t>
      </w:r>
    </w:p>
    <w:p w14:paraId="2A78E9D0" w14:textId="72D521EC" w:rsidR="00363452" w:rsidRDefault="00715773" w:rsidP="00363452">
      <w:pPr>
        <w:pStyle w:val="msonormalmrcssattr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опыт стоит перенимать, так как у</w:t>
      </w:r>
      <w:r w:rsidR="00363452" w:rsidRPr="00F85745">
        <w:rPr>
          <w:sz w:val="28"/>
          <w:szCs w:val="28"/>
        </w:rPr>
        <w:t>частие в конкурсах – это возможность для организаций и специалистов продемонстрировать активную внутрикорпоративную политику, поделиться опытом решения задач, показать итоги проделанной работы.</w:t>
      </w:r>
      <w:bookmarkStart w:id="0" w:name="_GoBack"/>
      <w:bookmarkEnd w:id="0"/>
    </w:p>
    <w:p w14:paraId="12B33397" w14:textId="61F1965C" w:rsidR="006813E3" w:rsidRPr="00F85745" w:rsidRDefault="006813E3" w:rsidP="00363452">
      <w:pPr>
        <w:pStyle w:val="msonormalmrcssattr"/>
        <w:shd w:val="clear" w:color="auto" w:fill="FFFFFF"/>
        <w:spacing w:after="0" w:line="360" w:lineRule="auto"/>
        <w:ind w:firstLine="709"/>
        <w:jc w:val="both"/>
        <w:rPr>
          <w:sz w:val="32"/>
          <w:szCs w:val="32"/>
        </w:rPr>
      </w:pPr>
    </w:p>
    <w:sectPr w:rsidR="006813E3" w:rsidRPr="00F8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6365B"/>
    <w:multiLevelType w:val="hybridMultilevel"/>
    <w:tmpl w:val="83ACE77A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F078B6"/>
    <w:multiLevelType w:val="hybridMultilevel"/>
    <w:tmpl w:val="939C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03"/>
    <w:rsid w:val="000A5403"/>
    <w:rsid w:val="00110461"/>
    <w:rsid w:val="001B6548"/>
    <w:rsid w:val="00255A57"/>
    <w:rsid w:val="002900AE"/>
    <w:rsid w:val="002A4507"/>
    <w:rsid w:val="00307B27"/>
    <w:rsid w:val="003348A2"/>
    <w:rsid w:val="00363452"/>
    <w:rsid w:val="003967C6"/>
    <w:rsid w:val="00411A7A"/>
    <w:rsid w:val="006813E3"/>
    <w:rsid w:val="00715773"/>
    <w:rsid w:val="00732B1F"/>
    <w:rsid w:val="008B4653"/>
    <w:rsid w:val="008D0AD3"/>
    <w:rsid w:val="00AE6B3E"/>
    <w:rsid w:val="00B23F31"/>
    <w:rsid w:val="00BF6694"/>
    <w:rsid w:val="00CA5A26"/>
    <w:rsid w:val="00CB2804"/>
    <w:rsid w:val="00DB0365"/>
    <w:rsid w:val="00E07CEB"/>
    <w:rsid w:val="00E45791"/>
    <w:rsid w:val="00E81BD9"/>
    <w:rsid w:val="00E976BF"/>
    <w:rsid w:val="00EB079E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EEE0"/>
  <w15:chartTrackingRefBased/>
  <w15:docId w15:val="{0C8CE7AA-82F8-44F6-A812-C3F0451B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A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5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2023-08-24T04:24:00Z</dcterms:created>
  <dcterms:modified xsi:type="dcterms:W3CDTF">2023-12-15T04:42:00Z</dcterms:modified>
</cp:coreProperties>
</file>