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83" w:rsidRDefault="00735ED2" w:rsidP="00735E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  <w:t>ИТОГОВОЕ СОЧИНЕНИЕ (ИЗЛОЖЕНИЕ)</w:t>
      </w:r>
    </w:p>
    <w:p w:rsidR="00590CBF" w:rsidRDefault="00590CBF" w:rsidP="00590CB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28900" cy="1738217"/>
            <wp:effectExtent l="0" t="0" r="0" b="0"/>
            <wp:docPr id="1" name="Рисунок 1" descr="https://sun9-29.userapi.com/impg/ByRHFDj7MnU7GeZf_Q5LESNHfvGok8YRBMIV-Q/1Ce16vUOSQo.jpg?size=853x564&amp;quality=95&amp;sign=9ee8141c073cc481a64bedd74573fb7d&amp;c_uniq_tag=CxSr-gz_7yPFttEycbd-LTrmURoHAJ3eogBqqDht6i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g/ByRHFDj7MnU7GeZf_Q5LESNHfvGok8YRBMIV-Q/1Ce16vUOSQo.jpg?size=853x564&amp;quality=95&amp;sign=9ee8141c073cc481a64bedd74573fb7d&amp;c_uniq_tag=CxSr-gz_7yPFttEycbd-LTrmURoHAJ3eogBqqDht6i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016" cy="176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83" w:rsidRPr="009C3DD0" w:rsidRDefault="00DB2983" w:rsidP="00DB298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</w:pPr>
    </w:p>
    <w:p w:rsidR="009C3DD0" w:rsidRDefault="00735ED2" w:rsidP="00735ED2">
      <w:pPr>
        <w:shd w:val="clear" w:color="auto" w:fill="FFFFFF"/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</w:pPr>
      <w:r w:rsidRPr="00735ED2"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  <w:t>6 декабря 2023 года</w:t>
      </w:r>
      <w:r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  <w:t xml:space="preserve"> 174 выпускника школ городского округа Большой Камень примут участие в итоговом сочинении (изложении).</w:t>
      </w:r>
    </w:p>
    <w:p w:rsidR="0011516C" w:rsidRPr="0011516C" w:rsidRDefault="0011516C" w:rsidP="00735ED2">
      <w:pPr>
        <w:shd w:val="clear" w:color="auto" w:fill="FFFFFF"/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i/>
          <w:color w:val="202731"/>
          <w:sz w:val="28"/>
          <w:szCs w:val="28"/>
          <w:lang w:eastAsia="ru-RU"/>
        </w:rPr>
      </w:pPr>
      <w:r w:rsidRPr="0011516C">
        <w:rPr>
          <w:rStyle w:val="a9"/>
          <w:rFonts w:ascii="Times New Roman" w:hAnsi="Times New Roman" w:cs="Times New Roman"/>
          <w:i w:val="0"/>
          <w:color w:val="2C2D2E"/>
          <w:sz w:val="28"/>
          <w:szCs w:val="28"/>
          <w:shd w:val="clear" w:color="auto" w:fill="FFFFFF"/>
        </w:rPr>
        <w:t xml:space="preserve">Сочинение — обязательная часть итоговой аттестации в 11 классе. </w:t>
      </w:r>
      <w:r>
        <w:rPr>
          <w:rStyle w:val="a9"/>
          <w:rFonts w:ascii="Times New Roman" w:hAnsi="Times New Roman" w:cs="Times New Roman"/>
          <w:i w:val="0"/>
          <w:color w:val="2C2D2E"/>
          <w:sz w:val="28"/>
          <w:szCs w:val="28"/>
          <w:shd w:val="clear" w:color="auto" w:fill="FFFFFF"/>
        </w:rPr>
        <w:br/>
      </w:r>
      <w:r w:rsidRPr="0011516C">
        <w:rPr>
          <w:rStyle w:val="a9"/>
          <w:rFonts w:ascii="Times New Roman" w:hAnsi="Times New Roman" w:cs="Times New Roman"/>
          <w:i w:val="0"/>
          <w:color w:val="2C2D2E"/>
          <w:sz w:val="28"/>
          <w:szCs w:val="28"/>
          <w:shd w:val="clear" w:color="auto" w:fill="FFFFFF"/>
        </w:rPr>
        <w:t>Без этой работы выпускника не допустят до сдачи экзаменов.</w:t>
      </w:r>
    </w:p>
    <w:p w:rsidR="0011516C" w:rsidRDefault="00590CBF" w:rsidP="00590CBF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D4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аявление</w:t>
      </w:r>
      <w:r w:rsidRPr="00FC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участии в итог</w:t>
      </w:r>
      <w:r w:rsidR="007D4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овом сочинении (изложении) подае</w:t>
      </w:r>
      <w:r w:rsidRPr="00FC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позднее чем за две недели до начала проведения итогового сочинения (изложения):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1516C" w:rsidTr="0011516C">
        <w:tc>
          <w:tcPr>
            <w:tcW w:w="4361" w:type="dxa"/>
          </w:tcPr>
          <w:p w:rsidR="0011516C" w:rsidRPr="0011516C" w:rsidRDefault="0011516C" w:rsidP="001151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516C">
              <w:rPr>
                <w:rFonts w:ascii="Times New Roman" w:hAnsi="Times New Roman" w:cs="Times New Roman"/>
                <w:sz w:val="28"/>
                <w:szCs w:val="28"/>
                <w:shd w:val="clear" w:color="auto" w:fill="F9F9FA"/>
              </w:rPr>
              <w:t>Проведение итогового сочинения (изложения)</w:t>
            </w:r>
          </w:p>
        </w:tc>
        <w:tc>
          <w:tcPr>
            <w:tcW w:w="5210" w:type="dxa"/>
          </w:tcPr>
          <w:p w:rsidR="0011516C" w:rsidRPr="0011516C" w:rsidRDefault="0011516C" w:rsidP="001151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5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Подача заявлений на участие в итоговом сочинении (изложении) обучающимися, экстернами</w:t>
            </w:r>
            <w:r w:rsidRPr="00115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выпускниками прошлых лет,</w:t>
            </w:r>
            <w:r w:rsidRPr="00115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A"/>
              </w:rPr>
              <w:t xml:space="preserve"> </w:t>
            </w:r>
            <w:r w:rsidRPr="00115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A"/>
              </w:rPr>
              <w:t>обучающимися СПО, обучающимися, получающими среднее общее образование в</w:t>
            </w:r>
            <w:r w:rsidRPr="00115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A"/>
              </w:rPr>
              <w:t xml:space="preserve"> </w:t>
            </w:r>
            <w:r w:rsidRPr="00115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A"/>
              </w:rPr>
              <w:t>иностранной организации</w:t>
            </w:r>
          </w:p>
        </w:tc>
      </w:tr>
      <w:tr w:rsidR="0011516C" w:rsidTr="0011516C">
        <w:tc>
          <w:tcPr>
            <w:tcW w:w="4361" w:type="dxa"/>
          </w:tcPr>
          <w:p w:rsidR="0011516C" w:rsidRPr="005D109C" w:rsidRDefault="0011516C" w:rsidP="005D109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109C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 декабря 2023 года</w:t>
            </w:r>
          </w:p>
        </w:tc>
        <w:tc>
          <w:tcPr>
            <w:tcW w:w="5210" w:type="dxa"/>
          </w:tcPr>
          <w:p w:rsidR="0011516C" w:rsidRPr="005D109C" w:rsidRDefault="0011516C" w:rsidP="005D109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109C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до </w:t>
            </w:r>
            <w:r w:rsidRPr="005D109C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22 ноября 2023 года</w:t>
            </w:r>
            <w:r w:rsidRPr="005D109C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включительно</w:t>
            </w:r>
          </w:p>
        </w:tc>
      </w:tr>
      <w:tr w:rsidR="0011516C" w:rsidTr="0011516C">
        <w:tc>
          <w:tcPr>
            <w:tcW w:w="4361" w:type="dxa"/>
          </w:tcPr>
          <w:p w:rsidR="0011516C" w:rsidRPr="005D109C" w:rsidRDefault="005D109C" w:rsidP="005D109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109C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7 февраля 2024 года</w:t>
            </w:r>
          </w:p>
        </w:tc>
        <w:tc>
          <w:tcPr>
            <w:tcW w:w="5210" w:type="dxa"/>
          </w:tcPr>
          <w:p w:rsidR="0011516C" w:rsidRPr="005D109C" w:rsidRDefault="005D109C" w:rsidP="005D109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109C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до </w:t>
            </w:r>
            <w:r w:rsidRPr="005D109C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24 января 2024 года</w:t>
            </w:r>
            <w:r w:rsidRPr="005D109C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109C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включительно</w:t>
            </w:r>
          </w:p>
        </w:tc>
      </w:tr>
      <w:tr w:rsidR="005D109C" w:rsidTr="0011516C">
        <w:tc>
          <w:tcPr>
            <w:tcW w:w="4361" w:type="dxa"/>
          </w:tcPr>
          <w:p w:rsidR="005D109C" w:rsidRPr="005D109C" w:rsidRDefault="005D109C" w:rsidP="005D109C">
            <w:pPr>
              <w:spacing w:line="360" w:lineRule="auto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D109C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10 апреля 2024 год</w:t>
            </w:r>
          </w:p>
        </w:tc>
        <w:tc>
          <w:tcPr>
            <w:tcW w:w="5210" w:type="dxa"/>
          </w:tcPr>
          <w:p w:rsidR="005D109C" w:rsidRPr="005D109C" w:rsidRDefault="005D109C" w:rsidP="005D109C">
            <w:pPr>
              <w:spacing w:line="360" w:lineRule="auto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D109C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до </w:t>
            </w:r>
            <w:r w:rsidRPr="005D109C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27 марта 2024 года</w:t>
            </w:r>
            <w:r w:rsidRPr="005D109C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109C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включительно</w:t>
            </w:r>
          </w:p>
        </w:tc>
      </w:tr>
    </w:tbl>
    <w:p w:rsidR="00590CBF" w:rsidRDefault="005D109C" w:rsidP="00590CBF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90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омплекты тем итогового сочинения формир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уются и</w:t>
      </w:r>
      <w:r w:rsidR="00590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ежегодно пополняемого закрытого банка тем итогового сочинения.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2023-2024 учебном году выпускникам предстоит раскрыть темы:</w:t>
      </w:r>
    </w:p>
    <w:p w:rsidR="00F72905" w:rsidRPr="00F72905" w:rsidRDefault="00F72905" w:rsidP="00F7290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290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72905">
        <w:rPr>
          <w:rFonts w:ascii="Times New Roman" w:hAnsi="Times New Roman" w:cs="Times New Roman"/>
          <w:b/>
          <w:sz w:val="28"/>
          <w:szCs w:val="28"/>
        </w:rPr>
        <w:t xml:space="preserve">Духовно-нравственные ориентиры в жизни человека </w:t>
      </w:r>
    </w:p>
    <w:p w:rsidR="00F72905" w:rsidRDefault="00F72905" w:rsidP="00F7290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72905">
        <w:rPr>
          <w:rFonts w:ascii="Times New Roman" w:hAnsi="Times New Roman" w:cs="Times New Roman"/>
          <w:sz w:val="28"/>
          <w:szCs w:val="28"/>
        </w:rPr>
        <w:t xml:space="preserve">1.1. Внутренний мир человека и его личностные качества. </w:t>
      </w:r>
    </w:p>
    <w:p w:rsidR="00F72905" w:rsidRDefault="00F72905" w:rsidP="00F7290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72905">
        <w:rPr>
          <w:rFonts w:ascii="Times New Roman" w:hAnsi="Times New Roman" w:cs="Times New Roman"/>
          <w:sz w:val="28"/>
          <w:szCs w:val="28"/>
        </w:rPr>
        <w:t xml:space="preserve">1.2. Отношение человека к другому человеку (окружению), нравственные идеалы и выбор между добром и злом. </w:t>
      </w:r>
    </w:p>
    <w:p w:rsidR="00F72905" w:rsidRDefault="00F72905" w:rsidP="00F7290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72905">
        <w:rPr>
          <w:rFonts w:ascii="Times New Roman" w:hAnsi="Times New Roman" w:cs="Times New Roman"/>
          <w:sz w:val="28"/>
          <w:szCs w:val="28"/>
        </w:rPr>
        <w:t xml:space="preserve">1.3. Познание человеком самого себя. </w:t>
      </w:r>
    </w:p>
    <w:p w:rsidR="00F72905" w:rsidRDefault="00F72905" w:rsidP="00F7290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72905">
        <w:rPr>
          <w:rFonts w:ascii="Times New Roman" w:hAnsi="Times New Roman" w:cs="Times New Roman"/>
          <w:sz w:val="28"/>
          <w:szCs w:val="28"/>
        </w:rPr>
        <w:t xml:space="preserve">1.4. Свобода человека и ее ограничения. </w:t>
      </w:r>
    </w:p>
    <w:p w:rsidR="00F72905" w:rsidRPr="00F72905" w:rsidRDefault="00F72905" w:rsidP="00F7290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29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Семья, общество, Отечество в жизни человека </w:t>
      </w:r>
    </w:p>
    <w:p w:rsidR="00F72905" w:rsidRDefault="00F72905" w:rsidP="00F7290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72905">
        <w:rPr>
          <w:rFonts w:ascii="Times New Roman" w:hAnsi="Times New Roman" w:cs="Times New Roman"/>
          <w:sz w:val="28"/>
          <w:szCs w:val="28"/>
        </w:rPr>
        <w:t xml:space="preserve">2.1. Семья, род; семейные ценности и традиции. </w:t>
      </w:r>
    </w:p>
    <w:p w:rsidR="00F72905" w:rsidRDefault="00F72905" w:rsidP="00F7290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72905">
        <w:rPr>
          <w:rFonts w:ascii="Times New Roman" w:hAnsi="Times New Roman" w:cs="Times New Roman"/>
          <w:sz w:val="28"/>
          <w:szCs w:val="28"/>
        </w:rPr>
        <w:t xml:space="preserve">2.2. Человек и общество. </w:t>
      </w:r>
    </w:p>
    <w:p w:rsidR="00F72905" w:rsidRDefault="00F72905" w:rsidP="00F7290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72905">
        <w:rPr>
          <w:rFonts w:ascii="Times New Roman" w:hAnsi="Times New Roman" w:cs="Times New Roman"/>
          <w:sz w:val="28"/>
          <w:szCs w:val="28"/>
        </w:rPr>
        <w:t xml:space="preserve">2.3. Родина, государство, гражданская позиция человека. </w:t>
      </w:r>
    </w:p>
    <w:p w:rsidR="00F72905" w:rsidRPr="00F72905" w:rsidRDefault="00F72905" w:rsidP="00F7290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2905">
        <w:rPr>
          <w:rFonts w:ascii="Times New Roman" w:hAnsi="Times New Roman" w:cs="Times New Roman"/>
          <w:b/>
          <w:sz w:val="28"/>
          <w:szCs w:val="28"/>
        </w:rPr>
        <w:t xml:space="preserve">3. Природа и культура в жизни человека </w:t>
      </w:r>
    </w:p>
    <w:p w:rsidR="00F72905" w:rsidRDefault="00F72905" w:rsidP="00F7290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72905">
        <w:rPr>
          <w:rFonts w:ascii="Times New Roman" w:hAnsi="Times New Roman" w:cs="Times New Roman"/>
          <w:sz w:val="28"/>
          <w:szCs w:val="28"/>
        </w:rPr>
        <w:t xml:space="preserve">3.1. Природа и человек. </w:t>
      </w:r>
    </w:p>
    <w:p w:rsidR="00F72905" w:rsidRDefault="00F72905" w:rsidP="00F7290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72905">
        <w:rPr>
          <w:rFonts w:ascii="Times New Roman" w:hAnsi="Times New Roman" w:cs="Times New Roman"/>
          <w:sz w:val="28"/>
          <w:szCs w:val="28"/>
        </w:rPr>
        <w:t xml:space="preserve">3.2. Наука и человек. </w:t>
      </w:r>
    </w:p>
    <w:p w:rsidR="00F72905" w:rsidRDefault="00F72905" w:rsidP="00F7290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72905">
        <w:rPr>
          <w:rFonts w:ascii="Times New Roman" w:hAnsi="Times New Roman" w:cs="Times New Roman"/>
          <w:sz w:val="28"/>
          <w:szCs w:val="28"/>
        </w:rPr>
        <w:t xml:space="preserve">3.3. Искусство и человек. </w:t>
      </w:r>
    </w:p>
    <w:p w:rsidR="00F72905" w:rsidRDefault="00F72905" w:rsidP="00F72905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905">
        <w:rPr>
          <w:rFonts w:ascii="Times New Roman" w:hAnsi="Times New Roman" w:cs="Times New Roman"/>
          <w:sz w:val="28"/>
          <w:szCs w:val="28"/>
        </w:rPr>
        <w:t>3.4. Язык и языковая личность</w:t>
      </w:r>
      <w:r w:rsidR="007D45BB">
        <w:rPr>
          <w:rFonts w:ascii="Times New Roman" w:hAnsi="Times New Roman" w:cs="Times New Roman"/>
          <w:sz w:val="28"/>
          <w:szCs w:val="28"/>
        </w:rPr>
        <w:t>.</w:t>
      </w:r>
    </w:p>
    <w:p w:rsidR="00735ED2" w:rsidRDefault="00735ED2" w:rsidP="00735ED2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  <w:t xml:space="preserve">Темы для написания итоговой работы станут доступными </w:t>
      </w:r>
      <w:r w:rsidRPr="00735ED2">
        <w:rPr>
          <w:rFonts w:ascii="Times New Roman" w:hAnsi="Times New Roman" w:cs="Times New Roman"/>
          <w:sz w:val="28"/>
          <w:szCs w:val="28"/>
        </w:rPr>
        <w:t xml:space="preserve">за 15 минут до проведения итогового сочинения по местному времени на информационном портале </w:t>
      </w:r>
      <w:r w:rsidRPr="00735ED2">
        <w:rPr>
          <w:rFonts w:ascii="Times New Roman" w:hAnsi="Times New Roman" w:cs="Times New Roman"/>
          <w:color w:val="0070C0"/>
          <w:sz w:val="28"/>
          <w:szCs w:val="28"/>
          <w:u w:val="single"/>
        </w:rPr>
        <w:t>topic.rustest.ru</w:t>
      </w:r>
      <w:r w:rsidRPr="00735ED2">
        <w:rPr>
          <w:rFonts w:ascii="Times New Roman" w:hAnsi="Times New Roman" w:cs="Times New Roman"/>
          <w:sz w:val="28"/>
          <w:szCs w:val="28"/>
        </w:rPr>
        <w:t>, на официальном сайте ФГБУ «ФЦТ» (</w:t>
      </w:r>
      <w:hyperlink r:id="rId6" w:history="1">
        <w:r w:rsidRPr="00735ED2">
          <w:rPr>
            <w:rStyle w:val="a6"/>
            <w:rFonts w:ascii="Times New Roman" w:hAnsi="Times New Roman" w:cs="Times New Roman"/>
            <w:sz w:val="28"/>
            <w:szCs w:val="28"/>
          </w:rPr>
          <w:t>http://rustest.ru/</w:t>
        </w:r>
      </w:hyperlink>
      <w:r w:rsidRPr="00735ED2">
        <w:rPr>
          <w:rFonts w:ascii="Times New Roman" w:hAnsi="Times New Roman" w:cs="Times New Roman"/>
          <w:sz w:val="28"/>
          <w:szCs w:val="28"/>
        </w:rPr>
        <w:t>), а также на сайте РЦОИ (</w:t>
      </w:r>
      <w:hyperlink r:id="rId7" w:history="1">
        <w:r w:rsidRPr="00735ED2">
          <w:rPr>
            <w:rStyle w:val="a6"/>
            <w:rFonts w:ascii="Times New Roman" w:hAnsi="Times New Roman" w:cs="Times New Roman"/>
            <w:sz w:val="28"/>
            <w:szCs w:val="28"/>
          </w:rPr>
          <w:t>http://rcoi25.ru/</w:t>
        </w:r>
      </w:hyperlink>
      <w:r w:rsidRPr="00735ED2">
        <w:rPr>
          <w:rFonts w:ascii="Times New Roman" w:hAnsi="Times New Roman" w:cs="Times New Roman"/>
          <w:sz w:val="28"/>
          <w:szCs w:val="28"/>
        </w:rPr>
        <w:t>).</w:t>
      </w:r>
    </w:p>
    <w:p w:rsidR="00590CBF" w:rsidRDefault="00640247" w:rsidP="00735ED2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итогового сочинения (изложения)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часа 55 минут (235 минут). Для участников итогового сочинения (изложения) с ограниченными возможностями здоровья,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инвалидов и инвалидов продолжительность выполнения итогового сочинения (изложения) увеличивается на 1,5 часа. Сочинение после проведения будет проверены предметными комиссиями образовательных учреждений.</w:t>
      </w:r>
    </w:p>
    <w:p w:rsidR="00590CBF" w:rsidRDefault="00590CBF" w:rsidP="00590CBF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Сочинение оценивается по пяти критериям:</w:t>
      </w:r>
    </w:p>
    <w:p w:rsidR="00590CBF" w:rsidRDefault="00590CBF" w:rsidP="00590CBF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теме,</w:t>
      </w:r>
    </w:p>
    <w:p w:rsidR="00590CBF" w:rsidRDefault="00590CBF" w:rsidP="00590CBF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-аргументация, привлечение литературного материала,</w:t>
      </w:r>
    </w:p>
    <w:p w:rsidR="00590CBF" w:rsidRDefault="00590CBF" w:rsidP="00590CBF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композиция,</w:t>
      </w:r>
    </w:p>
    <w:p w:rsidR="00590CBF" w:rsidRDefault="00590CBF" w:rsidP="00590CBF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-качество речи,</w:t>
      </w:r>
    </w:p>
    <w:p w:rsidR="00590CBF" w:rsidRDefault="00590CBF" w:rsidP="00590CBF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грамотность.</w:t>
      </w:r>
    </w:p>
    <w:p w:rsidR="00590CBF" w:rsidRPr="005D109C" w:rsidRDefault="00590CBF" w:rsidP="00590CBF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D10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Основным условием для получения оценки «зачет» и допуска </w:t>
      </w:r>
      <w:r w:rsidR="00F72905" w:rsidRPr="005D10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5D10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 государственной итоговой аттестации является соблюдение двух требований: самостоятельность и выполнение минимального объема работы</w:t>
      </w:r>
      <w:r w:rsidR="005D10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 не менее 250 слов)</w:t>
      </w:r>
      <w:bookmarkStart w:id="0" w:name="_GoBack"/>
      <w:bookmarkEnd w:id="0"/>
      <w:r w:rsidRPr="005D10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640247" w:rsidRDefault="00640247" w:rsidP="00735ED2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Результаты проверки работ будут переданы в региональный центр обработки информации (г. Владивосток).</w:t>
      </w:r>
    </w:p>
    <w:p w:rsidR="005D109C" w:rsidRPr="005D109C" w:rsidRDefault="005D109C" w:rsidP="005D109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D109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Зачёт на итоговом сочинении даёт школьнику: </w:t>
      </w:r>
    </w:p>
    <w:p w:rsidR="005D109C" w:rsidRPr="005D109C" w:rsidRDefault="005D109C" w:rsidP="005D109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D109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допуск к государственной итоговой аттестации по русскому языку, </w:t>
      </w:r>
    </w:p>
    <w:p w:rsidR="005D109C" w:rsidRPr="005D109C" w:rsidRDefault="005D109C" w:rsidP="005D109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D109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 10 баллов при поступлении в вуз (каждый вуз определяет сам).</w:t>
      </w:r>
    </w:p>
    <w:p w:rsidR="00590CBF" w:rsidRPr="00590CBF" w:rsidRDefault="00590CBF" w:rsidP="00590C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590CB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590CBF" w:rsidRPr="00590CBF" w:rsidRDefault="00590CBF" w:rsidP="00590C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</w:pPr>
      <w:r w:rsidRPr="00590CB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Для участия в написании итогового сочинения и сдачи единого 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государственного экзамена в 2023-2024</w:t>
      </w:r>
      <w:r w:rsidRPr="00590CB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учебном году выпускникам прошлых лет, лицам, обучающимся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  <w:r w:rsidRPr="00590CB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 образовательным программам среднего профессионального образования, необходимо обратиться в управление образования администрации городского округа Большой Камень по адресу: ул. Блюхера,21,каб 10. Информацию о проведении государственной итоговой аттестации на территории городского округа Большой Камень можно получить по телефонам 4-15-12, 4-04-90.</w:t>
      </w:r>
    </w:p>
    <w:p w:rsidR="00590CBF" w:rsidRDefault="00590CBF" w:rsidP="00735ED2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3DD0" w:rsidRDefault="009C3DD0" w:rsidP="0083212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</w:p>
    <w:p w:rsidR="009C3DD0" w:rsidRDefault="009C3DD0" w:rsidP="0083212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</w:p>
    <w:p w:rsidR="009C3DD0" w:rsidRDefault="009C3DD0" w:rsidP="0083212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</w:p>
    <w:p w:rsidR="009C3DD0" w:rsidRDefault="009C3DD0" w:rsidP="0083212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</w:p>
    <w:p w:rsidR="009C3DD0" w:rsidRDefault="009C3DD0" w:rsidP="0083212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</w:p>
    <w:p w:rsidR="009C3DD0" w:rsidRDefault="009C3DD0" w:rsidP="0083212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</w:p>
    <w:sectPr w:rsidR="009C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F41"/>
    <w:multiLevelType w:val="multilevel"/>
    <w:tmpl w:val="9BC2D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8614A"/>
    <w:multiLevelType w:val="multilevel"/>
    <w:tmpl w:val="53E2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E52E9"/>
    <w:multiLevelType w:val="hybridMultilevel"/>
    <w:tmpl w:val="71D44C9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2D"/>
    <w:rsid w:val="0011516C"/>
    <w:rsid w:val="00590CBF"/>
    <w:rsid w:val="0059736B"/>
    <w:rsid w:val="005D109C"/>
    <w:rsid w:val="00640247"/>
    <w:rsid w:val="007140C9"/>
    <w:rsid w:val="00735ED2"/>
    <w:rsid w:val="007D45BB"/>
    <w:rsid w:val="0083212D"/>
    <w:rsid w:val="009C3DD0"/>
    <w:rsid w:val="00A30C95"/>
    <w:rsid w:val="00AB048F"/>
    <w:rsid w:val="00CC4B1E"/>
    <w:rsid w:val="00DB2983"/>
    <w:rsid w:val="00E148C9"/>
    <w:rsid w:val="00F72905"/>
    <w:rsid w:val="00FC032E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2CB6"/>
  <w15:docId w15:val="{FE469862-C232-4CD3-9260-9F24E143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C4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9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5ED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735ED2"/>
    <w:rPr>
      <w:b/>
      <w:bCs/>
    </w:rPr>
  </w:style>
  <w:style w:type="paragraph" w:styleId="a8">
    <w:name w:val="Normal (Web)"/>
    <w:basedOn w:val="a"/>
    <w:uiPriority w:val="99"/>
    <w:semiHidden/>
    <w:unhideWhenUsed/>
    <w:rsid w:val="00FC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1516C"/>
    <w:rPr>
      <w:i/>
      <w:iCs/>
    </w:rPr>
  </w:style>
  <w:style w:type="table" w:styleId="aa">
    <w:name w:val="Table Grid"/>
    <w:basedOn w:val="a1"/>
    <w:uiPriority w:val="59"/>
    <w:rsid w:val="0011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10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10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10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10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1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coi2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tes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4</cp:revision>
  <cp:lastPrinted>2023-11-07T03:53:00Z</cp:lastPrinted>
  <dcterms:created xsi:type="dcterms:W3CDTF">2019-10-08T01:18:00Z</dcterms:created>
  <dcterms:modified xsi:type="dcterms:W3CDTF">2023-11-07T04:44:00Z</dcterms:modified>
</cp:coreProperties>
</file>