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0"/>
        <w:gridCol w:w="4686"/>
      </w:tblGrid>
      <w:tr w:rsidR="00FA02CB" w:rsidTr="002F4CFC">
        <w:tc>
          <w:tcPr>
            <w:tcW w:w="4670" w:type="dxa"/>
            <w:tcBorders>
              <w:top w:val="nil"/>
              <w:left w:val="nil"/>
              <w:bottom w:val="nil"/>
              <w:right w:val="nil"/>
            </w:tcBorders>
          </w:tcPr>
          <w:p w:rsidR="00FA02CB" w:rsidRPr="002647CC" w:rsidRDefault="00FA02CB" w:rsidP="00E608DC">
            <w:pPr>
              <w:widowControl w:val="0"/>
              <w:spacing w:line="360" w:lineRule="auto"/>
              <w:ind w:left="34" w:firstLine="675"/>
              <w:jc w:val="center"/>
              <w:rPr>
                <w:sz w:val="28"/>
                <w:szCs w:val="28"/>
              </w:rPr>
            </w:pPr>
            <w:bookmarkStart w:id="0" w:name="_GoBack"/>
            <w:bookmarkEnd w:id="0"/>
          </w:p>
        </w:tc>
        <w:tc>
          <w:tcPr>
            <w:tcW w:w="4686" w:type="dxa"/>
            <w:tcBorders>
              <w:top w:val="nil"/>
              <w:left w:val="nil"/>
              <w:bottom w:val="nil"/>
              <w:right w:val="nil"/>
            </w:tcBorders>
          </w:tcPr>
          <w:p w:rsidR="00A92B78" w:rsidRPr="00A92B78" w:rsidRDefault="00A92B78" w:rsidP="001F144F">
            <w:pPr>
              <w:widowControl w:val="0"/>
              <w:spacing w:line="360" w:lineRule="auto"/>
              <w:ind w:left="-62"/>
              <w:jc w:val="center"/>
              <w:rPr>
                <w:sz w:val="28"/>
                <w:szCs w:val="28"/>
              </w:rPr>
            </w:pPr>
            <w:r w:rsidRPr="00A92B78">
              <w:rPr>
                <w:sz w:val="28"/>
                <w:szCs w:val="28"/>
              </w:rPr>
              <w:t>Приложение</w:t>
            </w:r>
          </w:p>
          <w:p w:rsidR="00A92B78" w:rsidRPr="00A92B78" w:rsidRDefault="00A92B78" w:rsidP="001F144F">
            <w:pPr>
              <w:widowControl w:val="0"/>
              <w:ind w:left="-62"/>
              <w:jc w:val="center"/>
              <w:rPr>
                <w:sz w:val="28"/>
                <w:szCs w:val="28"/>
              </w:rPr>
            </w:pPr>
            <w:r w:rsidRPr="00A92B78">
              <w:rPr>
                <w:sz w:val="28"/>
                <w:szCs w:val="28"/>
              </w:rPr>
              <w:t>к постановлению администрации городского округа Большой Камень</w:t>
            </w:r>
          </w:p>
          <w:p w:rsidR="00A92B78" w:rsidRPr="00A92B78" w:rsidRDefault="00A92B78" w:rsidP="001F144F">
            <w:pPr>
              <w:widowControl w:val="0"/>
              <w:ind w:left="-62"/>
              <w:jc w:val="center"/>
              <w:rPr>
                <w:sz w:val="28"/>
                <w:szCs w:val="28"/>
              </w:rPr>
            </w:pPr>
            <w:r w:rsidRPr="00093E7C">
              <w:rPr>
                <w:sz w:val="28"/>
                <w:szCs w:val="28"/>
              </w:rPr>
              <w:t xml:space="preserve">от </w:t>
            </w:r>
            <w:r w:rsidR="00093E7C" w:rsidRPr="00093E7C">
              <w:rPr>
                <w:sz w:val="28"/>
                <w:szCs w:val="28"/>
                <w:u w:val="single"/>
              </w:rPr>
              <w:t>15.03.2023</w:t>
            </w:r>
            <w:r w:rsidRPr="00093E7C">
              <w:rPr>
                <w:sz w:val="28"/>
                <w:szCs w:val="28"/>
              </w:rPr>
              <w:t xml:space="preserve"> №</w:t>
            </w:r>
            <w:r w:rsidR="007C7342">
              <w:rPr>
                <w:sz w:val="28"/>
                <w:szCs w:val="28"/>
                <w:lang w:val="en-US"/>
              </w:rPr>
              <w:t xml:space="preserve"> </w:t>
            </w:r>
            <w:r w:rsidR="00093E7C" w:rsidRPr="00093E7C">
              <w:rPr>
                <w:sz w:val="28"/>
                <w:szCs w:val="28"/>
                <w:u w:val="single"/>
              </w:rPr>
              <w:t>732</w:t>
            </w:r>
            <w:r w:rsidR="001D2693" w:rsidRPr="00093E7C">
              <w:rPr>
                <w:sz w:val="28"/>
                <w:szCs w:val="28"/>
                <w:u w:val="single"/>
              </w:rPr>
              <w:t xml:space="preserve">  </w:t>
            </w:r>
            <w:r w:rsidR="001D2693" w:rsidRPr="001D2693">
              <w:rPr>
                <w:sz w:val="28"/>
                <w:szCs w:val="28"/>
                <w:u w:val="single"/>
              </w:rPr>
              <w:t xml:space="preserve">         </w:t>
            </w:r>
            <w:r w:rsidR="001D2693">
              <w:rPr>
                <w:sz w:val="28"/>
                <w:szCs w:val="28"/>
                <w:u w:val="single"/>
              </w:rPr>
              <w:t xml:space="preserve"> </w:t>
            </w:r>
          </w:p>
          <w:p w:rsidR="00FA02CB" w:rsidRPr="002647CC" w:rsidRDefault="00FA02CB" w:rsidP="00E608DC">
            <w:pPr>
              <w:widowControl w:val="0"/>
              <w:ind w:left="34" w:firstLine="675"/>
              <w:jc w:val="center"/>
              <w:rPr>
                <w:sz w:val="28"/>
                <w:szCs w:val="28"/>
              </w:rPr>
            </w:pPr>
          </w:p>
        </w:tc>
      </w:tr>
    </w:tbl>
    <w:p w:rsidR="00FA02CB" w:rsidRPr="001023FA" w:rsidRDefault="00FA02CB" w:rsidP="00E608DC">
      <w:pPr>
        <w:widowControl w:val="0"/>
        <w:ind w:left="34" w:firstLine="675"/>
        <w:jc w:val="both"/>
        <w:rPr>
          <w:sz w:val="28"/>
          <w:szCs w:val="28"/>
        </w:rPr>
      </w:pPr>
    </w:p>
    <w:p w:rsidR="00FA02CB" w:rsidRDefault="00FA02CB" w:rsidP="00E608DC">
      <w:pPr>
        <w:widowControl w:val="0"/>
        <w:ind w:left="34" w:firstLine="675"/>
        <w:rPr>
          <w:sz w:val="28"/>
          <w:szCs w:val="28"/>
        </w:rPr>
      </w:pPr>
    </w:p>
    <w:p w:rsidR="00902A59" w:rsidRPr="001023FA" w:rsidRDefault="00902A59" w:rsidP="00E608DC">
      <w:pPr>
        <w:widowControl w:val="0"/>
        <w:ind w:left="34" w:firstLine="675"/>
        <w:rPr>
          <w:sz w:val="28"/>
          <w:szCs w:val="28"/>
        </w:rPr>
      </w:pPr>
    </w:p>
    <w:p w:rsidR="00FA02CB" w:rsidRPr="001023FA" w:rsidRDefault="00FA02CB" w:rsidP="002E0D32">
      <w:pPr>
        <w:widowControl w:val="0"/>
        <w:ind w:firstLine="709"/>
        <w:rPr>
          <w:sz w:val="28"/>
          <w:szCs w:val="28"/>
        </w:rPr>
      </w:pPr>
    </w:p>
    <w:p w:rsidR="00FA02CB" w:rsidRDefault="00FA02CB" w:rsidP="007D3C64">
      <w:pPr>
        <w:widowControl w:val="0"/>
        <w:spacing w:line="360" w:lineRule="auto"/>
        <w:jc w:val="center"/>
        <w:rPr>
          <w:b/>
          <w:sz w:val="28"/>
          <w:szCs w:val="28"/>
        </w:rPr>
      </w:pPr>
      <w:bookmarkStart w:id="1" w:name="_Hlk120211789"/>
      <w:r w:rsidRPr="00074F0C">
        <w:rPr>
          <w:b/>
          <w:sz w:val="28"/>
          <w:szCs w:val="28"/>
        </w:rPr>
        <w:t>АДМИНИСТРАТИВНЫЙ РЕГЛАМЕНТ</w:t>
      </w:r>
    </w:p>
    <w:p w:rsidR="00902A59" w:rsidRDefault="00FA02CB" w:rsidP="007D3C64">
      <w:pPr>
        <w:widowControl w:val="0"/>
        <w:jc w:val="center"/>
        <w:rPr>
          <w:b/>
          <w:sz w:val="28"/>
          <w:szCs w:val="28"/>
        </w:rPr>
      </w:pPr>
      <w:r w:rsidRPr="003B666C">
        <w:rPr>
          <w:b/>
          <w:sz w:val="28"/>
          <w:szCs w:val="28"/>
        </w:rPr>
        <w:t>предос</w:t>
      </w:r>
      <w:r w:rsidR="00902A59">
        <w:rPr>
          <w:b/>
          <w:sz w:val="28"/>
          <w:szCs w:val="28"/>
        </w:rPr>
        <w:t>тавления государственной услуги</w:t>
      </w:r>
    </w:p>
    <w:p w:rsidR="00902A59" w:rsidRDefault="00FA02CB" w:rsidP="007D3C64">
      <w:pPr>
        <w:widowControl w:val="0"/>
        <w:jc w:val="center"/>
        <w:rPr>
          <w:b/>
          <w:sz w:val="28"/>
          <w:szCs w:val="28"/>
        </w:rPr>
      </w:pPr>
      <w:r w:rsidRPr="003B666C">
        <w:rPr>
          <w:b/>
          <w:sz w:val="28"/>
          <w:szCs w:val="28"/>
        </w:rPr>
        <w:t>«Осуществление государствен</w:t>
      </w:r>
      <w:r w:rsidR="00902A59">
        <w:rPr>
          <w:b/>
          <w:sz w:val="28"/>
          <w:szCs w:val="28"/>
        </w:rPr>
        <w:t>ной экспертизы</w:t>
      </w:r>
    </w:p>
    <w:p w:rsidR="00FA02CB" w:rsidRDefault="00FA02CB" w:rsidP="007D3C64">
      <w:pPr>
        <w:widowControl w:val="0"/>
        <w:jc w:val="center"/>
        <w:rPr>
          <w:b/>
          <w:sz w:val="28"/>
          <w:szCs w:val="28"/>
        </w:rPr>
      </w:pPr>
      <w:r w:rsidRPr="003B666C">
        <w:rPr>
          <w:b/>
          <w:sz w:val="28"/>
          <w:szCs w:val="28"/>
        </w:rPr>
        <w:t>условий труда»</w:t>
      </w:r>
      <w:bookmarkEnd w:id="1"/>
    </w:p>
    <w:p w:rsidR="00FA02CB" w:rsidRDefault="00FA02CB" w:rsidP="007D3C64">
      <w:pPr>
        <w:widowControl w:val="0"/>
        <w:jc w:val="center"/>
        <w:rPr>
          <w:b/>
          <w:sz w:val="28"/>
          <w:szCs w:val="28"/>
        </w:rPr>
      </w:pPr>
    </w:p>
    <w:p w:rsidR="00FA02CB" w:rsidRPr="003B666C" w:rsidRDefault="00FA02CB" w:rsidP="002E0D32">
      <w:pPr>
        <w:widowControl w:val="0"/>
        <w:ind w:firstLine="709"/>
        <w:jc w:val="center"/>
        <w:rPr>
          <w:b/>
          <w:sz w:val="28"/>
          <w:szCs w:val="28"/>
        </w:rPr>
      </w:pPr>
    </w:p>
    <w:p w:rsidR="00FA02CB" w:rsidRPr="001F0B08" w:rsidRDefault="00054BDC" w:rsidP="007D3C64">
      <w:pPr>
        <w:widowControl w:val="0"/>
        <w:spacing w:line="360" w:lineRule="auto"/>
        <w:jc w:val="center"/>
        <w:rPr>
          <w:b/>
          <w:sz w:val="28"/>
          <w:szCs w:val="28"/>
        </w:rPr>
      </w:pPr>
      <w:r>
        <w:rPr>
          <w:b/>
          <w:sz w:val="28"/>
          <w:szCs w:val="28"/>
        </w:rPr>
        <w:t xml:space="preserve">РАЗДЕЛ </w:t>
      </w:r>
      <w:r w:rsidR="00FA02CB" w:rsidRPr="001F0B08">
        <w:rPr>
          <w:b/>
          <w:sz w:val="28"/>
          <w:szCs w:val="28"/>
        </w:rPr>
        <w:t xml:space="preserve">I. </w:t>
      </w:r>
      <w:r w:rsidR="001F0B08" w:rsidRPr="001F0B08">
        <w:rPr>
          <w:b/>
          <w:sz w:val="28"/>
          <w:szCs w:val="28"/>
        </w:rPr>
        <w:t>ОБЩИЕ ПОЛОЖЕНИЯ</w:t>
      </w:r>
    </w:p>
    <w:p w:rsidR="00FA02CB" w:rsidRDefault="00FA02CB" w:rsidP="002E0D32">
      <w:pPr>
        <w:widowControl w:val="0"/>
        <w:ind w:firstLine="709"/>
        <w:jc w:val="both"/>
        <w:rPr>
          <w:sz w:val="28"/>
          <w:szCs w:val="28"/>
        </w:rPr>
      </w:pPr>
    </w:p>
    <w:p w:rsidR="00FA02CB" w:rsidRDefault="00FA02CB" w:rsidP="007D3C64">
      <w:pPr>
        <w:widowControl w:val="0"/>
        <w:numPr>
          <w:ilvl w:val="1"/>
          <w:numId w:val="1"/>
        </w:numPr>
        <w:ind w:left="0" w:firstLine="0"/>
        <w:jc w:val="center"/>
        <w:rPr>
          <w:b/>
          <w:sz w:val="28"/>
          <w:szCs w:val="28"/>
        </w:rPr>
      </w:pPr>
      <w:r w:rsidRPr="00902A59">
        <w:rPr>
          <w:b/>
          <w:sz w:val="28"/>
          <w:szCs w:val="28"/>
        </w:rPr>
        <w:t>Предмет регулирован</w:t>
      </w:r>
      <w:r w:rsidR="00902A59">
        <w:rPr>
          <w:b/>
          <w:sz w:val="28"/>
          <w:szCs w:val="28"/>
        </w:rPr>
        <w:t>ия административного регламента</w:t>
      </w:r>
    </w:p>
    <w:p w:rsidR="00902A59" w:rsidRDefault="00902A59" w:rsidP="002E0D32">
      <w:pPr>
        <w:widowControl w:val="0"/>
        <w:ind w:firstLine="709"/>
        <w:rPr>
          <w:b/>
          <w:sz w:val="28"/>
          <w:szCs w:val="28"/>
        </w:rPr>
      </w:pPr>
    </w:p>
    <w:p w:rsidR="00C47460" w:rsidRPr="00902A59" w:rsidRDefault="00C47460" w:rsidP="00054BDC">
      <w:pPr>
        <w:widowControl w:val="0"/>
        <w:ind w:firstLine="709"/>
        <w:rPr>
          <w:b/>
          <w:sz w:val="28"/>
          <w:szCs w:val="28"/>
        </w:rPr>
      </w:pPr>
    </w:p>
    <w:p w:rsidR="00FA02CB" w:rsidRDefault="00FA02CB" w:rsidP="00054BDC">
      <w:pPr>
        <w:widowControl w:val="0"/>
        <w:spacing w:line="360" w:lineRule="auto"/>
        <w:ind w:firstLine="709"/>
        <w:jc w:val="both"/>
        <w:rPr>
          <w:sz w:val="28"/>
          <w:szCs w:val="28"/>
        </w:rPr>
      </w:pPr>
      <w:r w:rsidRPr="00FA02CB">
        <w:rPr>
          <w:sz w:val="28"/>
          <w:szCs w:val="28"/>
        </w:rPr>
        <w:t xml:space="preserve">Настоящий </w:t>
      </w:r>
      <w:r w:rsidR="00C636FB">
        <w:rPr>
          <w:sz w:val="28"/>
          <w:szCs w:val="28"/>
        </w:rPr>
        <w:t xml:space="preserve">административный </w:t>
      </w:r>
      <w:r w:rsidRPr="00FA02CB">
        <w:rPr>
          <w:sz w:val="28"/>
          <w:szCs w:val="28"/>
        </w:rPr>
        <w:t>регламент</w:t>
      </w:r>
      <w:r w:rsidR="00C636FB">
        <w:rPr>
          <w:sz w:val="28"/>
          <w:szCs w:val="28"/>
        </w:rPr>
        <w:t xml:space="preserve"> (далее – регламент)</w:t>
      </w:r>
      <w:r w:rsidRPr="00FA02CB">
        <w:rPr>
          <w:sz w:val="28"/>
          <w:szCs w:val="28"/>
        </w:rPr>
        <w:t xml:space="preserve"> </w:t>
      </w:r>
      <w:r w:rsidR="00DE38D2">
        <w:rPr>
          <w:sz w:val="28"/>
          <w:szCs w:val="28"/>
        </w:rPr>
        <w:t xml:space="preserve">определяет </w:t>
      </w:r>
      <w:r w:rsidR="001C349B">
        <w:rPr>
          <w:sz w:val="28"/>
          <w:szCs w:val="28"/>
        </w:rPr>
        <w:t>порядок предоставления</w:t>
      </w:r>
      <w:r w:rsidRPr="00FA02CB">
        <w:rPr>
          <w:sz w:val="28"/>
          <w:szCs w:val="28"/>
        </w:rPr>
        <w:t xml:space="preserve"> государственной услуги</w:t>
      </w:r>
      <w:r w:rsidR="00401F9D">
        <w:rPr>
          <w:sz w:val="28"/>
          <w:szCs w:val="28"/>
        </w:rPr>
        <w:br/>
      </w:r>
      <w:r w:rsidRPr="00FA02CB">
        <w:rPr>
          <w:sz w:val="28"/>
          <w:szCs w:val="28"/>
        </w:rPr>
        <w:t>по осуществлению государственной экспертизы условий труда в целях оценки</w:t>
      </w:r>
      <w:r w:rsidR="001C349B">
        <w:rPr>
          <w:sz w:val="28"/>
          <w:szCs w:val="28"/>
        </w:rPr>
        <w:t>:</w:t>
      </w:r>
      <w:r w:rsidR="00E00F54">
        <w:rPr>
          <w:sz w:val="28"/>
          <w:szCs w:val="28"/>
        </w:rPr>
        <w:t xml:space="preserve"> </w:t>
      </w:r>
      <w:r w:rsidR="00E00F54" w:rsidRPr="00074F0C">
        <w:rPr>
          <w:sz w:val="28"/>
          <w:szCs w:val="28"/>
        </w:rPr>
        <w:t xml:space="preserve">качества проведения </w:t>
      </w:r>
      <w:r w:rsidR="00E00F54">
        <w:rPr>
          <w:sz w:val="28"/>
          <w:szCs w:val="28"/>
        </w:rPr>
        <w:t>специальной оценки условий</w:t>
      </w:r>
      <w:r w:rsidR="00E00F54" w:rsidRPr="00074F0C">
        <w:rPr>
          <w:sz w:val="28"/>
          <w:szCs w:val="28"/>
        </w:rPr>
        <w:t xml:space="preserve"> труда</w:t>
      </w:r>
      <w:r w:rsidR="00401F9D">
        <w:rPr>
          <w:sz w:val="28"/>
          <w:szCs w:val="28"/>
        </w:rPr>
        <w:br/>
      </w:r>
      <w:r w:rsidR="00E00F54" w:rsidRPr="00074F0C">
        <w:rPr>
          <w:sz w:val="28"/>
          <w:szCs w:val="28"/>
        </w:rPr>
        <w:t xml:space="preserve">в организациях (у работодателей - физических лиц) </w:t>
      </w:r>
      <w:bookmarkStart w:id="2" w:name="_Hlk74816999"/>
      <w:r w:rsidR="00E00F54" w:rsidRPr="00074F0C">
        <w:rPr>
          <w:sz w:val="28"/>
          <w:szCs w:val="28"/>
        </w:rPr>
        <w:t xml:space="preserve">с числом рабочих мест </w:t>
      </w:r>
      <w:r w:rsidR="002A60BE">
        <w:rPr>
          <w:sz w:val="28"/>
          <w:szCs w:val="28"/>
        </w:rPr>
        <w:br/>
      </w:r>
      <w:r w:rsidR="00E00F54" w:rsidRPr="00074F0C">
        <w:rPr>
          <w:sz w:val="28"/>
          <w:szCs w:val="28"/>
        </w:rPr>
        <w:t>не более 10</w:t>
      </w:r>
      <w:bookmarkEnd w:id="2"/>
      <w:r w:rsidR="001C349B">
        <w:rPr>
          <w:sz w:val="28"/>
          <w:szCs w:val="28"/>
        </w:rPr>
        <w:t>;</w:t>
      </w:r>
      <w:r w:rsidRPr="00FA02CB">
        <w:rPr>
          <w:sz w:val="28"/>
          <w:szCs w:val="28"/>
        </w:rPr>
        <w:t xml:space="preserve"> правильности предоставления работникам гарантий </w:t>
      </w:r>
      <w:r w:rsidR="002A60BE">
        <w:rPr>
          <w:sz w:val="28"/>
          <w:szCs w:val="28"/>
        </w:rPr>
        <w:br/>
      </w:r>
      <w:r w:rsidRPr="00FA02CB">
        <w:rPr>
          <w:sz w:val="28"/>
          <w:szCs w:val="28"/>
        </w:rPr>
        <w:t>и компенсаций за работу с вредными и</w:t>
      </w:r>
      <w:r w:rsidR="001C349B">
        <w:rPr>
          <w:sz w:val="28"/>
          <w:szCs w:val="28"/>
        </w:rPr>
        <w:t xml:space="preserve"> (или) опасными условиями труда</w:t>
      </w:r>
      <w:r w:rsidR="009B384B">
        <w:rPr>
          <w:sz w:val="28"/>
          <w:szCs w:val="28"/>
        </w:rPr>
        <w:t xml:space="preserve">, </w:t>
      </w:r>
      <w:r w:rsidR="002A60BE">
        <w:rPr>
          <w:sz w:val="28"/>
          <w:szCs w:val="28"/>
        </w:rPr>
        <w:br/>
      </w:r>
      <w:r w:rsidR="009B384B">
        <w:rPr>
          <w:sz w:val="28"/>
          <w:szCs w:val="28"/>
        </w:rPr>
        <w:t xml:space="preserve">за </w:t>
      </w:r>
      <w:r w:rsidR="005B3629">
        <w:rPr>
          <w:sz w:val="28"/>
          <w:szCs w:val="28"/>
        </w:rPr>
        <w:t>исключением</w:t>
      </w:r>
      <w:r w:rsidR="009B384B">
        <w:rPr>
          <w:sz w:val="28"/>
          <w:szCs w:val="28"/>
        </w:rPr>
        <w:t xml:space="preserve"> работников </w:t>
      </w:r>
      <w:r w:rsidR="005B3629" w:rsidRPr="005B3629">
        <w:rPr>
          <w:sz w:val="28"/>
          <w:szCs w:val="28"/>
        </w:rPr>
        <w:t xml:space="preserve">организаций, входящих в группы компаний (корпорации, холдинги и иные объединения юридических лиц), имеющих филиалы, представительства и (или) дочерние общества, действующие </w:t>
      </w:r>
      <w:r w:rsidR="002A60BE">
        <w:rPr>
          <w:sz w:val="28"/>
          <w:szCs w:val="28"/>
        </w:rPr>
        <w:br/>
      </w:r>
      <w:r w:rsidR="005B3629" w:rsidRPr="005B3629">
        <w:rPr>
          <w:sz w:val="28"/>
          <w:szCs w:val="28"/>
        </w:rPr>
        <w:t>на постоянной основе на территории нескольких субъектов Российской Федерации</w:t>
      </w:r>
      <w:r w:rsidR="001C349B">
        <w:rPr>
          <w:sz w:val="28"/>
          <w:szCs w:val="28"/>
        </w:rPr>
        <w:t>;</w:t>
      </w:r>
      <w:r w:rsidRPr="00FA02CB">
        <w:rPr>
          <w:sz w:val="28"/>
          <w:szCs w:val="28"/>
        </w:rPr>
        <w:t xml:space="preserve"> фактических условий труда работников (далее - регламент, государственная услуга),</w:t>
      </w:r>
      <w:r w:rsidR="001C349B">
        <w:rPr>
          <w:sz w:val="28"/>
          <w:szCs w:val="28"/>
        </w:rPr>
        <w:t xml:space="preserve"> и стандарт её предоставления.</w:t>
      </w:r>
    </w:p>
    <w:p w:rsidR="00902A59" w:rsidRDefault="00902A59" w:rsidP="00054BDC">
      <w:pPr>
        <w:widowControl w:val="0"/>
        <w:spacing w:line="360" w:lineRule="auto"/>
        <w:ind w:firstLine="709"/>
        <w:jc w:val="both"/>
        <w:rPr>
          <w:sz w:val="28"/>
          <w:szCs w:val="28"/>
        </w:rPr>
      </w:pPr>
    </w:p>
    <w:p w:rsidR="006C26BD" w:rsidRDefault="006C26BD" w:rsidP="00054BDC">
      <w:pPr>
        <w:widowControl w:val="0"/>
        <w:spacing w:line="360" w:lineRule="auto"/>
        <w:ind w:firstLine="709"/>
        <w:jc w:val="both"/>
        <w:rPr>
          <w:sz w:val="28"/>
          <w:szCs w:val="28"/>
        </w:rPr>
      </w:pPr>
    </w:p>
    <w:p w:rsidR="006C26BD" w:rsidRPr="00FA02CB" w:rsidRDefault="006C26BD" w:rsidP="00054BDC">
      <w:pPr>
        <w:widowControl w:val="0"/>
        <w:spacing w:line="360" w:lineRule="auto"/>
        <w:ind w:firstLine="709"/>
        <w:jc w:val="both"/>
        <w:rPr>
          <w:sz w:val="28"/>
          <w:szCs w:val="28"/>
        </w:rPr>
      </w:pPr>
    </w:p>
    <w:p w:rsidR="00FA02CB" w:rsidRDefault="00C636FB" w:rsidP="007D3C64">
      <w:pPr>
        <w:widowControl w:val="0"/>
        <w:jc w:val="center"/>
        <w:rPr>
          <w:b/>
          <w:sz w:val="28"/>
          <w:szCs w:val="28"/>
        </w:rPr>
      </w:pPr>
      <w:r w:rsidRPr="00902A59">
        <w:rPr>
          <w:b/>
          <w:sz w:val="28"/>
          <w:szCs w:val="28"/>
        </w:rPr>
        <w:lastRenderedPageBreak/>
        <w:t>1.</w:t>
      </w:r>
      <w:r w:rsidR="00902A59">
        <w:rPr>
          <w:b/>
          <w:sz w:val="28"/>
          <w:szCs w:val="28"/>
        </w:rPr>
        <w:t xml:space="preserve">2. </w:t>
      </w:r>
      <w:r w:rsidR="00412F4F">
        <w:rPr>
          <w:b/>
          <w:sz w:val="28"/>
          <w:szCs w:val="28"/>
        </w:rPr>
        <w:t>Круг</w:t>
      </w:r>
      <w:r w:rsidR="00902A59">
        <w:rPr>
          <w:b/>
          <w:sz w:val="28"/>
          <w:szCs w:val="28"/>
        </w:rPr>
        <w:t xml:space="preserve"> заявителей</w:t>
      </w:r>
    </w:p>
    <w:p w:rsidR="00902A59" w:rsidRDefault="00902A59" w:rsidP="002E0D32">
      <w:pPr>
        <w:widowControl w:val="0"/>
        <w:ind w:firstLine="709"/>
        <w:jc w:val="center"/>
        <w:rPr>
          <w:b/>
          <w:sz w:val="28"/>
          <w:szCs w:val="28"/>
        </w:rPr>
      </w:pPr>
    </w:p>
    <w:p w:rsidR="00C47460" w:rsidRPr="00902A59" w:rsidRDefault="00C47460" w:rsidP="002E0D32">
      <w:pPr>
        <w:widowControl w:val="0"/>
        <w:ind w:firstLine="709"/>
        <w:jc w:val="center"/>
        <w:rPr>
          <w:b/>
          <w:sz w:val="28"/>
          <w:szCs w:val="28"/>
        </w:rPr>
      </w:pPr>
    </w:p>
    <w:p w:rsidR="00412F4F" w:rsidRPr="00412F4F" w:rsidRDefault="00412F4F" w:rsidP="006616CB">
      <w:pPr>
        <w:pStyle w:val="ConsPlusTitle"/>
        <w:numPr>
          <w:ilvl w:val="2"/>
          <w:numId w:val="11"/>
        </w:numPr>
        <w:spacing w:line="360" w:lineRule="auto"/>
        <w:ind w:left="0" w:firstLine="709"/>
        <w:jc w:val="both"/>
        <w:rPr>
          <w:rFonts w:ascii="Times New Roman" w:hAnsi="Times New Roman" w:cs="Times New Roman"/>
          <w:b w:val="0"/>
          <w:sz w:val="28"/>
          <w:szCs w:val="28"/>
        </w:rPr>
      </w:pPr>
      <w:r w:rsidRPr="00412F4F">
        <w:rPr>
          <w:rFonts w:ascii="Times New Roman" w:hAnsi="Times New Roman" w:cs="Times New Roman"/>
          <w:b w:val="0"/>
          <w:sz w:val="28"/>
          <w:szCs w:val="28"/>
        </w:rPr>
        <w:t xml:space="preserve">Заявителями </w:t>
      </w:r>
      <w:r w:rsidR="00A624FE">
        <w:rPr>
          <w:rFonts w:ascii="Times New Roman" w:hAnsi="Times New Roman" w:cs="Times New Roman"/>
          <w:b w:val="0"/>
          <w:sz w:val="28"/>
          <w:szCs w:val="28"/>
        </w:rPr>
        <w:t xml:space="preserve">при предоставлении </w:t>
      </w:r>
      <w:r w:rsidRPr="00412F4F">
        <w:rPr>
          <w:rFonts w:ascii="Times New Roman" w:hAnsi="Times New Roman" w:cs="Times New Roman"/>
          <w:b w:val="0"/>
          <w:sz w:val="28"/>
          <w:szCs w:val="28"/>
        </w:rPr>
        <w:t xml:space="preserve">государственной услуги являются органы исполнительной власти; </w:t>
      </w:r>
      <w:r w:rsidR="001A62E4" w:rsidRPr="001A62E4">
        <w:rPr>
          <w:rFonts w:ascii="Times New Roman" w:hAnsi="Times New Roman" w:cs="Times New Roman"/>
          <w:b w:val="0"/>
          <w:sz w:val="28"/>
          <w:szCs w:val="28"/>
        </w:rPr>
        <w:t>комисси</w:t>
      </w:r>
      <w:r w:rsidR="001A62E4">
        <w:rPr>
          <w:rFonts w:ascii="Times New Roman" w:hAnsi="Times New Roman" w:cs="Times New Roman"/>
          <w:b w:val="0"/>
          <w:sz w:val="28"/>
          <w:szCs w:val="28"/>
        </w:rPr>
        <w:t>и</w:t>
      </w:r>
      <w:r w:rsidR="001A62E4" w:rsidRPr="001A62E4">
        <w:rPr>
          <w:rFonts w:ascii="Times New Roman" w:hAnsi="Times New Roman" w:cs="Times New Roman"/>
          <w:b w:val="0"/>
          <w:sz w:val="28"/>
          <w:szCs w:val="28"/>
        </w:rPr>
        <w:t xml:space="preserve"> по расследованию несчастных случаев</w:t>
      </w:r>
      <w:r w:rsidR="001A62E4">
        <w:rPr>
          <w:rFonts w:ascii="Times New Roman" w:hAnsi="Times New Roman" w:cs="Times New Roman"/>
          <w:b w:val="0"/>
          <w:sz w:val="28"/>
          <w:szCs w:val="28"/>
        </w:rPr>
        <w:t>,</w:t>
      </w:r>
      <w:r w:rsidR="001A62E4" w:rsidRPr="001A62E4">
        <w:rPr>
          <w:rFonts w:ascii="Times New Roman" w:hAnsi="Times New Roman" w:cs="Times New Roman"/>
          <w:sz w:val="28"/>
          <w:szCs w:val="28"/>
        </w:rPr>
        <w:t xml:space="preserve"> </w:t>
      </w:r>
      <w:r w:rsidRPr="00412F4F">
        <w:rPr>
          <w:rFonts w:ascii="Times New Roman" w:hAnsi="Times New Roman" w:cs="Times New Roman"/>
          <w:b w:val="0"/>
          <w:sz w:val="28"/>
          <w:szCs w:val="28"/>
        </w:rPr>
        <w:t>работодатели и их объединения; работники; профессиональные союзы и их объединения</w:t>
      </w:r>
      <w:r w:rsidR="00A624FE">
        <w:rPr>
          <w:rFonts w:ascii="Times New Roman" w:hAnsi="Times New Roman" w:cs="Times New Roman"/>
          <w:b w:val="0"/>
          <w:sz w:val="28"/>
          <w:szCs w:val="28"/>
        </w:rPr>
        <w:t>,</w:t>
      </w:r>
      <w:r w:rsidRPr="00412F4F">
        <w:rPr>
          <w:rFonts w:ascii="Times New Roman" w:hAnsi="Times New Roman" w:cs="Times New Roman"/>
          <w:b w:val="0"/>
          <w:sz w:val="28"/>
          <w:szCs w:val="28"/>
        </w:rPr>
        <w:t xml:space="preserve"> иные уполномоченные работниками представительные органы</w:t>
      </w:r>
      <w:r w:rsidR="001A62E4">
        <w:rPr>
          <w:rFonts w:ascii="Times New Roman" w:hAnsi="Times New Roman" w:cs="Times New Roman"/>
          <w:b w:val="0"/>
          <w:sz w:val="28"/>
          <w:szCs w:val="28"/>
        </w:rPr>
        <w:t xml:space="preserve"> </w:t>
      </w:r>
      <w:r w:rsidR="001A62E4" w:rsidRPr="001A62E4">
        <w:rPr>
          <w:rFonts w:ascii="Times New Roman" w:hAnsi="Times New Roman" w:cs="Times New Roman"/>
          <w:b w:val="0"/>
          <w:sz w:val="28"/>
          <w:szCs w:val="28"/>
        </w:rPr>
        <w:t>(при их наличии</w:t>
      </w:r>
      <w:r w:rsidR="001A62E4">
        <w:rPr>
          <w:rFonts w:ascii="Times New Roman" w:hAnsi="Times New Roman" w:cs="Times New Roman"/>
          <w:b w:val="0"/>
          <w:sz w:val="28"/>
          <w:szCs w:val="28"/>
        </w:rPr>
        <w:t>)</w:t>
      </w:r>
      <w:r w:rsidRPr="00412F4F">
        <w:rPr>
          <w:rFonts w:ascii="Times New Roman" w:hAnsi="Times New Roman" w:cs="Times New Roman"/>
          <w:b w:val="0"/>
          <w:sz w:val="28"/>
          <w:szCs w:val="28"/>
        </w:rPr>
        <w:t xml:space="preserve">; </w:t>
      </w:r>
      <w:r w:rsidR="001A62E4" w:rsidRPr="001A62E4">
        <w:rPr>
          <w:rFonts w:ascii="Times New Roman" w:hAnsi="Times New Roman" w:cs="Times New Roman"/>
          <w:b w:val="0"/>
          <w:sz w:val="28"/>
          <w:szCs w:val="28"/>
        </w:rPr>
        <w:t>государственны</w:t>
      </w:r>
      <w:r w:rsidR="00A50F5B">
        <w:rPr>
          <w:rFonts w:ascii="Times New Roman" w:hAnsi="Times New Roman" w:cs="Times New Roman"/>
          <w:b w:val="0"/>
          <w:sz w:val="28"/>
          <w:szCs w:val="28"/>
        </w:rPr>
        <w:t>е</w:t>
      </w:r>
      <w:r w:rsidR="001A62E4" w:rsidRPr="001A62E4">
        <w:rPr>
          <w:rFonts w:ascii="Times New Roman" w:hAnsi="Times New Roman" w:cs="Times New Roman"/>
          <w:b w:val="0"/>
          <w:sz w:val="28"/>
          <w:szCs w:val="28"/>
        </w:rPr>
        <w:t xml:space="preserve"> внебюджетны</w:t>
      </w:r>
      <w:r w:rsidR="00A50F5B">
        <w:rPr>
          <w:rFonts w:ascii="Times New Roman" w:hAnsi="Times New Roman" w:cs="Times New Roman"/>
          <w:b w:val="0"/>
          <w:sz w:val="28"/>
          <w:szCs w:val="28"/>
        </w:rPr>
        <w:t>е</w:t>
      </w:r>
      <w:r w:rsidR="001A62E4" w:rsidRPr="001A62E4">
        <w:rPr>
          <w:rFonts w:ascii="Times New Roman" w:hAnsi="Times New Roman" w:cs="Times New Roman"/>
          <w:b w:val="0"/>
          <w:sz w:val="28"/>
          <w:szCs w:val="28"/>
        </w:rPr>
        <w:t xml:space="preserve"> фонд</w:t>
      </w:r>
      <w:r w:rsidR="00A50F5B">
        <w:rPr>
          <w:rFonts w:ascii="Times New Roman" w:hAnsi="Times New Roman" w:cs="Times New Roman"/>
          <w:b w:val="0"/>
          <w:sz w:val="28"/>
          <w:szCs w:val="28"/>
        </w:rPr>
        <w:t>ы</w:t>
      </w:r>
      <w:r w:rsidR="001A62E4" w:rsidRPr="001A62E4">
        <w:rPr>
          <w:rFonts w:ascii="Times New Roman" w:hAnsi="Times New Roman" w:cs="Times New Roman"/>
          <w:b w:val="0"/>
          <w:sz w:val="28"/>
          <w:szCs w:val="28"/>
        </w:rPr>
        <w:t xml:space="preserve"> Российской Федерации</w:t>
      </w:r>
      <w:r w:rsidR="001A62E4">
        <w:rPr>
          <w:rFonts w:ascii="Times New Roman" w:hAnsi="Times New Roman" w:cs="Times New Roman"/>
          <w:b w:val="0"/>
          <w:sz w:val="28"/>
          <w:szCs w:val="28"/>
        </w:rPr>
        <w:t>;</w:t>
      </w:r>
      <w:r w:rsidRPr="00412F4F">
        <w:rPr>
          <w:rFonts w:ascii="Times New Roman" w:hAnsi="Times New Roman" w:cs="Times New Roman"/>
          <w:b w:val="0"/>
          <w:sz w:val="28"/>
          <w:szCs w:val="28"/>
        </w:rPr>
        <w:t xml:space="preserve"> организации, проводившие специальную оценку условий труда (в случае проведения государственной экспертизы в целях оценки качества проведения специальной оценки условий труда</w:t>
      </w:r>
      <w:r w:rsidRPr="00412F4F">
        <w:rPr>
          <w:rFonts w:ascii="Times New Roman" w:hAnsi="Times New Roman" w:cs="Times New Roman"/>
          <w:b w:val="0"/>
          <w:sz w:val="28"/>
          <w:szCs w:val="28"/>
          <w:lang w:eastAsia="ru-RU"/>
        </w:rPr>
        <w:t xml:space="preserve"> </w:t>
      </w:r>
      <w:bookmarkStart w:id="3" w:name="_Hlk74817174"/>
      <w:r w:rsidRPr="00412F4F">
        <w:rPr>
          <w:rFonts w:ascii="Times New Roman" w:hAnsi="Times New Roman" w:cs="Times New Roman"/>
          <w:b w:val="0"/>
          <w:sz w:val="28"/>
          <w:szCs w:val="28"/>
        </w:rPr>
        <w:t>с числом рабочих мест не более 10</w:t>
      </w:r>
      <w:bookmarkEnd w:id="3"/>
      <w:r w:rsidRPr="00412F4F">
        <w:rPr>
          <w:rFonts w:ascii="Times New Roman" w:hAnsi="Times New Roman" w:cs="Times New Roman"/>
          <w:b w:val="0"/>
          <w:sz w:val="28"/>
          <w:szCs w:val="28"/>
        </w:rPr>
        <w:t>) (далее — заявитель).</w:t>
      </w:r>
    </w:p>
    <w:p w:rsidR="00412F4F" w:rsidRPr="00412F4F" w:rsidRDefault="00412F4F" w:rsidP="006616CB">
      <w:pPr>
        <w:widowControl w:val="0"/>
        <w:numPr>
          <w:ilvl w:val="2"/>
          <w:numId w:val="11"/>
        </w:numPr>
        <w:suppressAutoHyphens/>
        <w:spacing w:line="360" w:lineRule="auto"/>
        <w:ind w:left="0" w:firstLine="709"/>
        <w:jc w:val="both"/>
        <w:rPr>
          <w:sz w:val="28"/>
          <w:szCs w:val="28"/>
          <w:lang w:eastAsia="zh-CN"/>
        </w:rPr>
      </w:pPr>
      <w:r w:rsidRPr="00412F4F">
        <w:rPr>
          <w:sz w:val="28"/>
          <w:szCs w:val="28"/>
          <w:lang w:eastAsia="zh-CN"/>
        </w:rPr>
        <w:t>Государственная услуга осуществля</w:t>
      </w:r>
      <w:r w:rsidR="00BF30C3">
        <w:rPr>
          <w:sz w:val="28"/>
          <w:szCs w:val="28"/>
          <w:lang w:eastAsia="zh-CN"/>
        </w:rPr>
        <w:t>ет</w:t>
      </w:r>
      <w:r w:rsidRPr="00412F4F">
        <w:rPr>
          <w:sz w:val="28"/>
          <w:szCs w:val="28"/>
          <w:lang w:eastAsia="zh-CN"/>
        </w:rPr>
        <w:t>ся на основании:</w:t>
      </w:r>
    </w:p>
    <w:p w:rsidR="001A62E4" w:rsidRPr="006616CB" w:rsidRDefault="006616CB" w:rsidP="006616CB">
      <w:pPr>
        <w:widowControl w:val="0"/>
        <w:suppressAutoHyphens/>
        <w:spacing w:line="360" w:lineRule="auto"/>
        <w:ind w:firstLine="709"/>
        <w:jc w:val="both"/>
        <w:rPr>
          <w:sz w:val="28"/>
          <w:szCs w:val="28"/>
          <w:lang w:eastAsia="zh-CN"/>
        </w:rPr>
      </w:pPr>
      <w:r>
        <w:rPr>
          <w:sz w:val="28"/>
          <w:szCs w:val="28"/>
          <w:lang w:eastAsia="zh-CN"/>
        </w:rPr>
        <w:t>а)</w:t>
      </w:r>
      <w:r w:rsidR="00D32CD3">
        <w:rPr>
          <w:sz w:val="28"/>
          <w:szCs w:val="28"/>
          <w:lang w:eastAsia="zh-CN"/>
        </w:rPr>
        <w:tab/>
      </w:r>
      <w:r w:rsidR="001A62E4" w:rsidRPr="006616CB">
        <w:rPr>
          <w:sz w:val="28"/>
          <w:szCs w:val="28"/>
          <w:lang w:eastAsia="zh-CN"/>
        </w:rPr>
        <w:t>обращений органов исполнительной власти, комиссий</w:t>
      </w:r>
      <w:r w:rsidR="00171770">
        <w:rPr>
          <w:sz w:val="28"/>
          <w:szCs w:val="28"/>
          <w:lang w:eastAsia="zh-CN"/>
        </w:rPr>
        <w:br/>
      </w:r>
      <w:r w:rsidR="001A62E4" w:rsidRPr="006616CB">
        <w:rPr>
          <w:sz w:val="28"/>
          <w:szCs w:val="28"/>
          <w:lang w:eastAsia="zh-CN"/>
        </w:rPr>
        <w:t>по расследованию несчастных случаев, работодателей, их объединений, работников, профессиональных союзов, их объединений, иных уполномоченных работниками представительных органов (при их наличии), государственных внебюджетных фондов Российской Федерации, организаций, проводивших специальную оценку условий труда (в случае проведения государственной экспертизы в целях оценки качества проведения специальной оценки условий труда</w:t>
      </w:r>
      <w:r w:rsidR="001A62E4" w:rsidRPr="006616CB">
        <w:rPr>
          <w:sz w:val="28"/>
          <w:szCs w:val="28"/>
        </w:rPr>
        <w:t xml:space="preserve"> </w:t>
      </w:r>
      <w:r w:rsidR="001A62E4" w:rsidRPr="006616CB">
        <w:rPr>
          <w:sz w:val="28"/>
          <w:szCs w:val="28"/>
          <w:lang w:eastAsia="zh-CN"/>
        </w:rPr>
        <w:t>с числом рабочих мест не более 10);</w:t>
      </w:r>
    </w:p>
    <w:p w:rsidR="00412F4F" w:rsidRPr="00412F4F" w:rsidRDefault="006616CB" w:rsidP="006616CB">
      <w:pPr>
        <w:widowControl w:val="0"/>
        <w:suppressAutoHyphens/>
        <w:spacing w:line="360" w:lineRule="auto"/>
        <w:ind w:firstLine="709"/>
        <w:jc w:val="both"/>
        <w:rPr>
          <w:sz w:val="28"/>
          <w:szCs w:val="28"/>
          <w:lang w:eastAsia="zh-CN"/>
        </w:rPr>
      </w:pPr>
      <w:r>
        <w:rPr>
          <w:sz w:val="28"/>
          <w:szCs w:val="28"/>
          <w:lang w:eastAsia="zh-CN"/>
        </w:rPr>
        <w:t>б)</w:t>
      </w:r>
      <w:r w:rsidR="00D32CD3">
        <w:rPr>
          <w:sz w:val="28"/>
          <w:szCs w:val="28"/>
          <w:lang w:eastAsia="zh-CN"/>
        </w:rPr>
        <w:tab/>
      </w:r>
      <w:r w:rsidR="00412F4F" w:rsidRPr="00412F4F">
        <w:rPr>
          <w:sz w:val="28"/>
          <w:szCs w:val="28"/>
          <w:lang w:eastAsia="zh-CN"/>
        </w:rPr>
        <w:t>определений судебных органов;</w:t>
      </w:r>
    </w:p>
    <w:p w:rsidR="00412F4F" w:rsidRPr="00412F4F" w:rsidRDefault="006616CB" w:rsidP="006616CB">
      <w:pPr>
        <w:widowControl w:val="0"/>
        <w:suppressAutoHyphens/>
        <w:spacing w:line="360" w:lineRule="auto"/>
        <w:ind w:firstLine="709"/>
        <w:jc w:val="both"/>
        <w:rPr>
          <w:rFonts w:ascii="Calibri" w:hAnsi="Calibri" w:cs="Calibri"/>
          <w:b/>
          <w:sz w:val="20"/>
          <w:szCs w:val="20"/>
          <w:lang w:eastAsia="zh-CN"/>
        </w:rPr>
      </w:pPr>
      <w:r>
        <w:rPr>
          <w:sz w:val="28"/>
          <w:szCs w:val="28"/>
          <w:lang w:eastAsia="zh-CN"/>
        </w:rPr>
        <w:t>в)</w:t>
      </w:r>
      <w:r w:rsidR="006E2F98">
        <w:rPr>
          <w:sz w:val="28"/>
          <w:szCs w:val="28"/>
          <w:lang w:eastAsia="zh-CN"/>
        </w:rPr>
        <w:tab/>
      </w:r>
      <w:r w:rsidR="007B0F23" w:rsidRPr="007B0F23">
        <w:rPr>
          <w:sz w:val="28"/>
          <w:szCs w:val="28"/>
          <w:lang w:eastAsia="zh-CN"/>
        </w:rPr>
        <w:t>представлений территориальных органов Федеральной службы</w:t>
      </w:r>
      <w:r w:rsidR="00171770">
        <w:rPr>
          <w:sz w:val="28"/>
          <w:szCs w:val="28"/>
          <w:lang w:eastAsia="zh-CN"/>
        </w:rPr>
        <w:br/>
      </w:r>
      <w:r w:rsidR="007B0F23" w:rsidRPr="007B0F23">
        <w:rPr>
          <w:sz w:val="28"/>
          <w:szCs w:val="28"/>
          <w:lang w:eastAsia="zh-CN"/>
        </w:rPr>
        <w:t>по труду и занятости (далее - государственные инспекции труда) в связи</w:t>
      </w:r>
      <w:r w:rsidR="00171770">
        <w:rPr>
          <w:sz w:val="28"/>
          <w:szCs w:val="28"/>
          <w:lang w:eastAsia="zh-CN"/>
        </w:rPr>
        <w:br/>
      </w:r>
      <w:r w:rsidR="007B0F23" w:rsidRPr="007B0F23">
        <w:rPr>
          <w:sz w:val="28"/>
          <w:szCs w:val="28"/>
          <w:lang w:eastAsia="zh-CN"/>
        </w:rPr>
        <w:t xml:space="preserve">с осуществлением мероприятий по федеральному государственному контролю (надзору) за соблюдением требований трудового законодательства и иных нормативных правовых актов, содержащих нормы трудового права, включая Федеральный закон от 28 декабря 2013 </w:t>
      </w:r>
      <w:r w:rsidR="007B0F23">
        <w:rPr>
          <w:sz w:val="28"/>
          <w:szCs w:val="28"/>
          <w:lang w:eastAsia="zh-CN"/>
        </w:rPr>
        <w:t>№</w:t>
      </w:r>
      <w:r w:rsidR="007B0F23" w:rsidRPr="007B0F23">
        <w:rPr>
          <w:sz w:val="28"/>
          <w:szCs w:val="28"/>
          <w:lang w:eastAsia="zh-CN"/>
        </w:rPr>
        <w:t xml:space="preserve"> 426-ФЗ </w:t>
      </w:r>
      <w:r w:rsidR="007B0F23">
        <w:rPr>
          <w:sz w:val="28"/>
          <w:szCs w:val="28"/>
          <w:lang w:eastAsia="zh-CN"/>
        </w:rPr>
        <w:t>«</w:t>
      </w:r>
      <w:r w:rsidR="007B0F23" w:rsidRPr="007B0F23">
        <w:rPr>
          <w:sz w:val="28"/>
          <w:szCs w:val="28"/>
          <w:lang w:eastAsia="zh-CN"/>
        </w:rPr>
        <w:t>О специальной оценке условий труда</w:t>
      </w:r>
      <w:r w:rsidR="007B0F23">
        <w:rPr>
          <w:sz w:val="28"/>
          <w:szCs w:val="28"/>
          <w:lang w:eastAsia="zh-CN"/>
        </w:rPr>
        <w:t>»,</w:t>
      </w:r>
      <w:r w:rsidR="007B0F23" w:rsidRPr="007B0F23">
        <w:rPr>
          <w:sz w:val="28"/>
          <w:szCs w:val="28"/>
          <w:lang w:eastAsia="zh-CN"/>
        </w:rPr>
        <w:t xml:space="preserve"> в том числе на основании заявлений работников, профессиональных союзов, их объединений, иных уполномоченных работниками представительных органов, а также работодателей,</w:t>
      </w:r>
      <w:r w:rsidR="00171770">
        <w:rPr>
          <w:sz w:val="28"/>
          <w:szCs w:val="28"/>
          <w:lang w:eastAsia="zh-CN"/>
        </w:rPr>
        <w:br/>
      </w:r>
      <w:r w:rsidR="007B0F23" w:rsidRPr="007B0F23">
        <w:rPr>
          <w:sz w:val="28"/>
          <w:szCs w:val="28"/>
          <w:lang w:eastAsia="zh-CN"/>
        </w:rPr>
        <w:lastRenderedPageBreak/>
        <w:t>их объединений, государственных внебюджетных фондов Российской Федерации, органов исполнительной власти, организаций, проводивших специальную оценку условий труда (в случае проведения государственной экспертизы условий труда в целях оценки качества проведения специальной оценки условий труда</w:t>
      </w:r>
      <w:r w:rsidR="007B0F23">
        <w:rPr>
          <w:sz w:val="28"/>
          <w:szCs w:val="28"/>
          <w:lang w:eastAsia="zh-CN"/>
        </w:rPr>
        <w:t xml:space="preserve"> </w:t>
      </w:r>
      <w:r w:rsidR="00412F4F" w:rsidRPr="00412F4F">
        <w:rPr>
          <w:sz w:val="28"/>
          <w:szCs w:val="28"/>
          <w:lang w:eastAsia="zh-CN"/>
        </w:rPr>
        <w:t>с числом рабочих мест не более 10);</w:t>
      </w:r>
    </w:p>
    <w:p w:rsidR="00412F4F" w:rsidRPr="007B0F23" w:rsidRDefault="006616CB" w:rsidP="006616CB">
      <w:pPr>
        <w:widowControl w:val="0"/>
        <w:suppressAutoHyphens/>
        <w:spacing w:line="360" w:lineRule="auto"/>
        <w:ind w:firstLine="709"/>
        <w:jc w:val="both"/>
        <w:rPr>
          <w:b/>
          <w:sz w:val="28"/>
          <w:szCs w:val="28"/>
          <w:lang w:eastAsia="zh-CN"/>
        </w:rPr>
      </w:pPr>
      <w:r>
        <w:rPr>
          <w:sz w:val="28"/>
          <w:szCs w:val="28"/>
          <w:lang w:eastAsia="zh-CN"/>
        </w:rPr>
        <w:t>г)</w:t>
      </w:r>
      <w:r w:rsidR="006E2F98">
        <w:rPr>
          <w:sz w:val="28"/>
          <w:szCs w:val="28"/>
          <w:lang w:eastAsia="zh-CN"/>
        </w:rPr>
        <w:tab/>
      </w:r>
      <w:r w:rsidR="00412F4F" w:rsidRPr="00412F4F">
        <w:rPr>
          <w:sz w:val="28"/>
          <w:szCs w:val="28"/>
          <w:lang w:eastAsia="zh-CN"/>
        </w:rPr>
        <w:t>представлени</w:t>
      </w:r>
      <w:r w:rsidR="002F4CFC">
        <w:rPr>
          <w:sz w:val="28"/>
          <w:szCs w:val="28"/>
          <w:lang w:eastAsia="zh-CN"/>
        </w:rPr>
        <w:t>й</w:t>
      </w:r>
      <w:r w:rsidR="00412F4F" w:rsidRPr="00412F4F">
        <w:rPr>
          <w:sz w:val="28"/>
          <w:szCs w:val="28"/>
          <w:lang w:eastAsia="zh-CN"/>
        </w:rPr>
        <w:t xml:space="preserve"> федерального органа исполнительной власти, </w:t>
      </w:r>
      <w:r w:rsidR="007B0F23" w:rsidRPr="007B0F23">
        <w:rPr>
          <w:sz w:val="28"/>
          <w:szCs w:val="28"/>
          <w:lang w:eastAsia="zh-CN"/>
        </w:rPr>
        <w:t>осуществляющего функции по организации и осуществлению федерального государственного санитарно-эпидемиологического надзора, в связи</w:t>
      </w:r>
      <w:r w:rsidR="00171770">
        <w:rPr>
          <w:sz w:val="28"/>
          <w:szCs w:val="28"/>
          <w:lang w:eastAsia="zh-CN"/>
        </w:rPr>
        <w:br/>
      </w:r>
      <w:r w:rsidR="007B0F23" w:rsidRPr="007B0F23">
        <w:rPr>
          <w:sz w:val="28"/>
          <w:szCs w:val="28"/>
          <w:lang w:eastAsia="zh-CN"/>
        </w:rPr>
        <w:t>с осуществлением мероприятий по государственному контролю (надзору)</w:t>
      </w:r>
      <w:r w:rsidR="00171770">
        <w:rPr>
          <w:sz w:val="28"/>
          <w:szCs w:val="28"/>
          <w:lang w:eastAsia="zh-CN"/>
        </w:rPr>
        <w:br/>
      </w:r>
      <w:r w:rsidR="007B0F23" w:rsidRPr="007B0F23">
        <w:rPr>
          <w:sz w:val="28"/>
          <w:szCs w:val="28"/>
          <w:lang w:eastAsia="zh-CN"/>
        </w:rPr>
        <w:t>за соблюдением требований законодательства в области обеспечения санитарно-эпидемиологического благополучия населения</w:t>
      </w:r>
      <w:r w:rsidR="007B0F23">
        <w:rPr>
          <w:sz w:val="28"/>
          <w:szCs w:val="28"/>
          <w:lang w:eastAsia="zh-CN"/>
        </w:rPr>
        <w:t>;</w:t>
      </w:r>
    </w:p>
    <w:p w:rsidR="007B0F23" w:rsidRPr="007B0F23" w:rsidRDefault="006616CB" w:rsidP="006616CB">
      <w:pPr>
        <w:widowControl w:val="0"/>
        <w:suppressAutoHyphens/>
        <w:spacing w:line="360" w:lineRule="auto"/>
        <w:ind w:firstLine="709"/>
        <w:jc w:val="both"/>
        <w:rPr>
          <w:sz w:val="28"/>
          <w:szCs w:val="28"/>
          <w:lang w:eastAsia="zh-CN"/>
        </w:rPr>
      </w:pPr>
      <w:r>
        <w:rPr>
          <w:sz w:val="28"/>
          <w:szCs w:val="28"/>
          <w:lang w:eastAsia="zh-CN"/>
        </w:rPr>
        <w:t>д)</w:t>
      </w:r>
      <w:r w:rsidR="006E2F98">
        <w:rPr>
          <w:sz w:val="28"/>
          <w:szCs w:val="28"/>
          <w:lang w:eastAsia="zh-CN"/>
        </w:rPr>
        <w:tab/>
      </w:r>
      <w:r w:rsidR="007B0F23" w:rsidRPr="007B0F23">
        <w:rPr>
          <w:sz w:val="28"/>
          <w:szCs w:val="28"/>
          <w:lang w:eastAsia="zh-CN"/>
        </w:rPr>
        <w:t>заключений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w:t>
      </w:r>
      <w:r w:rsidR="00171770">
        <w:rPr>
          <w:sz w:val="28"/>
          <w:szCs w:val="28"/>
          <w:lang w:eastAsia="zh-CN"/>
        </w:rPr>
        <w:br/>
      </w:r>
      <w:r w:rsidR="007B0F23" w:rsidRPr="007B0F23">
        <w:rPr>
          <w:sz w:val="28"/>
          <w:szCs w:val="28"/>
          <w:lang w:eastAsia="zh-CN"/>
        </w:rPr>
        <w:t>о рассмотрении несогласия с заключением экспертизы качества специальной оценки условий труда.</w:t>
      </w:r>
    </w:p>
    <w:p w:rsidR="00076119" w:rsidRPr="00076119" w:rsidRDefault="00076119" w:rsidP="00BE3686">
      <w:pPr>
        <w:widowControl w:val="0"/>
        <w:numPr>
          <w:ilvl w:val="2"/>
          <w:numId w:val="11"/>
        </w:numPr>
        <w:suppressAutoHyphens/>
        <w:spacing w:line="360" w:lineRule="auto"/>
        <w:ind w:left="0" w:firstLine="709"/>
        <w:jc w:val="both"/>
        <w:rPr>
          <w:sz w:val="28"/>
          <w:szCs w:val="28"/>
          <w:lang w:eastAsia="zh-CN"/>
        </w:rPr>
      </w:pPr>
      <w:r w:rsidRPr="00076119">
        <w:rPr>
          <w:sz w:val="28"/>
          <w:szCs w:val="28"/>
          <w:lang w:eastAsia="zh-CN"/>
        </w:rPr>
        <w:t xml:space="preserve">Объектом проведения государственной экспертизы условий труда является рабочее место (рабочие места) (далее - объект государственной экспертизы). В случае, если заявителем является работник, то государственная экспертиза условий труда проводится только </w:t>
      </w:r>
      <w:r w:rsidR="000B1A3E">
        <w:rPr>
          <w:sz w:val="28"/>
          <w:szCs w:val="28"/>
          <w:lang w:eastAsia="zh-CN"/>
        </w:rPr>
        <w:br/>
      </w:r>
      <w:r w:rsidRPr="00076119">
        <w:rPr>
          <w:sz w:val="28"/>
          <w:szCs w:val="28"/>
          <w:lang w:eastAsia="zh-CN"/>
        </w:rPr>
        <w:t>в отношении условий труда</w:t>
      </w:r>
      <w:r w:rsidR="000B1A3E" w:rsidRPr="000B1A3E">
        <w:rPr>
          <w:sz w:val="28"/>
          <w:szCs w:val="28"/>
          <w:lang w:eastAsia="zh-CN"/>
        </w:rPr>
        <w:t xml:space="preserve"> </w:t>
      </w:r>
      <w:r w:rsidRPr="00076119">
        <w:rPr>
          <w:sz w:val="28"/>
          <w:szCs w:val="28"/>
          <w:lang w:eastAsia="zh-CN"/>
        </w:rPr>
        <w:t>на его рабочем месте (рабочих местах).</w:t>
      </w:r>
    </w:p>
    <w:p w:rsidR="00076119" w:rsidRPr="00076119" w:rsidRDefault="00076119" w:rsidP="00BE3686">
      <w:pPr>
        <w:widowControl w:val="0"/>
        <w:numPr>
          <w:ilvl w:val="2"/>
          <w:numId w:val="11"/>
        </w:numPr>
        <w:suppressAutoHyphens/>
        <w:spacing w:line="360" w:lineRule="auto"/>
        <w:ind w:left="0" w:firstLine="709"/>
        <w:jc w:val="both"/>
        <w:rPr>
          <w:sz w:val="28"/>
          <w:szCs w:val="28"/>
          <w:lang w:eastAsia="zh-CN"/>
        </w:rPr>
      </w:pPr>
      <w:r w:rsidRPr="00076119">
        <w:rPr>
          <w:sz w:val="28"/>
          <w:szCs w:val="28"/>
          <w:lang w:eastAsia="zh-CN"/>
        </w:rPr>
        <w:t xml:space="preserve">Если объектом государственной экспертизы условий труда являются рабочие места учреждения, подведомственного </w:t>
      </w:r>
      <w:r w:rsidR="00235A1E">
        <w:rPr>
          <w:sz w:val="28"/>
          <w:szCs w:val="28"/>
          <w:lang w:eastAsia="zh-CN"/>
        </w:rPr>
        <w:t>а</w:t>
      </w:r>
      <w:r w:rsidR="006F2AD0">
        <w:rPr>
          <w:sz w:val="28"/>
          <w:szCs w:val="28"/>
          <w:lang w:eastAsia="zh-CN"/>
        </w:rPr>
        <w:t>дминистрации</w:t>
      </w:r>
      <w:r w:rsidR="00235A1E">
        <w:rPr>
          <w:sz w:val="28"/>
          <w:szCs w:val="28"/>
          <w:lang w:eastAsia="zh-CN"/>
        </w:rPr>
        <w:t xml:space="preserve"> городского округа Большой Камень (далее – Администрация)</w:t>
      </w:r>
      <w:r w:rsidRPr="00076119">
        <w:rPr>
          <w:sz w:val="28"/>
          <w:szCs w:val="28"/>
          <w:lang w:eastAsia="zh-CN"/>
        </w:rPr>
        <w:t>,</w:t>
      </w:r>
      <w:r w:rsidR="00171770">
        <w:rPr>
          <w:sz w:val="28"/>
          <w:szCs w:val="28"/>
          <w:lang w:eastAsia="zh-CN"/>
        </w:rPr>
        <w:br/>
      </w:r>
      <w:r w:rsidR="00235A1E">
        <w:rPr>
          <w:sz w:val="28"/>
          <w:szCs w:val="28"/>
          <w:lang w:eastAsia="zh-CN"/>
        </w:rPr>
        <w:t>то Администрация</w:t>
      </w:r>
      <w:r w:rsidRPr="00076119">
        <w:rPr>
          <w:sz w:val="28"/>
          <w:szCs w:val="28"/>
          <w:lang w:eastAsia="zh-CN"/>
        </w:rPr>
        <w:t xml:space="preserve"> не вправе представлять интересы упомянутого учреждения при проведении государственной экспертизы условий труда, </w:t>
      </w:r>
      <w:r w:rsidR="000B1A3E">
        <w:rPr>
          <w:sz w:val="28"/>
          <w:szCs w:val="28"/>
          <w:lang w:eastAsia="zh-CN"/>
        </w:rPr>
        <w:br/>
      </w:r>
      <w:r w:rsidRPr="00076119">
        <w:rPr>
          <w:sz w:val="28"/>
          <w:szCs w:val="28"/>
          <w:lang w:eastAsia="zh-CN"/>
        </w:rPr>
        <w:t>а также вмешиваться в работу органов государственной экспертизы условий труда.</w:t>
      </w:r>
    </w:p>
    <w:p w:rsidR="00076119" w:rsidRPr="00076119" w:rsidRDefault="00076119" w:rsidP="00BE3686">
      <w:pPr>
        <w:widowControl w:val="0"/>
        <w:numPr>
          <w:ilvl w:val="2"/>
          <w:numId w:val="11"/>
        </w:numPr>
        <w:suppressAutoHyphens/>
        <w:spacing w:line="360" w:lineRule="auto"/>
        <w:ind w:left="0" w:firstLine="709"/>
        <w:jc w:val="both"/>
        <w:rPr>
          <w:sz w:val="28"/>
          <w:szCs w:val="28"/>
          <w:lang w:eastAsia="zh-CN"/>
        </w:rPr>
      </w:pPr>
      <w:r w:rsidRPr="00076119">
        <w:rPr>
          <w:sz w:val="28"/>
          <w:szCs w:val="28"/>
          <w:lang w:eastAsia="zh-CN"/>
        </w:rPr>
        <w:t xml:space="preserve">Если учреждение, подведомственное </w:t>
      </w:r>
      <w:r w:rsidR="00235A1E">
        <w:rPr>
          <w:sz w:val="28"/>
          <w:szCs w:val="28"/>
          <w:lang w:eastAsia="zh-CN"/>
        </w:rPr>
        <w:t>Администрации</w:t>
      </w:r>
      <w:r w:rsidRPr="00076119">
        <w:rPr>
          <w:sz w:val="28"/>
          <w:szCs w:val="28"/>
          <w:lang w:eastAsia="zh-CN"/>
        </w:rPr>
        <w:t xml:space="preserve">, является заявителем, </w:t>
      </w:r>
      <w:r w:rsidR="00235A1E">
        <w:rPr>
          <w:sz w:val="28"/>
          <w:szCs w:val="28"/>
          <w:lang w:eastAsia="zh-CN"/>
        </w:rPr>
        <w:t>то Администрация</w:t>
      </w:r>
      <w:r w:rsidRPr="00076119">
        <w:rPr>
          <w:sz w:val="28"/>
          <w:szCs w:val="28"/>
          <w:lang w:eastAsia="zh-CN"/>
        </w:rPr>
        <w:t xml:space="preserve"> не вправе выступать заявителем от имени </w:t>
      </w:r>
      <w:r w:rsidRPr="00076119">
        <w:rPr>
          <w:sz w:val="28"/>
          <w:szCs w:val="28"/>
          <w:lang w:eastAsia="zh-CN"/>
        </w:rPr>
        <w:lastRenderedPageBreak/>
        <w:t xml:space="preserve">упомянутого учреждения, а также вмешиваться в работу органов государственной экспертизы условий труда. При этом </w:t>
      </w:r>
      <w:r w:rsidR="00235A1E">
        <w:rPr>
          <w:sz w:val="28"/>
          <w:szCs w:val="28"/>
          <w:lang w:eastAsia="zh-CN"/>
        </w:rPr>
        <w:t>Администрация</w:t>
      </w:r>
      <w:r w:rsidRPr="00076119">
        <w:rPr>
          <w:sz w:val="28"/>
          <w:szCs w:val="28"/>
          <w:lang w:eastAsia="zh-CN"/>
        </w:rPr>
        <w:t xml:space="preserve">, имеющий подведомственные учреждения, вправе обратиться в орган государственной экспертизы условий труда, если в </w:t>
      </w:r>
      <w:r w:rsidR="00235A1E">
        <w:rPr>
          <w:sz w:val="28"/>
          <w:szCs w:val="28"/>
          <w:lang w:eastAsia="zh-CN"/>
        </w:rPr>
        <w:t>Администрацию</w:t>
      </w:r>
      <w:r w:rsidRPr="00076119">
        <w:rPr>
          <w:sz w:val="28"/>
          <w:szCs w:val="28"/>
          <w:lang w:eastAsia="zh-CN"/>
        </w:rPr>
        <w:t xml:space="preserve"> обратились работники подведомственного ему учреждения.</w:t>
      </w:r>
    </w:p>
    <w:p w:rsidR="00412F4F" w:rsidRPr="00412F4F" w:rsidRDefault="00076119" w:rsidP="00BE3686">
      <w:pPr>
        <w:widowControl w:val="0"/>
        <w:numPr>
          <w:ilvl w:val="2"/>
          <w:numId w:val="11"/>
        </w:numPr>
        <w:suppressAutoHyphens/>
        <w:spacing w:line="360" w:lineRule="auto"/>
        <w:ind w:left="0" w:firstLine="709"/>
        <w:jc w:val="both"/>
        <w:rPr>
          <w:b/>
          <w:sz w:val="28"/>
          <w:szCs w:val="28"/>
          <w:lang w:eastAsia="zh-CN"/>
        </w:rPr>
      </w:pPr>
      <w:r w:rsidRPr="00076119">
        <w:rPr>
          <w:sz w:val="28"/>
          <w:szCs w:val="28"/>
          <w:lang w:eastAsia="zh-CN"/>
        </w:rPr>
        <w:t>Если государственная экспертиза условий труда проводится</w:t>
      </w:r>
      <w:r w:rsidR="00171770">
        <w:rPr>
          <w:sz w:val="28"/>
          <w:szCs w:val="28"/>
          <w:lang w:eastAsia="zh-CN"/>
        </w:rPr>
        <w:br/>
      </w:r>
      <w:r w:rsidRPr="00076119">
        <w:rPr>
          <w:sz w:val="28"/>
          <w:szCs w:val="28"/>
          <w:lang w:eastAsia="zh-CN"/>
        </w:rPr>
        <w:t>на основании определений судебных органов, то орган государственной экспертизы проводит государственную экспертизу условий труда</w:t>
      </w:r>
      <w:r w:rsidR="00171770">
        <w:rPr>
          <w:sz w:val="28"/>
          <w:szCs w:val="28"/>
          <w:lang w:eastAsia="zh-CN"/>
        </w:rPr>
        <w:br/>
      </w:r>
      <w:r w:rsidRPr="00076119">
        <w:rPr>
          <w:sz w:val="28"/>
          <w:szCs w:val="28"/>
          <w:lang w:eastAsia="zh-CN"/>
        </w:rPr>
        <w:t xml:space="preserve">в соответствии с требованиями настоящего </w:t>
      </w:r>
      <w:r w:rsidR="00235A1E">
        <w:rPr>
          <w:sz w:val="28"/>
          <w:szCs w:val="28"/>
          <w:lang w:eastAsia="zh-CN"/>
        </w:rPr>
        <w:t>Регламента</w:t>
      </w:r>
      <w:r w:rsidRPr="00076119">
        <w:rPr>
          <w:sz w:val="28"/>
          <w:szCs w:val="28"/>
          <w:lang w:eastAsia="zh-CN"/>
        </w:rPr>
        <w:t xml:space="preserve">. Ответы на вопросы, которые содержатся в судебном решении и не относятся к предмету ведения </w:t>
      </w:r>
      <w:r w:rsidR="00235A1E">
        <w:rPr>
          <w:sz w:val="28"/>
          <w:szCs w:val="28"/>
          <w:lang w:eastAsia="zh-CN"/>
        </w:rPr>
        <w:t>Регламента</w:t>
      </w:r>
      <w:r w:rsidRPr="00076119">
        <w:rPr>
          <w:sz w:val="28"/>
          <w:szCs w:val="28"/>
          <w:lang w:eastAsia="zh-CN"/>
        </w:rPr>
        <w:t>, приводятся в сопроводительном письме в адрес принявшего решение судебного органа. Если в определении судебного органа указано</w:t>
      </w:r>
      <w:r w:rsidR="00171770">
        <w:rPr>
          <w:sz w:val="28"/>
          <w:szCs w:val="28"/>
          <w:lang w:eastAsia="zh-CN"/>
        </w:rPr>
        <w:br/>
      </w:r>
      <w:r w:rsidRPr="00076119">
        <w:rPr>
          <w:sz w:val="28"/>
          <w:szCs w:val="28"/>
          <w:lang w:eastAsia="zh-CN"/>
        </w:rPr>
        <w:t xml:space="preserve">на необходимость проведения исследований (испытаний) и измерений вредных и (или) опасных факторов производственной среды и трудового процесса, они осуществляются в соответствии </w:t>
      </w:r>
      <w:r w:rsidRPr="00235A1E">
        <w:rPr>
          <w:sz w:val="28"/>
          <w:szCs w:val="28"/>
          <w:lang w:eastAsia="zh-CN"/>
        </w:rPr>
        <w:t xml:space="preserve">с пунктом </w:t>
      </w:r>
      <w:r w:rsidR="00235A1E" w:rsidRPr="00235A1E">
        <w:rPr>
          <w:sz w:val="28"/>
          <w:szCs w:val="28"/>
          <w:lang w:eastAsia="zh-CN"/>
        </w:rPr>
        <w:t>3.5.</w:t>
      </w:r>
      <w:r w:rsidR="00A53023">
        <w:rPr>
          <w:sz w:val="28"/>
          <w:szCs w:val="28"/>
          <w:lang w:eastAsia="zh-CN"/>
        </w:rPr>
        <w:t>2</w:t>
      </w:r>
      <w:r w:rsidRPr="00235A1E">
        <w:rPr>
          <w:sz w:val="28"/>
          <w:szCs w:val="28"/>
          <w:lang w:eastAsia="zh-CN"/>
        </w:rPr>
        <w:t xml:space="preserve"> настоящего </w:t>
      </w:r>
      <w:r w:rsidR="00235A1E">
        <w:rPr>
          <w:sz w:val="28"/>
          <w:szCs w:val="28"/>
          <w:lang w:eastAsia="zh-CN"/>
        </w:rPr>
        <w:t>Регламента</w:t>
      </w:r>
      <w:r w:rsidRPr="00076119">
        <w:rPr>
          <w:sz w:val="28"/>
          <w:szCs w:val="28"/>
          <w:lang w:eastAsia="zh-CN"/>
        </w:rPr>
        <w:t>, в остальных случаях проведение государственной экспертизы условий труда на основании определений судебных органов осуществляется</w:t>
      </w:r>
      <w:r w:rsidR="00171770">
        <w:rPr>
          <w:sz w:val="28"/>
          <w:szCs w:val="28"/>
          <w:lang w:eastAsia="zh-CN"/>
        </w:rPr>
        <w:br/>
      </w:r>
      <w:r w:rsidRPr="00076119">
        <w:rPr>
          <w:sz w:val="28"/>
          <w:szCs w:val="28"/>
          <w:lang w:eastAsia="zh-CN"/>
        </w:rPr>
        <w:t xml:space="preserve">в соответствии с общими требованиями настоящего </w:t>
      </w:r>
      <w:r w:rsidR="00235A1E">
        <w:rPr>
          <w:sz w:val="28"/>
          <w:szCs w:val="28"/>
          <w:lang w:eastAsia="zh-CN"/>
        </w:rPr>
        <w:t>Регламента</w:t>
      </w:r>
      <w:r w:rsidR="00412F4F" w:rsidRPr="00412F4F">
        <w:rPr>
          <w:sz w:val="28"/>
          <w:szCs w:val="28"/>
          <w:lang w:eastAsia="zh-CN"/>
        </w:rPr>
        <w:t>.</w:t>
      </w:r>
    </w:p>
    <w:p w:rsidR="00FA02CB" w:rsidRDefault="00FA02CB" w:rsidP="00BE3686">
      <w:pPr>
        <w:widowControl w:val="0"/>
        <w:numPr>
          <w:ilvl w:val="2"/>
          <w:numId w:val="11"/>
        </w:numPr>
        <w:spacing w:line="360" w:lineRule="auto"/>
        <w:ind w:left="0" w:firstLine="709"/>
        <w:jc w:val="both"/>
        <w:rPr>
          <w:sz w:val="28"/>
          <w:szCs w:val="28"/>
        </w:rPr>
      </w:pPr>
      <w:r w:rsidRPr="00FA02CB">
        <w:rPr>
          <w:sz w:val="28"/>
          <w:szCs w:val="28"/>
        </w:rPr>
        <w:t>От имени заявителей за предоставлением государственной услуги могут обратиться физические и юридические лица, имеющие право</w:t>
      </w:r>
      <w:r w:rsidR="00171770">
        <w:rPr>
          <w:sz w:val="28"/>
          <w:szCs w:val="28"/>
        </w:rPr>
        <w:br/>
      </w:r>
      <w:r w:rsidRPr="00FA02CB">
        <w:rPr>
          <w:sz w:val="28"/>
          <w:szCs w:val="28"/>
        </w:rPr>
        <w:t>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r w:rsidR="00171770">
        <w:rPr>
          <w:sz w:val="28"/>
          <w:szCs w:val="28"/>
        </w:rPr>
        <w:br/>
      </w:r>
      <w:r w:rsidRPr="00FA02CB">
        <w:rPr>
          <w:sz w:val="28"/>
          <w:szCs w:val="28"/>
        </w:rPr>
        <w:t xml:space="preserve">при взаимодействии с </w:t>
      </w:r>
      <w:r w:rsidR="00235A1E">
        <w:rPr>
          <w:sz w:val="28"/>
          <w:szCs w:val="28"/>
        </w:rPr>
        <w:t>Администрацией</w:t>
      </w:r>
      <w:r w:rsidRPr="00FA02CB">
        <w:rPr>
          <w:sz w:val="28"/>
          <w:szCs w:val="28"/>
        </w:rPr>
        <w:t xml:space="preserve"> при предоставлении государственной услуги (далее - уполномоченные представители).</w:t>
      </w:r>
    </w:p>
    <w:p w:rsidR="00902A59" w:rsidRDefault="00902A59" w:rsidP="002E0D32">
      <w:pPr>
        <w:widowControl w:val="0"/>
        <w:spacing w:line="360" w:lineRule="auto"/>
        <w:ind w:firstLine="709"/>
        <w:jc w:val="both"/>
        <w:rPr>
          <w:sz w:val="28"/>
          <w:szCs w:val="28"/>
        </w:rPr>
      </w:pPr>
    </w:p>
    <w:p w:rsidR="00FA02CB" w:rsidRPr="00902A59" w:rsidRDefault="00C636FB" w:rsidP="007D3C64">
      <w:pPr>
        <w:widowControl w:val="0"/>
        <w:jc w:val="center"/>
        <w:rPr>
          <w:b/>
          <w:sz w:val="28"/>
          <w:szCs w:val="28"/>
        </w:rPr>
      </w:pPr>
      <w:r w:rsidRPr="00902A59">
        <w:rPr>
          <w:b/>
          <w:sz w:val="28"/>
          <w:szCs w:val="28"/>
        </w:rPr>
        <w:t>1.</w:t>
      </w:r>
      <w:r w:rsidR="004D2971" w:rsidRPr="00902A59">
        <w:rPr>
          <w:b/>
          <w:sz w:val="28"/>
          <w:szCs w:val="28"/>
        </w:rPr>
        <w:t>3</w:t>
      </w:r>
      <w:r w:rsidR="00FA02CB" w:rsidRPr="00902A59">
        <w:rPr>
          <w:b/>
          <w:sz w:val="28"/>
          <w:szCs w:val="28"/>
        </w:rPr>
        <w:t xml:space="preserve">. Требования к порядку информирования о предоставлении государственной </w:t>
      </w:r>
      <w:r w:rsidR="00DB4B3B">
        <w:rPr>
          <w:b/>
          <w:sz w:val="28"/>
          <w:szCs w:val="28"/>
        </w:rPr>
        <w:t>услуги</w:t>
      </w:r>
    </w:p>
    <w:p w:rsidR="00902A59" w:rsidRDefault="00902A59" w:rsidP="002E0D32">
      <w:pPr>
        <w:widowControl w:val="0"/>
        <w:ind w:firstLine="709"/>
        <w:jc w:val="center"/>
        <w:rPr>
          <w:sz w:val="28"/>
          <w:szCs w:val="28"/>
        </w:rPr>
      </w:pPr>
    </w:p>
    <w:p w:rsidR="00C47460" w:rsidRPr="00FA02CB" w:rsidRDefault="00C47460" w:rsidP="002E0D32">
      <w:pPr>
        <w:widowControl w:val="0"/>
        <w:ind w:firstLine="709"/>
        <w:jc w:val="center"/>
        <w:rPr>
          <w:sz w:val="28"/>
          <w:szCs w:val="28"/>
        </w:rPr>
      </w:pPr>
    </w:p>
    <w:p w:rsidR="00FA02CB" w:rsidRDefault="00412F4F" w:rsidP="006616CB">
      <w:pPr>
        <w:widowControl w:val="0"/>
        <w:numPr>
          <w:ilvl w:val="2"/>
          <w:numId w:val="2"/>
        </w:numPr>
        <w:spacing w:line="360" w:lineRule="auto"/>
        <w:ind w:left="0" w:firstLine="709"/>
        <w:jc w:val="both"/>
        <w:rPr>
          <w:sz w:val="28"/>
          <w:szCs w:val="28"/>
        </w:rPr>
      </w:pPr>
      <w:r w:rsidRPr="00412F4F">
        <w:rPr>
          <w:sz w:val="28"/>
          <w:szCs w:val="28"/>
        </w:rPr>
        <w:t xml:space="preserve">Информация по вопросам предоставления государственной </w:t>
      </w:r>
      <w:r w:rsidRPr="00412F4F">
        <w:rPr>
          <w:sz w:val="28"/>
          <w:szCs w:val="28"/>
        </w:rPr>
        <w:lastRenderedPageBreak/>
        <w:t>услуги</w:t>
      </w:r>
      <w:r>
        <w:rPr>
          <w:sz w:val="28"/>
          <w:szCs w:val="28"/>
        </w:rPr>
        <w:t xml:space="preserve"> </w:t>
      </w:r>
      <w:r w:rsidRPr="00412F4F">
        <w:rPr>
          <w:sz w:val="28"/>
          <w:szCs w:val="28"/>
        </w:rPr>
        <w:t>и сведения о ходе предоставления государственной услуги предоставляется:</w:t>
      </w:r>
    </w:p>
    <w:p w:rsidR="00412F4F" w:rsidRPr="00FA02CB" w:rsidRDefault="006616CB" w:rsidP="006616CB">
      <w:pPr>
        <w:widowControl w:val="0"/>
        <w:spacing w:line="360" w:lineRule="auto"/>
        <w:ind w:firstLine="709"/>
        <w:jc w:val="both"/>
        <w:rPr>
          <w:sz w:val="28"/>
          <w:szCs w:val="28"/>
        </w:rPr>
      </w:pPr>
      <w:r>
        <w:rPr>
          <w:sz w:val="28"/>
          <w:szCs w:val="28"/>
        </w:rPr>
        <w:t>а)</w:t>
      </w:r>
      <w:r w:rsidR="006E2F98">
        <w:rPr>
          <w:sz w:val="28"/>
          <w:szCs w:val="28"/>
        </w:rPr>
        <w:tab/>
      </w:r>
      <w:r w:rsidR="00412F4F">
        <w:rPr>
          <w:sz w:val="28"/>
          <w:szCs w:val="28"/>
        </w:rPr>
        <w:t xml:space="preserve">непосредственно в </w:t>
      </w:r>
      <w:r w:rsidR="00EB765B">
        <w:rPr>
          <w:sz w:val="28"/>
          <w:szCs w:val="28"/>
        </w:rPr>
        <w:t>Администрации (отделе по государственному управлению охраной труда</w:t>
      </w:r>
      <w:r w:rsidR="0084665D">
        <w:rPr>
          <w:sz w:val="28"/>
          <w:szCs w:val="28"/>
        </w:rPr>
        <w:t xml:space="preserve"> управления жизнеобеспечения</w:t>
      </w:r>
      <w:r w:rsidR="00EB765B">
        <w:rPr>
          <w:sz w:val="28"/>
          <w:szCs w:val="28"/>
        </w:rPr>
        <w:t>);</w:t>
      </w:r>
    </w:p>
    <w:p w:rsidR="00FA02CB" w:rsidRPr="00EB765B" w:rsidRDefault="006616CB" w:rsidP="006616CB">
      <w:pPr>
        <w:widowControl w:val="0"/>
        <w:spacing w:line="360" w:lineRule="auto"/>
        <w:ind w:firstLine="709"/>
        <w:jc w:val="both"/>
        <w:rPr>
          <w:sz w:val="28"/>
          <w:szCs w:val="28"/>
        </w:rPr>
      </w:pPr>
      <w:r>
        <w:rPr>
          <w:sz w:val="28"/>
          <w:szCs w:val="28"/>
        </w:rPr>
        <w:t>б)</w:t>
      </w:r>
      <w:r w:rsidR="006E2F98">
        <w:rPr>
          <w:sz w:val="28"/>
          <w:szCs w:val="28"/>
        </w:rPr>
        <w:tab/>
      </w:r>
      <w:r w:rsidR="00FA02CB" w:rsidRPr="00FA02CB">
        <w:rPr>
          <w:sz w:val="28"/>
          <w:szCs w:val="28"/>
        </w:rPr>
        <w:t xml:space="preserve">на информационных стендах в помещении </w:t>
      </w:r>
      <w:r w:rsidR="00E00F54">
        <w:rPr>
          <w:sz w:val="28"/>
          <w:szCs w:val="28"/>
        </w:rPr>
        <w:t>Администрации</w:t>
      </w:r>
      <w:r w:rsidR="00EB765B">
        <w:rPr>
          <w:sz w:val="28"/>
          <w:szCs w:val="28"/>
        </w:rPr>
        <w:t xml:space="preserve"> (отделе </w:t>
      </w:r>
      <w:r w:rsidR="00EB765B" w:rsidRPr="00EB765B">
        <w:rPr>
          <w:sz w:val="28"/>
          <w:szCs w:val="28"/>
        </w:rPr>
        <w:t>по государственному управлению охраной труда)</w:t>
      </w:r>
      <w:r w:rsidR="00FA02CB" w:rsidRPr="00EB765B">
        <w:rPr>
          <w:sz w:val="28"/>
          <w:szCs w:val="28"/>
        </w:rPr>
        <w:t>;</w:t>
      </w:r>
    </w:p>
    <w:p w:rsidR="00FA02CB" w:rsidRPr="00EB765B" w:rsidRDefault="006616CB" w:rsidP="006616CB">
      <w:pPr>
        <w:widowControl w:val="0"/>
        <w:spacing w:line="360" w:lineRule="auto"/>
        <w:ind w:firstLine="709"/>
        <w:jc w:val="both"/>
        <w:rPr>
          <w:sz w:val="28"/>
          <w:szCs w:val="28"/>
        </w:rPr>
      </w:pPr>
      <w:r>
        <w:rPr>
          <w:sz w:val="28"/>
          <w:szCs w:val="28"/>
        </w:rPr>
        <w:t>в)</w:t>
      </w:r>
      <w:r w:rsidR="006E2F98">
        <w:rPr>
          <w:sz w:val="28"/>
          <w:szCs w:val="28"/>
        </w:rPr>
        <w:tab/>
      </w:r>
      <w:r w:rsidR="00FA02CB" w:rsidRPr="00EB765B">
        <w:rPr>
          <w:sz w:val="28"/>
          <w:szCs w:val="28"/>
        </w:rPr>
        <w:t>в информационно-телекоммуникационных сетях, доступ</w:t>
      </w:r>
      <w:r w:rsidR="00171770">
        <w:rPr>
          <w:sz w:val="28"/>
          <w:szCs w:val="28"/>
        </w:rPr>
        <w:br/>
      </w:r>
      <w:r w:rsidR="00FA02CB" w:rsidRPr="00EB765B">
        <w:rPr>
          <w:sz w:val="28"/>
          <w:szCs w:val="28"/>
        </w:rPr>
        <w:t xml:space="preserve">к которым не ограничен определенным кругом лиц (включая сеть </w:t>
      </w:r>
      <w:r w:rsidR="00AC59F4" w:rsidRPr="00EB765B">
        <w:rPr>
          <w:sz w:val="28"/>
          <w:szCs w:val="28"/>
        </w:rPr>
        <w:t>«Интернет»</w:t>
      </w:r>
      <w:r w:rsidR="00FA02CB" w:rsidRPr="00EB765B">
        <w:rPr>
          <w:sz w:val="28"/>
          <w:szCs w:val="28"/>
        </w:rPr>
        <w:t>),</w:t>
      </w:r>
      <w:r w:rsidR="006E2F98">
        <w:rPr>
          <w:sz w:val="28"/>
          <w:szCs w:val="28"/>
        </w:rPr>
        <w:t xml:space="preserve"> </w:t>
      </w:r>
      <w:r w:rsidR="00FA02CB" w:rsidRPr="00EB765B">
        <w:rPr>
          <w:sz w:val="28"/>
          <w:szCs w:val="28"/>
        </w:rPr>
        <w:t>в том числе на официальном сайте Администрации</w:t>
      </w:r>
      <w:r w:rsidR="00171770">
        <w:rPr>
          <w:sz w:val="28"/>
          <w:szCs w:val="28"/>
        </w:rPr>
        <w:br/>
      </w:r>
      <w:r w:rsidR="00FA02CB" w:rsidRPr="00EB765B">
        <w:rPr>
          <w:sz w:val="28"/>
          <w:szCs w:val="28"/>
        </w:rPr>
        <w:t xml:space="preserve">(далее </w:t>
      </w:r>
      <w:r w:rsidR="001023FA" w:rsidRPr="00EB765B">
        <w:rPr>
          <w:sz w:val="28"/>
          <w:szCs w:val="28"/>
        </w:rPr>
        <w:t>–</w:t>
      </w:r>
      <w:r w:rsidR="00FA02CB" w:rsidRPr="00EB765B">
        <w:rPr>
          <w:sz w:val="28"/>
          <w:szCs w:val="28"/>
        </w:rPr>
        <w:t xml:space="preserve"> </w:t>
      </w:r>
      <w:r w:rsidR="001023FA" w:rsidRPr="00EB765B">
        <w:rPr>
          <w:sz w:val="28"/>
          <w:szCs w:val="28"/>
        </w:rPr>
        <w:t>«</w:t>
      </w:r>
      <w:r w:rsidR="00FA02CB" w:rsidRPr="00EB765B">
        <w:rPr>
          <w:sz w:val="28"/>
          <w:szCs w:val="28"/>
        </w:rPr>
        <w:t>Интернет</w:t>
      </w:r>
      <w:r w:rsidR="001023FA" w:rsidRPr="00EB765B">
        <w:rPr>
          <w:sz w:val="28"/>
          <w:szCs w:val="28"/>
        </w:rPr>
        <w:t>»</w:t>
      </w:r>
      <w:r w:rsidR="00FA02CB" w:rsidRPr="00EB765B">
        <w:rPr>
          <w:sz w:val="28"/>
          <w:szCs w:val="28"/>
        </w:rPr>
        <w:t xml:space="preserve">-сайт), </w:t>
      </w:r>
      <w:r w:rsidR="00EB765B" w:rsidRPr="00EB765B">
        <w:rPr>
          <w:sz w:val="28"/>
          <w:szCs w:val="28"/>
        </w:rPr>
        <w:t>«</w:t>
      </w:r>
      <w:r w:rsidR="00FA02CB" w:rsidRPr="00EB765B">
        <w:rPr>
          <w:sz w:val="28"/>
          <w:szCs w:val="28"/>
        </w:rPr>
        <w:t xml:space="preserve">Едином портале государственных </w:t>
      </w:r>
      <w:r w:rsidR="00CA1FB1">
        <w:rPr>
          <w:sz w:val="28"/>
          <w:szCs w:val="28"/>
        </w:rPr>
        <w:br/>
      </w:r>
      <w:r w:rsidR="00FA02CB" w:rsidRPr="00EB765B">
        <w:rPr>
          <w:sz w:val="28"/>
          <w:szCs w:val="28"/>
        </w:rPr>
        <w:t>и муници</w:t>
      </w:r>
      <w:r w:rsidR="00902A59" w:rsidRPr="00EB765B">
        <w:rPr>
          <w:sz w:val="28"/>
          <w:szCs w:val="28"/>
        </w:rPr>
        <w:t>пальных услуг</w:t>
      </w:r>
      <w:r w:rsidR="00EB765B" w:rsidRPr="00EB765B">
        <w:rPr>
          <w:sz w:val="28"/>
          <w:szCs w:val="28"/>
        </w:rPr>
        <w:t xml:space="preserve"> (функций)»</w:t>
      </w:r>
      <w:r w:rsidR="00902A59" w:rsidRPr="00EB765B">
        <w:rPr>
          <w:sz w:val="28"/>
          <w:szCs w:val="28"/>
        </w:rPr>
        <w:t xml:space="preserve"> (</w:t>
      </w:r>
      <w:r w:rsidR="00902A59" w:rsidRPr="00EB765B">
        <w:rPr>
          <w:sz w:val="28"/>
          <w:szCs w:val="28"/>
          <w:u w:val="single"/>
        </w:rPr>
        <w:t>www.gosuslugi.ru</w:t>
      </w:r>
      <w:r w:rsidR="00902A59" w:rsidRPr="00EB765B">
        <w:rPr>
          <w:sz w:val="28"/>
          <w:szCs w:val="28"/>
        </w:rPr>
        <w:t>,</w:t>
      </w:r>
      <w:r w:rsidR="00FA02CB" w:rsidRPr="00EB765B">
        <w:rPr>
          <w:sz w:val="28"/>
          <w:szCs w:val="28"/>
        </w:rPr>
        <w:t xml:space="preserve"> далее - Единый портал) и </w:t>
      </w:r>
      <w:r w:rsidR="00EB765B" w:rsidRPr="00EB765B">
        <w:rPr>
          <w:sz w:val="28"/>
          <w:szCs w:val="28"/>
        </w:rPr>
        <w:t>«Р</w:t>
      </w:r>
      <w:r w:rsidR="00FA02CB" w:rsidRPr="00EB765B">
        <w:rPr>
          <w:sz w:val="28"/>
          <w:szCs w:val="28"/>
        </w:rPr>
        <w:t>егиональном портале государственных и муниципальных ус</w:t>
      </w:r>
      <w:r w:rsidR="00902A59" w:rsidRPr="00EB765B">
        <w:rPr>
          <w:sz w:val="28"/>
          <w:szCs w:val="28"/>
        </w:rPr>
        <w:t>луг</w:t>
      </w:r>
      <w:r w:rsidR="00EB765B" w:rsidRPr="00EB765B">
        <w:rPr>
          <w:sz w:val="28"/>
          <w:szCs w:val="28"/>
        </w:rPr>
        <w:t xml:space="preserve"> Приморского края»</w:t>
      </w:r>
      <w:r w:rsidR="00902A59" w:rsidRPr="00EB765B">
        <w:rPr>
          <w:sz w:val="28"/>
          <w:szCs w:val="28"/>
        </w:rPr>
        <w:t xml:space="preserve"> (</w:t>
      </w:r>
      <w:r w:rsidR="00902A59" w:rsidRPr="00EB765B">
        <w:rPr>
          <w:sz w:val="28"/>
          <w:szCs w:val="28"/>
          <w:u w:val="single"/>
        </w:rPr>
        <w:t>www.gosuslugi.primorsky.ru</w:t>
      </w:r>
      <w:r w:rsidR="00902A59" w:rsidRPr="00EB765B">
        <w:rPr>
          <w:sz w:val="28"/>
          <w:szCs w:val="28"/>
        </w:rPr>
        <w:t>,</w:t>
      </w:r>
      <w:r w:rsidR="00FA02CB" w:rsidRPr="00EB765B">
        <w:rPr>
          <w:sz w:val="28"/>
          <w:szCs w:val="28"/>
        </w:rPr>
        <w:t xml:space="preserve"> далее - </w:t>
      </w:r>
      <w:r w:rsidR="002F4CFC">
        <w:rPr>
          <w:sz w:val="28"/>
          <w:szCs w:val="28"/>
        </w:rPr>
        <w:t>Р</w:t>
      </w:r>
      <w:r w:rsidR="00FA02CB" w:rsidRPr="00EB765B">
        <w:rPr>
          <w:sz w:val="28"/>
          <w:szCs w:val="28"/>
        </w:rPr>
        <w:t>егиональный портал);</w:t>
      </w:r>
    </w:p>
    <w:p w:rsidR="00EB765B" w:rsidRPr="00EB765B" w:rsidRDefault="006616CB" w:rsidP="006616CB">
      <w:pPr>
        <w:widowControl w:val="0"/>
        <w:spacing w:line="360" w:lineRule="auto"/>
        <w:ind w:firstLine="709"/>
        <w:jc w:val="both"/>
        <w:rPr>
          <w:sz w:val="28"/>
          <w:szCs w:val="28"/>
          <w:lang w:eastAsia="zh-CN"/>
        </w:rPr>
      </w:pPr>
      <w:r>
        <w:rPr>
          <w:sz w:val="28"/>
          <w:szCs w:val="28"/>
          <w:lang w:eastAsia="zh-CN"/>
        </w:rPr>
        <w:t>г)</w:t>
      </w:r>
      <w:r w:rsidR="006E2F98">
        <w:rPr>
          <w:sz w:val="28"/>
          <w:szCs w:val="28"/>
          <w:lang w:eastAsia="zh-CN"/>
        </w:rPr>
        <w:tab/>
      </w:r>
      <w:r w:rsidR="00EB765B" w:rsidRPr="00EB765B">
        <w:rPr>
          <w:sz w:val="28"/>
          <w:szCs w:val="28"/>
          <w:lang w:eastAsia="zh-CN"/>
        </w:rPr>
        <w:t>посредством электронной почты Администрации;</w:t>
      </w:r>
    </w:p>
    <w:p w:rsidR="00EB765B" w:rsidRPr="00EB765B" w:rsidRDefault="006616CB" w:rsidP="006616CB">
      <w:pPr>
        <w:widowControl w:val="0"/>
        <w:suppressAutoHyphens/>
        <w:spacing w:line="360" w:lineRule="auto"/>
        <w:ind w:firstLine="709"/>
        <w:jc w:val="both"/>
        <w:rPr>
          <w:sz w:val="28"/>
          <w:szCs w:val="28"/>
          <w:lang w:eastAsia="zh-CN"/>
        </w:rPr>
      </w:pPr>
      <w:r>
        <w:rPr>
          <w:sz w:val="28"/>
          <w:szCs w:val="28"/>
          <w:lang w:eastAsia="zh-CN"/>
        </w:rPr>
        <w:t>д)</w:t>
      </w:r>
      <w:r w:rsidR="006E2F98">
        <w:rPr>
          <w:sz w:val="28"/>
          <w:szCs w:val="28"/>
          <w:lang w:eastAsia="zh-CN"/>
        </w:rPr>
        <w:tab/>
      </w:r>
      <w:r w:rsidR="00EB765B" w:rsidRPr="00EB765B">
        <w:rPr>
          <w:sz w:val="28"/>
          <w:szCs w:val="28"/>
          <w:lang w:eastAsia="zh-CN"/>
        </w:rPr>
        <w:t>с использованием средств телефонной связи, публикаций</w:t>
      </w:r>
      <w:r w:rsidR="00171770">
        <w:rPr>
          <w:sz w:val="28"/>
          <w:szCs w:val="28"/>
          <w:lang w:eastAsia="zh-CN"/>
        </w:rPr>
        <w:br/>
      </w:r>
      <w:r w:rsidR="00EB765B" w:rsidRPr="00EB765B">
        <w:rPr>
          <w:sz w:val="28"/>
          <w:szCs w:val="28"/>
          <w:lang w:eastAsia="zh-CN"/>
        </w:rPr>
        <w:t>в средствах массовой информации, распространения информационных памяток.</w:t>
      </w:r>
    </w:p>
    <w:p w:rsidR="00FA02CB" w:rsidRDefault="004352FC" w:rsidP="006616CB">
      <w:pPr>
        <w:widowControl w:val="0"/>
        <w:numPr>
          <w:ilvl w:val="2"/>
          <w:numId w:val="2"/>
        </w:numPr>
        <w:spacing w:line="360" w:lineRule="auto"/>
        <w:ind w:left="0" w:firstLine="709"/>
        <w:jc w:val="both"/>
        <w:rPr>
          <w:sz w:val="28"/>
          <w:szCs w:val="28"/>
        </w:rPr>
      </w:pPr>
      <w:r w:rsidRPr="004352FC">
        <w:rPr>
          <w:sz w:val="28"/>
          <w:szCs w:val="28"/>
          <w:lang w:eastAsia="zh-CN"/>
        </w:rPr>
        <w:t xml:space="preserve">На официальном сайте </w:t>
      </w:r>
      <w:r>
        <w:rPr>
          <w:sz w:val="28"/>
          <w:szCs w:val="28"/>
          <w:lang w:eastAsia="zh-CN"/>
        </w:rPr>
        <w:t>Администрации</w:t>
      </w:r>
      <w:r w:rsidRPr="004352FC">
        <w:rPr>
          <w:sz w:val="28"/>
          <w:szCs w:val="28"/>
          <w:lang w:eastAsia="zh-CN"/>
        </w:rPr>
        <w:t xml:space="preserve">, на Едином портале, Региональном портале, в региональной государственной информационной системе «Реестр государственных и муниципальных услуг (функций) Приморского края» – (далее – </w:t>
      </w:r>
      <w:r w:rsidRPr="00144901">
        <w:rPr>
          <w:sz w:val="28"/>
          <w:szCs w:val="28"/>
          <w:lang w:eastAsia="zh-CN"/>
        </w:rPr>
        <w:t>Р</w:t>
      </w:r>
      <w:r w:rsidRPr="004352FC">
        <w:rPr>
          <w:sz w:val="28"/>
          <w:szCs w:val="28"/>
          <w:lang w:eastAsia="zh-CN"/>
        </w:rPr>
        <w:t xml:space="preserve">еестр), а также на информационных стендах </w:t>
      </w:r>
      <w:r>
        <w:rPr>
          <w:sz w:val="28"/>
          <w:szCs w:val="28"/>
          <w:lang w:eastAsia="zh-CN"/>
        </w:rPr>
        <w:t>Администрации</w:t>
      </w:r>
      <w:r w:rsidRPr="004352FC">
        <w:rPr>
          <w:sz w:val="28"/>
          <w:szCs w:val="28"/>
          <w:lang w:eastAsia="zh-CN"/>
        </w:rPr>
        <w:t>, размещается следующая справочная информация</w:t>
      </w:r>
      <w:r w:rsidR="00FA02CB" w:rsidRPr="00FA02CB">
        <w:rPr>
          <w:sz w:val="28"/>
          <w:szCs w:val="28"/>
        </w:rPr>
        <w:t>:</w:t>
      </w:r>
    </w:p>
    <w:p w:rsidR="00F331E9" w:rsidRDefault="006616CB" w:rsidP="006616CB">
      <w:pPr>
        <w:widowControl w:val="0"/>
        <w:spacing w:line="360" w:lineRule="auto"/>
        <w:ind w:firstLine="709"/>
        <w:jc w:val="both"/>
      </w:pPr>
      <w:r>
        <w:rPr>
          <w:sz w:val="28"/>
          <w:szCs w:val="28"/>
        </w:rPr>
        <w:t>а)</w:t>
      </w:r>
      <w:r w:rsidR="006E2F98">
        <w:rPr>
          <w:sz w:val="28"/>
          <w:szCs w:val="28"/>
        </w:rPr>
        <w:tab/>
      </w:r>
      <w:r w:rsidR="00F331E9">
        <w:rPr>
          <w:sz w:val="28"/>
          <w:szCs w:val="28"/>
        </w:rPr>
        <w:t xml:space="preserve">место нахождения, график работы </w:t>
      </w:r>
      <w:r w:rsidR="00AA1657">
        <w:rPr>
          <w:sz w:val="28"/>
          <w:szCs w:val="28"/>
        </w:rPr>
        <w:t>Администрации</w:t>
      </w:r>
      <w:r w:rsidR="00F331E9">
        <w:rPr>
          <w:sz w:val="28"/>
          <w:szCs w:val="28"/>
        </w:rPr>
        <w:t xml:space="preserve">; </w:t>
      </w:r>
    </w:p>
    <w:p w:rsidR="00F331E9" w:rsidRDefault="006616CB" w:rsidP="006616CB">
      <w:pPr>
        <w:widowControl w:val="0"/>
        <w:spacing w:line="360" w:lineRule="auto"/>
        <w:ind w:firstLine="709"/>
        <w:jc w:val="both"/>
      </w:pPr>
      <w:r>
        <w:rPr>
          <w:sz w:val="28"/>
          <w:szCs w:val="28"/>
        </w:rPr>
        <w:t>б)</w:t>
      </w:r>
      <w:r w:rsidR="006E2F98">
        <w:rPr>
          <w:sz w:val="28"/>
          <w:szCs w:val="28"/>
        </w:rPr>
        <w:tab/>
      </w:r>
      <w:r w:rsidR="00F331E9">
        <w:rPr>
          <w:sz w:val="28"/>
          <w:szCs w:val="28"/>
        </w:rPr>
        <w:t>адреса Интернет-сайтов;</w:t>
      </w:r>
    </w:p>
    <w:p w:rsidR="00F331E9" w:rsidRDefault="006616CB" w:rsidP="006616CB">
      <w:pPr>
        <w:widowControl w:val="0"/>
        <w:spacing w:line="360" w:lineRule="auto"/>
        <w:ind w:firstLine="709"/>
        <w:jc w:val="both"/>
      </w:pPr>
      <w:r>
        <w:rPr>
          <w:sz w:val="28"/>
          <w:szCs w:val="28"/>
        </w:rPr>
        <w:t>в)</w:t>
      </w:r>
      <w:r w:rsidR="006E2F98">
        <w:rPr>
          <w:sz w:val="28"/>
          <w:szCs w:val="28"/>
        </w:rPr>
        <w:tab/>
      </w:r>
      <w:r w:rsidR="00F331E9">
        <w:rPr>
          <w:sz w:val="28"/>
          <w:szCs w:val="28"/>
        </w:rPr>
        <w:t xml:space="preserve">адрес электронной почты </w:t>
      </w:r>
      <w:r w:rsidR="00AA1657">
        <w:rPr>
          <w:sz w:val="28"/>
          <w:szCs w:val="28"/>
        </w:rPr>
        <w:t>Администрации</w:t>
      </w:r>
      <w:r w:rsidR="00F331E9">
        <w:rPr>
          <w:sz w:val="28"/>
          <w:szCs w:val="28"/>
        </w:rPr>
        <w:t>;</w:t>
      </w:r>
    </w:p>
    <w:p w:rsidR="00F331E9" w:rsidRDefault="006616CB" w:rsidP="006616CB">
      <w:pPr>
        <w:widowControl w:val="0"/>
        <w:spacing w:line="360" w:lineRule="auto"/>
        <w:ind w:firstLine="709"/>
        <w:jc w:val="both"/>
      </w:pPr>
      <w:r>
        <w:rPr>
          <w:sz w:val="28"/>
          <w:szCs w:val="28"/>
        </w:rPr>
        <w:t>г)</w:t>
      </w:r>
      <w:r w:rsidR="006E2F98">
        <w:rPr>
          <w:sz w:val="28"/>
          <w:szCs w:val="28"/>
        </w:rPr>
        <w:tab/>
      </w:r>
      <w:r w:rsidR="00F331E9">
        <w:rPr>
          <w:sz w:val="28"/>
          <w:szCs w:val="28"/>
        </w:rPr>
        <w:t xml:space="preserve">справочные телефоны </w:t>
      </w:r>
      <w:r w:rsidR="00AA1657">
        <w:rPr>
          <w:sz w:val="28"/>
          <w:szCs w:val="28"/>
        </w:rPr>
        <w:t>Администрации</w:t>
      </w:r>
      <w:r w:rsidR="00F331E9">
        <w:rPr>
          <w:sz w:val="28"/>
          <w:szCs w:val="28"/>
        </w:rPr>
        <w:t>;</w:t>
      </w:r>
    </w:p>
    <w:p w:rsidR="00F331E9" w:rsidRDefault="006616CB" w:rsidP="006616CB">
      <w:pPr>
        <w:widowControl w:val="0"/>
        <w:spacing w:line="360" w:lineRule="auto"/>
        <w:ind w:firstLine="709"/>
        <w:jc w:val="both"/>
        <w:rPr>
          <w:sz w:val="28"/>
          <w:szCs w:val="28"/>
        </w:rPr>
      </w:pPr>
      <w:r>
        <w:rPr>
          <w:sz w:val="28"/>
          <w:szCs w:val="28"/>
        </w:rPr>
        <w:t>д)</w:t>
      </w:r>
      <w:r w:rsidR="006E2F98">
        <w:rPr>
          <w:sz w:val="28"/>
          <w:szCs w:val="28"/>
        </w:rPr>
        <w:tab/>
      </w:r>
      <w:r w:rsidR="00F331E9">
        <w:rPr>
          <w:sz w:val="28"/>
          <w:szCs w:val="28"/>
        </w:rPr>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F331E9" w:rsidRDefault="006616CB" w:rsidP="006616CB">
      <w:pPr>
        <w:widowControl w:val="0"/>
        <w:spacing w:line="360" w:lineRule="auto"/>
        <w:ind w:firstLine="709"/>
        <w:jc w:val="both"/>
        <w:rPr>
          <w:sz w:val="28"/>
          <w:szCs w:val="28"/>
        </w:rPr>
      </w:pPr>
      <w:r>
        <w:rPr>
          <w:rStyle w:val="a7"/>
          <w:color w:val="auto"/>
          <w:sz w:val="28"/>
          <w:szCs w:val="28"/>
          <w:u w:val="none"/>
        </w:rPr>
        <w:lastRenderedPageBreak/>
        <w:t>е)</w:t>
      </w:r>
      <w:r w:rsidR="006E2F98">
        <w:rPr>
          <w:rStyle w:val="a7"/>
          <w:color w:val="auto"/>
          <w:sz w:val="28"/>
          <w:szCs w:val="28"/>
          <w:u w:val="none"/>
        </w:rPr>
        <w:tab/>
      </w:r>
      <w:hyperlink w:anchor="P337" w:history="1">
        <w:r w:rsidR="00AA1657">
          <w:rPr>
            <w:rStyle w:val="a7"/>
            <w:color w:val="auto"/>
            <w:sz w:val="28"/>
            <w:szCs w:val="28"/>
            <w:u w:val="none"/>
          </w:rPr>
          <w:t>форма</w:t>
        </w:r>
      </w:hyperlink>
      <w:r w:rsidR="00F331E9" w:rsidRPr="00FA02CB">
        <w:rPr>
          <w:sz w:val="28"/>
          <w:szCs w:val="28"/>
        </w:rPr>
        <w:t xml:space="preserve"> заявления о </w:t>
      </w:r>
      <w:r w:rsidR="00F331E9" w:rsidRPr="002954AC">
        <w:rPr>
          <w:sz w:val="28"/>
          <w:szCs w:val="28"/>
        </w:rPr>
        <w:t>предоставлении государственной услуги</w:t>
      </w:r>
      <w:r w:rsidR="002954AC" w:rsidRPr="002954AC">
        <w:rPr>
          <w:rFonts w:eastAsiaTheme="minorEastAsia"/>
          <w:sz w:val="28"/>
          <w:szCs w:val="28"/>
        </w:rPr>
        <w:t>,</w:t>
      </w:r>
      <w:r w:rsidR="00171770">
        <w:rPr>
          <w:rFonts w:eastAsiaTheme="minorEastAsia"/>
          <w:sz w:val="28"/>
          <w:szCs w:val="28"/>
        </w:rPr>
        <w:br/>
      </w:r>
      <w:r w:rsidR="002954AC" w:rsidRPr="002954AC">
        <w:rPr>
          <w:sz w:val="28"/>
          <w:szCs w:val="28"/>
        </w:rPr>
        <w:t>если заявителем является физическое лицо</w:t>
      </w:r>
      <w:r w:rsidR="00F331E9" w:rsidRPr="002954AC">
        <w:rPr>
          <w:sz w:val="28"/>
          <w:szCs w:val="28"/>
        </w:rPr>
        <w:t xml:space="preserve"> (приложение № 1 к настоящему </w:t>
      </w:r>
      <w:r w:rsidR="00383C2A">
        <w:rPr>
          <w:sz w:val="28"/>
          <w:szCs w:val="28"/>
        </w:rPr>
        <w:t>Р</w:t>
      </w:r>
      <w:r w:rsidR="00F331E9" w:rsidRPr="002954AC">
        <w:rPr>
          <w:sz w:val="28"/>
          <w:szCs w:val="28"/>
        </w:rPr>
        <w:t>егламенту);</w:t>
      </w:r>
    </w:p>
    <w:p w:rsidR="00055687" w:rsidRPr="002954AC" w:rsidRDefault="006616CB" w:rsidP="006616CB">
      <w:pPr>
        <w:widowControl w:val="0"/>
        <w:spacing w:line="360" w:lineRule="auto"/>
        <w:ind w:firstLine="709"/>
        <w:jc w:val="both"/>
        <w:rPr>
          <w:sz w:val="28"/>
          <w:szCs w:val="28"/>
        </w:rPr>
      </w:pPr>
      <w:r>
        <w:rPr>
          <w:sz w:val="28"/>
          <w:szCs w:val="28"/>
        </w:rPr>
        <w:t>ж)</w:t>
      </w:r>
      <w:r w:rsidR="006E2F98">
        <w:rPr>
          <w:sz w:val="28"/>
          <w:szCs w:val="28"/>
        </w:rPr>
        <w:tab/>
      </w:r>
      <w:r w:rsidR="00055687" w:rsidRPr="00055687">
        <w:rPr>
          <w:sz w:val="28"/>
          <w:szCs w:val="28"/>
        </w:rPr>
        <w:t>форм</w:t>
      </w:r>
      <w:r w:rsidR="00235A1E">
        <w:rPr>
          <w:sz w:val="28"/>
          <w:szCs w:val="28"/>
        </w:rPr>
        <w:t>а</w:t>
      </w:r>
      <w:r w:rsidR="00055687" w:rsidRPr="00055687">
        <w:rPr>
          <w:sz w:val="28"/>
          <w:szCs w:val="28"/>
        </w:rPr>
        <w:t xml:space="preserve"> согласия на обработку персональных данных</w:t>
      </w:r>
      <w:r w:rsidR="00860D46">
        <w:rPr>
          <w:sz w:val="28"/>
          <w:szCs w:val="28"/>
        </w:rPr>
        <w:t>,</w:t>
      </w:r>
      <w:r w:rsidR="00171770">
        <w:rPr>
          <w:sz w:val="28"/>
          <w:szCs w:val="28"/>
        </w:rPr>
        <w:br/>
      </w:r>
      <w:r w:rsidR="00860D46" w:rsidRPr="002954AC">
        <w:rPr>
          <w:sz w:val="28"/>
          <w:szCs w:val="28"/>
        </w:rPr>
        <w:t xml:space="preserve">если заявителем является физическое лицо (приложение № </w:t>
      </w:r>
      <w:r w:rsidR="00860D46">
        <w:rPr>
          <w:sz w:val="28"/>
          <w:szCs w:val="28"/>
        </w:rPr>
        <w:t>2</w:t>
      </w:r>
      <w:r w:rsidR="00860D46" w:rsidRPr="002954AC">
        <w:rPr>
          <w:sz w:val="28"/>
          <w:szCs w:val="28"/>
        </w:rPr>
        <w:t xml:space="preserve"> к настоящему </w:t>
      </w:r>
      <w:r w:rsidR="00383C2A">
        <w:rPr>
          <w:sz w:val="28"/>
          <w:szCs w:val="28"/>
        </w:rPr>
        <w:t>Р</w:t>
      </w:r>
      <w:r w:rsidR="00860D46" w:rsidRPr="002954AC">
        <w:rPr>
          <w:sz w:val="28"/>
          <w:szCs w:val="28"/>
        </w:rPr>
        <w:t>егламенту);</w:t>
      </w:r>
    </w:p>
    <w:p w:rsidR="002954AC" w:rsidRDefault="006616CB" w:rsidP="006616CB">
      <w:pPr>
        <w:widowControl w:val="0"/>
        <w:spacing w:line="360" w:lineRule="auto"/>
        <w:ind w:firstLine="709"/>
        <w:jc w:val="both"/>
        <w:rPr>
          <w:sz w:val="28"/>
          <w:szCs w:val="28"/>
        </w:rPr>
      </w:pPr>
      <w:r>
        <w:rPr>
          <w:sz w:val="28"/>
          <w:szCs w:val="28"/>
        </w:rPr>
        <w:t>з)</w:t>
      </w:r>
      <w:r w:rsidR="006E2F98">
        <w:rPr>
          <w:sz w:val="28"/>
          <w:szCs w:val="28"/>
        </w:rPr>
        <w:tab/>
      </w:r>
      <w:r w:rsidR="002954AC">
        <w:rPr>
          <w:sz w:val="28"/>
          <w:szCs w:val="28"/>
        </w:rPr>
        <w:t>п</w:t>
      </w:r>
      <w:r w:rsidR="002954AC" w:rsidRPr="002954AC">
        <w:rPr>
          <w:sz w:val="28"/>
          <w:szCs w:val="28"/>
        </w:rPr>
        <w:t>редставление</w:t>
      </w:r>
      <w:r w:rsidR="002954AC">
        <w:rPr>
          <w:sz w:val="28"/>
          <w:szCs w:val="28"/>
        </w:rPr>
        <w:t>,</w:t>
      </w:r>
      <w:r w:rsidR="002954AC" w:rsidRPr="002954AC">
        <w:rPr>
          <w:sz w:val="28"/>
          <w:szCs w:val="28"/>
        </w:rPr>
        <w:t xml:space="preserve"> </w:t>
      </w:r>
      <w:r w:rsidR="002954AC">
        <w:rPr>
          <w:sz w:val="28"/>
          <w:szCs w:val="28"/>
        </w:rPr>
        <w:t xml:space="preserve">оформленное </w:t>
      </w:r>
      <w:r w:rsidR="002954AC" w:rsidRPr="002954AC">
        <w:rPr>
          <w:sz w:val="28"/>
          <w:szCs w:val="28"/>
        </w:rPr>
        <w:t xml:space="preserve">по утвержденной форме, </w:t>
      </w:r>
      <w:r w:rsidR="002954AC" w:rsidRPr="002954AC">
        <w:rPr>
          <w:rFonts w:eastAsiaTheme="minorEastAsia"/>
          <w:sz w:val="28"/>
          <w:szCs w:val="28"/>
        </w:rPr>
        <w:t>в</w:t>
      </w:r>
      <w:r w:rsidR="002954AC" w:rsidRPr="002954AC">
        <w:rPr>
          <w:sz w:val="28"/>
          <w:szCs w:val="28"/>
        </w:rPr>
        <w:t xml:space="preserve"> случа</w:t>
      </w:r>
      <w:r w:rsidR="00A93711">
        <w:rPr>
          <w:sz w:val="28"/>
          <w:szCs w:val="28"/>
        </w:rPr>
        <w:t>ях</w:t>
      </w:r>
      <w:r w:rsidR="002954AC" w:rsidRPr="002954AC">
        <w:rPr>
          <w:sz w:val="28"/>
          <w:szCs w:val="28"/>
        </w:rPr>
        <w:t xml:space="preserve"> обращения</w:t>
      </w:r>
      <w:r w:rsidR="00A93711" w:rsidRPr="00A93711">
        <w:rPr>
          <w:sz w:val="28"/>
          <w:szCs w:val="28"/>
        </w:rPr>
        <w:t xml:space="preserve"> </w:t>
      </w:r>
      <w:r w:rsidR="00A93711" w:rsidRPr="002954AC">
        <w:rPr>
          <w:sz w:val="28"/>
          <w:szCs w:val="28"/>
        </w:rPr>
        <w:t>в орган государственной экспертизы</w:t>
      </w:r>
      <w:r w:rsidR="00A93711">
        <w:rPr>
          <w:sz w:val="28"/>
          <w:szCs w:val="28"/>
        </w:rPr>
        <w:t>:</w:t>
      </w:r>
      <w:r w:rsidR="002954AC" w:rsidRPr="002954AC">
        <w:rPr>
          <w:sz w:val="28"/>
          <w:szCs w:val="28"/>
        </w:rPr>
        <w:t xml:space="preserve"> государственной инспекции труда</w:t>
      </w:r>
      <w:r w:rsidR="00A93711">
        <w:rPr>
          <w:sz w:val="28"/>
          <w:szCs w:val="28"/>
        </w:rPr>
        <w:t>;</w:t>
      </w:r>
      <w:r w:rsidR="00A93711" w:rsidRPr="00A93711">
        <w:rPr>
          <w:sz w:val="28"/>
          <w:szCs w:val="28"/>
        </w:rPr>
        <w:t xml:space="preserve"> федерального органа исполнительной власти, уполномоченного</w:t>
      </w:r>
      <w:r w:rsidR="00171770">
        <w:rPr>
          <w:sz w:val="28"/>
          <w:szCs w:val="28"/>
        </w:rPr>
        <w:br/>
      </w:r>
      <w:r w:rsidR="00A93711" w:rsidRPr="00A93711">
        <w:rPr>
          <w:sz w:val="28"/>
          <w:szCs w:val="28"/>
        </w:rPr>
        <w:t>на проведение федерального государственного санитарно-эпидемиологического надзора, или его территориальных органов</w:t>
      </w:r>
      <w:r w:rsidR="002954AC">
        <w:rPr>
          <w:sz w:val="28"/>
          <w:szCs w:val="28"/>
        </w:rPr>
        <w:t xml:space="preserve"> (приложение № </w:t>
      </w:r>
      <w:r w:rsidR="00860D46">
        <w:rPr>
          <w:sz w:val="28"/>
          <w:szCs w:val="28"/>
        </w:rPr>
        <w:t>3</w:t>
      </w:r>
      <w:r w:rsidR="002954AC">
        <w:rPr>
          <w:sz w:val="28"/>
          <w:szCs w:val="28"/>
        </w:rPr>
        <w:t xml:space="preserve"> к настоящему регламенту);</w:t>
      </w:r>
    </w:p>
    <w:p w:rsidR="00A93711" w:rsidRPr="002954AC" w:rsidRDefault="006616CB" w:rsidP="006616CB">
      <w:pPr>
        <w:widowControl w:val="0"/>
        <w:spacing w:line="360" w:lineRule="auto"/>
        <w:ind w:firstLine="709"/>
        <w:jc w:val="both"/>
        <w:rPr>
          <w:sz w:val="28"/>
          <w:szCs w:val="28"/>
        </w:rPr>
      </w:pPr>
      <w:r>
        <w:rPr>
          <w:sz w:val="28"/>
          <w:szCs w:val="28"/>
        </w:rPr>
        <w:t>и)</w:t>
      </w:r>
      <w:r w:rsidR="006E2F98">
        <w:rPr>
          <w:sz w:val="28"/>
          <w:szCs w:val="28"/>
        </w:rPr>
        <w:tab/>
      </w:r>
      <w:r w:rsidR="00A93711" w:rsidRPr="00A93711">
        <w:rPr>
          <w:sz w:val="28"/>
          <w:szCs w:val="28"/>
        </w:rPr>
        <w:t>заключение о рассмотрении несогласия с заключением экспертизы качества специальной оценки условий труда</w:t>
      </w:r>
      <w:r w:rsidR="00A93711">
        <w:rPr>
          <w:sz w:val="28"/>
          <w:szCs w:val="28"/>
        </w:rPr>
        <w:t>,</w:t>
      </w:r>
      <w:r w:rsidR="00A93711" w:rsidRPr="00A93711">
        <w:rPr>
          <w:sz w:val="28"/>
          <w:szCs w:val="28"/>
        </w:rPr>
        <w:t xml:space="preserve"> </w:t>
      </w:r>
      <w:r w:rsidR="00A93711">
        <w:rPr>
          <w:sz w:val="28"/>
          <w:szCs w:val="28"/>
        </w:rPr>
        <w:t>в</w:t>
      </w:r>
      <w:r w:rsidR="00A93711" w:rsidRPr="00A93711">
        <w:rPr>
          <w:sz w:val="28"/>
          <w:szCs w:val="28"/>
        </w:rPr>
        <w:t xml:space="preserve"> случае обращения федерального органа исполнительной власти, осуществляющего функции</w:t>
      </w:r>
      <w:r w:rsidR="00171770">
        <w:rPr>
          <w:sz w:val="28"/>
          <w:szCs w:val="28"/>
        </w:rPr>
        <w:br/>
      </w:r>
      <w:r w:rsidR="00A93711" w:rsidRPr="00A93711">
        <w:rPr>
          <w:sz w:val="28"/>
          <w:szCs w:val="28"/>
        </w:rPr>
        <w:t>по выработке и реализации государственной политики и нормативно-правовому регулированию в сфере труда</w:t>
      </w:r>
      <w:r w:rsidR="00A93711">
        <w:rPr>
          <w:sz w:val="28"/>
          <w:szCs w:val="28"/>
        </w:rPr>
        <w:t>;</w:t>
      </w:r>
    </w:p>
    <w:p w:rsidR="00F331E9" w:rsidRDefault="006616CB" w:rsidP="006616CB">
      <w:pPr>
        <w:widowControl w:val="0"/>
        <w:spacing w:line="360" w:lineRule="auto"/>
        <w:ind w:firstLine="709"/>
        <w:jc w:val="both"/>
      </w:pPr>
      <w:r>
        <w:rPr>
          <w:bCs/>
          <w:sz w:val="28"/>
          <w:szCs w:val="28"/>
        </w:rPr>
        <w:t>к)</w:t>
      </w:r>
      <w:r w:rsidR="006E2F98">
        <w:rPr>
          <w:bCs/>
          <w:sz w:val="28"/>
          <w:szCs w:val="28"/>
        </w:rPr>
        <w:tab/>
      </w:r>
      <w:r w:rsidR="00F331E9" w:rsidRPr="002954AC">
        <w:rPr>
          <w:bCs/>
          <w:sz w:val="28"/>
          <w:szCs w:val="28"/>
        </w:rPr>
        <w:t xml:space="preserve">перечень документов, представляемых заявителем (уполномоченным представителем), а </w:t>
      </w:r>
      <w:r w:rsidR="00F331E9">
        <w:rPr>
          <w:bCs/>
          <w:sz w:val="28"/>
          <w:szCs w:val="28"/>
        </w:rPr>
        <w:t>также требования, предъявляемые</w:t>
      </w:r>
      <w:r w:rsidR="00171770">
        <w:rPr>
          <w:bCs/>
          <w:sz w:val="28"/>
          <w:szCs w:val="28"/>
        </w:rPr>
        <w:br/>
      </w:r>
      <w:r w:rsidR="00F331E9">
        <w:rPr>
          <w:bCs/>
          <w:sz w:val="28"/>
          <w:szCs w:val="28"/>
        </w:rPr>
        <w:t>к этим документам;</w:t>
      </w:r>
    </w:p>
    <w:p w:rsidR="00F331E9" w:rsidRDefault="006616CB" w:rsidP="006616CB">
      <w:pPr>
        <w:widowControl w:val="0"/>
        <w:spacing w:line="360" w:lineRule="auto"/>
        <w:ind w:firstLine="709"/>
        <w:jc w:val="both"/>
      </w:pPr>
      <w:r>
        <w:rPr>
          <w:sz w:val="28"/>
          <w:szCs w:val="28"/>
        </w:rPr>
        <w:t>л)</w:t>
      </w:r>
      <w:r w:rsidR="006E2F98">
        <w:rPr>
          <w:sz w:val="28"/>
          <w:szCs w:val="28"/>
        </w:rPr>
        <w:tab/>
      </w:r>
      <w:r w:rsidR="00F331E9">
        <w:rPr>
          <w:sz w:val="28"/>
          <w:szCs w:val="28"/>
        </w:rPr>
        <w:t>основания для отказа в предоставлении государственной услуги;</w:t>
      </w:r>
    </w:p>
    <w:p w:rsidR="00F331E9" w:rsidRDefault="006616CB" w:rsidP="006616CB">
      <w:pPr>
        <w:widowControl w:val="0"/>
        <w:spacing w:line="360" w:lineRule="auto"/>
        <w:ind w:firstLine="709"/>
        <w:jc w:val="both"/>
      </w:pPr>
      <w:r>
        <w:rPr>
          <w:sz w:val="28"/>
          <w:szCs w:val="28"/>
        </w:rPr>
        <w:t>м)</w:t>
      </w:r>
      <w:r w:rsidR="006E2F98">
        <w:rPr>
          <w:sz w:val="28"/>
          <w:szCs w:val="28"/>
        </w:rPr>
        <w:tab/>
      </w:r>
      <w:r w:rsidR="00F331E9">
        <w:rPr>
          <w:sz w:val="28"/>
          <w:szCs w:val="28"/>
        </w:rPr>
        <w:t>порядок предоставления государственной услуги;</w:t>
      </w:r>
    </w:p>
    <w:p w:rsidR="00F331E9" w:rsidRDefault="006616CB" w:rsidP="006616CB">
      <w:pPr>
        <w:widowControl w:val="0"/>
        <w:spacing w:line="360" w:lineRule="auto"/>
        <w:ind w:firstLine="709"/>
        <w:jc w:val="both"/>
      </w:pPr>
      <w:r>
        <w:rPr>
          <w:sz w:val="28"/>
          <w:szCs w:val="28"/>
        </w:rPr>
        <w:t>н)</w:t>
      </w:r>
      <w:r w:rsidR="006E2F98">
        <w:rPr>
          <w:sz w:val="28"/>
          <w:szCs w:val="28"/>
        </w:rPr>
        <w:tab/>
      </w:r>
      <w:r w:rsidR="00F331E9">
        <w:rPr>
          <w:sz w:val="28"/>
          <w:szCs w:val="28"/>
        </w:rPr>
        <w:t>порядок подачи и рассмотрения жалобы.</w:t>
      </w:r>
    </w:p>
    <w:p w:rsidR="00FA02CB" w:rsidRDefault="00FA02CB" w:rsidP="006616CB">
      <w:pPr>
        <w:widowControl w:val="0"/>
        <w:numPr>
          <w:ilvl w:val="2"/>
          <w:numId w:val="2"/>
        </w:numPr>
        <w:spacing w:line="360" w:lineRule="auto"/>
        <w:ind w:left="0" w:firstLine="709"/>
        <w:jc w:val="both"/>
        <w:rPr>
          <w:sz w:val="28"/>
          <w:szCs w:val="28"/>
        </w:rPr>
      </w:pPr>
      <w:r w:rsidRPr="00FA02CB">
        <w:rPr>
          <w:sz w:val="28"/>
          <w:szCs w:val="28"/>
        </w:rPr>
        <w:t>При ответах на обращения специалист</w:t>
      </w:r>
      <w:r w:rsidR="003A5580">
        <w:rPr>
          <w:sz w:val="28"/>
          <w:szCs w:val="28"/>
        </w:rPr>
        <w:t>ы</w:t>
      </w:r>
      <w:r w:rsidRPr="00FA02CB">
        <w:rPr>
          <w:sz w:val="28"/>
          <w:szCs w:val="28"/>
        </w:rPr>
        <w:t xml:space="preserve"> </w:t>
      </w:r>
      <w:r w:rsidR="003A5580">
        <w:rPr>
          <w:sz w:val="28"/>
          <w:szCs w:val="28"/>
        </w:rPr>
        <w:t>Администрации (отдела)</w:t>
      </w:r>
      <w:r w:rsidRPr="00FA02CB">
        <w:rPr>
          <w:sz w:val="28"/>
          <w:szCs w:val="28"/>
        </w:rPr>
        <w:t xml:space="preserve"> подробно и в вежливой (корректной) форме информируют обратившихся</w:t>
      </w:r>
      <w:r w:rsidR="00171770">
        <w:rPr>
          <w:sz w:val="28"/>
          <w:szCs w:val="28"/>
        </w:rPr>
        <w:br/>
      </w:r>
      <w:r w:rsidRPr="00FA02CB">
        <w:rPr>
          <w:sz w:val="28"/>
          <w:szCs w:val="28"/>
        </w:rPr>
        <w:t xml:space="preserve">по вопросам предоставления государственной услуги (хода ее исполнения). Ответ должен начинаться с информации о наименовании </w:t>
      </w:r>
      <w:r w:rsidR="003A5580">
        <w:rPr>
          <w:sz w:val="28"/>
          <w:szCs w:val="28"/>
        </w:rPr>
        <w:t>Администрации</w:t>
      </w:r>
      <w:r w:rsidR="00AA1657">
        <w:rPr>
          <w:sz w:val="28"/>
          <w:szCs w:val="28"/>
        </w:rPr>
        <w:t>.</w:t>
      </w:r>
    </w:p>
    <w:p w:rsidR="00FA02CB" w:rsidRDefault="00FA02CB" w:rsidP="00BE3686">
      <w:pPr>
        <w:widowControl w:val="0"/>
        <w:numPr>
          <w:ilvl w:val="2"/>
          <w:numId w:val="2"/>
        </w:numPr>
        <w:spacing w:line="360" w:lineRule="auto"/>
        <w:ind w:left="0" w:firstLine="709"/>
        <w:jc w:val="both"/>
        <w:rPr>
          <w:sz w:val="28"/>
          <w:szCs w:val="28"/>
        </w:rPr>
      </w:pPr>
      <w:r w:rsidRPr="00FA02CB">
        <w:rPr>
          <w:sz w:val="28"/>
          <w:szCs w:val="28"/>
        </w:rPr>
        <w:t xml:space="preserve">При консультировании по телефону специалист </w:t>
      </w:r>
      <w:r w:rsidR="003A5580">
        <w:rPr>
          <w:sz w:val="28"/>
          <w:szCs w:val="28"/>
        </w:rPr>
        <w:t>Администрации</w:t>
      </w:r>
      <w:r w:rsidRPr="00FA02CB">
        <w:rPr>
          <w:sz w:val="28"/>
          <w:szCs w:val="28"/>
        </w:rPr>
        <w:t>, принявший телефонный звонок, должен сообщить свою фамилию, имя, отчество (последнее - при наличии) и должность. Время разгово</w:t>
      </w:r>
      <w:r w:rsidR="00EB3E67">
        <w:rPr>
          <w:sz w:val="28"/>
          <w:szCs w:val="28"/>
        </w:rPr>
        <w:t xml:space="preserve">ра не должно </w:t>
      </w:r>
      <w:r w:rsidR="00EB3E67">
        <w:rPr>
          <w:sz w:val="28"/>
          <w:szCs w:val="28"/>
        </w:rPr>
        <w:lastRenderedPageBreak/>
        <w:t>превышать 10 минут</w:t>
      </w:r>
      <w:r w:rsidR="00AA1657">
        <w:rPr>
          <w:sz w:val="28"/>
          <w:szCs w:val="28"/>
        </w:rPr>
        <w:t>.</w:t>
      </w:r>
    </w:p>
    <w:p w:rsidR="007C7089" w:rsidRDefault="00FA02CB" w:rsidP="00BE3686">
      <w:pPr>
        <w:widowControl w:val="0"/>
        <w:numPr>
          <w:ilvl w:val="2"/>
          <w:numId w:val="2"/>
        </w:numPr>
        <w:spacing w:line="360" w:lineRule="auto"/>
        <w:ind w:left="0" w:firstLine="709"/>
        <w:jc w:val="both"/>
        <w:rPr>
          <w:sz w:val="28"/>
          <w:szCs w:val="28"/>
        </w:rPr>
      </w:pPr>
      <w:r w:rsidRPr="00FA02CB">
        <w:rPr>
          <w:sz w:val="28"/>
          <w:szCs w:val="28"/>
        </w:rPr>
        <w:t xml:space="preserve">Принявший телефонный звонок специалист </w:t>
      </w:r>
      <w:r w:rsidR="003A5580">
        <w:rPr>
          <w:sz w:val="28"/>
          <w:szCs w:val="28"/>
        </w:rPr>
        <w:t>Администрации</w:t>
      </w:r>
      <w:r w:rsidRPr="00FA02CB">
        <w:rPr>
          <w:sz w:val="28"/>
          <w:szCs w:val="28"/>
        </w:rPr>
        <w:t xml:space="preserve">, </w:t>
      </w:r>
      <w:r w:rsidR="002A60BE">
        <w:rPr>
          <w:sz w:val="28"/>
          <w:szCs w:val="28"/>
        </w:rPr>
        <w:br/>
      </w:r>
      <w:r w:rsidRPr="00FA02CB">
        <w:rPr>
          <w:sz w:val="28"/>
          <w:szCs w:val="28"/>
        </w:rPr>
        <w:t xml:space="preserve">при невозможности самостоятельно ответить на поставленные вопросы, переадресовывает (переводит) его на другого специалиста, или сообщает телефонный номер, по которому можно </w:t>
      </w:r>
      <w:r w:rsidR="00EB3E67">
        <w:rPr>
          <w:sz w:val="28"/>
          <w:szCs w:val="28"/>
        </w:rPr>
        <w:t>получить необходимую информацию</w:t>
      </w:r>
      <w:r w:rsidR="007C7089">
        <w:rPr>
          <w:sz w:val="28"/>
          <w:szCs w:val="28"/>
        </w:rPr>
        <w:t>.</w:t>
      </w:r>
    </w:p>
    <w:p w:rsidR="007C7089" w:rsidRDefault="007C7089" w:rsidP="00BE3686">
      <w:pPr>
        <w:widowControl w:val="0"/>
        <w:numPr>
          <w:ilvl w:val="2"/>
          <w:numId w:val="2"/>
        </w:numPr>
        <w:spacing w:line="360" w:lineRule="auto"/>
        <w:ind w:left="0" w:firstLine="709"/>
        <w:jc w:val="both"/>
        <w:rPr>
          <w:sz w:val="28"/>
          <w:szCs w:val="28"/>
        </w:rPr>
      </w:pPr>
      <w:r w:rsidRPr="007C7089">
        <w:rPr>
          <w:sz w:val="28"/>
          <w:szCs w:val="28"/>
        </w:rPr>
        <w:t>При предоставлении информации о государственной услуге</w:t>
      </w:r>
      <w:r w:rsidR="00171770">
        <w:rPr>
          <w:sz w:val="28"/>
          <w:szCs w:val="28"/>
        </w:rPr>
        <w:br/>
      </w:r>
      <w:r w:rsidRPr="007C7089">
        <w:rPr>
          <w:sz w:val="28"/>
          <w:szCs w:val="28"/>
        </w:rPr>
        <w:t>по обращениям, поступившим в форме электронного документа, ответ</w:t>
      </w:r>
      <w:r w:rsidR="00171770">
        <w:rPr>
          <w:sz w:val="28"/>
          <w:szCs w:val="28"/>
        </w:rPr>
        <w:br/>
      </w:r>
      <w:r w:rsidRPr="007C7089">
        <w:rPr>
          <w:sz w:val="28"/>
          <w:szCs w:val="28"/>
        </w:rPr>
        <w:t xml:space="preserve">на указанное обращение направляется специалистом </w:t>
      </w:r>
      <w:r>
        <w:rPr>
          <w:sz w:val="28"/>
          <w:szCs w:val="28"/>
        </w:rPr>
        <w:t>Администрации</w:t>
      </w:r>
      <w:r w:rsidRPr="007C7089">
        <w:rPr>
          <w:sz w:val="28"/>
          <w:szCs w:val="28"/>
        </w:rPr>
        <w:t xml:space="preserve"> </w:t>
      </w:r>
      <w:r w:rsidR="000B1A3E">
        <w:rPr>
          <w:sz w:val="28"/>
          <w:szCs w:val="28"/>
        </w:rPr>
        <w:br/>
      </w:r>
      <w:r w:rsidRPr="007C7089">
        <w:rPr>
          <w:sz w:val="28"/>
          <w:szCs w:val="28"/>
        </w:rPr>
        <w:t>в форме электронного документа по адресу электронной почты, указанному</w:t>
      </w:r>
      <w:r w:rsidR="00171770">
        <w:rPr>
          <w:sz w:val="28"/>
          <w:szCs w:val="28"/>
        </w:rPr>
        <w:br/>
      </w:r>
      <w:r w:rsidRPr="007C7089">
        <w:rPr>
          <w:sz w:val="28"/>
          <w:szCs w:val="28"/>
        </w:rPr>
        <w:t>в обращении, и в письменной форме по почтовому адресу, указанному</w:t>
      </w:r>
      <w:r w:rsidR="00171770">
        <w:rPr>
          <w:sz w:val="28"/>
          <w:szCs w:val="28"/>
        </w:rPr>
        <w:br/>
      </w:r>
      <w:r w:rsidRPr="007C7089">
        <w:rPr>
          <w:sz w:val="28"/>
          <w:szCs w:val="28"/>
        </w:rPr>
        <w:t xml:space="preserve">в обращении (в случае если в обращении содержится просьба о направлении ответа в письменной форме), в срок, не превышающий 30 дней </w:t>
      </w:r>
      <w:r w:rsidR="002A60BE">
        <w:rPr>
          <w:sz w:val="28"/>
          <w:szCs w:val="28"/>
        </w:rPr>
        <w:br/>
      </w:r>
      <w:r w:rsidRPr="007C7089">
        <w:rPr>
          <w:sz w:val="28"/>
          <w:szCs w:val="28"/>
        </w:rPr>
        <w:t>со дня регистрации обращения.</w:t>
      </w:r>
    </w:p>
    <w:p w:rsidR="00FA02CB" w:rsidRPr="007C7089" w:rsidRDefault="007C7089" w:rsidP="00BE3686">
      <w:pPr>
        <w:widowControl w:val="0"/>
        <w:numPr>
          <w:ilvl w:val="2"/>
          <w:numId w:val="2"/>
        </w:numPr>
        <w:spacing w:line="360" w:lineRule="auto"/>
        <w:ind w:left="0" w:firstLine="709"/>
        <w:jc w:val="both"/>
        <w:rPr>
          <w:sz w:val="28"/>
          <w:szCs w:val="28"/>
        </w:rPr>
      </w:pPr>
      <w:r w:rsidRPr="007C7089">
        <w:rPr>
          <w:sz w:val="28"/>
          <w:szCs w:val="28"/>
        </w:rPr>
        <w:t xml:space="preserve">В исключительных случаях срок рассмотрения обращения, в том числе в случае направления запроса в соответствии с частью 2 статьи 10 Федерального закона от 2 мая 2006 года № 59-ФЗ «О порядке рассмотрения обращений граждан Российской Федерации», может быть продлен </w:t>
      </w:r>
      <w:r w:rsidR="002F4CFC">
        <w:rPr>
          <w:sz w:val="28"/>
          <w:szCs w:val="28"/>
        </w:rPr>
        <w:t>Администрацией</w:t>
      </w:r>
      <w:r w:rsidRPr="007C7089">
        <w:rPr>
          <w:sz w:val="28"/>
          <w:szCs w:val="28"/>
        </w:rPr>
        <w:t>, но не более, чем на 30 дней, о чем заявитель (уполномоченный представитель) уведомляется в письменной форме.</w:t>
      </w:r>
    </w:p>
    <w:p w:rsidR="00FA02CB" w:rsidRDefault="00FA02CB" w:rsidP="002E0D32">
      <w:pPr>
        <w:widowControl w:val="0"/>
        <w:ind w:firstLine="709"/>
        <w:jc w:val="both"/>
        <w:rPr>
          <w:sz w:val="28"/>
          <w:szCs w:val="28"/>
        </w:rPr>
      </w:pPr>
    </w:p>
    <w:p w:rsidR="006075D4" w:rsidRPr="006075D4" w:rsidRDefault="00871985" w:rsidP="007D3C64">
      <w:pPr>
        <w:widowControl w:val="0"/>
        <w:jc w:val="center"/>
        <w:rPr>
          <w:b/>
          <w:sz w:val="28"/>
          <w:szCs w:val="28"/>
        </w:rPr>
      </w:pPr>
      <w:r>
        <w:rPr>
          <w:b/>
          <w:sz w:val="28"/>
          <w:szCs w:val="28"/>
        </w:rPr>
        <w:t xml:space="preserve">РАЗДЕЛ </w:t>
      </w:r>
      <w:r w:rsidR="00FA02CB" w:rsidRPr="006075D4">
        <w:rPr>
          <w:b/>
          <w:sz w:val="28"/>
          <w:szCs w:val="28"/>
        </w:rPr>
        <w:t xml:space="preserve">II. </w:t>
      </w:r>
      <w:r w:rsidR="006075D4" w:rsidRPr="006075D4">
        <w:rPr>
          <w:b/>
          <w:sz w:val="28"/>
          <w:szCs w:val="28"/>
        </w:rPr>
        <w:t>СТАНДАРТ ПРЕДОСТАВЛЕНИЯ</w:t>
      </w:r>
    </w:p>
    <w:p w:rsidR="00FA02CB" w:rsidRDefault="006075D4" w:rsidP="002E0D32">
      <w:pPr>
        <w:widowControl w:val="0"/>
        <w:ind w:firstLine="709"/>
        <w:jc w:val="center"/>
        <w:rPr>
          <w:b/>
          <w:sz w:val="28"/>
          <w:szCs w:val="28"/>
        </w:rPr>
      </w:pPr>
      <w:r w:rsidRPr="006075D4">
        <w:rPr>
          <w:b/>
          <w:sz w:val="28"/>
          <w:szCs w:val="28"/>
        </w:rPr>
        <w:t>ГОСУДАРСТВЕННОЙ УСЛУГИ</w:t>
      </w:r>
    </w:p>
    <w:p w:rsidR="00EB3E67" w:rsidRDefault="00EB3E67" w:rsidP="002E0D32">
      <w:pPr>
        <w:widowControl w:val="0"/>
        <w:ind w:firstLine="709"/>
        <w:jc w:val="center"/>
        <w:rPr>
          <w:b/>
          <w:sz w:val="28"/>
          <w:szCs w:val="28"/>
        </w:rPr>
      </w:pPr>
    </w:p>
    <w:p w:rsidR="00FA02CB" w:rsidRDefault="00B97706" w:rsidP="007D3C64">
      <w:pPr>
        <w:widowControl w:val="0"/>
        <w:jc w:val="center"/>
        <w:rPr>
          <w:b/>
          <w:sz w:val="28"/>
          <w:szCs w:val="28"/>
        </w:rPr>
      </w:pPr>
      <w:r w:rsidRPr="00EB3E67">
        <w:rPr>
          <w:b/>
          <w:sz w:val="28"/>
          <w:szCs w:val="28"/>
        </w:rPr>
        <w:t>2.1</w:t>
      </w:r>
      <w:r w:rsidR="00FA02CB" w:rsidRPr="00EB3E67">
        <w:rPr>
          <w:b/>
          <w:sz w:val="28"/>
          <w:szCs w:val="28"/>
        </w:rPr>
        <w:t>. Наим</w:t>
      </w:r>
      <w:r w:rsidR="00EB3E67" w:rsidRPr="00EB3E67">
        <w:rPr>
          <w:b/>
          <w:sz w:val="28"/>
          <w:szCs w:val="28"/>
        </w:rPr>
        <w:t>енование государственной услуги</w:t>
      </w:r>
    </w:p>
    <w:p w:rsidR="00EB3E67" w:rsidRDefault="00EB3E67" w:rsidP="002E0D32">
      <w:pPr>
        <w:widowControl w:val="0"/>
        <w:ind w:firstLine="709"/>
        <w:jc w:val="center"/>
        <w:rPr>
          <w:b/>
          <w:sz w:val="28"/>
          <w:szCs w:val="28"/>
        </w:rPr>
      </w:pPr>
    </w:p>
    <w:p w:rsidR="00C47460" w:rsidRPr="00EB3E67" w:rsidRDefault="00C47460" w:rsidP="002E0D32">
      <w:pPr>
        <w:widowControl w:val="0"/>
        <w:ind w:firstLine="709"/>
        <w:jc w:val="center"/>
        <w:rPr>
          <w:b/>
          <w:sz w:val="28"/>
          <w:szCs w:val="28"/>
        </w:rPr>
      </w:pPr>
    </w:p>
    <w:p w:rsidR="00FA02CB" w:rsidRPr="00831AB2" w:rsidRDefault="00FA02CB" w:rsidP="00BE3686">
      <w:pPr>
        <w:widowControl w:val="0"/>
        <w:numPr>
          <w:ilvl w:val="2"/>
          <w:numId w:val="17"/>
        </w:numPr>
        <w:spacing w:line="360" w:lineRule="auto"/>
        <w:ind w:left="0" w:firstLine="709"/>
        <w:jc w:val="both"/>
        <w:rPr>
          <w:sz w:val="28"/>
          <w:szCs w:val="28"/>
        </w:rPr>
      </w:pPr>
      <w:r w:rsidRPr="00831AB2">
        <w:rPr>
          <w:sz w:val="28"/>
          <w:szCs w:val="28"/>
        </w:rPr>
        <w:t>Государственная услуга - осуществление государственной экспертизы условий труда в целях оценки:</w:t>
      </w:r>
    </w:p>
    <w:p w:rsidR="00AE03E6" w:rsidRPr="00831AB2" w:rsidRDefault="00AE03E6" w:rsidP="00171770">
      <w:pPr>
        <w:widowControl w:val="0"/>
        <w:autoSpaceDE w:val="0"/>
        <w:autoSpaceDN w:val="0"/>
        <w:adjustRightInd w:val="0"/>
        <w:spacing w:line="360" w:lineRule="auto"/>
        <w:ind w:firstLine="709"/>
        <w:jc w:val="both"/>
        <w:rPr>
          <w:sz w:val="28"/>
          <w:szCs w:val="28"/>
        </w:rPr>
      </w:pPr>
      <w:r w:rsidRPr="00831AB2">
        <w:rPr>
          <w:sz w:val="28"/>
          <w:szCs w:val="28"/>
        </w:rPr>
        <w:t>а)</w:t>
      </w:r>
      <w:r w:rsidR="006E2F98">
        <w:rPr>
          <w:sz w:val="28"/>
          <w:szCs w:val="28"/>
        </w:rPr>
        <w:tab/>
      </w:r>
      <w:r w:rsidRPr="00831AB2">
        <w:rPr>
          <w:sz w:val="28"/>
          <w:szCs w:val="28"/>
        </w:rPr>
        <w:t>качества проведения специальной оценки условий труда</w:t>
      </w:r>
      <w:bookmarkStart w:id="4" w:name="_Hlk74831517"/>
      <w:r w:rsidR="00171770">
        <w:rPr>
          <w:sz w:val="28"/>
          <w:szCs w:val="28"/>
        </w:rPr>
        <w:br/>
      </w:r>
      <w:r w:rsidRPr="00831AB2">
        <w:rPr>
          <w:sz w:val="28"/>
          <w:szCs w:val="28"/>
        </w:rPr>
        <w:t>в организациях (у работодателей - физических лиц) с числом рабочих мест</w:t>
      </w:r>
      <w:r w:rsidR="00171770">
        <w:rPr>
          <w:sz w:val="28"/>
          <w:szCs w:val="28"/>
        </w:rPr>
        <w:t xml:space="preserve"> </w:t>
      </w:r>
      <w:r w:rsidR="00171770">
        <w:rPr>
          <w:sz w:val="28"/>
          <w:szCs w:val="28"/>
        </w:rPr>
        <w:br/>
      </w:r>
      <w:r w:rsidRPr="00831AB2">
        <w:rPr>
          <w:sz w:val="28"/>
          <w:szCs w:val="28"/>
        </w:rPr>
        <w:t>не более 10</w:t>
      </w:r>
      <w:bookmarkEnd w:id="4"/>
      <w:r w:rsidRPr="00831AB2">
        <w:rPr>
          <w:sz w:val="28"/>
          <w:szCs w:val="28"/>
        </w:rPr>
        <w:t>;</w:t>
      </w:r>
    </w:p>
    <w:p w:rsidR="00AE03E6" w:rsidRPr="00831AB2" w:rsidRDefault="00AE03E6" w:rsidP="006E2F98">
      <w:pPr>
        <w:widowControl w:val="0"/>
        <w:tabs>
          <w:tab w:val="left" w:pos="1418"/>
        </w:tabs>
        <w:autoSpaceDE w:val="0"/>
        <w:autoSpaceDN w:val="0"/>
        <w:adjustRightInd w:val="0"/>
        <w:spacing w:line="360" w:lineRule="auto"/>
        <w:ind w:firstLine="709"/>
        <w:jc w:val="both"/>
        <w:rPr>
          <w:sz w:val="28"/>
          <w:szCs w:val="28"/>
        </w:rPr>
      </w:pPr>
      <w:r w:rsidRPr="00831AB2">
        <w:rPr>
          <w:sz w:val="28"/>
          <w:szCs w:val="28"/>
        </w:rPr>
        <w:lastRenderedPageBreak/>
        <w:t>б)</w:t>
      </w:r>
      <w:r w:rsidR="006E2F98">
        <w:rPr>
          <w:sz w:val="28"/>
          <w:szCs w:val="28"/>
        </w:rPr>
        <w:tab/>
      </w:r>
      <w:r w:rsidRPr="00831AB2">
        <w:rPr>
          <w:sz w:val="28"/>
          <w:szCs w:val="28"/>
        </w:rPr>
        <w:t>правильности предоставления работникам гарантий</w:t>
      </w:r>
      <w:r w:rsidR="00171770">
        <w:rPr>
          <w:sz w:val="28"/>
          <w:szCs w:val="28"/>
        </w:rPr>
        <w:br/>
      </w:r>
      <w:r w:rsidRPr="00831AB2">
        <w:rPr>
          <w:sz w:val="28"/>
          <w:szCs w:val="28"/>
        </w:rPr>
        <w:t>и компенсаций</w:t>
      </w:r>
      <w:r w:rsidR="006E2F98">
        <w:rPr>
          <w:sz w:val="28"/>
          <w:szCs w:val="28"/>
        </w:rPr>
        <w:t xml:space="preserve"> </w:t>
      </w:r>
      <w:r w:rsidRPr="00831AB2">
        <w:rPr>
          <w:sz w:val="28"/>
          <w:szCs w:val="28"/>
        </w:rPr>
        <w:t>за работу с вредными или опасными условиями труда;</w:t>
      </w:r>
    </w:p>
    <w:p w:rsidR="00AE03E6" w:rsidRDefault="00AE03E6" w:rsidP="006E2F98">
      <w:pPr>
        <w:widowControl w:val="0"/>
        <w:autoSpaceDE w:val="0"/>
        <w:autoSpaceDN w:val="0"/>
        <w:adjustRightInd w:val="0"/>
        <w:spacing w:line="360" w:lineRule="auto"/>
        <w:ind w:firstLine="709"/>
        <w:jc w:val="both"/>
        <w:rPr>
          <w:sz w:val="28"/>
          <w:szCs w:val="28"/>
        </w:rPr>
      </w:pPr>
      <w:r w:rsidRPr="00831AB2">
        <w:rPr>
          <w:sz w:val="28"/>
          <w:szCs w:val="28"/>
        </w:rPr>
        <w:t>в)</w:t>
      </w:r>
      <w:r w:rsidR="006E2F98">
        <w:rPr>
          <w:sz w:val="28"/>
          <w:szCs w:val="28"/>
        </w:rPr>
        <w:tab/>
      </w:r>
      <w:r w:rsidRPr="00831AB2">
        <w:rPr>
          <w:sz w:val="28"/>
          <w:szCs w:val="28"/>
        </w:rPr>
        <w:t>фактических условий труда работников.</w:t>
      </w:r>
    </w:p>
    <w:p w:rsidR="00EB3E67" w:rsidRPr="00831AB2" w:rsidRDefault="00EB3E67" w:rsidP="002E0D32">
      <w:pPr>
        <w:widowControl w:val="0"/>
        <w:autoSpaceDE w:val="0"/>
        <w:autoSpaceDN w:val="0"/>
        <w:adjustRightInd w:val="0"/>
        <w:spacing w:line="360" w:lineRule="auto"/>
        <w:ind w:firstLine="709"/>
        <w:jc w:val="both"/>
        <w:rPr>
          <w:sz w:val="28"/>
          <w:szCs w:val="28"/>
        </w:rPr>
      </w:pPr>
    </w:p>
    <w:p w:rsidR="00EB3E67" w:rsidRPr="00EB3E67" w:rsidRDefault="00AE03E6" w:rsidP="007D3C64">
      <w:pPr>
        <w:widowControl w:val="0"/>
        <w:jc w:val="center"/>
        <w:rPr>
          <w:b/>
          <w:sz w:val="28"/>
          <w:szCs w:val="28"/>
        </w:rPr>
      </w:pPr>
      <w:r w:rsidRPr="00EB3E67">
        <w:rPr>
          <w:b/>
          <w:sz w:val="28"/>
          <w:szCs w:val="28"/>
        </w:rPr>
        <w:t>2.2</w:t>
      </w:r>
      <w:r w:rsidR="00FA02CB" w:rsidRPr="00EB3E67">
        <w:rPr>
          <w:b/>
          <w:sz w:val="28"/>
          <w:szCs w:val="28"/>
        </w:rPr>
        <w:t>. Наименование органа</w:t>
      </w:r>
      <w:r w:rsidR="00440F8D" w:rsidRPr="00EB3E67">
        <w:rPr>
          <w:b/>
          <w:sz w:val="28"/>
          <w:szCs w:val="28"/>
        </w:rPr>
        <w:t>,</w:t>
      </w:r>
      <w:r w:rsidR="00FA02CB" w:rsidRPr="00EB3E67">
        <w:rPr>
          <w:b/>
          <w:sz w:val="28"/>
          <w:szCs w:val="28"/>
        </w:rPr>
        <w:t xml:space="preserve"> предоставляющего </w:t>
      </w:r>
    </w:p>
    <w:p w:rsidR="00FA02CB" w:rsidRDefault="00EB3E67" w:rsidP="002E0D32">
      <w:pPr>
        <w:widowControl w:val="0"/>
        <w:ind w:firstLine="709"/>
        <w:jc w:val="center"/>
        <w:rPr>
          <w:b/>
          <w:sz w:val="28"/>
          <w:szCs w:val="28"/>
        </w:rPr>
      </w:pPr>
      <w:r>
        <w:rPr>
          <w:b/>
          <w:sz w:val="28"/>
          <w:szCs w:val="28"/>
        </w:rPr>
        <w:t>государственную услугу</w:t>
      </w:r>
    </w:p>
    <w:p w:rsidR="00EB3E67" w:rsidRDefault="00EB3E67" w:rsidP="002E0D32">
      <w:pPr>
        <w:widowControl w:val="0"/>
        <w:ind w:firstLine="709"/>
        <w:jc w:val="center"/>
        <w:rPr>
          <w:b/>
          <w:sz w:val="28"/>
          <w:szCs w:val="28"/>
        </w:rPr>
      </w:pPr>
    </w:p>
    <w:p w:rsidR="00C47460" w:rsidRPr="00EB3E67" w:rsidRDefault="00C47460" w:rsidP="002E0D32">
      <w:pPr>
        <w:widowControl w:val="0"/>
        <w:ind w:firstLine="709"/>
        <w:jc w:val="center"/>
        <w:rPr>
          <w:b/>
          <w:sz w:val="28"/>
          <w:szCs w:val="28"/>
        </w:rPr>
      </w:pPr>
    </w:p>
    <w:p w:rsidR="00FA02CB" w:rsidRPr="00831AB2" w:rsidRDefault="00FA02CB" w:rsidP="00BE3686">
      <w:pPr>
        <w:widowControl w:val="0"/>
        <w:numPr>
          <w:ilvl w:val="2"/>
          <w:numId w:val="18"/>
        </w:numPr>
        <w:spacing w:line="360" w:lineRule="auto"/>
        <w:ind w:left="0" w:firstLine="709"/>
        <w:jc w:val="both"/>
        <w:rPr>
          <w:sz w:val="28"/>
          <w:szCs w:val="28"/>
        </w:rPr>
      </w:pPr>
      <w:r w:rsidRPr="00831AB2">
        <w:rPr>
          <w:sz w:val="28"/>
          <w:szCs w:val="28"/>
        </w:rPr>
        <w:t xml:space="preserve">Государственная услуга предоставляется </w:t>
      </w:r>
      <w:r w:rsidR="00AE03E6" w:rsidRPr="00831AB2">
        <w:rPr>
          <w:sz w:val="28"/>
          <w:szCs w:val="28"/>
        </w:rPr>
        <w:t>Администрацией</w:t>
      </w:r>
      <w:r w:rsidR="00AA1657">
        <w:rPr>
          <w:sz w:val="28"/>
          <w:szCs w:val="28"/>
        </w:rPr>
        <w:t>.</w:t>
      </w:r>
    </w:p>
    <w:p w:rsidR="00FA02CB" w:rsidRDefault="00FA02CB" w:rsidP="00BE3686">
      <w:pPr>
        <w:widowControl w:val="0"/>
        <w:numPr>
          <w:ilvl w:val="2"/>
          <w:numId w:val="18"/>
        </w:numPr>
        <w:spacing w:line="360" w:lineRule="auto"/>
        <w:ind w:left="0" w:firstLine="709"/>
        <w:jc w:val="both"/>
        <w:rPr>
          <w:sz w:val="28"/>
          <w:szCs w:val="28"/>
        </w:rPr>
      </w:pPr>
      <w:r w:rsidRPr="00831AB2">
        <w:rPr>
          <w:sz w:val="28"/>
          <w:szCs w:val="28"/>
        </w:rPr>
        <w:t>Непосредственное предоставление гос</w:t>
      </w:r>
      <w:r w:rsidR="00AE03E6" w:rsidRPr="00831AB2">
        <w:rPr>
          <w:sz w:val="28"/>
          <w:szCs w:val="28"/>
        </w:rPr>
        <w:t>ударственной услуги осуществляет</w:t>
      </w:r>
      <w:r w:rsidRPr="00831AB2">
        <w:rPr>
          <w:sz w:val="28"/>
          <w:szCs w:val="28"/>
        </w:rPr>
        <w:t xml:space="preserve"> </w:t>
      </w:r>
      <w:r w:rsidR="00AE03E6" w:rsidRPr="00831AB2">
        <w:rPr>
          <w:sz w:val="28"/>
          <w:szCs w:val="28"/>
        </w:rPr>
        <w:t>отдел</w:t>
      </w:r>
      <w:r w:rsidR="007C7089">
        <w:rPr>
          <w:sz w:val="28"/>
          <w:szCs w:val="28"/>
        </w:rPr>
        <w:t xml:space="preserve"> по</w:t>
      </w:r>
      <w:r w:rsidR="00AE03E6" w:rsidRPr="00831AB2">
        <w:rPr>
          <w:sz w:val="28"/>
          <w:szCs w:val="28"/>
        </w:rPr>
        <w:t xml:space="preserve"> государственно</w:t>
      </w:r>
      <w:r w:rsidR="007C7089">
        <w:rPr>
          <w:sz w:val="28"/>
          <w:szCs w:val="28"/>
        </w:rPr>
        <w:t>му</w:t>
      </w:r>
      <w:r w:rsidR="00AE03E6" w:rsidRPr="00831AB2">
        <w:rPr>
          <w:sz w:val="28"/>
          <w:szCs w:val="28"/>
        </w:rPr>
        <w:t xml:space="preserve"> управлени</w:t>
      </w:r>
      <w:r w:rsidR="007C7089">
        <w:rPr>
          <w:sz w:val="28"/>
          <w:szCs w:val="28"/>
        </w:rPr>
        <w:t>ю</w:t>
      </w:r>
      <w:r w:rsidR="00AE03E6" w:rsidRPr="00831AB2">
        <w:rPr>
          <w:sz w:val="28"/>
          <w:szCs w:val="28"/>
        </w:rPr>
        <w:t xml:space="preserve"> охраной труда </w:t>
      </w:r>
      <w:r w:rsidR="00A624FE">
        <w:rPr>
          <w:sz w:val="28"/>
          <w:szCs w:val="28"/>
        </w:rPr>
        <w:t xml:space="preserve">управления жизнеобеспечения </w:t>
      </w:r>
      <w:r w:rsidR="00AE03E6" w:rsidRPr="00831AB2">
        <w:rPr>
          <w:sz w:val="28"/>
          <w:szCs w:val="28"/>
        </w:rPr>
        <w:t>Администрации</w:t>
      </w:r>
      <w:r w:rsidR="00EB3E67">
        <w:rPr>
          <w:sz w:val="28"/>
          <w:szCs w:val="28"/>
        </w:rPr>
        <w:t xml:space="preserve"> (далее - </w:t>
      </w:r>
      <w:r w:rsidR="007C7089">
        <w:rPr>
          <w:sz w:val="28"/>
          <w:szCs w:val="28"/>
        </w:rPr>
        <w:t>отдел</w:t>
      </w:r>
      <w:r w:rsidR="00EB3E67">
        <w:rPr>
          <w:sz w:val="28"/>
          <w:szCs w:val="28"/>
        </w:rPr>
        <w:t>).</w:t>
      </w:r>
    </w:p>
    <w:p w:rsidR="007C7089" w:rsidRDefault="007C7089" w:rsidP="00BE3686">
      <w:pPr>
        <w:widowControl w:val="0"/>
        <w:numPr>
          <w:ilvl w:val="2"/>
          <w:numId w:val="18"/>
        </w:numPr>
        <w:spacing w:line="360" w:lineRule="auto"/>
        <w:ind w:left="0" w:firstLine="709"/>
        <w:jc w:val="both"/>
        <w:rPr>
          <w:sz w:val="28"/>
          <w:szCs w:val="28"/>
        </w:rPr>
      </w:pPr>
      <w:r>
        <w:rPr>
          <w:sz w:val="28"/>
          <w:szCs w:val="28"/>
        </w:rPr>
        <w:t xml:space="preserve">При проведении исследований (испытаний) и измерений вредных и (или) опасных факторов производственной среды и трудового процесса </w:t>
      </w:r>
      <w:r w:rsidR="00871985">
        <w:rPr>
          <w:sz w:val="28"/>
          <w:szCs w:val="28"/>
        </w:rPr>
        <w:t xml:space="preserve">Администрация </w:t>
      </w:r>
      <w:r>
        <w:rPr>
          <w:sz w:val="28"/>
          <w:szCs w:val="28"/>
        </w:rPr>
        <w:t>осуществляет взаимодействие с аккредитованными</w:t>
      </w:r>
      <w:r w:rsidR="00171770">
        <w:rPr>
          <w:sz w:val="28"/>
          <w:szCs w:val="28"/>
        </w:rPr>
        <w:br/>
      </w:r>
      <w:r>
        <w:rPr>
          <w:sz w:val="28"/>
          <w:szCs w:val="28"/>
        </w:rPr>
        <w:t>в установленном порядке испытательными лабораториями (центрами).</w:t>
      </w:r>
    </w:p>
    <w:p w:rsidR="00EB3E67" w:rsidRPr="00831AB2" w:rsidRDefault="00EB3E67" w:rsidP="002E0D32">
      <w:pPr>
        <w:widowControl w:val="0"/>
        <w:spacing w:line="360" w:lineRule="auto"/>
        <w:ind w:firstLine="709"/>
        <w:jc w:val="both"/>
        <w:rPr>
          <w:sz w:val="28"/>
          <w:szCs w:val="28"/>
        </w:rPr>
      </w:pPr>
    </w:p>
    <w:p w:rsidR="00EB3E67" w:rsidRDefault="00AE03E6" w:rsidP="007D3C64">
      <w:pPr>
        <w:widowControl w:val="0"/>
        <w:jc w:val="center"/>
        <w:rPr>
          <w:b/>
          <w:sz w:val="28"/>
          <w:szCs w:val="28"/>
        </w:rPr>
      </w:pPr>
      <w:r w:rsidRPr="00EB3E67">
        <w:rPr>
          <w:b/>
          <w:sz w:val="28"/>
          <w:szCs w:val="28"/>
        </w:rPr>
        <w:t xml:space="preserve">2.3. </w:t>
      </w:r>
      <w:r w:rsidR="00440F8D" w:rsidRPr="00EB3E67">
        <w:rPr>
          <w:b/>
          <w:sz w:val="28"/>
          <w:szCs w:val="28"/>
        </w:rPr>
        <w:t>Описание результата</w:t>
      </w:r>
      <w:r w:rsidR="00FA02CB" w:rsidRPr="00EB3E67">
        <w:rPr>
          <w:b/>
          <w:sz w:val="28"/>
          <w:szCs w:val="28"/>
        </w:rPr>
        <w:t xml:space="preserve"> предос</w:t>
      </w:r>
      <w:r w:rsidR="00EB3E67" w:rsidRPr="00EB3E67">
        <w:rPr>
          <w:b/>
          <w:sz w:val="28"/>
          <w:szCs w:val="28"/>
        </w:rPr>
        <w:t>тавления</w:t>
      </w:r>
    </w:p>
    <w:p w:rsidR="00FA02CB" w:rsidRPr="00EB3E67" w:rsidRDefault="00EB3E67" w:rsidP="002E0D32">
      <w:pPr>
        <w:widowControl w:val="0"/>
        <w:ind w:firstLine="709"/>
        <w:jc w:val="center"/>
        <w:rPr>
          <w:b/>
          <w:sz w:val="28"/>
          <w:szCs w:val="28"/>
        </w:rPr>
      </w:pPr>
      <w:r w:rsidRPr="00EB3E67">
        <w:rPr>
          <w:b/>
          <w:sz w:val="28"/>
          <w:szCs w:val="28"/>
        </w:rPr>
        <w:t>государственной услуги</w:t>
      </w:r>
    </w:p>
    <w:p w:rsidR="00EB3E67" w:rsidRDefault="00EB3E67" w:rsidP="002E0D32">
      <w:pPr>
        <w:widowControl w:val="0"/>
        <w:ind w:firstLine="709"/>
        <w:jc w:val="both"/>
        <w:rPr>
          <w:sz w:val="28"/>
          <w:szCs w:val="28"/>
        </w:rPr>
      </w:pPr>
    </w:p>
    <w:p w:rsidR="00C47460" w:rsidRPr="00831AB2" w:rsidRDefault="00C47460" w:rsidP="002E0D32">
      <w:pPr>
        <w:widowControl w:val="0"/>
        <w:ind w:firstLine="709"/>
        <w:jc w:val="both"/>
        <w:rPr>
          <w:sz w:val="28"/>
          <w:szCs w:val="28"/>
        </w:rPr>
      </w:pPr>
    </w:p>
    <w:p w:rsidR="007C7089" w:rsidRPr="007C7089" w:rsidRDefault="00871985" w:rsidP="006616CB">
      <w:pPr>
        <w:widowControl w:val="0"/>
        <w:numPr>
          <w:ilvl w:val="2"/>
          <w:numId w:val="3"/>
        </w:numPr>
        <w:spacing w:line="360" w:lineRule="auto"/>
        <w:ind w:left="0" w:firstLine="709"/>
        <w:jc w:val="both"/>
        <w:rPr>
          <w:b/>
          <w:sz w:val="28"/>
          <w:szCs w:val="28"/>
        </w:rPr>
      </w:pPr>
      <w:r>
        <w:rPr>
          <w:sz w:val="28"/>
          <w:szCs w:val="28"/>
        </w:rPr>
        <w:t>Р</w:t>
      </w:r>
      <w:r w:rsidR="007C7089" w:rsidRPr="007C7089">
        <w:rPr>
          <w:sz w:val="28"/>
          <w:szCs w:val="28"/>
        </w:rPr>
        <w:t>езультатом предоставления государственной услуги является:</w:t>
      </w:r>
    </w:p>
    <w:p w:rsidR="007C7089" w:rsidRPr="007C7089" w:rsidRDefault="006616CB" w:rsidP="006616CB">
      <w:pPr>
        <w:widowControl w:val="0"/>
        <w:spacing w:line="360" w:lineRule="auto"/>
        <w:ind w:firstLine="709"/>
        <w:jc w:val="both"/>
        <w:rPr>
          <w:b/>
          <w:sz w:val="28"/>
          <w:szCs w:val="28"/>
        </w:rPr>
      </w:pPr>
      <w:r>
        <w:rPr>
          <w:sz w:val="28"/>
          <w:szCs w:val="28"/>
        </w:rPr>
        <w:t>а)</w:t>
      </w:r>
      <w:r w:rsidR="006E2F98">
        <w:rPr>
          <w:sz w:val="28"/>
          <w:szCs w:val="28"/>
        </w:rPr>
        <w:tab/>
      </w:r>
      <w:r w:rsidR="007C7089" w:rsidRPr="007C7089">
        <w:rPr>
          <w:sz w:val="28"/>
          <w:szCs w:val="28"/>
        </w:rPr>
        <w:t>в случае принятия решения о проведении государственной экспертизы условий труда</w:t>
      </w:r>
      <w:r w:rsidR="007C7089">
        <w:rPr>
          <w:sz w:val="28"/>
          <w:szCs w:val="28"/>
        </w:rPr>
        <w:t xml:space="preserve"> – </w:t>
      </w:r>
      <w:r w:rsidR="007C7089" w:rsidRPr="007C7089">
        <w:rPr>
          <w:sz w:val="28"/>
          <w:szCs w:val="28"/>
        </w:rPr>
        <w:t>оформлен</w:t>
      </w:r>
      <w:r w:rsidR="007C7089">
        <w:rPr>
          <w:sz w:val="28"/>
          <w:szCs w:val="28"/>
        </w:rPr>
        <w:t>ное</w:t>
      </w:r>
      <w:r w:rsidR="007C7089" w:rsidRPr="007C7089">
        <w:rPr>
          <w:sz w:val="28"/>
          <w:szCs w:val="28"/>
        </w:rPr>
        <w:t xml:space="preserve"> в письменном виде заключени</w:t>
      </w:r>
      <w:r w:rsidR="007C7089">
        <w:rPr>
          <w:sz w:val="28"/>
          <w:szCs w:val="28"/>
        </w:rPr>
        <w:t>е</w:t>
      </w:r>
      <w:r w:rsidR="007C7089" w:rsidRPr="007C7089">
        <w:rPr>
          <w:sz w:val="28"/>
          <w:szCs w:val="28"/>
        </w:rPr>
        <w:t xml:space="preserve"> государственной экспертизы условий труда и выдача (направление) заключения государственной экспертизы условий труда заявителю (уполномоченному представителю) или направление заключения государственной экспертизы условий труда в соответствующий судебный орган, государственную инспекцию труда</w:t>
      </w:r>
      <w:r w:rsidR="002F4CFC">
        <w:rPr>
          <w:sz w:val="28"/>
          <w:szCs w:val="28"/>
        </w:rPr>
        <w:t xml:space="preserve">, </w:t>
      </w:r>
      <w:r w:rsidR="002F4CFC" w:rsidRPr="00412F4F">
        <w:rPr>
          <w:sz w:val="28"/>
          <w:szCs w:val="28"/>
          <w:lang w:eastAsia="zh-CN"/>
        </w:rPr>
        <w:t>федеральн</w:t>
      </w:r>
      <w:r w:rsidR="002F4CFC">
        <w:rPr>
          <w:sz w:val="28"/>
          <w:szCs w:val="28"/>
          <w:lang w:eastAsia="zh-CN"/>
        </w:rPr>
        <w:t>ый</w:t>
      </w:r>
      <w:r w:rsidR="002F4CFC" w:rsidRPr="00412F4F">
        <w:rPr>
          <w:sz w:val="28"/>
          <w:szCs w:val="28"/>
          <w:lang w:eastAsia="zh-CN"/>
        </w:rPr>
        <w:t xml:space="preserve"> орган исполнительной власти, уполномоченного на проведение федерального государственного санитарно-эпидемиологического надзора, в связи</w:t>
      </w:r>
      <w:r w:rsidR="00171770">
        <w:rPr>
          <w:sz w:val="28"/>
          <w:szCs w:val="28"/>
          <w:lang w:eastAsia="zh-CN"/>
        </w:rPr>
        <w:br/>
      </w:r>
      <w:r w:rsidR="002F4CFC" w:rsidRPr="00412F4F">
        <w:rPr>
          <w:sz w:val="28"/>
          <w:szCs w:val="28"/>
          <w:lang w:eastAsia="zh-CN"/>
        </w:rPr>
        <w:t>с осуществлением мероприятий</w:t>
      </w:r>
      <w:r w:rsidR="002F4CFC">
        <w:rPr>
          <w:sz w:val="28"/>
          <w:szCs w:val="28"/>
          <w:lang w:eastAsia="zh-CN"/>
        </w:rPr>
        <w:t xml:space="preserve"> </w:t>
      </w:r>
      <w:r w:rsidR="002F4CFC" w:rsidRPr="00412F4F">
        <w:rPr>
          <w:sz w:val="28"/>
          <w:szCs w:val="28"/>
          <w:lang w:eastAsia="zh-CN"/>
        </w:rPr>
        <w:t>по государственному контролю (надзору)</w:t>
      </w:r>
      <w:r w:rsidR="00171770">
        <w:rPr>
          <w:sz w:val="28"/>
          <w:szCs w:val="28"/>
          <w:lang w:eastAsia="zh-CN"/>
        </w:rPr>
        <w:br/>
      </w:r>
      <w:r w:rsidR="002F4CFC" w:rsidRPr="00412F4F">
        <w:rPr>
          <w:sz w:val="28"/>
          <w:szCs w:val="28"/>
          <w:lang w:eastAsia="zh-CN"/>
        </w:rPr>
        <w:t xml:space="preserve">за соблюдением требований законодательства в области обеспечения </w:t>
      </w:r>
      <w:r w:rsidR="002F4CFC" w:rsidRPr="00412F4F">
        <w:rPr>
          <w:sz w:val="28"/>
          <w:szCs w:val="28"/>
          <w:lang w:eastAsia="zh-CN"/>
        </w:rPr>
        <w:lastRenderedPageBreak/>
        <w:t>санитарно-эпидемиологического благополучия населения</w:t>
      </w:r>
      <w:r w:rsidR="007C7089" w:rsidRPr="007C7089">
        <w:rPr>
          <w:sz w:val="28"/>
          <w:szCs w:val="28"/>
        </w:rPr>
        <w:t>;</w:t>
      </w:r>
    </w:p>
    <w:p w:rsidR="007C7089" w:rsidRPr="007C7089" w:rsidRDefault="006616CB" w:rsidP="006616CB">
      <w:pPr>
        <w:widowControl w:val="0"/>
        <w:spacing w:line="360" w:lineRule="auto"/>
        <w:ind w:firstLine="709"/>
        <w:jc w:val="both"/>
        <w:rPr>
          <w:b/>
          <w:sz w:val="28"/>
          <w:szCs w:val="28"/>
        </w:rPr>
      </w:pPr>
      <w:r>
        <w:rPr>
          <w:sz w:val="28"/>
          <w:szCs w:val="28"/>
        </w:rPr>
        <w:t>б)</w:t>
      </w:r>
      <w:r w:rsidR="006E2F98">
        <w:rPr>
          <w:sz w:val="28"/>
          <w:szCs w:val="28"/>
        </w:rPr>
        <w:tab/>
      </w:r>
      <w:r w:rsidR="007C7089" w:rsidRPr="007C7089">
        <w:rPr>
          <w:sz w:val="28"/>
          <w:szCs w:val="28"/>
        </w:rPr>
        <w:t>в случае принятия решения об отказе в проведении государственной экспертизы условий труда</w:t>
      </w:r>
      <w:r w:rsidR="007C7089">
        <w:rPr>
          <w:sz w:val="28"/>
          <w:szCs w:val="28"/>
        </w:rPr>
        <w:t xml:space="preserve"> – </w:t>
      </w:r>
      <w:r w:rsidR="007C7089" w:rsidRPr="007C7089">
        <w:rPr>
          <w:sz w:val="28"/>
          <w:szCs w:val="28"/>
        </w:rPr>
        <w:t>оформлен</w:t>
      </w:r>
      <w:r w:rsidR="007C7089">
        <w:rPr>
          <w:sz w:val="28"/>
          <w:szCs w:val="28"/>
        </w:rPr>
        <w:t>ное</w:t>
      </w:r>
      <w:r w:rsidR="007C7089" w:rsidRPr="007C7089">
        <w:rPr>
          <w:sz w:val="28"/>
          <w:szCs w:val="28"/>
        </w:rPr>
        <w:t xml:space="preserve"> в письменном виде решени</w:t>
      </w:r>
      <w:r w:rsidR="007C7089">
        <w:rPr>
          <w:sz w:val="28"/>
          <w:szCs w:val="28"/>
        </w:rPr>
        <w:t>е</w:t>
      </w:r>
      <w:r w:rsidR="006E2F98">
        <w:rPr>
          <w:sz w:val="28"/>
          <w:szCs w:val="28"/>
        </w:rPr>
        <w:t xml:space="preserve"> </w:t>
      </w:r>
      <w:r w:rsidR="007C7089" w:rsidRPr="007C7089">
        <w:rPr>
          <w:sz w:val="28"/>
          <w:szCs w:val="28"/>
        </w:rPr>
        <w:t>об отказе в проведении государственной экспертизы условий труда</w:t>
      </w:r>
      <w:r w:rsidR="00E40892" w:rsidRPr="00E40892">
        <w:rPr>
          <w:sz w:val="28"/>
          <w:szCs w:val="28"/>
        </w:rPr>
        <w:t xml:space="preserve"> </w:t>
      </w:r>
      <w:r w:rsidR="007C7089" w:rsidRPr="007C7089">
        <w:rPr>
          <w:sz w:val="28"/>
          <w:szCs w:val="28"/>
        </w:rPr>
        <w:t>и направление соответствующего уведомления заявителю (уполномоченному представителю).</w:t>
      </w:r>
    </w:p>
    <w:p w:rsidR="00EB3E67" w:rsidRPr="00831AB2" w:rsidRDefault="00EB3E67" w:rsidP="006616CB">
      <w:pPr>
        <w:widowControl w:val="0"/>
        <w:spacing w:line="360" w:lineRule="auto"/>
        <w:ind w:firstLine="709"/>
        <w:jc w:val="both"/>
        <w:rPr>
          <w:sz w:val="28"/>
          <w:szCs w:val="28"/>
        </w:rPr>
      </w:pPr>
    </w:p>
    <w:p w:rsidR="00FA02CB" w:rsidRPr="00EB3E67" w:rsidRDefault="00AE03E6" w:rsidP="007D3C64">
      <w:pPr>
        <w:widowControl w:val="0"/>
        <w:jc w:val="center"/>
        <w:rPr>
          <w:b/>
          <w:sz w:val="28"/>
          <w:szCs w:val="28"/>
        </w:rPr>
      </w:pPr>
      <w:r w:rsidRPr="00EB3E67">
        <w:rPr>
          <w:b/>
          <w:sz w:val="28"/>
          <w:szCs w:val="28"/>
        </w:rPr>
        <w:t>2.4.</w:t>
      </w:r>
      <w:r w:rsidR="00FA02CB" w:rsidRPr="00EB3E67">
        <w:rPr>
          <w:b/>
          <w:sz w:val="28"/>
          <w:szCs w:val="28"/>
        </w:rPr>
        <w:t xml:space="preserve"> Срок предос</w:t>
      </w:r>
      <w:r w:rsidR="00EB3E67" w:rsidRPr="00EB3E67">
        <w:rPr>
          <w:b/>
          <w:sz w:val="28"/>
          <w:szCs w:val="28"/>
        </w:rPr>
        <w:t>тавления государственной услуги</w:t>
      </w:r>
    </w:p>
    <w:p w:rsidR="00EB3E67" w:rsidRDefault="00EB3E67" w:rsidP="002E0D32">
      <w:pPr>
        <w:widowControl w:val="0"/>
        <w:ind w:firstLine="709"/>
        <w:jc w:val="both"/>
        <w:rPr>
          <w:sz w:val="28"/>
          <w:szCs w:val="28"/>
        </w:rPr>
      </w:pPr>
    </w:p>
    <w:p w:rsidR="00C47460" w:rsidRPr="00831AB2" w:rsidRDefault="00C47460" w:rsidP="002E0D32">
      <w:pPr>
        <w:widowControl w:val="0"/>
        <w:ind w:firstLine="709"/>
        <w:jc w:val="both"/>
        <w:rPr>
          <w:sz w:val="28"/>
          <w:szCs w:val="28"/>
        </w:rPr>
      </w:pPr>
    </w:p>
    <w:p w:rsidR="00FA25AA" w:rsidRPr="00FA25AA" w:rsidRDefault="00FA25AA" w:rsidP="00BE3686">
      <w:pPr>
        <w:widowControl w:val="0"/>
        <w:numPr>
          <w:ilvl w:val="2"/>
          <w:numId w:val="6"/>
        </w:numPr>
        <w:spacing w:line="360" w:lineRule="auto"/>
        <w:ind w:left="0" w:firstLine="709"/>
        <w:jc w:val="both"/>
        <w:rPr>
          <w:b/>
          <w:sz w:val="28"/>
          <w:szCs w:val="28"/>
        </w:rPr>
      </w:pPr>
      <w:r w:rsidRPr="00FA25AA">
        <w:rPr>
          <w:sz w:val="28"/>
          <w:szCs w:val="28"/>
        </w:rPr>
        <w:t>Срок предоставления государственной услуги определяется</w:t>
      </w:r>
      <w:r w:rsidR="00871985">
        <w:rPr>
          <w:sz w:val="28"/>
          <w:szCs w:val="28"/>
        </w:rPr>
        <w:t xml:space="preserve"> руководителем государственной экспертизы условий труда</w:t>
      </w:r>
      <w:r>
        <w:rPr>
          <w:sz w:val="28"/>
          <w:szCs w:val="28"/>
        </w:rPr>
        <w:t xml:space="preserve"> </w:t>
      </w:r>
      <w:r w:rsidRPr="00FA25AA">
        <w:rPr>
          <w:sz w:val="28"/>
          <w:szCs w:val="28"/>
        </w:rPr>
        <w:t>в зависимости</w:t>
      </w:r>
      <w:r w:rsidR="00171770">
        <w:rPr>
          <w:sz w:val="28"/>
          <w:szCs w:val="28"/>
        </w:rPr>
        <w:br/>
      </w:r>
      <w:r w:rsidRPr="00FA25AA">
        <w:rPr>
          <w:sz w:val="28"/>
          <w:szCs w:val="28"/>
        </w:rPr>
        <w:t xml:space="preserve">от трудоемкости экспертных работ </w:t>
      </w:r>
      <w:r w:rsidR="00871985">
        <w:rPr>
          <w:sz w:val="28"/>
          <w:szCs w:val="28"/>
        </w:rPr>
        <w:t>и</w:t>
      </w:r>
      <w:r w:rsidRPr="00FA25AA">
        <w:rPr>
          <w:sz w:val="28"/>
          <w:szCs w:val="28"/>
        </w:rPr>
        <w:t xml:space="preserve"> не должен превышать 30 рабочих дней со дня регистрации в </w:t>
      </w:r>
      <w:r>
        <w:rPr>
          <w:sz w:val="28"/>
          <w:szCs w:val="28"/>
        </w:rPr>
        <w:t>Администрации</w:t>
      </w:r>
      <w:r w:rsidRPr="00FA25AA">
        <w:rPr>
          <w:sz w:val="28"/>
          <w:szCs w:val="28"/>
        </w:rPr>
        <w:t xml:space="preserve"> </w:t>
      </w:r>
      <w:r w:rsidR="00D20DC2">
        <w:rPr>
          <w:sz w:val="28"/>
          <w:szCs w:val="28"/>
        </w:rPr>
        <w:t>оснований</w:t>
      </w:r>
      <w:r w:rsidRPr="00FA25AA">
        <w:rPr>
          <w:sz w:val="28"/>
          <w:szCs w:val="28"/>
        </w:rPr>
        <w:t xml:space="preserve"> </w:t>
      </w:r>
      <w:r w:rsidR="00BC1665">
        <w:rPr>
          <w:sz w:val="28"/>
          <w:szCs w:val="28"/>
        </w:rPr>
        <w:t>для</w:t>
      </w:r>
      <w:r w:rsidRPr="00FA25AA">
        <w:rPr>
          <w:sz w:val="28"/>
          <w:szCs w:val="28"/>
        </w:rPr>
        <w:t xml:space="preserve"> проведени</w:t>
      </w:r>
      <w:r w:rsidR="00BC1665">
        <w:rPr>
          <w:sz w:val="28"/>
          <w:szCs w:val="28"/>
        </w:rPr>
        <w:t>я</w:t>
      </w:r>
      <w:r w:rsidRPr="00FA25AA">
        <w:rPr>
          <w:sz w:val="28"/>
          <w:szCs w:val="28"/>
        </w:rPr>
        <w:t xml:space="preserve"> государственной экспертизы условий труда</w:t>
      </w:r>
      <w:r w:rsidR="00D20DC2">
        <w:rPr>
          <w:sz w:val="28"/>
          <w:szCs w:val="28"/>
        </w:rPr>
        <w:t>.</w:t>
      </w:r>
    </w:p>
    <w:p w:rsidR="00FA25AA" w:rsidRPr="007B2A46" w:rsidRDefault="00AA3203" w:rsidP="00BE3686">
      <w:pPr>
        <w:widowControl w:val="0"/>
        <w:numPr>
          <w:ilvl w:val="2"/>
          <w:numId w:val="5"/>
        </w:numPr>
        <w:spacing w:line="360" w:lineRule="auto"/>
        <w:ind w:left="0" w:firstLine="709"/>
        <w:jc w:val="both"/>
        <w:rPr>
          <w:sz w:val="28"/>
          <w:szCs w:val="28"/>
        </w:rPr>
      </w:pPr>
      <w:r w:rsidRPr="00AA3203">
        <w:rPr>
          <w:sz w:val="28"/>
          <w:szCs w:val="28"/>
        </w:rPr>
        <w:t>При необходимости получения документации и материалов, необходимых для проведения государственной экспертизы условий труда,</w:t>
      </w:r>
      <w:r w:rsidR="00171770">
        <w:rPr>
          <w:sz w:val="28"/>
          <w:szCs w:val="28"/>
        </w:rPr>
        <w:br/>
      </w:r>
      <w:r w:rsidRPr="00AA3203">
        <w:rPr>
          <w:sz w:val="28"/>
          <w:szCs w:val="28"/>
        </w:rPr>
        <w:t>и (или) проведения исследований (испытаний) и измерений, указанных</w:t>
      </w:r>
      <w:r w:rsidR="00171770">
        <w:rPr>
          <w:sz w:val="28"/>
          <w:szCs w:val="28"/>
        </w:rPr>
        <w:br/>
      </w:r>
      <w:r w:rsidRPr="00AA3203">
        <w:rPr>
          <w:sz w:val="28"/>
          <w:szCs w:val="28"/>
        </w:rPr>
        <w:t xml:space="preserve">в пункте </w:t>
      </w:r>
      <w:r w:rsidR="00C2252B" w:rsidRPr="00C2252B">
        <w:rPr>
          <w:sz w:val="28"/>
          <w:szCs w:val="28"/>
        </w:rPr>
        <w:t>3.5.</w:t>
      </w:r>
      <w:r w:rsidR="00D20DC2">
        <w:rPr>
          <w:sz w:val="28"/>
          <w:szCs w:val="28"/>
        </w:rPr>
        <w:t>1</w:t>
      </w:r>
      <w:r w:rsidRPr="00C2252B">
        <w:rPr>
          <w:sz w:val="28"/>
          <w:szCs w:val="28"/>
        </w:rPr>
        <w:t xml:space="preserve"> настоящего </w:t>
      </w:r>
      <w:r w:rsidR="00C2252B" w:rsidRPr="00C2252B">
        <w:rPr>
          <w:sz w:val="28"/>
          <w:szCs w:val="28"/>
        </w:rPr>
        <w:t>Регламента,</w:t>
      </w:r>
      <w:r w:rsidRPr="00C2252B">
        <w:rPr>
          <w:sz w:val="28"/>
          <w:szCs w:val="28"/>
        </w:rPr>
        <w:t xml:space="preserve"> или </w:t>
      </w:r>
      <w:r w:rsidRPr="00AA3203">
        <w:rPr>
          <w:sz w:val="28"/>
          <w:szCs w:val="28"/>
        </w:rPr>
        <w:t>в случае невозможности</w:t>
      </w:r>
      <w:r w:rsidR="00171770">
        <w:rPr>
          <w:sz w:val="28"/>
          <w:szCs w:val="28"/>
        </w:rPr>
        <w:br/>
      </w:r>
      <w:r w:rsidRPr="00AA3203">
        <w:rPr>
          <w:sz w:val="28"/>
          <w:szCs w:val="28"/>
        </w:rPr>
        <w:t xml:space="preserve">их проведения в течение срока, указанного в </w:t>
      </w:r>
      <w:r>
        <w:rPr>
          <w:sz w:val="28"/>
          <w:szCs w:val="28"/>
        </w:rPr>
        <w:t>пункте 2.4.1</w:t>
      </w:r>
      <w:r w:rsidR="00D20DC2" w:rsidRPr="00D20DC2">
        <w:rPr>
          <w:sz w:val="28"/>
          <w:szCs w:val="28"/>
        </w:rPr>
        <w:t xml:space="preserve"> </w:t>
      </w:r>
      <w:r w:rsidR="00D20DC2" w:rsidRPr="00C2252B">
        <w:rPr>
          <w:sz w:val="28"/>
          <w:szCs w:val="28"/>
        </w:rPr>
        <w:t>настоящего Регламента</w:t>
      </w:r>
      <w:r w:rsidRPr="00AA3203">
        <w:rPr>
          <w:sz w:val="28"/>
          <w:szCs w:val="28"/>
        </w:rPr>
        <w:t xml:space="preserve">, срок проведения государственной экспертизы условий труда может быть продлен </w:t>
      </w:r>
      <w:r w:rsidR="007B2A46" w:rsidRPr="007B2A46">
        <w:rPr>
          <w:sz w:val="28"/>
          <w:szCs w:val="28"/>
        </w:rPr>
        <w:t>главой городского округа Большой Камень, а случае</w:t>
      </w:r>
      <w:r w:rsidR="00171770">
        <w:rPr>
          <w:sz w:val="28"/>
          <w:szCs w:val="28"/>
        </w:rPr>
        <w:br/>
      </w:r>
      <w:r w:rsidR="007B2A46" w:rsidRPr="007B2A46">
        <w:rPr>
          <w:sz w:val="28"/>
          <w:szCs w:val="28"/>
        </w:rPr>
        <w:t xml:space="preserve">его отсутствия – лицом его замещающим </w:t>
      </w:r>
      <w:r w:rsidRPr="00AA3203">
        <w:rPr>
          <w:sz w:val="28"/>
          <w:szCs w:val="28"/>
        </w:rPr>
        <w:t>на основании служебной записки</w:t>
      </w:r>
      <w:r w:rsidR="00171770">
        <w:rPr>
          <w:sz w:val="28"/>
          <w:szCs w:val="28"/>
        </w:rPr>
        <w:br/>
      </w:r>
      <w:r w:rsidRPr="00AA3203">
        <w:rPr>
          <w:sz w:val="28"/>
          <w:szCs w:val="28"/>
        </w:rPr>
        <w:t xml:space="preserve">о согласовании продления государственной </w:t>
      </w:r>
      <w:r w:rsidRPr="007B2A46">
        <w:rPr>
          <w:sz w:val="28"/>
          <w:szCs w:val="28"/>
        </w:rPr>
        <w:t>экспертизы условий труда, оформленной в соответствии с приложением №</w:t>
      </w:r>
      <w:r w:rsidR="007B2A46" w:rsidRPr="007B2A46">
        <w:rPr>
          <w:sz w:val="28"/>
          <w:szCs w:val="28"/>
        </w:rPr>
        <w:t xml:space="preserve"> 11 к настоящему Регламенту</w:t>
      </w:r>
      <w:r w:rsidRPr="007B2A46">
        <w:rPr>
          <w:sz w:val="28"/>
          <w:szCs w:val="28"/>
        </w:rPr>
        <w:t>, но не более чем на 60 рабочих дней.</w:t>
      </w:r>
    </w:p>
    <w:p w:rsidR="00FA02CB" w:rsidRDefault="00FA02CB" w:rsidP="002E0D32">
      <w:pPr>
        <w:widowControl w:val="0"/>
        <w:spacing w:line="360" w:lineRule="auto"/>
        <w:ind w:firstLine="709"/>
        <w:jc w:val="both"/>
        <w:rPr>
          <w:sz w:val="28"/>
          <w:szCs w:val="28"/>
        </w:rPr>
      </w:pPr>
    </w:p>
    <w:p w:rsidR="00316541" w:rsidRDefault="00355F09" w:rsidP="007D3C64">
      <w:pPr>
        <w:widowControl w:val="0"/>
        <w:jc w:val="center"/>
        <w:rPr>
          <w:b/>
          <w:sz w:val="28"/>
          <w:szCs w:val="28"/>
        </w:rPr>
      </w:pPr>
      <w:r w:rsidRPr="00316541">
        <w:rPr>
          <w:b/>
          <w:sz w:val="28"/>
          <w:szCs w:val="28"/>
        </w:rPr>
        <w:t>2.5</w:t>
      </w:r>
      <w:r w:rsidR="00FA02CB" w:rsidRPr="00316541">
        <w:rPr>
          <w:b/>
          <w:sz w:val="28"/>
          <w:szCs w:val="28"/>
        </w:rPr>
        <w:t xml:space="preserve">. </w:t>
      </w:r>
      <w:r w:rsidR="009F2BA9" w:rsidRPr="00316541">
        <w:rPr>
          <w:b/>
          <w:sz w:val="28"/>
          <w:szCs w:val="28"/>
        </w:rPr>
        <w:t>Правовые основания для</w:t>
      </w:r>
      <w:r w:rsidR="00FA02CB" w:rsidRPr="00316541">
        <w:rPr>
          <w:b/>
          <w:sz w:val="28"/>
          <w:szCs w:val="28"/>
        </w:rPr>
        <w:t xml:space="preserve"> предос</w:t>
      </w:r>
      <w:r w:rsidR="009F2BA9" w:rsidRPr="00316541">
        <w:rPr>
          <w:b/>
          <w:sz w:val="28"/>
          <w:szCs w:val="28"/>
        </w:rPr>
        <w:t>тавления</w:t>
      </w:r>
      <w:r w:rsidR="00FA02CB" w:rsidRPr="00316541">
        <w:rPr>
          <w:b/>
          <w:sz w:val="28"/>
          <w:szCs w:val="28"/>
        </w:rPr>
        <w:t xml:space="preserve"> </w:t>
      </w:r>
    </w:p>
    <w:p w:rsidR="00FA02CB" w:rsidRPr="00316541" w:rsidRDefault="00316541" w:rsidP="002E0D32">
      <w:pPr>
        <w:widowControl w:val="0"/>
        <w:ind w:firstLine="709"/>
        <w:jc w:val="center"/>
        <w:rPr>
          <w:b/>
          <w:sz w:val="28"/>
          <w:szCs w:val="28"/>
        </w:rPr>
      </w:pPr>
      <w:r>
        <w:rPr>
          <w:b/>
          <w:sz w:val="28"/>
          <w:szCs w:val="28"/>
        </w:rPr>
        <w:t>государственной услуги</w:t>
      </w:r>
    </w:p>
    <w:p w:rsidR="00316541" w:rsidRDefault="00316541" w:rsidP="002E0D32">
      <w:pPr>
        <w:widowControl w:val="0"/>
        <w:ind w:firstLine="709"/>
        <w:jc w:val="both"/>
        <w:rPr>
          <w:sz w:val="28"/>
          <w:szCs w:val="28"/>
        </w:rPr>
      </w:pPr>
    </w:p>
    <w:p w:rsidR="00274DB1" w:rsidRPr="00831AB2" w:rsidRDefault="00274DB1" w:rsidP="002E0D32">
      <w:pPr>
        <w:widowControl w:val="0"/>
        <w:ind w:firstLine="709"/>
        <w:jc w:val="both"/>
        <w:rPr>
          <w:sz w:val="28"/>
          <w:szCs w:val="28"/>
        </w:rPr>
      </w:pPr>
    </w:p>
    <w:p w:rsidR="00FA02CB" w:rsidRPr="00831AB2" w:rsidRDefault="00FA02CB" w:rsidP="006616CB">
      <w:pPr>
        <w:widowControl w:val="0"/>
        <w:numPr>
          <w:ilvl w:val="2"/>
          <w:numId w:val="7"/>
        </w:numPr>
        <w:spacing w:line="360" w:lineRule="auto"/>
        <w:ind w:left="0" w:firstLine="709"/>
        <w:jc w:val="both"/>
        <w:rPr>
          <w:sz w:val="28"/>
          <w:szCs w:val="28"/>
        </w:rPr>
      </w:pPr>
      <w:r w:rsidRPr="00831AB2">
        <w:rPr>
          <w:sz w:val="28"/>
          <w:szCs w:val="28"/>
        </w:rPr>
        <w:t xml:space="preserve">Предоставление государственной услуги </w:t>
      </w:r>
      <w:r w:rsidR="009F6692" w:rsidRPr="009F6692">
        <w:rPr>
          <w:sz w:val="28"/>
          <w:szCs w:val="28"/>
        </w:rPr>
        <w:t>осуществляется</w:t>
      </w:r>
      <w:r w:rsidR="00171770">
        <w:rPr>
          <w:sz w:val="28"/>
          <w:szCs w:val="28"/>
        </w:rPr>
        <w:br/>
      </w:r>
      <w:r w:rsidR="009F6692" w:rsidRPr="009F6692">
        <w:rPr>
          <w:sz w:val="28"/>
          <w:szCs w:val="28"/>
        </w:rPr>
        <w:lastRenderedPageBreak/>
        <w:t>в соответствии с:</w:t>
      </w:r>
    </w:p>
    <w:p w:rsidR="00FA02CB" w:rsidRPr="00831AB2" w:rsidRDefault="006616CB" w:rsidP="006616CB">
      <w:pPr>
        <w:widowControl w:val="0"/>
        <w:tabs>
          <w:tab w:val="left" w:pos="1134"/>
        </w:tabs>
        <w:spacing w:line="360" w:lineRule="auto"/>
        <w:ind w:firstLine="709"/>
        <w:jc w:val="both"/>
        <w:rPr>
          <w:sz w:val="28"/>
          <w:szCs w:val="28"/>
        </w:rPr>
      </w:pPr>
      <w:r>
        <w:rPr>
          <w:sz w:val="28"/>
          <w:szCs w:val="28"/>
        </w:rPr>
        <w:t>а)</w:t>
      </w:r>
      <w:r w:rsidR="006E2F98">
        <w:rPr>
          <w:sz w:val="28"/>
          <w:szCs w:val="28"/>
        </w:rPr>
        <w:tab/>
      </w:r>
      <w:r w:rsidR="00FA02CB" w:rsidRPr="00831AB2">
        <w:rPr>
          <w:sz w:val="28"/>
          <w:szCs w:val="28"/>
        </w:rPr>
        <w:t xml:space="preserve">Трудовым </w:t>
      </w:r>
      <w:hyperlink r:id="rId9" w:history="1">
        <w:r w:rsidR="00FA02CB" w:rsidRPr="00831AB2">
          <w:rPr>
            <w:rStyle w:val="a7"/>
            <w:color w:val="auto"/>
            <w:sz w:val="28"/>
            <w:szCs w:val="28"/>
            <w:u w:val="none"/>
          </w:rPr>
          <w:t>кодексом</w:t>
        </w:r>
      </w:hyperlink>
      <w:r w:rsidR="00FA02CB" w:rsidRPr="00831AB2">
        <w:rPr>
          <w:sz w:val="28"/>
          <w:szCs w:val="28"/>
        </w:rPr>
        <w:t xml:space="preserve"> Российской Федерации;</w:t>
      </w:r>
    </w:p>
    <w:p w:rsidR="00355F09" w:rsidRPr="00831AB2" w:rsidRDefault="006616CB" w:rsidP="006616CB">
      <w:pPr>
        <w:widowControl w:val="0"/>
        <w:tabs>
          <w:tab w:val="left" w:pos="1134"/>
        </w:tabs>
        <w:spacing w:line="360" w:lineRule="auto"/>
        <w:ind w:firstLine="709"/>
        <w:jc w:val="both"/>
        <w:rPr>
          <w:sz w:val="28"/>
          <w:szCs w:val="28"/>
        </w:rPr>
      </w:pPr>
      <w:r>
        <w:rPr>
          <w:sz w:val="28"/>
          <w:szCs w:val="28"/>
        </w:rPr>
        <w:t>б)</w:t>
      </w:r>
      <w:r w:rsidR="006E2F98">
        <w:rPr>
          <w:sz w:val="28"/>
          <w:szCs w:val="28"/>
        </w:rPr>
        <w:tab/>
      </w:r>
      <w:r w:rsidR="00355F09" w:rsidRPr="00831AB2">
        <w:rPr>
          <w:sz w:val="28"/>
          <w:szCs w:val="28"/>
        </w:rPr>
        <w:t>Федеральным законом от 6 октября 2003 года № 131-ФЗ «Об общих принципах организации местного самоуправления в Российской Федерации»;</w:t>
      </w:r>
    </w:p>
    <w:p w:rsidR="00FA02CB" w:rsidRPr="00831AB2" w:rsidRDefault="006616CB" w:rsidP="006616CB">
      <w:pPr>
        <w:widowControl w:val="0"/>
        <w:tabs>
          <w:tab w:val="left" w:pos="1134"/>
        </w:tabs>
        <w:spacing w:line="360" w:lineRule="auto"/>
        <w:ind w:firstLine="709"/>
        <w:jc w:val="both"/>
        <w:rPr>
          <w:sz w:val="28"/>
          <w:szCs w:val="28"/>
        </w:rPr>
      </w:pPr>
      <w:r>
        <w:rPr>
          <w:sz w:val="28"/>
          <w:szCs w:val="28"/>
        </w:rPr>
        <w:t>в)</w:t>
      </w:r>
      <w:r w:rsidR="006E2F98">
        <w:rPr>
          <w:sz w:val="28"/>
          <w:szCs w:val="28"/>
        </w:rPr>
        <w:tab/>
      </w:r>
      <w:r w:rsidR="00FA02CB" w:rsidRPr="00831AB2">
        <w:rPr>
          <w:sz w:val="28"/>
          <w:szCs w:val="28"/>
        </w:rPr>
        <w:t xml:space="preserve">Федеральным </w:t>
      </w:r>
      <w:hyperlink r:id="rId10" w:history="1">
        <w:r w:rsidR="00FA02CB" w:rsidRPr="00831AB2">
          <w:rPr>
            <w:rStyle w:val="a7"/>
            <w:color w:val="auto"/>
            <w:sz w:val="28"/>
            <w:szCs w:val="28"/>
            <w:u w:val="none"/>
          </w:rPr>
          <w:t>законом</w:t>
        </w:r>
      </w:hyperlink>
      <w:r w:rsidR="00FA02CB" w:rsidRPr="00831AB2">
        <w:rPr>
          <w:sz w:val="28"/>
          <w:szCs w:val="28"/>
        </w:rPr>
        <w:t xml:space="preserve"> от 2 мая 2006 года </w:t>
      </w:r>
      <w:r w:rsidR="00355F09" w:rsidRPr="00831AB2">
        <w:rPr>
          <w:sz w:val="28"/>
          <w:szCs w:val="28"/>
        </w:rPr>
        <w:t>№</w:t>
      </w:r>
      <w:r w:rsidR="00FA02CB" w:rsidRPr="00831AB2">
        <w:rPr>
          <w:sz w:val="28"/>
          <w:szCs w:val="28"/>
        </w:rPr>
        <w:t xml:space="preserve"> 59-ФЗ </w:t>
      </w:r>
      <w:r w:rsidR="009F2BA9">
        <w:rPr>
          <w:sz w:val="28"/>
          <w:szCs w:val="28"/>
        </w:rPr>
        <w:t>«</w:t>
      </w:r>
      <w:r w:rsidR="00FA02CB" w:rsidRPr="00831AB2">
        <w:rPr>
          <w:sz w:val="28"/>
          <w:szCs w:val="28"/>
        </w:rPr>
        <w:t>О порядке рассмотрения обращен</w:t>
      </w:r>
      <w:r w:rsidR="009F2BA9">
        <w:rPr>
          <w:sz w:val="28"/>
          <w:szCs w:val="28"/>
        </w:rPr>
        <w:t>ий граждан Российской Федерации»</w:t>
      </w:r>
      <w:r w:rsidR="00FA02CB" w:rsidRPr="00831AB2">
        <w:rPr>
          <w:sz w:val="28"/>
          <w:szCs w:val="28"/>
        </w:rPr>
        <w:t>;</w:t>
      </w:r>
    </w:p>
    <w:p w:rsidR="00FA02CB" w:rsidRPr="00831AB2" w:rsidRDefault="006616CB" w:rsidP="006616CB">
      <w:pPr>
        <w:widowControl w:val="0"/>
        <w:tabs>
          <w:tab w:val="left" w:pos="1134"/>
        </w:tabs>
        <w:spacing w:line="360" w:lineRule="auto"/>
        <w:ind w:firstLine="709"/>
        <w:jc w:val="both"/>
        <w:rPr>
          <w:sz w:val="28"/>
          <w:szCs w:val="28"/>
        </w:rPr>
      </w:pPr>
      <w:r>
        <w:rPr>
          <w:sz w:val="28"/>
          <w:szCs w:val="28"/>
        </w:rPr>
        <w:t>г)</w:t>
      </w:r>
      <w:r w:rsidR="006E2F98">
        <w:rPr>
          <w:sz w:val="28"/>
          <w:szCs w:val="28"/>
        </w:rPr>
        <w:tab/>
      </w:r>
      <w:r w:rsidR="00FA02CB" w:rsidRPr="00831AB2">
        <w:rPr>
          <w:sz w:val="28"/>
          <w:szCs w:val="28"/>
        </w:rPr>
        <w:t xml:space="preserve">Федеральным </w:t>
      </w:r>
      <w:hyperlink r:id="rId11" w:history="1">
        <w:r w:rsidR="00FA02CB" w:rsidRPr="00831AB2">
          <w:rPr>
            <w:rStyle w:val="a7"/>
            <w:color w:val="auto"/>
            <w:sz w:val="28"/>
            <w:szCs w:val="28"/>
            <w:u w:val="none"/>
          </w:rPr>
          <w:t>законом</w:t>
        </w:r>
      </w:hyperlink>
      <w:r w:rsidR="00FA02CB" w:rsidRPr="00831AB2">
        <w:rPr>
          <w:sz w:val="28"/>
          <w:szCs w:val="28"/>
        </w:rPr>
        <w:t xml:space="preserve"> от 27 июля 2010 года </w:t>
      </w:r>
      <w:r w:rsidR="00355F09" w:rsidRPr="00831AB2">
        <w:rPr>
          <w:sz w:val="28"/>
          <w:szCs w:val="28"/>
        </w:rPr>
        <w:t>№</w:t>
      </w:r>
      <w:r w:rsidR="00316541">
        <w:rPr>
          <w:sz w:val="28"/>
          <w:szCs w:val="28"/>
        </w:rPr>
        <w:t xml:space="preserve"> 210-ФЗ</w:t>
      </w:r>
      <w:r w:rsidR="00171770">
        <w:rPr>
          <w:sz w:val="28"/>
          <w:szCs w:val="28"/>
        </w:rPr>
        <w:br/>
      </w:r>
      <w:r w:rsidR="009F2BA9">
        <w:rPr>
          <w:sz w:val="28"/>
          <w:szCs w:val="28"/>
        </w:rPr>
        <w:t>«</w:t>
      </w:r>
      <w:r w:rsidR="00FA02CB" w:rsidRPr="00831AB2">
        <w:rPr>
          <w:sz w:val="28"/>
          <w:szCs w:val="28"/>
        </w:rPr>
        <w:t>Об организации предоставления госуда</w:t>
      </w:r>
      <w:r w:rsidR="009F2BA9">
        <w:rPr>
          <w:sz w:val="28"/>
          <w:szCs w:val="28"/>
        </w:rPr>
        <w:t>рственных и муниципальных услуг»</w:t>
      </w:r>
      <w:r w:rsidR="00FA02CB" w:rsidRPr="00831AB2">
        <w:rPr>
          <w:sz w:val="28"/>
          <w:szCs w:val="28"/>
        </w:rPr>
        <w:t>;</w:t>
      </w:r>
    </w:p>
    <w:p w:rsidR="00FA02CB" w:rsidRDefault="006616CB" w:rsidP="006616CB">
      <w:pPr>
        <w:widowControl w:val="0"/>
        <w:tabs>
          <w:tab w:val="left" w:pos="1134"/>
        </w:tabs>
        <w:spacing w:line="360" w:lineRule="auto"/>
        <w:ind w:firstLine="709"/>
        <w:jc w:val="both"/>
        <w:rPr>
          <w:sz w:val="28"/>
          <w:szCs w:val="28"/>
        </w:rPr>
      </w:pPr>
      <w:r>
        <w:rPr>
          <w:sz w:val="28"/>
          <w:szCs w:val="28"/>
        </w:rPr>
        <w:t>д)</w:t>
      </w:r>
      <w:r w:rsidR="006E2F98">
        <w:rPr>
          <w:sz w:val="28"/>
          <w:szCs w:val="28"/>
        </w:rPr>
        <w:tab/>
      </w:r>
      <w:r w:rsidR="00FA02CB" w:rsidRPr="00831AB2">
        <w:rPr>
          <w:sz w:val="28"/>
          <w:szCs w:val="28"/>
        </w:rPr>
        <w:t xml:space="preserve">Федеральным </w:t>
      </w:r>
      <w:hyperlink r:id="rId12" w:history="1">
        <w:r w:rsidR="00FA02CB" w:rsidRPr="00831AB2">
          <w:rPr>
            <w:rStyle w:val="a7"/>
            <w:color w:val="auto"/>
            <w:sz w:val="28"/>
            <w:szCs w:val="28"/>
            <w:u w:val="none"/>
          </w:rPr>
          <w:t>законом</w:t>
        </w:r>
      </w:hyperlink>
      <w:r w:rsidR="00FA02CB" w:rsidRPr="00831AB2">
        <w:rPr>
          <w:sz w:val="28"/>
          <w:szCs w:val="28"/>
        </w:rPr>
        <w:t xml:space="preserve"> от 28 декабря 2013 года </w:t>
      </w:r>
      <w:r w:rsidR="00355F09" w:rsidRPr="00831AB2">
        <w:rPr>
          <w:sz w:val="28"/>
          <w:szCs w:val="28"/>
        </w:rPr>
        <w:t>№</w:t>
      </w:r>
      <w:r w:rsidR="00316541">
        <w:rPr>
          <w:sz w:val="28"/>
          <w:szCs w:val="28"/>
        </w:rPr>
        <w:t xml:space="preserve"> 426-ФЗ</w:t>
      </w:r>
      <w:r w:rsidR="00171770">
        <w:rPr>
          <w:sz w:val="28"/>
          <w:szCs w:val="28"/>
        </w:rPr>
        <w:br/>
      </w:r>
      <w:r w:rsidR="009F2BA9">
        <w:rPr>
          <w:sz w:val="28"/>
          <w:szCs w:val="28"/>
        </w:rPr>
        <w:t>«</w:t>
      </w:r>
      <w:r w:rsidR="00FA02CB" w:rsidRPr="00831AB2">
        <w:rPr>
          <w:sz w:val="28"/>
          <w:szCs w:val="28"/>
        </w:rPr>
        <w:t>О специальной оц</w:t>
      </w:r>
      <w:r w:rsidR="009F2BA9">
        <w:rPr>
          <w:sz w:val="28"/>
          <w:szCs w:val="28"/>
        </w:rPr>
        <w:t>енке условий труда»</w:t>
      </w:r>
      <w:r w:rsidR="00FA02CB" w:rsidRPr="00831AB2">
        <w:rPr>
          <w:sz w:val="28"/>
          <w:szCs w:val="28"/>
        </w:rPr>
        <w:t>;</w:t>
      </w:r>
    </w:p>
    <w:p w:rsidR="00E36350" w:rsidRDefault="006616CB" w:rsidP="006616CB">
      <w:pPr>
        <w:widowControl w:val="0"/>
        <w:tabs>
          <w:tab w:val="left" w:pos="1134"/>
        </w:tabs>
        <w:spacing w:line="360" w:lineRule="auto"/>
        <w:ind w:firstLine="709"/>
        <w:jc w:val="both"/>
        <w:rPr>
          <w:sz w:val="28"/>
          <w:szCs w:val="28"/>
        </w:rPr>
      </w:pPr>
      <w:r>
        <w:rPr>
          <w:sz w:val="28"/>
          <w:szCs w:val="28"/>
        </w:rPr>
        <w:t>е)</w:t>
      </w:r>
      <w:r w:rsidR="006E2F98">
        <w:rPr>
          <w:sz w:val="28"/>
          <w:szCs w:val="28"/>
        </w:rPr>
        <w:tab/>
      </w:r>
      <w:r w:rsidR="00E36350" w:rsidRPr="00E36350">
        <w:rPr>
          <w:sz w:val="28"/>
          <w:szCs w:val="28"/>
        </w:rPr>
        <w:t>Федеральн</w:t>
      </w:r>
      <w:r w:rsidR="00E36350">
        <w:rPr>
          <w:sz w:val="28"/>
          <w:szCs w:val="28"/>
        </w:rPr>
        <w:t>ым</w:t>
      </w:r>
      <w:r w:rsidR="00E36350" w:rsidRPr="00E36350">
        <w:rPr>
          <w:sz w:val="28"/>
          <w:szCs w:val="28"/>
        </w:rPr>
        <w:t xml:space="preserve"> закон</w:t>
      </w:r>
      <w:r w:rsidR="00E36350">
        <w:rPr>
          <w:sz w:val="28"/>
          <w:szCs w:val="28"/>
        </w:rPr>
        <w:t>ом</w:t>
      </w:r>
      <w:r w:rsidR="00E36350" w:rsidRPr="00E36350">
        <w:rPr>
          <w:sz w:val="28"/>
          <w:szCs w:val="28"/>
        </w:rPr>
        <w:t xml:space="preserve"> от 26 июня 2008</w:t>
      </w:r>
      <w:r w:rsidR="00E36350">
        <w:rPr>
          <w:sz w:val="28"/>
          <w:szCs w:val="28"/>
        </w:rPr>
        <w:t xml:space="preserve"> года</w:t>
      </w:r>
      <w:r w:rsidR="00E36350" w:rsidRPr="00E36350">
        <w:rPr>
          <w:sz w:val="28"/>
          <w:szCs w:val="28"/>
        </w:rPr>
        <w:t xml:space="preserve"> </w:t>
      </w:r>
      <w:r w:rsidR="00E36350">
        <w:rPr>
          <w:sz w:val="28"/>
          <w:szCs w:val="28"/>
        </w:rPr>
        <w:t>№</w:t>
      </w:r>
      <w:r w:rsidR="00E36350" w:rsidRPr="00E36350">
        <w:rPr>
          <w:sz w:val="28"/>
          <w:szCs w:val="28"/>
        </w:rPr>
        <w:t xml:space="preserve"> 102-ФЗ</w:t>
      </w:r>
      <w:r w:rsidR="00171770">
        <w:rPr>
          <w:sz w:val="28"/>
          <w:szCs w:val="28"/>
        </w:rPr>
        <w:br/>
      </w:r>
      <w:r w:rsidR="00E36350">
        <w:rPr>
          <w:sz w:val="28"/>
          <w:szCs w:val="28"/>
        </w:rPr>
        <w:t>«</w:t>
      </w:r>
      <w:r w:rsidR="00E36350" w:rsidRPr="00E36350">
        <w:rPr>
          <w:sz w:val="28"/>
          <w:szCs w:val="28"/>
        </w:rPr>
        <w:t>Об обеспечении единства измерений</w:t>
      </w:r>
      <w:r w:rsidR="00E36350">
        <w:rPr>
          <w:sz w:val="28"/>
          <w:szCs w:val="28"/>
        </w:rPr>
        <w:t>»;</w:t>
      </w:r>
    </w:p>
    <w:p w:rsidR="00E36350" w:rsidRPr="00831AB2" w:rsidRDefault="006616CB" w:rsidP="006616CB">
      <w:pPr>
        <w:widowControl w:val="0"/>
        <w:tabs>
          <w:tab w:val="left" w:pos="1134"/>
        </w:tabs>
        <w:spacing w:line="360" w:lineRule="auto"/>
        <w:ind w:firstLine="709"/>
        <w:jc w:val="both"/>
        <w:rPr>
          <w:sz w:val="28"/>
          <w:szCs w:val="28"/>
        </w:rPr>
      </w:pPr>
      <w:r>
        <w:rPr>
          <w:sz w:val="28"/>
          <w:szCs w:val="28"/>
        </w:rPr>
        <w:t>ж)</w:t>
      </w:r>
      <w:r w:rsidR="006E2F98">
        <w:rPr>
          <w:sz w:val="28"/>
          <w:szCs w:val="28"/>
        </w:rPr>
        <w:tab/>
      </w:r>
      <w:r w:rsidR="00E36350" w:rsidRPr="00E36350">
        <w:rPr>
          <w:sz w:val="28"/>
          <w:szCs w:val="28"/>
        </w:rPr>
        <w:t>Федерального закона от 28 декабря 2013 г</w:t>
      </w:r>
      <w:r w:rsidR="00E36350">
        <w:rPr>
          <w:sz w:val="28"/>
          <w:szCs w:val="28"/>
        </w:rPr>
        <w:t>ода</w:t>
      </w:r>
      <w:r w:rsidR="00E36350" w:rsidRPr="00E36350">
        <w:rPr>
          <w:sz w:val="28"/>
          <w:szCs w:val="28"/>
        </w:rPr>
        <w:t xml:space="preserve"> </w:t>
      </w:r>
      <w:r w:rsidR="00E36350">
        <w:rPr>
          <w:sz w:val="28"/>
          <w:szCs w:val="28"/>
        </w:rPr>
        <w:t>№</w:t>
      </w:r>
      <w:r w:rsidR="00E36350" w:rsidRPr="00E36350">
        <w:rPr>
          <w:sz w:val="28"/>
          <w:szCs w:val="28"/>
        </w:rPr>
        <w:t xml:space="preserve"> 412-ФЗ</w:t>
      </w:r>
      <w:r w:rsidR="00171770">
        <w:rPr>
          <w:sz w:val="28"/>
          <w:szCs w:val="28"/>
        </w:rPr>
        <w:br/>
      </w:r>
      <w:r w:rsidR="00E36350">
        <w:rPr>
          <w:sz w:val="28"/>
          <w:szCs w:val="28"/>
        </w:rPr>
        <w:t>«</w:t>
      </w:r>
      <w:r w:rsidR="00E36350" w:rsidRPr="00E36350">
        <w:rPr>
          <w:sz w:val="28"/>
          <w:szCs w:val="28"/>
        </w:rPr>
        <w:t>Об аккредитации в национальной системе аккредитации</w:t>
      </w:r>
      <w:r w:rsidR="00E36350">
        <w:rPr>
          <w:sz w:val="28"/>
          <w:szCs w:val="28"/>
        </w:rPr>
        <w:t>»;</w:t>
      </w:r>
    </w:p>
    <w:p w:rsidR="00FA02CB" w:rsidRPr="00831AB2" w:rsidRDefault="006616CB" w:rsidP="006616CB">
      <w:pPr>
        <w:widowControl w:val="0"/>
        <w:tabs>
          <w:tab w:val="left" w:pos="1134"/>
        </w:tabs>
        <w:spacing w:line="360" w:lineRule="auto"/>
        <w:ind w:firstLine="709"/>
        <w:jc w:val="both"/>
        <w:rPr>
          <w:sz w:val="28"/>
          <w:szCs w:val="28"/>
        </w:rPr>
      </w:pPr>
      <w:r>
        <w:rPr>
          <w:rStyle w:val="a7"/>
          <w:color w:val="auto"/>
          <w:sz w:val="28"/>
          <w:szCs w:val="28"/>
          <w:u w:val="none"/>
        </w:rPr>
        <w:t>з)</w:t>
      </w:r>
      <w:r w:rsidR="006E2F98">
        <w:rPr>
          <w:rStyle w:val="a7"/>
          <w:color w:val="auto"/>
          <w:sz w:val="28"/>
          <w:szCs w:val="28"/>
          <w:u w:val="none"/>
        </w:rPr>
        <w:tab/>
      </w:r>
      <w:hyperlink r:id="rId13" w:history="1">
        <w:r w:rsidR="002F419B">
          <w:rPr>
            <w:rStyle w:val="a7"/>
            <w:color w:val="auto"/>
            <w:sz w:val="28"/>
            <w:szCs w:val="28"/>
            <w:u w:val="none"/>
          </w:rPr>
          <w:t>п</w:t>
        </w:r>
        <w:r w:rsidR="00FA02CB" w:rsidRPr="00831AB2">
          <w:rPr>
            <w:rStyle w:val="a7"/>
            <w:color w:val="auto"/>
            <w:sz w:val="28"/>
            <w:szCs w:val="28"/>
            <w:u w:val="none"/>
          </w:rPr>
          <w:t>риказом</w:t>
        </w:r>
      </w:hyperlink>
      <w:r w:rsidR="00FA02CB" w:rsidRPr="00831AB2">
        <w:rPr>
          <w:sz w:val="28"/>
          <w:szCs w:val="28"/>
        </w:rPr>
        <w:t xml:space="preserve"> Министерства труда и социальной защиты Российской Федерации от 24 января 2014 года </w:t>
      </w:r>
      <w:r w:rsidR="00355F09" w:rsidRPr="00831AB2">
        <w:rPr>
          <w:sz w:val="28"/>
          <w:szCs w:val="28"/>
        </w:rPr>
        <w:t>№</w:t>
      </w:r>
      <w:r w:rsidR="00FA02CB" w:rsidRPr="00831AB2">
        <w:rPr>
          <w:sz w:val="28"/>
          <w:szCs w:val="28"/>
        </w:rPr>
        <w:t xml:space="preserve"> 33н </w:t>
      </w:r>
      <w:r w:rsidR="00432A9C">
        <w:rPr>
          <w:sz w:val="28"/>
          <w:szCs w:val="28"/>
        </w:rPr>
        <w:t>«</w:t>
      </w:r>
      <w:r w:rsidR="00FA02CB" w:rsidRPr="00831AB2">
        <w:rPr>
          <w:sz w:val="28"/>
          <w:szCs w:val="28"/>
        </w:rPr>
        <w:t>Об утверждении Методики проведения специальной оценки условий труда, классификатора вредных</w:t>
      </w:r>
      <w:r w:rsidR="00171770">
        <w:rPr>
          <w:sz w:val="28"/>
          <w:szCs w:val="28"/>
        </w:rPr>
        <w:br/>
      </w:r>
      <w:r w:rsidR="00FA02CB" w:rsidRPr="00831AB2">
        <w:rPr>
          <w:sz w:val="28"/>
          <w:szCs w:val="28"/>
        </w:rPr>
        <w:t>и (или) опасных производственных факторов, формы отчета о проведении специальной оценки условий труд</w:t>
      </w:r>
      <w:r w:rsidR="00432A9C">
        <w:rPr>
          <w:sz w:val="28"/>
          <w:szCs w:val="28"/>
        </w:rPr>
        <w:t>а и инструкции по ее заполнению»</w:t>
      </w:r>
      <w:r w:rsidR="00171770">
        <w:rPr>
          <w:sz w:val="28"/>
          <w:szCs w:val="28"/>
        </w:rPr>
        <w:br/>
      </w:r>
      <w:r w:rsidR="008F7BD2">
        <w:rPr>
          <w:sz w:val="28"/>
          <w:szCs w:val="28"/>
        </w:rPr>
        <w:t>(далее</w:t>
      </w:r>
      <w:r w:rsidR="00171770">
        <w:rPr>
          <w:sz w:val="28"/>
          <w:szCs w:val="28"/>
        </w:rPr>
        <w:t xml:space="preserve"> – </w:t>
      </w:r>
      <w:r w:rsidR="008F7BD2">
        <w:rPr>
          <w:sz w:val="28"/>
          <w:szCs w:val="28"/>
        </w:rPr>
        <w:t>приказ Минтруда России № 33н)</w:t>
      </w:r>
      <w:r w:rsidR="00FA02CB" w:rsidRPr="00831AB2">
        <w:rPr>
          <w:sz w:val="28"/>
          <w:szCs w:val="28"/>
        </w:rPr>
        <w:t>;</w:t>
      </w:r>
    </w:p>
    <w:p w:rsidR="00FA02CB" w:rsidRDefault="006616CB" w:rsidP="006616CB">
      <w:pPr>
        <w:widowControl w:val="0"/>
        <w:tabs>
          <w:tab w:val="left" w:pos="1134"/>
        </w:tabs>
        <w:spacing w:line="360" w:lineRule="auto"/>
        <w:ind w:firstLine="709"/>
        <w:jc w:val="both"/>
        <w:rPr>
          <w:sz w:val="28"/>
          <w:szCs w:val="28"/>
        </w:rPr>
      </w:pPr>
      <w:r>
        <w:rPr>
          <w:rStyle w:val="a7"/>
          <w:color w:val="auto"/>
          <w:sz w:val="28"/>
          <w:szCs w:val="28"/>
          <w:u w:val="none"/>
        </w:rPr>
        <w:t>и)</w:t>
      </w:r>
      <w:r w:rsidR="006E2F98">
        <w:rPr>
          <w:rStyle w:val="a7"/>
          <w:color w:val="auto"/>
          <w:sz w:val="28"/>
          <w:szCs w:val="28"/>
          <w:u w:val="none"/>
        </w:rPr>
        <w:tab/>
      </w:r>
      <w:hyperlink r:id="rId14" w:history="1">
        <w:r w:rsidR="002F419B">
          <w:rPr>
            <w:rStyle w:val="a7"/>
            <w:color w:val="auto"/>
            <w:sz w:val="28"/>
            <w:szCs w:val="28"/>
            <w:u w:val="none"/>
          </w:rPr>
          <w:t>п</w:t>
        </w:r>
        <w:r w:rsidR="00FA02CB" w:rsidRPr="00831AB2">
          <w:rPr>
            <w:rStyle w:val="a7"/>
            <w:color w:val="auto"/>
            <w:sz w:val="28"/>
            <w:szCs w:val="28"/>
            <w:u w:val="none"/>
          </w:rPr>
          <w:t>риказом</w:t>
        </w:r>
      </w:hyperlink>
      <w:r w:rsidR="00FA02CB" w:rsidRPr="00831AB2">
        <w:rPr>
          <w:sz w:val="28"/>
          <w:szCs w:val="28"/>
        </w:rPr>
        <w:t xml:space="preserve"> Министерства труда и социальной защиты Российской Фед</w:t>
      </w:r>
      <w:r w:rsidR="00355F09" w:rsidRPr="00831AB2">
        <w:rPr>
          <w:sz w:val="28"/>
          <w:szCs w:val="28"/>
        </w:rPr>
        <w:t xml:space="preserve">ерации от </w:t>
      </w:r>
      <w:r w:rsidR="00AA3203">
        <w:rPr>
          <w:sz w:val="28"/>
          <w:szCs w:val="28"/>
        </w:rPr>
        <w:t>29 октября 2021</w:t>
      </w:r>
      <w:r w:rsidR="00355F09" w:rsidRPr="00831AB2">
        <w:rPr>
          <w:sz w:val="28"/>
          <w:szCs w:val="28"/>
        </w:rPr>
        <w:t xml:space="preserve"> года №</w:t>
      </w:r>
      <w:r w:rsidR="00FA02CB" w:rsidRPr="00831AB2">
        <w:rPr>
          <w:sz w:val="28"/>
          <w:szCs w:val="28"/>
        </w:rPr>
        <w:t xml:space="preserve"> </w:t>
      </w:r>
      <w:r w:rsidR="00AA3203">
        <w:rPr>
          <w:sz w:val="28"/>
          <w:szCs w:val="28"/>
        </w:rPr>
        <w:t>775</w:t>
      </w:r>
      <w:r w:rsidR="00FA02CB" w:rsidRPr="00831AB2">
        <w:rPr>
          <w:sz w:val="28"/>
          <w:szCs w:val="28"/>
        </w:rPr>
        <w:t xml:space="preserve">н </w:t>
      </w:r>
      <w:r w:rsidR="00432A9C">
        <w:rPr>
          <w:sz w:val="28"/>
          <w:szCs w:val="28"/>
        </w:rPr>
        <w:t>«</w:t>
      </w:r>
      <w:r w:rsidR="00FA02CB" w:rsidRPr="00831AB2">
        <w:rPr>
          <w:sz w:val="28"/>
          <w:szCs w:val="28"/>
        </w:rPr>
        <w:t>Об утверждении порядка проведения государст</w:t>
      </w:r>
      <w:r w:rsidR="00432A9C">
        <w:rPr>
          <w:sz w:val="28"/>
          <w:szCs w:val="28"/>
        </w:rPr>
        <w:t>венной экспертизы условий труда»</w:t>
      </w:r>
      <w:r w:rsidR="00FA02CB" w:rsidRPr="00831AB2">
        <w:rPr>
          <w:sz w:val="28"/>
          <w:szCs w:val="28"/>
        </w:rPr>
        <w:t>;</w:t>
      </w:r>
    </w:p>
    <w:p w:rsidR="00AA3203" w:rsidRPr="00831AB2" w:rsidRDefault="006616CB" w:rsidP="006616CB">
      <w:pPr>
        <w:widowControl w:val="0"/>
        <w:tabs>
          <w:tab w:val="left" w:pos="1134"/>
        </w:tabs>
        <w:spacing w:line="360" w:lineRule="auto"/>
        <w:ind w:firstLine="709"/>
        <w:jc w:val="both"/>
        <w:rPr>
          <w:sz w:val="28"/>
          <w:szCs w:val="28"/>
        </w:rPr>
      </w:pPr>
      <w:r>
        <w:rPr>
          <w:rStyle w:val="a7"/>
          <w:color w:val="auto"/>
          <w:sz w:val="28"/>
          <w:szCs w:val="28"/>
          <w:u w:val="none"/>
        </w:rPr>
        <w:t>к)</w:t>
      </w:r>
      <w:r w:rsidR="006E2F98">
        <w:rPr>
          <w:rStyle w:val="a7"/>
          <w:color w:val="auto"/>
          <w:sz w:val="28"/>
          <w:szCs w:val="28"/>
          <w:u w:val="none"/>
        </w:rPr>
        <w:tab/>
      </w:r>
      <w:hyperlink r:id="rId15" w:history="1">
        <w:r w:rsidR="00E86082">
          <w:rPr>
            <w:rStyle w:val="a7"/>
            <w:color w:val="auto"/>
            <w:sz w:val="28"/>
            <w:szCs w:val="28"/>
            <w:u w:val="none"/>
          </w:rPr>
          <w:t>п</w:t>
        </w:r>
        <w:r w:rsidR="00E86082" w:rsidRPr="00831AB2">
          <w:rPr>
            <w:rStyle w:val="a7"/>
            <w:color w:val="auto"/>
            <w:sz w:val="28"/>
            <w:szCs w:val="28"/>
            <w:u w:val="none"/>
          </w:rPr>
          <w:t>риказом</w:t>
        </w:r>
      </w:hyperlink>
      <w:r w:rsidR="00E86082" w:rsidRPr="00831AB2">
        <w:rPr>
          <w:sz w:val="28"/>
          <w:szCs w:val="28"/>
        </w:rPr>
        <w:t xml:space="preserve"> Министерства труда и социальной защиты Российской Федерации от </w:t>
      </w:r>
      <w:r w:rsidR="00E86082">
        <w:rPr>
          <w:sz w:val="28"/>
          <w:szCs w:val="28"/>
        </w:rPr>
        <w:t>2</w:t>
      </w:r>
      <w:r w:rsidR="00CF0A4E">
        <w:rPr>
          <w:sz w:val="28"/>
          <w:szCs w:val="28"/>
        </w:rPr>
        <w:t>8</w:t>
      </w:r>
      <w:r w:rsidR="00E86082">
        <w:rPr>
          <w:sz w:val="28"/>
          <w:szCs w:val="28"/>
        </w:rPr>
        <w:t xml:space="preserve"> октября 2021</w:t>
      </w:r>
      <w:r w:rsidR="00E86082" w:rsidRPr="00831AB2">
        <w:rPr>
          <w:sz w:val="28"/>
          <w:szCs w:val="28"/>
        </w:rPr>
        <w:t xml:space="preserve"> года № </w:t>
      </w:r>
      <w:r w:rsidR="00E86082">
        <w:rPr>
          <w:sz w:val="28"/>
          <w:szCs w:val="28"/>
        </w:rPr>
        <w:t>7</w:t>
      </w:r>
      <w:r w:rsidR="00CF0A4E">
        <w:rPr>
          <w:sz w:val="28"/>
          <w:szCs w:val="28"/>
        </w:rPr>
        <w:t>6</w:t>
      </w:r>
      <w:r w:rsidR="00E86082">
        <w:rPr>
          <w:sz w:val="28"/>
          <w:szCs w:val="28"/>
        </w:rPr>
        <w:t>5</w:t>
      </w:r>
      <w:r w:rsidR="00E86082" w:rsidRPr="00831AB2">
        <w:rPr>
          <w:sz w:val="28"/>
          <w:szCs w:val="28"/>
        </w:rPr>
        <w:t xml:space="preserve">н </w:t>
      </w:r>
      <w:r w:rsidR="00E86082">
        <w:rPr>
          <w:sz w:val="28"/>
          <w:szCs w:val="28"/>
        </w:rPr>
        <w:t>«</w:t>
      </w:r>
      <w:r w:rsidR="00E86082" w:rsidRPr="00831AB2">
        <w:rPr>
          <w:sz w:val="28"/>
          <w:szCs w:val="28"/>
        </w:rPr>
        <w:t xml:space="preserve">Об утверждении </w:t>
      </w:r>
      <w:r w:rsidR="00CF0A4E">
        <w:rPr>
          <w:sz w:val="28"/>
          <w:szCs w:val="28"/>
        </w:rPr>
        <w:t>типовых форм документов, необходимых для проведения</w:t>
      </w:r>
      <w:r w:rsidR="00E86082" w:rsidRPr="00831AB2">
        <w:rPr>
          <w:sz w:val="28"/>
          <w:szCs w:val="28"/>
        </w:rPr>
        <w:t xml:space="preserve"> государст</w:t>
      </w:r>
      <w:r w:rsidR="00E86082">
        <w:rPr>
          <w:sz w:val="28"/>
          <w:szCs w:val="28"/>
        </w:rPr>
        <w:t>венной экспертизы условий труда»</w:t>
      </w:r>
      <w:r w:rsidR="00E86082" w:rsidRPr="00831AB2">
        <w:rPr>
          <w:sz w:val="28"/>
          <w:szCs w:val="28"/>
        </w:rPr>
        <w:t>;</w:t>
      </w:r>
    </w:p>
    <w:p w:rsidR="002F419B" w:rsidRDefault="006616CB" w:rsidP="006616CB">
      <w:pPr>
        <w:widowControl w:val="0"/>
        <w:tabs>
          <w:tab w:val="left" w:pos="1134"/>
        </w:tabs>
        <w:spacing w:line="360" w:lineRule="auto"/>
        <w:ind w:firstLine="709"/>
        <w:jc w:val="both"/>
        <w:rPr>
          <w:sz w:val="28"/>
          <w:szCs w:val="28"/>
        </w:rPr>
      </w:pPr>
      <w:r>
        <w:rPr>
          <w:sz w:val="28"/>
          <w:szCs w:val="28"/>
        </w:rPr>
        <w:t>л)</w:t>
      </w:r>
      <w:r w:rsidR="006E2F98">
        <w:rPr>
          <w:sz w:val="28"/>
          <w:szCs w:val="28"/>
        </w:rPr>
        <w:tab/>
      </w:r>
      <w:hyperlink r:id="rId16" w:history="1">
        <w:r w:rsidR="002F419B">
          <w:rPr>
            <w:sz w:val="28"/>
            <w:szCs w:val="28"/>
          </w:rPr>
          <w:t>п</w:t>
        </w:r>
        <w:r w:rsidR="002F419B" w:rsidRPr="00831AB2">
          <w:rPr>
            <w:sz w:val="28"/>
            <w:szCs w:val="28"/>
          </w:rPr>
          <w:t>риказ</w:t>
        </w:r>
      </w:hyperlink>
      <w:r w:rsidR="002F419B" w:rsidRPr="00831AB2">
        <w:rPr>
          <w:sz w:val="28"/>
          <w:szCs w:val="28"/>
        </w:rPr>
        <w:t xml:space="preserve">ом </w:t>
      </w:r>
      <w:r w:rsidR="002F419B">
        <w:rPr>
          <w:sz w:val="28"/>
          <w:szCs w:val="28"/>
        </w:rPr>
        <w:t xml:space="preserve">Министерства труда и социальной политики </w:t>
      </w:r>
      <w:r w:rsidR="002F419B" w:rsidRPr="00831AB2">
        <w:rPr>
          <w:sz w:val="28"/>
          <w:szCs w:val="28"/>
        </w:rPr>
        <w:t>Приморского края от 1</w:t>
      </w:r>
      <w:r w:rsidR="002F419B">
        <w:rPr>
          <w:sz w:val="28"/>
          <w:szCs w:val="28"/>
        </w:rPr>
        <w:t>8</w:t>
      </w:r>
      <w:r w:rsidR="002F419B" w:rsidRPr="00831AB2">
        <w:rPr>
          <w:sz w:val="28"/>
          <w:szCs w:val="28"/>
        </w:rPr>
        <w:t xml:space="preserve"> </w:t>
      </w:r>
      <w:r w:rsidR="002F419B">
        <w:rPr>
          <w:sz w:val="28"/>
          <w:szCs w:val="28"/>
        </w:rPr>
        <w:t>февраля 2020</w:t>
      </w:r>
      <w:r w:rsidR="002F419B" w:rsidRPr="00831AB2">
        <w:rPr>
          <w:sz w:val="28"/>
          <w:szCs w:val="28"/>
        </w:rPr>
        <w:t xml:space="preserve"> года № </w:t>
      </w:r>
      <w:r w:rsidR="002F419B">
        <w:rPr>
          <w:sz w:val="28"/>
          <w:szCs w:val="28"/>
        </w:rPr>
        <w:t>132</w:t>
      </w:r>
      <w:r w:rsidR="002F419B" w:rsidRPr="00831AB2">
        <w:rPr>
          <w:sz w:val="28"/>
          <w:szCs w:val="28"/>
        </w:rPr>
        <w:t xml:space="preserve"> </w:t>
      </w:r>
      <w:r w:rsidR="002F419B">
        <w:rPr>
          <w:sz w:val="28"/>
          <w:szCs w:val="28"/>
        </w:rPr>
        <w:t>«</w:t>
      </w:r>
      <w:r w:rsidR="002F419B" w:rsidRPr="00831AB2">
        <w:rPr>
          <w:sz w:val="28"/>
          <w:szCs w:val="28"/>
        </w:rPr>
        <w:t>Об установлении размера платы</w:t>
      </w:r>
      <w:r w:rsidR="00171770">
        <w:rPr>
          <w:sz w:val="28"/>
          <w:szCs w:val="28"/>
        </w:rPr>
        <w:br/>
      </w:r>
      <w:r w:rsidR="002F419B" w:rsidRPr="00831AB2">
        <w:rPr>
          <w:sz w:val="28"/>
          <w:szCs w:val="28"/>
        </w:rPr>
        <w:t>за проведение экспертизы качества с</w:t>
      </w:r>
      <w:r w:rsidR="002F419B">
        <w:rPr>
          <w:sz w:val="28"/>
          <w:szCs w:val="28"/>
        </w:rPr>
        <w:t>пециальной оценки условий труда»;</w:t>
      </w:r>
    </w:p>
    <w:p w:rsidR="005A2670" w:rsidRDefault="006616CB" w:rsidP="006616CB">
      <w:pPr>
        <w:widowControl w:val="0"/>
        <w:tabs>
          <w:tab w:val="left" w:pos="1134"/>
        </w:tabs>
        <w:spacing w:line="360" w:lineRule="auto"/>
        <w:ind w:firstLine="709"/>
        <w:jc w:val="both"/>
        <w:rPr>
          <w:sz w:val="28"/>
          <w:szCs w:val="28"/>
        </w:rPr>
      </w:pPr>
      <w:r>
        <w:rPr>
          <w:sz w:val="28"/>
          <w:szCs w:val="28"/>
        </w:rPr>
        <w:lastRenderedPageBreak/>
        <w:t>м)</w:t>
      </w:r>
      <w:r w:rsidR="006E2F98">
        <w:rPr>
          <w:sz w:val="28"/>
          <w:szCs w:val="28"/>
        </w:rPr>
        <w:tab/>
      </w:r>
      <w:r w:rsidR="00355F09" w:rsidRPr="00831AB2">
        <w:rPr>
          <w:sz w:val="28"/>
          <w:szCs w:val="28"/>
        </w:rPr>
        <w:t>Закон</w:t>
      </w:r>
      <w:r w:rsidR="00432A9C">
        <w:rPr>
          <w:sz w:val="28"/>
          <w:szCs w:val="28"/>
        </w:rPr>
        <w:t>ом</w:t>
      </w:r>
      <w:r w:rsidR="00355F09" w:rsidRPr="00831AB2">
        <w:rPr>
          <w:sz w:val="28"/>
          <w:szCs w:val="28"/>
        </w:rPr>
        <w:t xml:space="preserve"> Приморского края</w:t>
      </w:r>
      <w:r w:rsidR="00316541">
        <w:rPr>
          <w:sz w:val="28"/>
          <w:szCs w:val="28"/>
        </w:rPr>
        <w:t xml:space="preserve"> от 9 ноября 2007 года № 153-КЗ</w:t>
      </w:r>
      <w:r w:rsidR="00171770">
        <w:rPr>
          <w:sz w:val="28"/>
          <w:szCs w:val="28"/>
        </w:rPr>
        <w:br/>
      </w:r>
      <w:r w:rsidR="00355F09" w:rsidRPr="00831AB2">
        <w:rPr>
          <w:sz w:val="28"/>
          <w:szCs w:val="28"/>
        </w:rPr>
        <w:t>«О наделении органов местного самоуправления отдельными государственными полномочиями по государственному управлению охраной труда»</w:t>
      </w:r>
      <w:r w:rsidR="00AA1657">
        <w:rPr>
          <w:sz w:val="28"/>
          <w:szCs w:val="28"/>
        </w:rPr>
        <w:t>.</w:t>
      </w:r>
    </w:p>
    <w:p w:rsidR="00316541" w:rsidRPr="00831AB2" w:rsidRDefault="00316541" w:rsidP="002E0D32">
      <w:pPr>
        <w:widowControl w:val="0"/>
        <w:spacing w:line="360" w:lineRule="auto"/>
        <w:ind w:firstLine="709"/>
        <w:jc w:val="both"/>
        <w:rPr>
          <w:sz w:val="28"/>
          <w:szCs w:val="28"/>
        </w:rPr>
      </w:pPr>
    </w:p>
    <w:p w:rsidR="00FA02CB" w:rsidRPr="00316541" w:rsidRDefault="00A15D9D" w:rsidP="007D3C64">
      <w:pPr>
        <w:widowControl w:val="0"/>
        <w:jc w:val="center"/>
        <w:rPr>
          <w:b/>
          <w:sz w:val="28"/>
          <w:szCs w:val="28"/>
        </w:rPr>
      </w:pPr>
      <w:r w:rsidRPr="00316541">
        <w:rPr>
          <w:b/>
          <w:sz w:val="28"/>
          <w:szCs w:val="28"/>
        </w:rPr>
        <w:t xml:space="preserve">2.6. </w:t>
      </w:r>
      <w:r w:rsidR="00C2252B">
        <w:rPr>
          <w:b/>
          <w:sz w:val="28"/>
          <w:szCs w:val="28"/>
        </w:rPr>
        <w:t>П</w:t>
      </w:r>
      <w:r w:rsidR="00FA02CB" w:rsidRPr="00316541">
        <w:rPr>
          <w:b/>
          <w:sz w:val="28"/>
          <w:szCs w:val="28"/>
        </w:rPr>
        <w:t>еречень документов, необходимых для предос</w:t>
      </w:r>
      <w:r w:rsidR="00316541" w:rsidRPr="00316541">
        <w:rPr>
          <w:b/>
          <w:sz w:val="28"/>
          <w:szCs w:val="28"/>
        </w:rPr>
        <w:t>тавления государственной услуги</w:t>
      </w:r>
    </w:p>
    <w:p w:rsidR="00316541" w:rsidRDefault="00316541" w:rsidP="002E0D32">
      <w:pPr>
        <w:widowControl w:val="0"/>
        <w:ind w:firstLine="709"/>
        <w:jc w:val="both"/>
        <w:rPr>
          <w:sz w:val="28"/>
          <w:szCs w:val="28"/>
        </w:rPr>
      </w:pPr>
    </w:p>
    <w:p w:rsidR="00DD1DD1" w:rsidRPr="00831AB2" w:rsidRDefault="00DD1DD1" w:rsidP="002E0D32">
      <w:pPr>
        <w:widowControl w:val="0"/>
        <w:ind w:firstLine="709"/>
        <w:jc w:val="both"/>
        <w:rPr>
          <w:sz w:val="28"/>
          <w:szCs w:val="28"/>
        </w:rPr>
      </w:pPr>
    </w:p>
    <w:p w:rsidR="002A44F0" w:rsidRPr="00D53779" w:rsidRDefault="002A44F0" w:rsidP="00BE3686">
      <w:pPr>
        <w:pStyle w:val="ConsPlusTitle"/>
        <w:numPr>
          <w:ilvl w:val="2"/>
          <w:numId w:val="8"/>
        </w:numPr>
        <w:spacing w:line="360" w:lineRule="auto"/>
        <w:ind w:left="0" w:firstLine="709"/>
        <w:jc w:val="both"/>
        <w:rPr>
          <w:rFonts w:ascii="Times New Roman" w:hAnsi="Times New Roman" w:cs="Times New Roman"/>
          <w:b w:val="0"/>
          <w:sz w:val="28"/>
          <w:szCs w:val="28"/>
        </w:rPr>
      </w:pPr>
      <w:r w:rsidRPr="00D53779">
        <w:rPr>
          <w:rFonts w:ascii="Times New Roman" w:hAnsi="Times New Roman" w:cs="Times New Roman"/>
          <w:b w:val="0"/>
          <w:sz w:val="28"/>
          <w:szCs w:val="28"/>
        </w:rPr>
        <w:t>Для проведения государственной экспертизы условий труда</w:t>
      </w:r>
      <w:r w:rsidR="00171770">
        <w:rPr>
          <w:rFonts w:ascii="Times New Roman" w:hAnsi="Times New Roman" w:cs="Times New Roman"/>
          <w:b w:val="0"/>
          <w:sz w:val="28"/>
          <w:szCs w:val="28"/>
        </w:rPr>
        <w:br/>
      </w:r>
      <w:r w:rsidRPr="00D53779">
        <w:rPr>
          <w:rFonts w:ascii="Times New Roman" w:hAnsi="Times New Roman" w:cs="Times New Roman"/>
          <w:b w:val="0"/>
          <w:sz w:val="28"/>
          <w:szCs w:val="28"/>
        </w:rPr>
        <w:t xml:space="preserve">по обращениям, предусмотренным </w:t>
      </w:r>
      <w:r w:rsidR="00234F71">
        <w:rPr>
          <w:rFonts w:ascii="Times New Roman" w:hAnsi="Times New Roman" w:cs="Times New Roman"/>
          <w:b w:val="0"/>
          <w:sz w:val="28"/>
          <w:szCs w:val="28"/>
        </w:rPr>
        <w:t>подпунктом а)</w:t>
      </w:r>
      <w:r w:rsidRPr="00D53779">
        <w:rPr>
          <w:rFonts w:ascii="Times New Roman" w:hAnsi="Times New Roman" w:cs="Times New Roman"/>
          <w:b w:val="0"/>
          <w:sz w:val="28"/>
          <w:szCs w:val="28"/>
        </w:rPr>
        <w:t xml:space="preserve"> пункта </w:t>
      </w:r>
      <w:r w:rsidR="00D53779">
        <w:rPr>
          <w:rFonts w:ascii="Times New Roman" w:hAnsi="Times New Roman" w:cs="Times New Roman"/>
          <w:b w:val="0"/>
          <w:sz w:val="28"/>
          <w:szCs w:val="28"/>
        </w:rPr>
        <w:t>1.2.2</w:t>
      </w:r>
      <w:r w:rsidRPr="00D53779">
        <w:rPr>
          <w:rFonts w:ascii="Times New Roman" w:hAnsi="Times New Roman" w:cs="Times New Roman"/>
          <w:b w:val="0"/>
          <w:sz w:val="28"/>
          <w:szCs w:val="28"/>
        </w:rPr>
        <w:t xml:space="preserve"> настоящего </w:t>
      </w:r>
      <w:r w:rsidR="00D53779">
        <w:rPr>
          <w:rFonts w:ascii="Times New Roman" w:hAnsi="Times New Roman" w:cs="Times New Roman"/>
          <w:b w:val="0"/>
          <w:sz w:val="28"/>
          <w:szCs w:val="28"/>
        </w:rPr>
        <w:t>Регламента</w:t>
      </w:r>
      <w:r w:rsidRPr="00D53779">
        <w:rPr>
          <w:rFonts w:ascii="Times New Roman" w:hAnsi="Times New Roman" w:cs="Times New Roman"/>
          <w:b w:val="0"/>
          <w:sz w:val="28"/>
          <w:szCs w:val="28"/>
        </w:rPr>
        <w:t xml:space="preserve">, заявитель направляет в </w:t>
      </w:r>
      <w:r w:rsidR="00B35E0F">
        <w:rPr>
          <w:rFonts w:ascii="Times New Roman" w:hAnsi="Times New Roman" w:cs="Times New Roman"/>
          <w:b w:val="0"/>
          <w:sz w:val="28"/>
          <w:szCs w:val="28"/>
        </w:rPr>
        <w:t>Администрацию</w:t>
      </w:r>
      <w:r w:rsidRPr="00D53779">
        <w:rPr>
          <w:rFonts w:ascii="Times New Roman" w:hAnsi="Times New Roman" w:cs="Times New Roman"/>
          <w:b w:val="0"/>
          <w:sz w:val="28"/>
          <w:szCs w:val="28"/>
        </w:rPr>
        <w:t xml:space="preserve"> заявление о проведении государственной экспертизы условий </w:t>
      </w:r>
      <w:r w:rsidRPr="00DB66A4">
        <w:rPr>
          <w:rFonts w:ascii="Times New Roman" w:hAnsi="Times New Roman" w:cs="Times New Roman"/>
          <w:b w:val="0"/>
          <w:sz w:val="28"/>
          <w:szCs w:val="28"/>
        </w:rPr>
        <w:t>труда (</w:t>
      </w:r>
      <w:r w:rsidR="00D53779" w:rsidRPr="00DB66A4">
        <w:rPr>
          <w:rFonts w:ascii="Times New Roman" w:hAnsi="Times New Roman" w:cs="Times New Roman"/>
          <w:b w:val="0"/>
          <w:sz w:val="28"/>
          <w:szCs w:val="28"/>
        </w:rPr>
        <w:t>приложение №</w:t>
      </w:r>
      <w:r w:rsidR="00DB66A4" w:rsidRPr="00DB66A4">
        <w:rPr>
          <w:rFonts w:ascii="Times New Roman" w:hAnsi="Times New Roman" w:cs="Times New Roman"/>
          <w:b w:val="0"/>
          <w:sz w:val="28"/>
          <w:szCs w:val="28"/>
        </w:rPr>
        <w:t xml:space="preserve"> </w:t>
      </w:r>
      <w:r w:rsidR="00B35E0F">
        <w:rPr>
          <w:rFonts w:ascii="Times New Roman" w:hAnsi="Times New Roman" w:cs="Times New Roman"/>
          <w:b w:val="0"/>
          <w:sz w:val="28"/>
          <w:szCs w:val="28"/>
        </w:rPr>
        <w:t>2</w:t>
      </w:r>
      <w:r w:rsidR="00D53779" w:rsidRPr="00DB66A4">
        <w:rPr>
          <w:rFonts w:ascii="Times New Roman" w:hAnsi="Times New Roman" w:cs="Times New Roman"/>
          <w:b w:val="0"/>
          <w:sz w:val="28"/>
          <w:szCs w:val="28"/>
        </w:rPr>
        <w:t xml:space="preserve"> к настоящему Регламенту</w:t>
      </w:r>
      <w:r w:rsidR="00D53779">
        <w:rPr>
          <w:rFonts w:ascii="Times New Roman" w:hAnsi="Times New Roman" w:cs="Times New Roman"/>
          <w:b w:val="0"/>
          <w:sz w:val="28"/>
          <w:szCs w:val="28"/>
        </w:rPr>
        <w:t>);</w:t>
      </w:r>
    </w:p>
    <w:p w:rsidR="002A44F0" w:rsidRPr="00D53779" w:rsidRDefault="002A44F0" w:rsidP="00BE3686">
      <w:pPr>
        <w:pStyle w:val="ConsPlusTitle"/>
        <w:numPr>
          <w:ilvl w:val="2"/>
          <w:numId w:val="8"/>
        </w:numPr>
        <w:spacing w:line="360" w:lineRule="auto"/>
        <w:ind w:left="0" w:firstLine="709"/>
        <w:jc w:val="both"/>
        <w:rPr>
          <w:rFonts w:ascii="Times New Roman" w:hAnsi="Times New Roman" w:cs="Times New Roman"/>
          <w:b w:val="0"/>
          <w:sz w:val="28"/>
          <w:szCs w:val="28"/>
        </w:rPr>
      </w:pPr>
      <w:r w:rsidRPr="00D53779">
        <w:rPr>
          <w:rFonts w:ascii="Times New Roman" w:hAnsi="Times New Roman" w:cs="Times New Roman"/>
          <w:b w:val="0"/>
          <w:sz w:val="28"/>
          <w:szCs w:val="28"/>
        </w:rPr>
        <w:t>В случае, если заявителем является физическое лицо,</w:t>
      </w:r>
      <w:r w:rsidR="00171770">
        <w:rPr>
          <w:rFonts w:ascii="Times New Roman" w:hAnsi="Times New Roman" w:cs="Times New Roman"/>
          <w:b w:val="0"/>
          <w:sz w:val="28"/>
          <w:szCs w:val="28"/>
        </w:rPr>
        <w:br/>
      </w:r>
      <w:r w:rsidRPr="00D53779">
        <w:rPr>
          <w:rFonts w:ascii="Times New Roman" w:hAnsi="Times New Roman" w:cs="Times New Roman"/>
          <w:b w:val="0"/>
          <w:sz w:val="28"/>
          <w:szCs w:val="28"/>
        </w:rPr>
        <w:t xml:space="preserve">то при подаче заявления в </w:t>
      </w:r>
      <w:r w:rsidR="00B35E0F">
        <w:rPr>
          <w:rFonts w:ascii="Times New Roman" w:hAnsi="Times New Roman" w:cs="Times New Roman"/>
          <w:b w:val="0"/>
          <w:sz w:val="28"/>
          <w:szCs w:val="28"/>
        </w:rPr>
        <w:t>Администрацию</w:t>
      </w:r>
      <w:r w:rsidRPr="00D53779">
        <w:rPr>
          <w:rFonts w:ascii="Times New Roman" w:hAnsi="Times New Roman" w:cs="Times New Roman"/>
          <w:b w:val="0"/>
          <w:sz w:val="28"/>
          <w:szCs w:val="28"/>
        </w:rPr>
        <w:t xml:space="preserve">, он дополнительно заполняет форму согласия на обработку персональных </w:t>
      </w:r>
      <w:r w:rsidRPr="00DB66A4">
        <w:rPr>
          <w:rFonts w:ascii="Times New Roman" w:hAnsi="Times New Roman" w:cs="Times New Roman"/>
          <w:b w:val="0"/>
          <w:sz w:val="28"/>
          <w:szCs w:val="28"/>
        </w:rPr>
        <w:t>данных</w:t>
      </w:r>
      <w:r w:rsidR="00D53779" w:rsidRPr="00DB66A4">
        <w:rPr>
          <w:rFonts w:ascii="Times New Roman" w:hAnsi="Times New Roman" w:cs="Times New Roman"/>
          <w:b w:val="0"/>
          <w:sz w:val="28"/>
          <w:szCs w:val="28"/>
        </w:rPr>
        <w:t xml:space="preserve"> (приложение №</w:t>
      </w:r>
      <w:r w:rsidR="00DB66A4" w:rsidRPr="00DB66A4">
        <w:rPr>
          <w:rFonts w:ascii="Times New Roman" w:hAnsi="Times New Roman" w:cs="Times New Roman"/>
          <w:b w:val="0"/>
          <w:sz w:val="28"/>
          <w:szCs w:val="28"/>
        </w:rPr>
        <w:t xml:space="preserve"> </w:t>
      </w:r>
      <w:r w:rsidR="00B35E0F">
        <w:rPr>
          <w:rFonts w:ascii="Times New Roman" w:hAnsi="Times New Roman" w:cs="Times New Roman"/>
          <w:b w:val="0"/>
          <w:sz w:val="28"/>
          <w:szCs w:val="28"/>
        </w:rPr>
        <w:t>3</w:t>
      </w:r>
      <w:r w:rsidR="00171770">
        <w:rPr>
          <w:rFonts w:ascii="Times New Roman" w:hAnsi="Times New Roman" w:cs="Times New Roman"/>
          <w:b w:val="0"/>
          <w:sz w:val="28"/>
          <w:szCs w:val="28"/>
        </w:rPr>
        <w:br/>
      </w:r>
      <w:r w:rsidR="00D53779" w:rsidRPr="00DB66A4">
        <w:rPr>
          <w:rFonts w:ascii="Times New Roman" w:hAnsi="Times New Roman" w:cs="Times New Roman"/>
          <w:b w:val="0"/>
          <w:sz w:val="28"/>
          <w:szCs w:val="28"/>
        </w:rPr>
        <w:t>к настоящему Регламенту)</w:t>
      </w:r>
      <w:r w:rsidRPr="00DB66A4">
        <w:rPr>
          <w:rFonts w:ascii="Times New Roman" w:hAnsi="Times New Roman" w:cs="Times New Roman"/>
          <w:b w:val="0"/>
          <w:sz w:val="28"/>
          <w:szCs w:val="28"/>
        </w:rPr>
        <w:t xml:space="preserve"> и</w:t>
      </w:r>
      <w:r w:rsidRPr="00D53779">
        <w:rPr>
          <w:rFonts w:ascii="Times New Roman" w:hAnsi="Times New Roman" w:cs="Times New Roman"/>
          <w:b w:val="0"/>
          <w:sz w:val="28"/>
          <w:szCs w:val="28"/>
        </w:rPr>
        <w:t xml:space="preserve"> прикладывает ее к заявлению.</w:t>
      </w:r>
    </w:p>
    <w:p w:rsidR="002A44F0" w:rsidRPr="00D53779" w:rsidRDefault="002A44F0" w:rsidP="00BE3686">
      <w:pPr>
        <w:pStyle w:val="ConsPlusTitle"/>
        <w:numPr>
          <w:ilvl w:val="2"/>
          <w:numId w:val="8"/>
        </w:numPr>
        <w:spacing w:line="360" w:lineRule="auto"/>
        <w:ind w:left="0" w:firstLine="709"/>
        <w:jc w:val="both"/>
        <w:rPr>
          <w:rFonts w:ascii="Times New Roman" w:hAnsi="Times New Roman" w:cs="Times New Roman"/>
          <w:b w:val="0"/>
          <w:sz w:val="28"/>
          <w:szCs w:val="28"/>
        </w:rPr>
      </w:pPr>
      <w:r w:rsidRPr="00D53779">
        <w:rPr>
          <w:rFonts w:ascii="Times New Roman" w:hAnsi="Times New Roman" w:cs="Times New Roman"/>
          <w:b w:val="0"/>
          <w:sz w:val="28"/>
          <w:szCs w:val="28"/>
        </w:rPr>
        <w:t>В случае обращения государственной инспекции труда</w:t>
      </w:r>
      <w:r w:rsidR="00171770">
        <w:rPr>
          <w:rFonts w:ascii="Times New Roman" w:hAnsi="Times New Roman" w:cs="Times New Roman"/>
          <w:b w:val="0"/>
          <w:sz w:val="28"/>
          <w:szCs w:val="28"/>
        </w:rPr>
        <w:br/>
      </w:r>
      <w:r w:rsidRPr="00D53779">
        <w:rPr>
          <w:rFonts w:ascii="Times New Roman" w:hAnsi="Times New Roman" w:cs="Times New Roman"/>
          <w:b w:val="0"/>
          <w:sz w:val="28"/>
          <w:szCs w:val="28"/>
        </w:rPr>
        <w:t xml:space="preserve">в </w:t>
      </w:r>
      <w:r w:rsidR="00B35E0F">
        <w:rPr>
          <w:rFonts w:ascii="Times New Roman" w:hAnsi="Times New Roman" w:cs="Times New Roman"/>
          <w:b w:val="0"/>
          <w:sz w:val="28"/>
          <w:szCs w:val="28"/>
        </w:rPr>
        <w:t>Администрацию</w:t>
      </w:r>
      <w:r w:rsidRPr="00D53779">
        <w:rPr>
          <w:rFonts w:ascii="Times New Roman" w:hAnsi="Times New Roman" w:cs="Times New Roman"/>
          <w:b w:val="0"/>
          <w:sz w:val="28"/>
          <w:szCs w:val="28"/>
        </w:rPr>
        <w:t xml:space="preserve"> направляется представление по утвержденной форме</w:t>
      </w:r>
      <w:r w:rsidR="00DB66A4">
        <w:rPr>
          <w:rFonts w:ascii="Times New Roman" w:hAnsi="Times New Roman" w:cs="Times New Roman"/>
          <w:b w:val="0"/>
          <w:sz w:val="28"/>
          <w:szCs w:val="28"/>
        </w:rPr>
        <w:t xml:space="preserve"> </w:t>
      </w:r>
      <w:r w:rsidR="00DB66A4" w:rsidRPr="00DB66A4">
        <w:rPr>
          <w:rFonts w:ascii="Times New Roman" w:hAnsi="Times New Roman" w:cs="Times New Roman"/>
          <w:b w:val="0"/>
          <w:sz w:val="28"/>
          <w:szCs w:val="28"/>
        </w:rPr>
        <w:t xml:space="preserve">(приложение № </w:t>
      </w:r>
      <w:r w:rsidR="00B35E0F">
        <w:rPr>
          <w:rFonts w:ascii="Times New Roman" w:hAnsi="Times New Roman" w:cs="Times New Roman"/>
          <w:b w:val="0"/>
          <w:sz w:val="28"/>
          <w:szCs w:val="28"/>
        </w:rPr>
        <w:t>4</w:t>
      </w:r>
      <w:r w:rsidR="00DB66A4" w:rsidRPr="00DB66A4">
        <w:rPr>
          <w:rFonts w:ascii="Times New Roman" w:hAnsi="Times New Roman" w:cs="Times New Roman"/>
          <w:b w:val="0"/>
          <w:sz w:val="28"/>
          <w:szCs w:val="28"/>
        </w:rPr>
        <w:t xml:space="preserve"> к настоящему Регламенту</w:t>
      </w:r>
      <w:r w:rsidR="00DB66A4">
        <w:rPr>
          <w:rFonts w:ascii="Times New Roman" w:hAnsi="Times New Roman" w:cs="Times New Roman"/>
          <w:b w:val="0"/>
          <w:sz w:val="28"/>
          <w:szCs w:val="28"/>
        </w:rPr>
        <w:t>)</w:t>
      </w:r>
      <w:r w:rsidRPr="00D53779">
        <w:rPr>
          <w:rFonts w:ascii="Times New Roman" w:hAnsi="Times New Roman" w:cs="Times New Roman"/>
          <w:b w:val="0"/>
          <w:sz w:val="28"/>
          <w:szCs w:val="28"/>
        </w:rPr>
        <w:t xml:space="preserve"> с приложением необходимых</w:t>
      </w:r>
      <w:r w:rsidR="00171770">
        <w:rPr>
          <w:rFonts w:ascii="Times New Roman" w:hAnsi="Times New Roman" w:cs="Times New Roman"/>
          <w:b w:val="0"/>
          <w:sz w:val="28"/>
          <w:szCs w:val="28"/>
        </w:rPr>
        <w:br/>
      </w:r>
      <w:r w:rsidRPr="00D53779">
        <w:rPr>
          <w:rFonts w:ascii="Times New Roman" w:hAnsi="Times New Roman" w:cs="Times New Roman"/>
          <w:b w:val="0"/>
          <w:sz w:val="28"/>
          <w:szCs w:val="28"/>
        </w:rPr>
        <w:t>для проведения государственной экспертизы условий труда документов,</w:t>
      </w:r>
      <w:r w:rsidR="00171770">
        <w:rPr>
          <w:rFonts w:ascii="Times New Roman" w:hAnsi="Times New Roman" w:cs="Times New Roman"/>
          <w:b w:val="0"/>
          <w:sz w:val="28"/>
          <w:szCs w:val="28"/>
        </w:rPr>
        <w:br/>
      </w:r>
      <w:r w:rsidRPr="00D53779">
        <w:rPr>
          <w:rFonts w:ascii="Times New Roman" w:hAnsi="Times New Roman" w:cs="Times New Roman"/>
          <w:b w:val="0"/>
          <w:sz w:val="28"/>
          <w:szCs w:val="28"/>
        </w:rPr>
        <w:t>в том числе акта проверки, подтверждающего обоснованность изложенной</w:t>
      </w:r>
      <w:r w:rsidR="00171770">
        <w:rPr>
          <w:rFonts w:ascii="Times New Roman" w:hAnsi="Times New Roman" w:cs="Times New Roman"/>
          <w:b w:val="0"/>
          <w:sz w:val="28"/>
          <w:szCs w:val="28"/>
        </w:rPr>
        <w:br/>
      </w:r>
      <w:r w:rsidRPr="00D53779">
        <w:rPr>
          <w:rFonts w:ascii="Times New Roman" w:hAnsi="Times New Roman" w:cs="Times New Roman"/>
          <w:b w:val="0"/>
          <w:sz w:val="28"/>
          <w:szCs w:val="28"/>
        </w:rPr>
        <w:t>в представлении информации.</w:t>
      </w:r>
    </w:p>
    <w:p w:rsidR="002A44F0" w:rsidRPr="00D53779" w:rsidRDefault="002A44F0" w:rsidP="00BE3686">
      <w:pPr>
        <w:pStyle w:val="ConsPlusTitle"/>
        <w:numPr>
          <w:ilvl w:val="2"/>
          <w:numId w:val="8"/>
        </w:numPr>
        <w:spacing w:line="360" w:lineRule="auto"/>
        <w:ind w:left="0" w:firstLine="709"/>
        <w:jc w:val="both"/>
        <w:rPr>
          <w:rFonts w:ascii="Times New Roman" w:hAnsi="Times New Roman" w:cs="Times New Roman"/>
          <w:b w:val="0"/>
          <w:sz w:val="28"/>
          <w:szCs w:val="28"/>
        </w:rPr>
      </w:pPr>
      <w:r w:rsidRPr="00D53779">
        <w:rPr>
          <w:rFonts w:ascii="Times New Roman" w:hAnsi="Times New Roman" w:cs="Times New Roman"/>
          <w:b w:val="0"/>
          <w:sz w:val="28"/>
          <w:szCs w:val="28"/>
        </w:rPr>
        <w:t>В случае обращения федерального органа исполнительной власти, уполномоченного на проведение федерального государственного санитарно-эпидемиологического надзора, или его территориальных органов</w:t>
      </w:r>
      <w:r w:rsidR="00171770">
        <w:rPr>
          <w:rFonts w:ascii="Times New Roman" w:hAnsi="Times New Roman" w:cs="Times New Roman"/>
          <w:b w:val="0"/>
          <w:sz w:val="28"/>
          <w:szCs w:val="28"/>
        </w:rPr>
        <w:br/>
      </w:r>
      <w:r w:rsidRPr="00D53779">
        <w:rPr>
          <w:rFonts w:ascii="Times New Roman" w:hAnsi="Times New Roman" w:cs="Times New Roman"/>
          <w:b w:val="0"/>
          <w:sz w:val="28"/>
          <w:szCs w:val="28"/>
        </w:rPr>
        <w:t xml:space="preserve">в </w:t>
      </w:r>
      <w:r w:rsidR="00970F19">
        <w:rPr>
          <w:rFonts w:ascii="Times New Roman" w:hAnsi="Times New Roman" w:cs="Times New Roman"/>
          <w:b w:val="0"/>
          <w:sz w:val="28"/>
          <w:szCs w:val="28"/>
        </w:rPr>
        <w:t>Администрацию</w:t>
      </w:r>
      <w:r w:rsidRPr="00D53779">
        <w:rPr>
          <w:rFonts w:ascii="Times New Roman" w:hAnsi="Times New Roman" w:cs="Times New Roman"/>
          <w:b w:val="0"/>
          <w:sz w:val="28"/>
          <w:szCs w:val="28"/>
        </w:rPr>
        <w:t xml:space="preserve"> направляется представление с приложением необходимых для проведения государственной экспертизы условий труда документов,</w:t>
      </w:r>
      <w:r w:rsidR="00171770">
        <w:rPr>
          <w:rFonts w:ascii="Times New Roman" w:hAnsi="Times New Roman" w:cs="Times New Roman"/>
          <w:b w:val="0"/>
          <w:sz w:val="28"/>
          <w:szCs w:val="28"/>
        </w:rPr>
        <w:br/>
      </w:r>
      <w:r w:rsidRPr="00D53779">
        <w:rPr>
          <w:rFonts w:ascii="Times New Roman" w:hAnsi="Times New Roman" w:cs="Times New Roman"/>
          <w:b w:val="0"/>
          <w:sz w:val="28"/>
          <w:szCs w:val="28"/>
        </w:rPr>
        <w:t>в том числе акта проверки или иного документа, подтверждающего обоснованность изложенной в представлении информации.</w:t>
      </w:r>
    </w:p>
    <w:p w:rsidR="002A44F0" w:rsidRPr="00D53779" w:rsidRDefault="002A44F0" w:rsidP="00BE3686">
      <w:pPr>
        <w:pStyle w:val="ConsPlusTitle"/>
        <w:numPr>
          <w:ilvl w:val="2"/>
          <w:numId w:val="8"/>
        </w:numPr>
        <w:spacing w:line="360" w:lineRule="auto"/>
        <w:ind w:left="0" w:firstLine="709"/>
        <w:jc w:val="both"/>
        <w:rPr>
          <w:rFonts w:ascii="Times New Roman" w:hAnsi="Times New Roman" w:cs="Times New Roman"/>
          <w:b w:val="0"/>
          <w:sz w:val="28"/>
          <w:szCs w:val="28"/>
        </w:rPr>
      </w:pPr>
      <w:r w:rsidRPr="00D53779">
        <w:rPr>
          <w:rFonts w:ascii="Times New Roman" w:hAnsi="Times New Roman" w:cs="Times New Roman"/>
          <w:b w:val="0"/>
          <w:sz w:val="28"/>
          <w:szCs w:val="28"/>
        </w:rPr>
        <w:lastRenderedPageBreak/>
        <w:t>В случае обращения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w:t>
      </w:r>
      <w:r w:rsidR="00E40892" w:rsidRPr="00E40892">
        <w:rPr>
          <w:rFonts w:ascii="Times New Roman" w:hAnsi="Times New Roman" w:cs="Times New Roman"/>
          <w:b w:val="0"/>
          <w:sz w:val="28"/>
          <w:szCs w:val="28"/>
        </w:rPr>
        <w:t xml:space="preserve"> </w:t>
      </w:r>
      <w:r w:rsidRPr="00D53779">
        <w:rPr>
          <w:rFonts w:ascii="Times New Roman" w:hAnsi="Times New Roman" w:cs="Times New Roman"/>
          <w:b w:val="0"/>
          <w:sz w:val="28"/>
          <w:szCs w:val="28"/>
        </w:rPr>
        <w:t xml:space="preserve">в </w:t>
      </w:r>
      <w:r w:rsidR="00970F19">
        <w:rPr>
          <w:rFonts w:ascii="Times New Roman" w:hAnsi="Times New Roman" w:cs="Times New Roman"/>
          <w:b w:val="0"/>
          <w:sz w:val="28"/>
          <w:szCs w:val="28"/>
        </w:rPr>
        <w:t>Администрацию</w:t>
      </w:r>
      <w:r w:rsidRPr="00D53779">
        <w:rPr>
          <w:rFonts w:ascii="Times New Roman" w:hAnsi="Times New Roman" w:cs="Times New Roman"/>
          <w:b w:val="0"/>
          <w:sz w:val="28"/>
          <w:szCs w:val="28"/>
        </w:rPr>
        <w:t xml:space="preserve"> направляется заключение о рассмотрении несогласия</w:t>
      </w:r>
      <w:r w:rsidR="00171770">
        <w:rPr>
          <w:rFonts w:ascii="Times New Roman" w:hAnsi="Times New Roman" w:cs="Times New Roman"/>
          <w:b w:val="0"/>
          <w:sz w:val="28"/>
          <w:szCs w:val="28"/>
        </w:rPr>
        <w:br/>
      </w:r>
      <w:r w:rsidRPr="00D53779">
        <w:rPr>
          <w:rFonts w:ascii="Times New Roman" w:hAnsi="Times New Roman" w:cs="Times New Roman"/>
          <w:b w:val="0"/>
          <w:sz w:val="28"/>
          <w:szCs w:val="28"/>
        </w:rPr>
        <w:t>с заключением экспертизы качества специальной оценки условий труда.</w:t>
      </w:r>
    </w:p>
    <w:p w:rsidR="002A44F0" w:rsidRPr="00D53779" w:rsidRDefault="002A44F0" w:rsidP="00BE3686">
      <w:pPr>
        <w:pStyle w:val="ConsPlusTitle"/>
        <w:numPr>
          <w:ilvl w:val="2"/>
          <w:numId w:val="8"/>
        </w:numPr>
        <w:spacing w:line="360" w:lineRule="auto"/>
        <w:ind w:left="0" w:firstLine="709"/>
        <w:jc w:val="both"/>
        <w:rPr>
          <w:rFonts w:ascii="Times New Roman" w:hAnsi="Times New Roman" w:cs="Times New Roman"/>
          <w:b w:val="0"/>
          <w:sz w:val="28"/>
          <w:szCs w:val="28"/>
        </w:rPr>
      </w:pPr>
      <w:r w:rsidRPr="00D53779">
        <w:rPr>
          <w:rFonts w:ascii="Times New Roman" w:hAnsi="Times New Roman" w:cs="Times New Roman"/>
          <w:b w:val="0"/>
          <w:sz w:val="28"/>
          <w:szCs w:val="28"/>
        </w:rPr>
        <w:t>В случае, если заявитель является работодателем, а целью государственной экспертизы условий труда является оценка качества проведения специальной оценки условий труда</w:t>
      </w:r>
      <w:r w:rsidR="00D53779">
        <w:rPr>
          <w:rFonts w:ascii="Times New Roman" w:hAnsi="Times New Roman" w:cs="Times New Roman"/>
          <w:b w:val="0"/>
          <w:sz w:val="28"/>
          <w:szCs w:val="28"/>
        </w:rPr>
        <w:t xml:space="preserve"> с числом рабочих мест</w:t>
      </w:r>
      <w:r w:rsidR="00171770">
        <w:rPr>
          <w:rFonts w:ascii="Times New Roman" w:hAnsi="Times New Roman" w:cs="Times New Roman"/>
          <w:b w:val="0"/>
          <w:sz w:val="28"/>
          <w:szCs w:val="28"/>
        </w:rPr>
        <w:br/>
      </w:r>
      <w:r w:rsidR="00D53779">
        <w:rPr>
          <w:rFonts w:ascii="Times New Roman" w:hAnsi="Times New Roman" w:cs="Times New Roman"/>
          <w:b w:val="0"/>
          <w:sz w:val="28"/>
          <w:szCs w:val="28"/>
        </w:rPr>
        <w:t>не более 10</w:t>
      </w:r>
      <w:r w:rsidRPr="00D53779">
        <w:rPr>
          <w:rFonts w:ascii="Times New Roman" w:hAnsi="Times New Roman" w:cs="Times New Roman"/>
          <w:b w:val="0"/>
          <w:sz w:val="28"/>
          <w:szCs w:val="28"/>
        </w:rPr>
        <w:t>, к заявлению дополнительно прилагаются сведения</w:t>
      </w:r>
      <w:r w:rsidR="00171770">
        <w:rPr>
          <w:rFonts w:ascii="Times New Roman" w:hAnsi="Times New Roman" w:cs="Times New Roman"/>
          <w:b w:val="0"/>
          <w:sz w:val="28"/>
          <w:szCs w:val="28"/>
        </w:rPr>
        <w:br/>
      </w:r>
      <w:r w:rsidRPr="00D53779">
        <w:rPr>
          <w:rFonts w:ascii="Times New Roman" w:hAnsi="Times New Roman" w:cs="Times New Roman"/>
          <w:b w:val="0"/>
          <w:sz w:val="28"/>
          <w:szCs w:val="28"/>
        </w:rPr>
        <w:t xml:space="preserve">об организации (организациях), проводившей специальную оценку условий труда у этого работодателя, с приложением заверенных им копий документов, подтверждающих ее соответствие установленным требованиям: уведомление о регистрации в реестре организаций, оказывающих услуги </w:t>
      </w:r>
      <w:r w:rsidR="000B1A3E">
        <w:rPr>
          <w:rFonts w:ascii="Times New Roman" w:hAnsi="Times New Roman" w:cs="Times New Roman"/>
          <w:b w:val="0"/>
          <w:sz w:val="28"/>
          <w:szCs w:val="28"/>
        </w:rPr>
        <w:br/>
      </w:r>
      <w:r w:rsidRPr="00D53779">
        <w:rPr>
          <w:rFonts w:ascii="Times New Roman" w:hAnsi="Times New Roman" w:cs="Times New Roman"/>
          <w:b w:val="0"/>
          <w:sz w:val="28"/>
          <w:szCs w:val="28"/>
        </w:rPr>
        <w:t xml:space="preserve">по проведению специальной оценки условий труда, аттестат аккредитации </w:t>
      </w:r>
      <w:r w:rsidR="000B1A3E">
        <w:rPr>
          <w:rFonts w:ascii="Times New Roman" w:hAnsi="Times New Roman" w:cs="Times New Roman"/>
          <w:b w:val="0"/>
          <w:sz w:val="28"/>
          <w:szCs w:val="28"/>
        </w:rPr>
        <w:br/>
      </w:r>
      <w:r w:rsidRPr="00D53779">
        <w:rPr>
          <w:rFonts w:ascii="Times New Roman" w:hAnsi="Times New Roman" w:cs="Times New Roman"/>
          <w:b w:val="0"/>
          <w:sz w:val="28"/>
          <w:szCs w:val="28"/>
        </w:rPr>
        <w:t>и область аккредитации испытательной лаборатории (центра) организации, проводившей специальную оценку условий труда, являющуюся неотъемлемой частью аттестата аккредитации, сертификаты экспертов организации, проводивших специальную оценку условий труда.</w:t>
      </w:r>
    </w:p>
    <w:p w:rsidR="002A44F0" w:rsidRPr="00D53779" w:rsidRDefault="002A44F0" w:rsidP="00BE3686">
      <w:pPr>
        <w:pStyle w:val="ConsPlusTitle"/>
        <w:numPr>
          <w:ilvl w:val="2"/>
          <w:numId w:val="8"/>
        </w:numPr>
        <w:spacing w:line="360" w:lineRule="auto"/>
        <w:ind w:left="0" w:firstLine="709"/>
        <w:jc w:val="both"/>
        <w:rPr>
          <w:rFonts w:ascii="Times New Roman" w:hAnsi="Times New Roman" w:cs="Times New Roman"/>
          <w:b w:val="0"/>
          <w:sz w:val="28"/>
          <w:szCs w:val="28"/>
        </w:rPr>
      </w:pPr>
      <w:r w:rsidRPr="00D53779">
        <w:rPr>
          <w:rFonts w:ascii="Times New Roman" w:hAnsi="Times New Roman" w:cs="Times New Roman"/>
          <w:b w:val="0"/>
          <w:sz w:val="28"/>
          <w:szCs w:val="28"/>
        </w:rPr>
        <w:t>Если заявителем является организация, проводящая специальную оценку условий труда, а целью государственной экспертизы условий труда является оценка качества проведения специальной оценки условий труда</w:t>
      </w:r>
      <w:r w:rsidR="00171770">
        <w:rPr>
          <w:rFonts w:ascii="Times New Roman" w:hAnsi="Times New Roman" w:cs="Times New Roman"/>
          <w:b w:val="0"/>
          <w:sz w:val="28"/>
          <w:szCs w:val="28"/>
        </w:rPr>
        <w:br/>
      </w:r>
      <w:r w:rsidR="00D53779" w:rsidRPr="00D53779">
        <w:rPr>
          <w:rFonts w:ascii="Times New Roman" w:hAnsi="Times New Roman" w:cs="Times New Roman"/>
          <w:b w:val="0"/>
          <w:sz w:val="28"/>
          <w:szCs w:val="28"/>
        </w:rPr>
        <w:t>с числом рабочих мест не более 10</w:t>
      </w:r>
      <w:r w:rsidRPr="00D53779">
        <w:rPr>
          <w:rFonts w:ascii="Times New Roman" w:hAnsi="Times New Roman" w:cs="Times New Roman"/>
          <w:b w:val="0"/>
          <w:sz w:val="28"/>
          <w:szCs w:val="28"/>
        </w:rPr>
        <w:t>, к заявлению прилагаются копии документов, подтверждающие ее соответствие установленным требованиям: уведомление о регистрации в реестре организаций, оказывающих услуги</w:t>
      </w:r>
      <w:r w:rsidR="00171770">
        <w:rPr>
          <w:rFonts w:ascii="Times New Roman" w:hAnsi="Times New Roman" w:cs="Times New Roman"/>
          <w:b w:val="0"/>
          <w:sz w:val="28"/>
          <w:szCs w:val="28"/>
        </w:rPr>
        <w:br/>
      </w:r>
      <w:r w:rsidRPr="00D53779">
        <w:rPr>
          <w:rFonts w:ascii="Times New Roman" w:hAnsi="Times New Roman" w:cs="Times New Roman"/>
          <w:b w:val="0"/>
          <w:sz w:val="28"/>
          <w:szCs w:val="28"/>
        </w:rPr>
        <w:t>по проведению специальной оценки условий труда, аттестат аккредитации</w:t>
      </w:r>
      <w:r w:rsidR="00171770">
        <w:rPr>
          <w:rFonts w:ascii="Times New Roman" w:hAnsi="Times New Roman" w:cs="Times New Roman"/>
          <w:b w:val="0"/>
          <w:sz w:val="28"/>
          <w:szCs w:val="28"/>
        </w:rPr>
        <w:br/>
      </w:r>
      <w:r w:rsidRPr="00D53779">
        <w:rPr>
          <w:rFonts w:ascii="Times New Roman" w:hAnsi="Times New Roman" w:cs="Times New Roman"/>
          <w:b w:val="0"/>
          <w:sz w:val="28"/>
          <w:szCs w:val="28"/>
        </w:rPr>
        <w:t>и область аккредитации испытательной лаборатории (центра), являющуюся неотъемлемой частью аттестата аккредитации, сертификаты экспертов.</w:t>
      </w:r>
    </w:p>
    <w:p w:rsidR="00395F06" w:rsidRPr="00D53779" w:rsidRDefault="00395F06" w:rsidP="00BE3686">
      <w:pPr>
        <w:pStyle w:val="ConsPlusTitle"/>
        <w:numPr>
          <w:ilvl w:val="2"/>
          <w:numId w:val="8"/>
        </w:numPr>
        <w:spacing w:line="360" w:lineRule="auto"/>
        <w:ind w:left="0" w:firstLine="709"/>
        <w:jc w:val="both"/>
        <w:rPr>
          <w:rFonts w:ascii="Times New Roman" w:hAnsi="Times New Roman" w:cs="Times New Roman"/>
          <w:b w:val="0"/>
          <w:sz w:val="28"/>
          <w:szCs w:val="28"/>
        </w:rPr>
      </w:pPr>
      <w:r w:rsidRPr="00D53779">
        <w:rPr>
          <w:rFonts w:ascii="Times New Roman" w:hAnsi="Times New Roman" w:cs="Times New Roman"/>
          <w:b w:val="0"/>
          <w:sz w:val="28"/>
          <w:szCs w:val="28"/>
        </w:rPr>
        <w:t xml:space="preserve">При обращении за предоставлением государственной услуги заявителя (уполномоченного представителя), не являющегося работодателем, </w:t>
      </w:r>
      <w:r w:rsidRPr="00D53779">
        <w:rPr>
          <w:rFonts w:ascii="Times New Roman" w:hAnsi="Times New Roman" w:cs="Times New Roman"/>
          <w:b w:val="0"/>
          <w:sz w:val="28"/>
          <w:szCs w:val="28"/>
        </w:rPr>
        <w:lastRenderedPageBreak/>
        <w:t>государственная услуга предоставляется на основании заявления</w:t>
      </w:r>
      <w:r w:rsidR="008F7BD2" w:rsidRPr="00D53779">
        <w:rPr>
          <w:rFonts w:ascii="Times New Roman" w:hAnsi="Times New Roman" w:cs="Times New Roman"/>
          <w:b w:val="0"/>
          <w:sz w:val="28"/>
          <w:szCs w:val="28"/>
        </w:rPr>
        <w:t xml:space="preserve">, </w:t>
      </w:r>
      <w:r w:rsidR="008B5FCD">
        <w:rPr>
          <w:rFonts w:ascii="Times New Roman" w:hAnsi="Times New Roman" w:cs="Times New Roman"/>
          <w:b w:val="0"/>
          <w:sz w:val="28"/>
          <w:szCs w:val="28"/>
        </w:rPr>
        <w:br/>
      </w:r>
      <w:r w:rsidR="008F7BD2" w:rsidRPr="00D53779">
        <w:rPr>
          <w:rFonts w:ascii="Times New Roman" w:hAnsi="Times New Roman" w:cs="Times New Roman"/>
          <w:b w:val="0"/>
          <w:sz w:val="28"/>
          <w:szCs w:val="28"/>
        </w:rPr>
        <w:t>п</w:t>
      </w:r>
      <w:r w:rsidRPr="00D53779">
        <w:rPr>
          <w:rFonts w:ascii="Times New Roman" w:hAnsi="Times New Roman" w:cs="Times New Roman"/>
          <w:b w:val="0"/>
          <w:sz w:val="28"/>
          <w:szCs w:val="28"/>
        </w:rPr>
        <w:t xml:space="preserve">ри этом документы, необходимые для проведения государственной экспертизы условий труда, запрашиваются </w:t>
      </w:r>
      <w:r w:rsidR="00A04FBC" w:rsidRPr="00D53779">
        <w:rPr>
          <w:rFonts w:ascii="Times New Roman" w:hAnsi="Times New Roman" w:cs="Times New Roman"/>
          <w:b w:val="0"/>
          <w:sz w:val="28"/>
          <w:szCs w:val="28"/>
        </w:rPr>
        <w:t>Администрацией</w:t>
      </w:r>
      <w:r w:rsidRPr="00D53779">
        <w:rPr>
          <w:rFonts w:ascii="Times New Roman" w:hAnsi="Times New Roman" w:cs="Times New Roman"/>
          <w:b w:val="0"/>
          <w:sz w:val="28"/>
          <w:szCs w:val="28"/>
        </w:rPr>
        <w:t xml:space="preserve"> самостоятельно</w:t>
      </w:r>
      <w:r w:rsidR="008B5FCD" w:rsidRPr="008B5FCD">
        <w:rPr>
          <w:rFonts w:ascii="Times New Roman" w:hAnsi="Times New Roman" w:cs="Times New Roman"/>
          <w:b w:val="0"/>
          <w:sz w:val="28"/>
          <w:szCs w:val="28"/>
        </w:rPr>
        <w:t xml:space="preserve"> </w:t>
      </w:r>
      <w:r w:rsidRPr="00D53779">
        <w:rPr>
          <w:rFonts w:ascii="Times New Roman" w:hAnsi="Times New Roman" w:cs="Times New Roman"/>
          <w:b w:val="0"/>
          <w:sz w:val="28"/>
          <w:szCs w:val="28"/>
        </w:rPr>
        <w:t>в организациях,</w:t>
      </w:r>
      <w:r w:rsidR="00A04FBC" w:rsidRPr="00D53779">
        <w:rPr>
          <w:rFonts w:ascii="Times New Roman" w:hAnsi="Times New Roman" w:cs="Times New Roman"/>
          <w:b w:val="0"/>
          <w:sz w:val="28"/>
          <w:szCs w:val="28"/>
        </w:rPr>
        <w:t xml:space="preserve"> </w:t>
      </w:r>
      <w:r w:rsidRPr="00D53779">
        <w:rPr>
          <w:rFonts w:ascii="Times New Roman" w:hAnsi="Times New Roman" w:cs="Times New Roman"/>
          <w:b w:val="0"/>
          <w:sz w:val="28"/>
          <w:szCs w:val="28"/>
        </w:rPr>
        <w:t>в отношении которых проводится государственная экспертиза условий труда.</w:t>
      </w:r>
    </w:p>
    <w:p w:rsidR="00395F06" w:rsidRPr="00395F06" w:rsidRDefault="00395F06" w:rsidP="00340C76">
      <w:pPr>
        <w:widowControl w:val="0"/>
        <w:numPr>
          <w:ilvl w:val="2"/>
          <w:numId w:val="8"/>
        </w:numPr>
        <w:suppressAutoHyphens/>
        <w:spacing w:line="360" w:lineRule="auto"/>
        <w:ind w:left="0" w:firstLine="709"/>
        <w:jc w:val="both"/>
        <w:rPr>
          <w:b/>
          <w:sz w:val="28"/>
          <w:szCs w:val="28"/>
          <w:lang w:eastAsia="zh-CN"/>
        </w:rPr>
      </w:pPr>
      <w:r w:rsidRPr="00395F06">
        <w:rPr>
          <w:sz w:val="28"/>
          <w:szCs w:val="28"/>
          <w:lang w:eastAsia="zh-CN"/>
        </w:rPr>
        <w:t>При обращении за предоставлением государственной услуги</w:t>
      </w:r>
      <w:r w:rsidR="00171770">
        <w:rPr>
          <w:sz w:val="28"/>
          <w:szCs w:val="28"/>
          <w:lang w:eastAsia="zh-CN"/>
        </w:rPr>
        <w:br/>
      </w:r>
      <w:r w:rsidRPr="00395F06">
        <w:rPr>
          <w:sz w:val="28"/>
          <w:szCs w:val="28"/>
          <w:lang w:eastAsia="zh-CN"/>
        </w:rPr>
        <w:t>в целях оценки качества проведения специальной оценки условий труда заявителя (уполномоченного представителя)</w:t>
      </w:r>
      <w:r w:rsidR="00A04FBC" w:rsidRPr="00A04FBC">
        <w:rPr>
          <w:sz w:val="28"/>
          <w:szCs w:val="28"/>
        </w:rPr>
        <w:t xml:space="preserve"> </w:t>
      </w:r>
      <w:r w:rsidR="00A04FBC" w:rsidRPr="00A04FBC">
        <w:rPr>
          <w:sz w:val="28"/>
          <w:szCs w:val="28"/>
          <w:lang w:eastAsia="zh-CN"/>
        </w:rPr>
        <w:t>с числом рабочих мест не более 10</w:t>
      </w:r>
      <w:r w:rsidRPr="00395F06">
        <w:rPr>
          <w:sz w:val="28"/>
          <w:szCs w:val="28"/>
          <w:lang w:eastAsia="zh-CN"/>
        </w:rPr>
        <w:t>, являющегося работодателем, к заявлению</w:t>
      </w:r>
      <w:r w:rsidR="00970F19">
        <w:rPr>
          <w:sz w:val="28"/>
          <w:szCs w:val="28"/>
          <w:lang w:eastAsia="zh-CN"/>
        </w:rPr>
        <w:t xml:space="preserve"> дополнительно</w:t>
      </w:r>
      <w:r w:rsidRPr="00395F06">
        <w:rPr>
          <w:sz w:val="28"/>
          <w:szCs w:val="28"/>
          <w:lang w:eastAsia="zh-CN"/>
        </w:rPr>
        <w:t xml:space="preserve"> прилагаются</w:t>
      </w:r>
      <w:r w:rsidR="00970F19">
        <w:rPr>
          <w:sz w:val="28"/>
          <w:szCs w:val="28"/>
          <w:lang w:eastAsia="zh-CN"/>
        </w:rPr>
        <w:t xml:space="preserve"> заверенные им копии</w:t>
      </w:r>
      <w:r w:rsidRPr="00395F06">
        <w:rPr>
          <w:sz w:val="28"/>
          <w:szCs w:val="28"/>
          <w:lang w:eastAsia="zh-CN"/>
        </w:rPr>
        <w:t xml:space="preserve"> следующи</w:t>
      </w:r>
      <w:r w:rsidR="00970F19">
        <w:rPr>
          <w:sz w:val="28"/>
          <w:szCs w:val="28"/>
          <w:lang w:eastAsia="zh-CN"/>
        </w:rPr>
        <w:t>х</w:t>
      </w:r>
      <w:r w:rsidRPr="00395F06">
        <w:rPr>
          <w:sz w:val="28"/>
          <w:szCs w:val="28"/>
          <w:lang w:eastAsia="zh-CN"/>
        </w:rPr>
        <w:t xml:space="preserve"> документ</w:t>
      </w:r>
      <w:r w:rsidR="00970F19">
        <w:rPr>
          <w:sz w:val="28"/>
          <w:szCs w:val="28"/>
          <w:lang w:eastAsia="zh-CN"/>
        </w:rPr>
        <w:t>ов</w:t>
      </w:r>
      <w:r w:rsidRPr="00395F06">
        <w:rPr>
          <w:sz w:val="28"/>
          <w:szCs w:val="28"/>
          <w:lang w:eastAsia="zh-CN"/>
        </w:rPr>
        <w:t>:</w:t>
      </w:r>
    </w:p>
    <w:p w:rsidR="00CF0A4E" w:rsidRPr="00CF0A4E" w:rsidRDefault="00340C76" w:rsidP="00340C76">
      <w:pPr>
        <w:widowControl w:val="0"/>
        <w:suppressAutoHyphens/>
        <w:spacing w:line="360" w:lineRule="auto"/>
        <w:ind w:firstLine="709"/>
        <w:jc w:val="both"/>
        <w:rPr>
          <w:sz w:val="28"/>
          <w:szCs w:val="28"/>
          <w:lang w:eastAsia="zh-CN"/>
        </w:rPr>
      </w:pPr>
      <w:r>
        <w:rPr>
          <w:sz w:val="28"/>
          <w:szCs w:val="28"/>
          <w:lang w:eastAsia="zh-CN"/>
        </w:rPr>
        <w:t>а)</w:t>
      </w:r>
      <w:r w:rsidR="006E2F98">
        <w:rPr>
          <w:sz w:val="28"/>
          <w:szCs w:val="28"/>
          <w:lang w:eastAsia="zh-CN"/>
        </w:rPr>
        <w:tab/>
      </w:r>
      <w:r w:rsidR="00CF0A4E" w:rsidRPr="00CF0A4E">
        <w:rPr>
          <w:sz w:val="28"/>
          <w:szCs w:val="28"/>
          <w:lang w:eastAsia="zh-CN"/>
        </w:rPr>
        <w:t xml:space="preserve">утвержденный работодателем отчет о проведении специальной оценки условий труда (далее - отчет) с информацией для отчетов, утвержденных после 1 января 2020 г., о размещении отчета в Федеральной государственной информационной системе учета результатов проведения специальной оценки условий труда (далее - ФГИС СОУТ) (в отношении отчетов, утвержденных до 1 января 2020 года, </w:t>
      </w:r>
      <w:r w:rsidR="00CF0A4E">
        <w:rPr>
          <w:sz w:val="28"/>
          <w:szCs w:val="28"/>
          <w:lang w:eastAsia="zh-CN"/>
        </w:rPr>
        <w:t>Администрация</w:t>
      </w:r>
      <w:r w:rsidR="00CF0A4E" w:rsidRPr="00CF0A4E">
        <w:rPr>
          <w:sz w:val="28"/>
          <w:szCs w:val="28"/>
          <w:lang w:eastAsia="zh-CN"/>
        </w:rPr>
        <w:t xml:space="preserve"> самостоятельно устанавливает наличие таких отчетов во ФГИС СОУТ), </w:t>
      </w:r>
      <w:r w:rsidR="000B1A3E">
        <w:rPr>
          <w:sz w:val="28"/>
          <w:szCs w:val="28"/>
          <w:lang w:eastAsia="zh-CN"/>
        </w:rPr>
        <w:br/>
      </w:r>
      <w:r w:rsidR="00CF0A4E" w:rsidRPr="00CF0A4E">
        <w:rPr>
          <w:sz w:val="28"/>
          <w:szCs w:val="28"/>
          <w:lang w:eastAsia="zh-CN"/>
        </w:rPr>
        <w:t>а также</w:t>
      </w:r>
      <w:r w:rsidR="000B1A3E" w:rsidRPr="000B1A3E">
        <w:rPr>
          <w:sz w:val="28"/>
          <w:szCs w:val="28"/>
          <w:lang w:eastAsia="zh-CN"/>
        </w:rPr>
        <w:t xml:space="preserve"> </w:t>
      </w:r>
      <w:r w:rsidR="00CF0A4E" w:rsidRPr="00CF0A4E">
        <w:rPr>
          <w:sz w:val="28"/>
          <w:szCs w:val="28"/>
          <w:lang w:eastAsia="zh-CN"/>
        </w:rPr>
        <w:t xml:space="preserve">с приложением к материалам отчета документов, предусмотренных Перечнем документов, прилагаемых или являющихся частью отчета </w:t>
      </w:r>
      <w:r w:rsidR="008B5FCD">
        <w:rPr>
          <w:sz w:val="28"/>
          <w:szCs w:val="28"/>
          <w:lang w:eastAsia="zh-CN"/>
        </w:rPr>
        <w:br/>
      </w:r>
      <w:r w:rsidR="00CF0A4E" w:rsidRPr="00CF0A4E">
        <w:rPr>
          <w:sz w:val="28"/>
          <w:szCs w:val="28"/>
          <w:lang w:eastAsia="zh-CN"/>
        </w:rPr>
        <w:t xml:space="preserve">о результатах проведения специальной оценки условий труда, который </w:t>
      </w:r>
      <w:r w:rsidR="00CF0A4E" w:rsidRPr="00DB66A4">
        <w:rPr>
          <w:sz w:val="28"/>
          <w:szCs w:val="28"/>
          <w:lang w:eastAsia="zh-CN"/>
        </w:rPr>
        <w:t>приведен</w:t>
      </w:r>
      <w:r w:rsidR="00E40892" w:rsidRPr="00E40892">
        <w:rPr>
          <w:sz w:val="28"/>
          <w:szCs w:val="28"/>
          <w:lang w:eastAsia="zh-CN"/>
        </w:rPr>
        <w:t xml:space="preserve"> </w:t>
      </w:r>
      <w:r w:rsidR="00CF0A4E" w:rsidRPr="00DB66A4">
        <w:rPr>
          <w:sz w:val="28"/>
          <w:szCs w:val="28"/>
          <w:lang w:eastAsia="zh-CN"/>
        </w:rPr>
        <w:t xml:space="preserve">в приложении </w:t>
      </w:r>
      <w:r w:rsidR="00DB66A4" w:rsidRPr="00DB66A4">
        <w:rPr>
          <w:sz w:val="28"/>
          <w:szCs w:val="28"/>
          <w:lang w:eastAsia="zh-CN"/>
        </w:rPr>
        <w:t>№ 5</w:t>
      </w:r>
      <w:r w:rsidR="00CF0A4E" w:rsidRPr="00DB66A4">
        <w:rPr>
          <w:sz w:val="28"/>
          <w:szCs w:val="28"/>
          <w:lang w:eastAsia="zh-CN"/>
        </w:rPr>
        <w:t xml:space="preserve"> к настоящему </w:t>
      </w:r>
      <w:r w:rsidR="00C2252B" w:rsidRPr="00DB66A4">
        <w:rPr>
          <w:sz w:val="28"/>
          <w:szCs w:val="28"/>
          <w:lang w:eastAsia="zh-CN"/>
        </w:rPr>
        <w:t>Регламенту</w:t>
      </w:r>
      <w:r w:rsidR="00CF0A4E" w:rsidRPr="00CF0A4E">
        <w:rPr>
          <w:sz w:val="28"/>
          <w:szCs w:val="28"/>
          <w:lang w:eastAsia="zh-CN"/>
        </w:rPr>
        <w:t>;</w:t>
      </w:r>
    </w:p>
    <w:p w:rsidR="00395F06" w:rsidRPr="00395F06" w:rsidRDefault="00340C76" w:rsidP="00340C76">
      <w:pPr>
        <w:widowControl w:val="0"/>
        <w:suppressAutoHyphens/>
        <w:spacing w:line="360" w:lineRule="auto"/>
        <w:ind w:firstLine="709"/>
        <w:jc w:val="both"/>
        <w:rPr>
          <w:b/>
          <w:sz w:val="28"/>
          <w:szCs w:val="28"/>
          <w:lang w:eastAsia="zh-CN"/>
        </w:rPr>
      </w:pPr>
      <w:r>
        <w:rPr>
          <w:sz w:val="28"/>
          <w:szCs w:val="28"/>
          <w:lang w:eastAsia="zh-CN"/>
        </w:rPr>
        <w:t>б)</w:t>
      </w:r>
      <w:r w:rsidR="006E2F98">
        <w:rPr>
          <w:sz w:val="28"/>
          <w:szCs w:val="28"/>
          <w:lang w:eastAsia="zh-CN"/>
        </w:rPr>
        <w:tab/>
      </w:r>
      <w:r w:rsidR="00CF0A4E" w:rsidRPr="00CF0A4E">
        <w:rPr>
          <w:sz w:val="28"/>
          <w:szCs w:val="28"/>
          <w:lang w:eastAsia="zh-CN"/>
        </w:rPr>
        <w:t>предписания должностных лиц государственных инспекций труда об устранении нарушений, выявленных в ходе проведения мероприятий</w:t>
      </w:r>
      <w:r w:rsidR="001E3715">
        <w:rPr>
          <w:sz w:val="28"/>
          <w:szCs w:val="28"/>
          <w:lang w:eastAsia="zh-CN"/>
        </w:rPr>
        <w:br/>
      </w:r>
      <w:r w:rsidR="00CF0A4E" w:rsidRPr="00CF0A4E">
        <w:rPr>
          <w:sz w:val="28"/>
          <w:szCs w:val="28"/>
          <w:lang w:eastAsia="zh-CN"/>
        </w:rPr>
        <w:t>по федеральному государственному контролю (надзору) за соблюдением требований трудового законодательства и иных нормативных правовых актов, содержащих нормы трудового права, в том числе Федерального закона</w:t>
      </w:r>
      <w:r w:rsidR="001E3715">
        <w:rPr>
          <w:sz w:val="28"/>
          <w:szCs w:val="28"/>
          <w:lang w:eastAsia="zh-CN"/>
        </w:rPr>
        <w:br/>
      </w:r>
      <w:r w:rsidR="00CF0A4E" w:rsidRPr="00CF0A4E">
        <w:rPr>
          <w:sz w:val="28"/>
          <w:szCs w:val="28"/>
          <w:lang w:eastAsia="zh-CN"/>
        </w:rPr>
        <w:t>(при наличии);</w:t>
      </w:r>
    </w:p>
    <w:p w:rsidR="00395F06" w:rsidRPr="00395F06" w:rsidRDefault="00395F06" w:rsidP="00340C76">
      <w:pPr>
        <w:widowControl w:val="0"/>
        <w:numPr>
          <w:ilvl w:val="2"/>
          <w:numId w:val="8"/>
        </w:numPr>
        <w:suppressAutoHyphens/>
        <w:spacing w:line="360" w:lineRule="auto"/>
        <w:ind w:left="0" w:firstLine="709"/>
        <w:jc w:val="both"/>
        <w:rPr>
          <w:b/>
          <w:sz w:val="28"/>
          <w:szCs w:val="28"/>
          <w:lang w:eastAsia="zh-CN"/>
        </w:rPr>
      </w:pPr>
      <w:r w:rsidRPr="00395F06">
        <w:rPr>
          <w:sz w:val="28"/>
          <w:szCs w:val="28"/>
          <w:lang w:eastAsia="zh-CN"/>
        </w:rPr>
        <w:t>При обращении за предоставлением государственной услуги в целях оценки правильности предоставления работникам гарантий</w:t>
      </w:r>
      <w:r w:rsidR="001E3715">
        <w:rPr>
          <w:sz w:val="28"/>
          <w:szCs w:val="28"/>
          <w:lang w:eastAsia="zh-CN"/>
        </w:rPr>
        <w:br/>
      </w:r>
      <w:r w:rsidRPr="00395F06">
        <w:rPr>
          <w:sz w:val="28"/>
          <w:szCs w:val="28"/>
          <w:lang w:eastAsia="zh-CN"/>
        </w:rPr>
        <w:lastRenderedPageBreak/>
        <w:t>и компенсаций за работу с вредными и (или) опасными условиями труда заявителя (уполномоченного представителя), являющегося работодателем,</w:t>
      </w:r>
      <w:r w:rsidR="001E3715">
        <w:rPr>
          <w:sz w:val="28"/>
          <w:szCs w:val="28"/>
          <w:lang w:eastAsia="zh-CN"/>
        </w:rPr>
        <w:br/>
      </w:r>
      <w:r w:rsidRPr="00395F06">
        <w:rPr>
          <w:sz w:val="28"/>
          <w:szCs w:val="28"/>
          <w:lang w:eastAsia="zh-CN"/>
        </w:rPr>
        <w:t>к заявлению прилагаются следующие документы:</w:t>
      </w:r>
    </w:p>
    <w:p w:rsidR="00CF0A4E" w:rsidRPr="00CF0A4E" w:rsidRDefault="00340C76" w:rsidP="00340C76">
      <w:pPr>
        <w:widowControl w:val="0"/>
        <w:suppressAutoHyphens/>
        <w:spacing w:line="360" w:lineRule="auto"/>
        <w:ind w:firstLine="709"/>
        <w:jc w:val="both"/>
        <w:rPr>
          <w:sz w:val="28"/>
          <w:szCs w:val="28"/>
          <w:lang w:eastAsia="zh-CN"/>
        </w:rPr>
      </w:pPr>
      <w:r>
        <w:rPr>
          <w:sz w:val="28"/>
          <w:szCs w:val="28"/>
          <w:lang w:eastAsia="zh-CN"/>
        </w:rPr>
        <w:t>а)</w:t>
      </w:r>
      <w:r w:rsidR="006E2F98">
        <w:rPr>
          <w:sz w:val="28"/>
          <w:szCs w:val="28"/>
          <w:lang w:eastAsia="zh-CN"/>
        </w:rPr>
        <w:tab/>
      </w:r>
      <w:r w:rsidR="00CF0A4E" w:rsidRPr="00CF0A4E">
        <w:rPr>
          <w:sz w:val="28"/>
          <w:szCs w:val="28"/>
          <w:lang w:eastAsia="zh-CN"/>
        </w:rPr>
        <w:t xml:space="preserve">отчет с информацией для отчетов, утвержденных </w:t>
      </w:r>
      <w:r w:rsidR="008B5FCD">
        <w:rPr>
          <w:sz w:val="28"/>
          <w:szCs w:val="28"/>
          <w:lang w:eastAsia="zh-CN"/>
        </w:rPr>
        <w:br/>
      </w:r>
      <w:r w:rsidR="00CF0A4E" w:rsidRPr="00CF0A4E">
        <w:rPr>
          <w:sz w:val="28"/>
          <w:szCs w:val="28"/>
          <w:lang w:eastAsia="zh-CN"/>
        </w:rPr>
        <w:t>после</w:t>
      </w:r>
      <w:r w:rsidR="008B5FCD" w:rsidRPr="008B5FCD">
        <w:rPr>
          <w:sz w:val="28"/>
          <w:szCs w:val="28"/>
          <w:lang w:eastAsia="zh-CN"/>
        </w:rPr>
        <w:t xml:space="preserve"> </w:t>
      </w:r>
      <w:r w:rsidR="00CF0A4E" w:rsidRPr="00CF0A4E">
        <w:rPr>
          <w:sz w:val="28"/>
          <w:szCs w:val="28"/>
          <w:lang w:eastAsia="zh-CN"/>
        </w:rPr>
        <w:t>1 января 2020</w:t>
      </w:r>
      <w:r>
        <w:rPr>
          <w:sz w:val="28"/>
          <w:szCs w:val="28"/>
          <w:lang w:eastAsia="zh-CN"/>
        </w:rPr>
        <w:t xml:space="preserve"> года</w:t>
      </w:r>
      <w:r w:rsidR="00CF0A4E" w:rsidRPr="00CF0A4E">
        <w:rPr>
          <w:sz w:val="28"/>
          <w:szCs w:val="28"/>
          <w:lang w:eastAsia="zh-CN"/>
        </w:rPr>
        <w:t xml:space="preserve">, о размещении отчета во ФГИС СОУТ </w:t>
      </w:r>
      <w:r w:rsidR="005D6416">
        <w:rPr>
          <w:sz w:val="28"/>
          <w:szCs w:val="28"/>
          <w:lang w:eastAsia="zh-CN"/>
        </w:rPr>
        <w:br/>
      </w:r>
      <w:r w:rsidR="00CF0A4E" w:rsidRPr="00CF0A4E">
        <w:rPr>
          <w:sz w:val="28"/>
          <w:szCs w:val="28"/>
          <w:lang w:eastAsia="zh-CN"/>
        </w:rPr>
        <w:t xml:space="preserve">(в отношении отчетов, утвержденных до 1 января 2020 года, </w:t>
      </w:r>
      <w:r w:rsidR="00CF0A4E">
        <w:rPr>
          <w:sz w:val="28"/>
          <w:szCs w:val="28"/>
          <w:lang w:eastAsia="zh-CN"/>
        </w:rPr>
        <w:t>Администрация</w:t>
      </w:r>
      <w:r w:rsidR="00CF0A4E" w:rsidRPr="00CF0A4E">
        <w:rPr>
          <w:sz w:val="28"/>
          <w:szCs w:val="28"/>
          <w:lang w:eastAsia="zh-CN"/>
        </w:rPr>
        <w:t xml:space="preserve"> самостоятельно устанавливает наличие таких отчетов во ФГИС СОУТ), </w:t>
      </w:r>
      <w:r w:rsidR="000B1A3E">
        <w:rPr>
          <w:sz w:val="28"/>
          <w:szCs w:val="28"/>
          <w:lang w:eastAsia="zh-CN"/>
        </w:rPr>
        <w:br/>
      </w:r>
      <w:r w:rsidR="00CF0A4E" w:rsidRPr="00CF0A4E">
        <w:rPr>
          <w:sz w:val="28"/>
          <w:szCs w:val="28"/>
          <w:lang w:eastAsia="zh-CN"/>
        </w:rPr>
        <w:t xml:space="preserve">а также приложением к материалам отчета документов, предусмотренных Перечнем документов, прилагаемых или являющихся частью отчета </w:t>
      </w:r>
      <w:r w:rsidR="000B1A3E">
        <w:rPr>
          <w:sz w:val="28"/>
          <w:szCs w:val="28"/>
          <w:lang w:eastAsia="zh-CN"/>
        </w:rPr>
        <w:br/>
      </w:r>
      <w:r w:rsidR="00CF0A4E" w:rsidRPr="00CF0A4E">
        <w:rPr>
          <w:sz w:val="28"/>
          <w:szCs w:val="28"/>
          <w:lang w:eastAsia="zh-CN"/>
        </w:rPr>
        <w:t xml:space="preserve">о результатах проведения специальной оценки условий труда, который приведен </w:t>
      </w:r>
      <w:r w:rsidR="00CF0A4E" w:rsidRPr="00DB66A4">
        <w:rPr>
          <w:sz w:val="28"/>
          <w:szCs w:val="28"/>
          <w:lang w:eastAsia="zh-CN"/>
        </w:rPr>
        <w:t xml:space="preserve">в приложении </w:t>
      </w:r>
      <w:r w:rsidR="00DB66A4" w:rsidRPr="00DB66A4">
        <w:rPr>
          <w:sz w:val="28"/>
          <w:szCs w:val="28"/>
          <w:lang w:eastAsia="zh-CN"/>
        </w:rPr>
        <w:t>№</w:t>
      </w:r>
      <w:r w:rsidR="00CF0A4E" w:rsidRPr="00DB66A4">
        <w:rPr>
          <w:sz w:val="28"/>
          <w:szCs w:val="28"/>
          <w:lang w:eastAsia="zh-CN"/>
        </w:rPr>
        <w:t xml:space="preserve"> </w:t>
      </w:r>
      <w:r w:rsidR="00DB66A4" w:rsidRPr="00DB66A4">
        <w:rPr>
          <w:sz w:val="28"/>
          <w:szCs w:val="28"/>
          <w:lang w:eastAsia="zh-CN"/>
        </w:rPr>
        <w:t>5</w:t>
      </w:r>
      <w:r w:rsidR="000B1A3E" w:rsidRPr="000B1A3E">
        <w:rPr>
          <w:sz w:val="28"/>
          <w:szCs w:val="28"/>
          <w:lang w:eastAsia="zh-CN"/>
        </w:rPr>
        <w:t xml:space="preserve"> </w:t>
      </w:r>
      <w:r w:rsidR="00CF0A4E" w:rsidRPr="00DB66A4">
        <w:rPr>
          <w:sz w:val="28"/>
          <w:szCs w:val="28"/>
          <w:lang w:eastAsia="zh-CN"/>
        </w:rPr>
        <w:t xml:space="preserve">к настоящему </w:t>
      </w:r>
      <w:r w:rsidR="00C2252B" w:rsidRPr="00DB66A4">
        <w:rPr>
          <w:sz w:val="28"/>
          <w:szCs w:val="28"/>
          <w:lang w:eastAsia="zh-CN"/>
        </w:rPr>
        <w:t>Реглам</w:t>
      </w:r>
      <w:r w:rsidR="00C2252B">
        <w:rPr>
          <w:sz w:val="28"/>
          <w:szCs w:val="28"/>
          <w:lang w:eastAsia="zh-CN"/>
        </w:rPr>
        <w:t>енту</w:t>
      </w:r>
      <w:r w:rsidR="00CF0A4E" w:rsidRPr="00CF0A4E">
        <w:rPr>
          <w:sz w:val="28"/>
          <w:szCs w:val="28"/>
          <w:lang w:eastAsia="zh-CN"/>
        </w:rPr>
        <w:t>;</w:t>
      </w:r>
    </w:p>
    <w:p w:rsidR="00CF0A4E" w:rsidRPr="00CF0A4E" w:rsidRDefault="00340C76" w:rsidP="00340C76">
      <w:pPr>
        <w:widowControl w:val="0"/>
        <w:suppressAutoHyphens/>
        <w:spacing w:line="360" w:lineRule="auto"/>
        <w:ind w:firstLine="709"/>
        <w:jc w:val="both"/>
        <w:rPr>
          <w:sz w:val="28"/>
          <w:szCs w:val="28"/>
          <w:lang w:eastAsia="zh-CN"/>
        </w:rPr>
      </w:pPr>
      <w:r>
        <w:rPr>
          <w:sz w:val="28"/>
          <w:szCs w:val="28"/>
          <w:lang w:eastAsia="zh-CN"/>
        </w:rPr>
        <w:t>б)</w:t>
      </w:r>
      <w:r w:rsidR="006E2F98">
        <w:rPr>
          <w:sz w:val="28"/>
          <w:szCs w:val="28"/>
          <w:lang w:eastAsia="zh-CN"/>
        </w:rPr>
        <w:tab/>
      </w:r>
      <w:r w:rsidR="00CF0A4E" w:rsidRPr="00CF0A4E">
        <w:rPr>
          <w:sz w:val="28"/>
          <w:szCs w:val="28"/>
          <w:lang w:eastAsia="zh-CN"/>
        </w:rPr>
        <w:t>документы, содержащие результаты исследований (испытаний)</w:t>
      </w:r>
      <w:r w:rsidR="001E3715">
        <w:rPr>
          <w:sz w:val="28"/>
          <w:szCs w:val="28"/>
          <w:lang w:eastAsia="zh-CN"/>
        </w:rPr>
        <w:br/>
      </w:r>
      <w:r w:rsidR="00CF0A4E" w:rsidRPr="00CF0A4E">
        <w:rPr>
          <w:sz w:val="28"/>
          <w:szCs w:val="28"/>
          <w:lang w:eastAsia="zh-CN"/>
        </w:rPr>
        <w:t>и измерений вредных и (или) опасных факторов производственной среды</w:t>
      </w:r>
      <w:r w:rsidR="001E3715">
        <w:rPr>
          <w:sz w:val="28"/>
          <w:szCs w:val="28"/>
          <w:lang w:eastAsia="zh-CN"/>
        </w:rPr>
        <w:br/>
      </w:r>
      <w:r w:rsidR="00CF0A4E" w:rsidRPr="00CF0A4E">
        <w:rPr>
          <w:sz w:val="28"/>
          <w:szCs w:val="28"/>
          <w:lang w:eastAsia="zh-CN"/>
        </w:rPr>
        <w:t>и трудового процесса на рабочих местах (при наличии);</w:t>
      </w:r>
    </w:p>
    <w:p w:rsidR="00CF0A4E" w:rsidRPr="00CF0A4E" w:rsidRDefault="00340C76" w:rsidP="00340C76">
      <w:pPr>
        <w:widowControl w:val="0"/>
        <w:suppressAutoHyphens/>
        <w:spacing w:line="360" w:lineRule="auto"/>
        <w:ind w:firstLine="709"/>
        <w:jc w:val="both"/>
        <w:rPr>
          <w:sz w:val="28"/>
          <w:szCs w:val="28"/>
          <w:lang w:eastAsia="zh-CN"/>
        </w:rPr>
      </w:pPr>
      <w:r>
        <w:rPr>
          <w:sz w:val="28"/>
          <w:szCs w:val="28"/>
          <w:lang w:eastAsia="zh-CN"/>
        </w:rPr>
        <w:t>в)</w:t>
      </w:r>
      <w:r w:rsidR="006E2F98">
        <w:rPr>
          <w:sz w:val="28"/>
          <w:szCs w:val="28"/>
          <w:lang w:eastAsia="zh-CN"/>
        </w:rPr>
        <w:tab/>
      </w:r>
      <w:r w:rsidR="00CF0A4E" w:rsidRPr="00CF0A4E">
        <w:rPr>
          <w:sz w:val="28"/>
          <w:szCs w:val="28"/>
          <w:lang w:eastAsia="zh-CN"/>
        </w:rPr>
        <w:t>коллективный договор (при наличии), трудовой договор (трудовые договоры), локальные нормативные акты, устанавливающие обязательства работодателя по соблюдению прав работников на безопасные условия труда, а также на предоставление гарантий и компенсаций в связи</w:t>
      </w:r>
      <w:r w:rsidR="001E3715">
        <w:rPr>
          <w:sz w:val="28"/>
          <w:szCs w:val="28"/>
          <w:lang w:eastAsia="zh-CN"/>
        </w:rPr>
        <w:br/>
      </w:r>
      <w:r w:rsidR="00CF0A4E" w:rsidRPr="00CF0A4E">
        <w:rPr>
          <w:sz w:val="28"/>
          <w:szCs w:val="28"/>
          <w:lang w:eastAsia="zh-CN"/>
        </w:rPr>
        <w:t>с работой</w:t>
      </w:r>
      <w:r w:rsidR="006E2F98">
        <w:rPr>
          <w:sz w:val="28"/>
          <w:szCs w:val="28"/>
          <w:lang w:eastAsia="zh-CN"/>
        </w:rPr>
        <w:t xml:space="preserve"> </w:t>
      </w:r>
      <w:r w:rsidR="00CF0A4E" w:rsidRPr="00CF0A4E">
        <w:rPr>
          <w:sz w:val="28"/>
          <w:szCs w:val="28"/>
          <w:lang w:eastAsia="zh-CN"/>
        </w:rPr>
        <w:t>во вредных и (или) опасных условиях труда;</w:t>
      </w:r>
    </w:p>
    <w:p w:rsidR="00CF0A4E" w:rsidRPr="00CF0A4E" w:rsidRDefault="00340C76" w:rsidP="00340C76">
      <w:pPr>
        <w:widowControl w:val="0"/>
        <w:suppressAutoHyphens/>
        <w:spacing w:line="360" w:lineRule="auto"/>
        <w:ind w:firstLine="709"/>
        <w:jc w:val="both"/>
        <w:rPr>
          <w:sz w:val="28"/>
          <w:szCs w:val="28"/>
          <w:lang w:eastAsia="zh-CN"/>
        </w:rPr>
      </w:pPr>
      <w:r>
        <w:rPr>
          <w:sz w:val="28"/>
          <w:szCs w:val="28"/>
          <w:lang w:eastAsia="zh-CN"/>
        </w:rPr>
        <w:t>г)</w:t>
      </w:r>
      <w:r w:rsidR="006E2F98">
        <w:rPr>
          <w:sz w:val="28"/>
          <w:szCs w:val="28"/>
          <w:lang w:eastAsia="zh-CN"/>
        </w:rPr>
        <w:tab/>
      </w:r>
      <w:r w:rsidR="00CF0A4E" w:rsidRPr="00CF0A4E">
        <w:rPr>
          <w:sz w:val="28"/>
          <w:szCs w:val="28"/>
          <w:lang w:eastAsia="zh-CN"/>
        </w:rPr>
        <w:t>положение о системе оплаты труда работников (при наличии);</w:t>
      </w:r>
    </w:p>
    <w:p w:rsidR="00CF0A4E" w:rsidRPr="00CF0A4E" w:rsidRDefault="00340C76" w:rsidP="00340C76">
      <w:pPr>
        <w:widowControl w:val="0"/>
        <w:suppressAutoHyphens/>
        <w:spacing w:line="360" w:lineRule="auto"/>
        <w:ind w:firstLine="709"/>
        <w:jc w:val="both"/>
        <w:rPr>
          <w:sz w:val="28"/>
          <w:szCs w:val="28"/>
          <w:lang w:eastAsia="zh-CN"/>
        </w:rPr>
      </w:pPr>
      <w:r>
        <w:rPr>
          <w:sz w:val="28"/>
          <w:szCs w:val="28"/>
          <w:lang w:eastAsia="zh-CN"/>
        </w:rPr>
        <w:t>д)</w:t>
      </w:r>
      <w:r w:rsidR="006E2F98">
        <w:rPr>
          <w:sz w:val="28"/>
          <w:szCs w:val="28"/>
          <w:lang w:eastAsia="zh-CN"/>
        </w:rPr>
        <w:tab/>
      </w:r>
      <w:r w:rsidR="00CF0A4E" w:rsidRPr="00CF0A4E">
        <w:rPr>
          <w:sz w:val="28"/>
          <w:szCs w:val="28"/>
          <w:lang w:eastAsia="zh-CN"/>
        </w:rPr>
        <w:t>локальные нормативные акты работодателя, устанавливающие условия и объемы предоставляемых гарантий и компенсаций работникам</w:t>
      </w:r>
      <w:r w:rsidR="001E3715">
        <w:rPr>
          <w:sz w:val="28"/>
          <w:szCs w:val="28"/>
          <w:lang w:eastAsia="zh-CN"/>
        </w:rPr>
        <w:br/>
      </w:r>
      <w:r w:rsidR="00CF0A4E" w:rsidRPr="00CF0A4E">
        <w:rPr>
          <w:sz w:val="28"/>
          <w:szCs w:val="28"/>
          <w:lang w:eastAsia="zh-CN"/>
        </w:rPr>
        <w:t>за работу с вредными и (или) опасными условиями труда, в том числе продолжительность ежегодного дополнительного оплачиваемого отпуска, сокращенной продолжительности рабочего времени, размер повышения оплаты труда;</w:t>
      </w:r>
    </w:p>
    <w:p w:rsidR="00CF0A4E" w:rsidRPr="00CF0A4E" w:rsidRDefault="00340C76" w:rsidP="00340C76">
      <w:pPr>
        <w:widowControl w:val="0"/>
        <w:suppressAutoHyphens/>
        <w:spacing w:line="360" w:lineRule="auto"/>
        <w:ind w:firstLine="709"/>
        <w:jc w:val="both"/>
        <w:rPr>
          <w:sz w:val="28"/>
          <w:szCs w:val="28"/>
          <w:lang w:eastAsia="zh-CN"/>
        </w:rPr>
      </w:pPr>
      <w:r>
        <w:rPr>
          <w:sz w:val="28"/>
          <w:szCs w:val="28"/>
          <w:lang w:eastAsia="zh-CN"/>
        </w:rPr>
        <w:t>е)</w:t>
      </w:r>
      <w:r w:rsidR="006E2F98">
        <w:rPr>
          <w:sz w:val="28"/>
          <w:szCs w:val="28"/>
          <w:lang w:eastAsia="zh-CN"/>
        </w:rPr>
        <w:tab/>
      </w:r>
      <w:r w:rsidR="00CF0A4E" w:rsidRPr="00CF0A4E">
        <w:rPr>
          <w:sz w:val="28"/>
          <w:szCs w:val="28"/>
          <w:lang w:eastAsia="zh-CN"/>
        </w:rPr>
        <w:t>список работников, подлежащих периодическим медицинским осмотрам;</w:t>
      </w:r>
    </w:p>
    <w:p w:rsidR="00CF0A4E" w:rsidRPr="00CF0A4E" w:rsidRDefault="00340C76" w:rsidP="00340C76">
      <w:pPr>
        <w:widowControl w:val="0"/>
        <w:suppressAutoHyphens/>
        <w:spacing w:line="360" w:lineRule="auto"/>
        <w:ind w:firstLine="709"/>
        <w:jc w:val="both"/>
        <w:rPr>
          <w:rFonts w:ascii="Calibri" w:hAnsi="Calibri" w:cs="Calibri"/>
          <w:b/>
          <w:sz w:val="20"/>
          <w:szCs w:val="20"/>
          <w:lang w:eastAsia="zh-CN"/>
        </w:rPr>
      </w:pPr>
      <w:r>
        <w:rPr>
          <w:sz w:val="28"/>
          <w:szCs w:val="28"/>
          <w:lang w:eastAsia="zh-CN"/>
        </w:rPr>
        <w:t>ж)</w:t>
      </w:r>
      <w:r w:rsidR="006E2F98">
        <w:rPr>
          <w:sz w:val="28"/>
          <w:szCs w:val="28"/>
          <w:lang w:eastAsia="zh-CN"/>
        </w:rPr>
        <w:tab/>
      </w:r>
      <w:r w:rsidR="00CF0A4E" w:rsidRPr="00CF0A4E">
        <w:rPr>
          <w:sz w:val="28"/>
          <w:szCs w:val="28"/>
          <w:lang w:eastAsia="zh-CN"/>
        </w:rPr>
        <w:t>копии заключений о результатах проведенных периодических медицинских осмотров работников за последний год;</w:t>
      </w:r>
    </w:p>
    <w:p w:rsidR="00395F06" w:rsidRPr="00E608DC" w:rsidRDefault="00395F06" w:rsidP="00340C76">
      <w:pPr>
        <w:pStyle w:val="ad"/>
        <w:widowControl w:val="0"/>
        <w:numPr>
          <w:ilvl w:val="2"/>
          <w:numId w:val="8"/>
        </w:numPr>
        <w:suppressAutoHyphens/>
        <w:spacing w:line="360" w:lineRule="auto"/>
        <w:ind w:left="0" w:firstLine="709"/>
        <w:jc w:val="both"/>
        <w:rPr>
          <w:rFonts w:ascii="Calibri" w:hAnsi="Calibri" w:cs="Calibri"/>
          <w:b/>
          <w:sz w:val="20"/>
          <w:szCs w:val="20"/>
          <w:lang w:eastAsia="zh-CN"/>
        </w:rPr>
      </w:pPr>
      <w:r w:rsidRPr="00E608DC">
        <w:rPr>
          <w:sz w:val="28"/>
          <w:szCs w:val="28"/>
          <w:lang w:eastAsia="zh-CN"/>
        </w:rPr>
        <w:lastRenderedPageBreak/>
        <w:t>При обращении за предоставлением государственной услуги в целях оценки фактических условий труда работников заявителя (уполномоченного представителя), являющегося работодателем, к заявлению прилагаются следующие документы:</w:t>
      </w:r>
    </w:p>
    <w:p w:rsidR="00CF0A4E" w:rsidRPr="00CF0A4E" w:rsidRDefault="00340C76" w:rsidP="00340C76">
      <w:pPr>
        <w:widowControl w:val="0"/>
        <w:suppressAutoHyphens/>
        <w:spacing w:line="360" w:lineRule="auto"/>
        <w:ind w:firstLine="709"/>
        <w:jc w:val="both"/>
        <w:rPr>
          <w:sz w:val="28"/>
          <w:szCs w:val="28"/>
          <w:lang w:eastAsia="zh-CN"/>
        </w:rPr>
      </w:pPr>
      <w:r>
        <w:rPr>
          <w:sz w:val="28"/>
          <w:szCs w:val="28"/>
          <w:lang w:eastAsia="zh-CN"/>
        </w:rPr>
        <w:t>а)</w:t>
      </w:r>
      <w:r w:rsidR="006E2F98">
        <w:rPr>
          <w:sz w:val="28"/>
          <w:szCs w:val="28"/>
          <w:lang w:eastAsia="zh-CN"/>
        </w:rPr>
        <w:tab/>
      </w:r>
      <w:r w:rsidR="00CF0A4E" w:rsidRPr="00CF0A4E">
        <w:rPr>
          <w:sz w:val="28"/>
          <w:szCs w:val="28"/>
          <w:lang w:eastAsia="zh-CN"/>
        </w:rPr>
        <w:t xml:space="preserve">отчет с информацией для отчетов, утвержденных </w:t>
      </w:r>
      <w:r w:rsidR="008B5FCD">
        <w:rPr>
          <w:sz w:val="28"/>
          <w:szCs w:val="28"/>
          <w:lang w:eastAsia="zh-CN"/>
        </w:rPr>
        <w:br/>
      </w:r>
      <w:r w:rsidR="00CF0A4E" w:rsidRPr="00CF0A4E">
        <w:rPr>
          <w:sz w:val="28"/>
          <w:szCs w:val="28"/>
          <w:lang w:eastAsia="zh-CN"/>
        </w:rPr>
        <w:t>после</w:t>
      </w:r>
      <w:r w:rsidR="008B5FCD" w:rsidRPr="008B5FCD">
        <w:rPr>
          <w:sz w:val="28"/>
          <w:szCs w:val="28"/>
          <w:lang w:eastAsia="zh-CN"/>
        </w:rPr>
        <w:t xml:space="preserve"> </w:t>
      </w:r>
      <w:r w:rsidR="00CF0A4E" w:rsidRPr="00CF0A4E">
        <w:rPr>
          <w:sz w:val="28"/>
          <w:szCs w:val="28"/>
          <w:lang w:eastAsia="zh-CN"/>
        </w:rPr>
        <w:t>1 января 2020 г</w:t>
      </w:r>
      <w:r>
        <w:rPr>
          <w:sz w:val="28"/>
          <w:szCs w:val="28"/>
          <w:lang w:eastAsia="zh-CN"/>
        </w:rPr>
        <w:t>ода</w:t>
      </w:r>
      <w:r w:rsidR="00CF0A4E" w:rsidRPr="00CF0A4E">
        <w:rPr>
          <w:sz w:val="28"/>
          <w:szCs w:val="28"/>
          <w:lang w:eastAsia="zh-CN"/>
        </w:rPr>
        <w:t xml:space="preserve">, о размещении отчета во ФГИС СОУТ </w:t>
      </w:r>
      <w:r w:rsidR="008B5FCD">
        <w:rPr>
          <w:sz w:val="28"/>
          <w:szCs w:val="28"/>
          <w:lang w:eastAsia="zh-CN"/>
        </w:rPr>
        <w:br/>
      </w:r>
      <w:r w:rsidR="00CF0A4E" w:rsidRPr="00CF0A4E">
        <w:rPr>
          <w:sz w:val="28"/>
          <w:szCs w:val="28"/>
          <w:lang w:eastAsia="zh-CN"/>
        </w:rPr>
        <w:t xml:space="preserve">(в отношении отчетов, утвержденных до 1 января 2020 года, </w:t>
      </w:r>
      <w:r w:rsidR="00CF0A4E">
        <w:rPr>
          <w:sz w:val="28"/>
          <w:szCs w:val="28"/>
          <w:lang w:eastAsia="zh-CN"/>
        </w:rPr>
        <w:t>Администрация</w:t>
      </w:r>
      <w:r w:rsidR="00CF0A4E" w:rsidRPr="00CF0A4E">
        <w:rPr>
          <w:sz w:val="28"/>
          <w:szCs w:val="28"/>
          <w:lang w:eastAsia="zh-CN"/>
        </w:rPr>
        <w:t xml:space="preserve"> самостоятельно устанавливает наличие таких отчетов во ФГИС СОУТ), </w:t>
      </w:r>
      <w:r w:rsidR="008B5FCD">
        <w:rPr>
          <w:sz w:val="28"/>
          <w:szCs w:val="28"/>
          <w:lang w:eastAsia="zh-CN"/>
        </w:rPr>
        <w:br/>
      </w:r>
      <w:r w:rsidR="00CF0A4E" w:rsidRPr="00CF0A4E">
        <w:rPr>
          <w:sz w:val="28"/>
          <w:szCs w:val="28"/>
          <w:lang w:eastAsia="zh-CN"/>
        </w:rPr>
        <w:t xml:space="preserve">а также приложением к материалам отчета документов, установленных Перечнем документов, прилагаемых или являющихся частью отчета </w:t>
      </w:r>
      <w:r w:rsidR="008B5FCD">
        <w:rPr>
          <w:sz w:val="28"/>
          <w:szCs w:val="28"/>
          <w:lang w:eastAsia="zh-CN"/>
        </w:rPr>
        <w:br/>
      </w:r>
      <w:r w:rsidR="00CF0A4E" w:rsidRPr="00CF0A4E">
        <w:rPr>
          <w:sz w:val="28"/>
          <w:szCs w:val="28"/>
          <w:lang w:eastAsia="zh-CN"/>
        </w:rPr>
        <w:t xml:space="preserve">о результатах проведения специальной оценки условий труда, который </w:t>
      </w:r>
      <w:r w:rsidR="00CF0A4E" w:rsidRPr="00DB66A4">
        <w:rPr>
          <w:sz w:val="28"/>
          <w:szCs w:val="28"/>
          <w:lang w:eastAsia="zh-CN"/>
        </w:rPr>
        <w:t xml:space="preserve">приведен в приложении </w:t>
      </w:r>
      <w:r w:rsidR="00DB66A4" w:rsidRPr="00DB66A4">
        <w:rPr>
          <w:sz w:val="28"/>
          <w:szCs w:val="28"/>
          <w:lang w:eastAsia="zh-CN"/>
        </w:rPr>
        <w:t>№ 5</w:t>
      </w:r>
      <w:r w:rsidR="000B1A3E" w:rsidRPr="000B1A3E">
        <w:rPr>
          <w:sz w:val="28"/>
          <w:szCs w:val="28"/>
          <w:lang w:eastAsia="zh-CN"/>
        </w:rPr>
        <w:t xml:space="preserve"> </w:t>
      </w:r>
      <w:r w:rsidR="00CF0A4E" w:rsidRPr="00DB66A4">
        <w:rPr>
          <w:sz w:val="28"/>
          <w:szCs w:val="28"/>
          <w:lang w:eastAsia="zh-CN"/>
        </w:rPr>
        <w:t xml:space="preserve">к настоящему </w:t>
      </w:r>
      <w:r w:rsidR="00C2252B" w:rsidRPr="00DB66A4">
        <w:rPr>
          <w:sz w:val="28"/>
          <w:szCs w:val="28"/>
          <w:lang w:eastAsia="zh-CN"/>
        </w:rPr>
        <w:t>Регламенту</w:t>
      </w:r>
      <w:r w:rsidR="00CF0A4E" w:rsidRPr="00CF0A4E">
        <w:rPr>
          <w:sz w:val="28"/>
          <w:szCs w:val="28"/>
          <w:lang w:eastAsia="zh-CN"/>
        </w:rPr>
        <w:t>;</w:t>
      </w:r>
    </w:p>
    <w:p w:rsidR="00CF0A4E" w:rsidRPr="00CF0A4E" w:rsidRDefault="00340C76" w:rsidP="00340C76">
      <w:pPr>
        <w:widowControl w:val="0"/>
        <w:suppressAutoHyphens/>
        <w:spacing w:line="360" w:lineRule="auto"/>
        <w:ind w:firstLine="709"/>
        <w:jc w:val="both"/>
        <w:rPr>
          <w:sz w:val="28"/>
          <w:szCs w:val="28"/>
          <w:lang w:eastAsia="zh-CN"/>
        </w:rPr>
      </w:pPr>
      <w:r>
        <w:rPr>
          <w:sz w:val="28"/>
          <w:szCs w:val="28"/>
          <w:lang w:eastAsia="zh-CN"/>
        </w:rPr>
        <w:t>б)</w:t>
      </w:r>
      <w:r w:rsidR="006E2F98">
        <w:rPr>
          <w:sz w:val="28"/>
          <w:szCs w:val="28"/>
          <w:lang w:eastAsia="zh-CN"/>
        </w:rPr>
        <w:tab/>
      </w:r>
      <w:r w:rsidR="00CF0A4E" w:rsidRPr="00CF0A4E">
        <w:rPr>
          <w:sz w:val="28"/>
          <w:szCs w:val="28"/>
          <w:lang w:eastAsia="zh-CN"/>
        </w:rPr>
        <w:t>документы, содержащие результаты исследований (испытаний)</w:t>
      </w:r>
      <w:r w:rsidR="001E3715">
        <w:rPr>
          <w:sz w:val="28"/>
          <w:szCs w:val="28"/>
          <w:lang w:eastAsia="zh-CN"/>
        </w:rPr>
        <w:br/>
      </w:r>
      <w:r w:rsidR="00CF0A4E" w:rsidRPr="00CF0A4E">
        <w:rPr>
          <w:sz w:val="28"/>
          <w:szCs w:val="28"/>
          <w:lang w:eastAsia="zh-CN"/>
        </w:rPr>
        <w:t>и измерений вредных и (или) опасных факторов производственной среды</w:t>
      </w:r>
      <w:r w:rsidR="001E3715">
        <w:rPr>
          <w:sz w:val="28"/>
          <w:szCs w:val="28"/>
          <w:lang w:eastAsia="zh-CN"/>
        </w:rPr>
        <w:br/>
      </w:r>
      <w:r w:rsidR="00CF0A4E" w:rsidRPr="00CF0A4E">
        <w:rPr>
          <w:sz w:val="28"/>
          <w:szCs w:val="28"/>
          <w:lang w:eastAsia="zh-CN"/>
        </w:rPr>
        <w:t>и трудового процесса на рабочих местах (при наличии);</w:t>
      </w:r>
    </w:p>
    <w:p w:rsidR="00CF0A4E" w:rsidRPr="00CF0A4E" w:rsidRDefault="00340C76" w:rsidP="00340C76">
      <w:pPr>
        <w:widowControl w:val="0"/>
        <w:suppressAutoHyphens/>
        <w:spacing w:line="360" w:lineRule="auto"/>
        <w:ind w:firstLine="709"/>
        <w:jc w:val="both"/>
        <w:rPr>
          <w:sz w:val="28"/>
          <w:szCs w:val="28"/>
          <w:lang w:eastAsia="zh-CN"/>
        </w:rPr>
      </w:pPr>
      <w:r>
        <w:rPr>
          <w:sz w:val="28"/>
          <w:szCs w:val="28"/>
          <w:lang w:eastAsia="zh-CN"/>
        </w:rPr>
        <w:t>в)</w:t>
      </w:r>
      <w:r w:rsidR="006E2F98">
        <w:rPr>
          <w:sz w:val="28"/>
          <w:szCs w:val="28"/>
          <w:lang w:eastAsia="zh-CN"/>
        </w:rPr>
        <w:tab/>
      </w:r>
      <w:r w:rsidR="00CF0A4E" w:rsidRPr="00CF0A4E">
        <w:rPr>
          <w:sz w:val="28"/>
          <w:szCs w:val="28"/>
          <w:lang w:eastAsia="zh-CN"/>
        </w:rPr>
        <w:t>коллективный договор (при наличии), трудовой договор (трудовые договоры), локальные нормативные акты, устанавливающие условия труда работника (работников), включая режимы труда и отдыха;</w:t>
      </w:r>
    </w:p>
    <w:p w:rsidR="00CF0A4E" w:rsidRPr="00CF0A4E" w:rsidRDefault="00340C76" w:rsidP="00340C76">
      <w:pPr>
        <w:widowControl w:val="0"/>
        <w:suppressAutoHyphens/>
        <w:spacing w:line="360" w:lineRule="auto"/>
        <w:ind w:firstLine="709"/>
        <w:jc w:val="both"/>
        <w:rPr>
          <w:sz w:val="28"/>
          <w:szCs w:val="28"/>
          <w:lang w:eastAsia="zh-CN"/>
        </w:rPr>
      </w:pPr>
      <w:r>
        <w:rPr>
          <w:sz w:val="28"/>
          <w:szCs w:val="28"/>
          <w:lang w:eastAsia="zh-CN"/>
        </w:rPr>
        <w:t>г)</w:t>
      </w:r>
      <w:r w:rsidR="006E2F98">
        <w:rPr>
          <w:sz w:val="28"/>
          <w:szCs w:val="28"/>
          <w:lang w:eastAsia="zh-CN"/>
        </w:rPr>
        <w:tab/>
      </w:r>
      <w:r w:rsidR="00CF0A4E" w:rsidRPr="00CF0A4E">
        <w:rPr>
          <w:sz w:val="28"/>
          <w:szCs w:val="28"/>
          <w:lang w:eastAsia="zh-CN"/>
        </w:rPr>
        <w:t>предписания должностных лиц государственных инспекций труда</w:t>
      </w:r>
      <w:r w:rsidR="00E40892" w:rsidRPr="00E40892">
        <w:rPr>
          <w:sz w:val="28"/>
          <w:szCs w:val="28"/>
          <w:lang w:eastAsia="zh-CN"/>
        </w:rPr>
        <w:t xml:space="preserve"> </w:t>
      </w:r>
      <w:r w:rsidR="00CF0A4E" w:rsidRPr="00CF0A4E">
        <w:rPr>
          <w:sz w:val="28"/>
          <w:szCs w:val="28"/>
          <w:lang w:eastAsia="zh-CN"/>
        </w:rPr>
        <w:t xml:space="preserve">и Федеральной службы по экологическому, технологическому </w:t>
      </w:r>
      <w:r w:rsidR="005D6416">
        <w:rPr>
          <w:sz w:val="28"/>
          <w:szCs w:val="28"/>
          <w:lang w:eastAsia="zh-CN"/>
        </w:rPr>
        <w:br/>
      </w:r>
      <w:r w:rsidR="00CF0A4E" w:rsidRPr="00CF0A4E">
        <w:rPr>
          <w:sz w:val="28"/>
          <w:szCs w:val="28"/>
          <w:lang w:eastAsia="zh-CN"/>
        </w:rPr>
        <w:t>и атомному надзору и ее территориальных органов об устранении нарушений обязательных требований, выявленных в ходе проведения мероприятий</w:t>
      </w:r>
      <w:r w:rsidR="001E3715">
        <w:rPr>
          <w:sz w:val="28"/>
          <w:szCs w:val="28"/>
          <w:lang w:eastAsia="zh-CN"/>
        </w:rPr>
        <w:br/>
      </w:r>
      <w:r w:rsidR="00CF0A4E" w:rsidRPr="00CF0A4E">
        <w:rPr>
          <w:sz w:val="28"/>
          <w:szCs w:val="28"/>
          <w:lang w:eastAsia="zh-CN"/>
        </w:rPr>
        <w:t>по государственному надзору в установленной сфере деятельности</w:t>
      </w:r>
      <w:r w:rsidR="001E3715">
        <w:rPr>
          <w:sz w:val="28"/>
          <w:szCs w:val="28"/>
          <w:lang w:eastAsia="zh-CN"/>
        </w:rPr>
        <w:br/>
      </w:r>
      <w:r w:rsidR="00CF0A4E" w:rsidRPr="00CF0A4E">
        <w:rPr>
          <w:sz w:val="28"/>
          <w:szCs w:val="28"/>
          <w:lang w:eastAsia="zh-CN"/>
        </w:rPr>
        <w:t>(при наличии);</w:t>
      </w:r>
    </w:p>
    <w:p w:rsidR="00395F06" w:rsidRPr="00395F06" w:rsidRDefault="00340C76" w:rsidP="00340C76">
      <w:pPr>
        <w:widowControl w:val="0"/>
        <w:suppressAutoHyphens/>
        <w:spacing w:line="360" w:lineRule="auto"/>
        <w:ind w:firstLine="709"/>
        <w:jc w:val="both"/>
        <w:rPr>
          <w:b/>
          <w:sz w:val="28"/>
          <w:szCs w:val="28"/>
          <w:lang w:eastAsia="zh-CN"/>
        </w:rPr>
      </w:pPr>
      <w:r>
        <w:rPr>
          <w:sz w:val="28"/>
          <w:szCs w:val="28"/>
          <w:lang w:eastAsia="zh-CN"/>
        </w:rPr>
        <w:t>д)</w:t>
      </w:r>
      <w:r w:rsidR="006E2F98">
        <w:rPr>
          <w:sz w:val="28"/>
          <w:szCs w:val="28"/>
          <w:lang w:eastAsia="zh-CN"/>
        </w:rPr>
        <w:tab/>
      </w:r>
      <w:r w:rsidR="00CF0A4E" w:rsidRPr="00CF0A4E">
        <w:rPr>
          <w:sz w:val="28"/>
          <w:szCs w:val="28"/>
          <w:lang w:eastAsia="zh-CN"/>
        </w:rPr>
        <w:t>нормативные правовые акты и локальные акты работодателя,</w:t>
      </w:r>
      <w:r w:rsidR="001E3715">
        <w:rPr>
          <w:sz w:val="28"/>
          <w:szCs w:val="28"/>
          <w:lang w:eastAsia="zh-CN"/>
        </w:rPr>
        <w:br/>
      </w:r>
      <w:r w:rsidR="00CF0A4E" w:rsidRPr="00CF0A4E">
        <w:rPr>
          <w:sz w:val="28"/>
          <w:szCs w:val="28"/>
          <w:lang w:eastAsia="zh-CN"/>
        </w:rPr>
        <w:t xml:space="preserve">в соответствии с которыми регулируются вопросы технического состояния зданий, сооружений и оборудования, организации технологических процессов, состояние инструментов, сырья и материалов на рабочих местах, применения на рабочих местах средств индивидуальной и коллективной защиты, состояния санитарно-бытового и лечебно-профилактического </w:t>
      </w:r>
      <w:r w:rsidR="00CF0A4E" w:rsidRPr="00CF0A4E">
        <w:rPr>
          <w:sz w:val="28"/>
          <w:szCs w:val="28"/>
          <w:lang w:eastAsia="zh-CN"/>
        </w:rPr>
        <w:lastRenderedPageBreak/>
        <w:t>обслуживания работников на рабочих местах, а также установленные режимы труда и отдыха работников на рабочих местах.</w:t>
      </w:r>
    </w:p>
    <w:p w:rsidR="00E50B3F" w:rsidRPr="00E50B3F" w:rsidRDefault="00E50B3F" w:rsidP="00340C76">
      <w:pPr>
        <w:widowControl w:val="0"/>
        <w:tabs>
          <w:tab w:val="left" w:pos="993"/>
        </w:tabs>
        <w:suppressAutoHyphens/>
        <w:spacing w:line="360" w:lineRule="auto"/>
        <w:ind w:firstLine="709"/>
        <w:jc w:val="both"/>
        <w:rPr>
          <w:sz w:val="28"/>
          <w:szCs w:val="28"/>
          <w:lang w:eastAsia="zh-CN"/>
        </w:rPr>
      </w:pPr>
      <w:r w:rsidRPr="00E50B3F">
        <w:rPr>
          <w:sz w:val="28"/>
          <w:szCs w:val="28"/>
          <w:lang w:eastAsia="zh-CN"/>
        </w:rPr>
        <w:t>Перечисленные выше документы могут быть поданы иными</w:t>
      </w:r>
      <w:r w:rsidR="001E3715">
        <w:rPr>
          <w:sz w:val="28"/>
          <w:szCs w:val="28"/>
          <w:lang w:eastAsia="zh-CN"/>
        </w:rPr>
        <w:br/>
      </w:r>
      <w:r w:rsidRPr="00E50B3F">
        <w:rPr>
          <w:sz w:val="28"/>
          <w:szCs w:val="28"/>
          <w:lang w:eastAsia="zh-CN"/>
        </w:rPr>
        <w:t xml:space="preserve">не являющимися работодателями заявителями при наличии у них этих документов. Отсутствие указанных документов или их неполный комплект при подаче заявления не являющимися работодателями заявителями </w:t>
      </w:r>
      <w:r w:rsidR="000B1A3E">
        <w:rPr>
          <w:sz w:val="28"/>
          <w:szCs w:val="28"/>
          <w:lang w:eastAsia="zh-CN"/>
        </w:rPr>
        <w:br/>
      </w:r>
      <w:r w:rsidRPr="00E50B3F">
        <w:rPr>
          <w:sz w:val="28"/>
          <w:szCs w:val="28"/>
          <w:lang w:eastAsia="zh-CN"/>
        </w:rPr>
        <w:t>не может являться основанием для непроведения государственной экспертизы условий труда.</w:t>
      </w:r>
    </w:p>
    <w:p w:rsidR="00E50B3F" w:rsidRPr="00E608DC" w:rsidRDefault="00E50B3F" w:rsidP="002E0D32">
      <w:pPr>
        <w:widowControl w:val="0"/>
        <w:suppressAutoHyphens/>
        <w:spacing w:line="360" w:lineRule="auto"/>
        <w:ind w:firstLine="709"/>
        <w:jc w:val="both"/>
        <w:rPr>
          <w:sz w:val="28"/>
          <w:szCs w:val="28"/>
          <w:lang w:eastAsia="zh-CN"/>
        </w:rPr>
      </w:pPr>
      <w:r w:rsidRPr="00E50B3F">
        <w:rPr>
          <w:sz w:val="28"/>
          <w:szCs w:val="28"/>
          <w:lang w:eastAsia="zh-CN"/>
        </w:rPr>
        <w:t>Если перечисленные в пункт</w:t>
      </w:r>
      <w:r w:rsidR="00E608DC">
        <w:rPr>
          <w:sz w:val="28"/>
          <w:szCs w:val="28"/>
          <w:lang w:eastAsia="zh-CN"/>
        </w:rPr>
        <w:t xml:space="preserve">ах </w:t>
      </w:r>
      <w:bookmarkStart w:id="5" w:name="_Hlk120196823"/>
      <w:r w:rsidR="00E608DC">
        <w:rPr>
          <w:sz w:val="28"/>
          <w:szCs w:val="28"/>
          <w:lang w:eastAsia="zh-CN"/>
        </w:rPr>
        <w:t>2.6.</w:t>
      </w:r>
      <w:r w:rsidR="00D53779">
        <w:rPr>
          <w:sz w:val="28"/>
          <w:szCs w:val="28"/>
          <w:lang w:eastAsia="zh-CN"/>
        </w:rPr>
        <w:t>9</w:t>
      </w:r>
      <w:r w:rsidR="00063B80">
        <w:rPr>
          <w:sz w:val="28"/>
          <w:szCs w:val="28"/>
          <w:lang w:eastAsia="zh-CN"/>
        </w:rPr>
        <w:t xml:space="preserve"> – </w:t>
      </w:r>
      <w:r w:rsidR="00E608DC">
        <w:rPr>
          <w:sz w:val="28"/>
          <w:szCs w:val="28"/>
          <w:lang w:eastAsia="zh-CN"/>
        </w:rPr>
        <w:t>2.6.</w:t>
      </w:r>
      <w:r w:rsidR="00D53779">
        <w:rPr>
          <w:sz w:val="28"/>
          <w:szCs w:val="28"/>
          <w:lang w:eastAsia="zh-CN"/>
        </w:rPr>
        <w:t>11</w:t>
      </w:r>
      <w:bookmarkEnd w:id="5"/>
      <w:r w:rsidR="00063B80">
        <w:rPr>
          <w:sz w:val="28"/>
          <w:szCs w:val="28"/>
          <w:lang w:eastAsia="zh-CN"/>
        </w:rPr>
        <w:t xml:space="preserve"> настоящего Регламента</w:t>
      </w:r>
      <w:r w:rsidRPr="00E50B3F">
        <w:rPr>
          <w:sz w:val="28"/>
          <w:szCs w:val="28"/>
          <w:lang w:eastAsia="zh-CN"/>
        </w:rPr>
        <w:t xml:space="preserve"> документы не могут быть </w:t>
      </w:r>
      <w:r w:rsidRPr="00E608DC">
        <w:rPr>
          <w:sz w:val="28"/>
          <w:szCs w:val="28"/>
          <w:lang w:eastAsia="zh-CN"/>
        </w:rPr>
        <w:t>представлены работодателем, в заявлении отражается информация о причинах их непредставления.</w:t>
      </w:r>
    </w:p>
    <w:p w:rsidR="00E608DC" w:rsidRDefault="00E608DC" w:rsidP="00BE3686">
      <w:pPr>
        <w:widowControl w:val="0"/>
        <w:numPr>
          <w:ilvl w:val="2"/>
          <w:numId w:val="8"/>
        </w:numPr>
        <w:suppressAutoHyphens/>
        <w:spacing w:line="360" w:lineRule="auto"/>
        <w:ind w:left="0" w:firstLine="709"/>
        <w:jc w:val="both"/>
        <w:rPr>
          <w:sz w:val="28"/>
          <w:szCs w:val="28"/>
          <w:lang w:eastAsia="zh-CN"/>
        </w:rPr>
      </w:pPr>
      <w:r w:rsidRPr="00E608DC">
        <w:rPr>
          <w:sz w:val="28"/>
          <w:szCs w:val="28"/>
          <w:lang w:eastAsia="zh-CN"/>
        </w:rPr>
        <w:t>В дополнение к перечисленным в пункт</w:t>
      </w:r>
      <w:r>
        <w:rPr>
          <w:sz w:val="28"/>
          <w:szCs w:val="28"/>
          <w:lang w:eastAsia="zh-CN"/>
        </w:rPr>
        <w:t>ах</w:t>
      </w:r>
      <w:r w:rsidRPr="00E608DC">
        <w:rPr>
          <w:sz w:val="28"/>
          <w:szCs w:val="28"/>
          <w:lang w:eastAsia="zh-CN"/>
        </w:rPr>
        <w:t xml:space="preserve"> </w:t>
      </w:r>
      <w:r w:rsidR="00063B80" w:rsidRPr="00063B80">
        <w:rPr>
          <w:sz w:val="28"/>
          <w:szCs w:val="28"/>
          <w:lang w:eastAsia="zh-CN"/>
        </w:rPr>
        <w:t xml:space="preserve">2.6.9 – 2.6.11 настоящего Регламента </w:t>
      </w:r>
      <w:r w:rsidRPr="00E608DC">
        <w:rPr>
          <w:sz w:val="28"/>
          <w:szCs w:val="28"/>
          <w:lang w:eastAsia="zh-CN"/>
        </w:rPr>
        <w:t xml:space="preserve">документам к заявлению могут прилагаться дополнительные документы. Примерный перечень дополнительных документов, представляемых на государственную экспертизу условий труда, которые при необходимости дополнительно </w:t>
      </w:r>
      <w:r w:rsidRPr="00521523">
        <w:rPr>
          <w:sz w:val="28"/>
          <w:szCs w:val="28"/>
          <w:lang w:eastAsia="zh-CN"/>
        </w:rPr>
        <w:t xml:space="preserve">запрашиваются органом государственной экспертизы условий труда, приведен в приложении </w:t>
      </w:r>
      <w:r w:rsidR="00521523" w:rsidRPr="00521523">
        <w:rPr>
          <w:sz w:val="28"/>
          <w:szCs w:val="28"/>
          <w:lang w:eastAsia="zh-CN"/>
        </w:rPr>
        <w:t>№ 6</w:t>
      </w:r>
      <w:r w:rsidR="001E3715">
        <w:rPr>
          <w:sz w:val="28"/>
          <w:szCs w:val="28"/>
          <w:lang w:eastAsia="zh-CN"/>
        </w:rPr>
        <w:br/>
      </w:r>
      <w:r w:rsidRPr="00521523">
        <w:rPr>
          <w:sz w:val="28"/>
          <w:szCs w:val="28"/>
          <w:lang w:eastAsia="zh-CN"/>
        </w:rPr>
        <w:t xml:space="preserve">к настоящему </w:t>
      </w:r>
      <w:r w:rsidR="009B393A" w:rsidRPr="00521523">
        <w:rPr>
          <w:sz w:val="28"/>
          <w:szCs w:val="28"/>
          <w:lang w:eastAsia="zh-CN"/>
        </w:rPr>
        <w:t>Регламент</w:t>
      </w:r>
      <w:r w:rsidRPr="00521523">
        <w:rPr>
          <w:sz w:val="28"/>
          <w:szCs w:val="28"/>
          <w:lang w:eastAsia="zh-CN"/>
        </w:rPr>
        <w:t xml:space="preserve">у. Работодатель или иные заявители вправе предоставить указанные документы </w:t>
      </w:r>
      <w:r w:rsidRPr="00E608DC">
        <w:rPr>
          <w:sz w:val="28"/>
          <w:szCs w:val="28"/>
          <w:lang w:eastAsia="zh-CN"/>
        </w:rPr>
        <w:t>в дополнение к заявлению</w:t>
      </w:r>
      <w:r w:rsidR="001E3715">
        <w:rPr>
          <w:sz w:val="28"/>
          <w:szCs w:val="28"/>
          <w:lang w:eastAsia="zh-CN"/>
        </w:rPr>
        <w:br/>
      </w:r>
      <w:r w:rsidRPr="00E608DC">
        <w:rPr>
          <w:sz w:val="28"/>
          <w:szCs w:val="28"/>
          <w:lang w:eastAsia="zh-CN"/>
        </w:rPr>
        <w:t xml:space="preserve">и перечисленным в </w:t>
      </w:r>
      <w:bookmarkStart w:id="6" w:name="_Hlk120192703"/>
      <w:r w:rsidRPr="00E608DC">
        <w:rPr>
          <w:sz w:val="28"/>
          <w:szCs w:val="28"/>
          <w:lang w:eastAsia="zh-CN"/>
        </w:rPr>
        <w:t xml:space="preserve">пунктах </w:t>
      </w:r>
      <w:bookmarkEnd w:id="6"/>
      <w:r w:rsidR="00063B80" w:rsidRPr="00063B80">
        <w:rPr>
          <w:sz w:val="28"/>
          <w:szCs w:val="28"/>
          <w:lang w:eastAsia="zh-CN"/>
        </w:rPr>
        <w:t>2.6.9 – 2.6.11 настоящего Регламента</w:t>
      </w:r>
      <w:r w:rsidRPr="00E608DC">
        <w:rPr>
          <w:sz w:val="28"/>
          <w:szCs w:val="28"/>
          <w:lang w:eastAsia="zh-CN"/>
        </w:rPr>
        <w:t xml:space="preserve"> </w:t>
      </w:r>
      <w:r w:rsidR="00063B80">
        <w:rPr>
          <w:sz w:val="28"/>
          <w:szCs w:val="28"/>
          <w:lang w:eastAsia="zh-CN"/>
        </w:rPr>
        <w:t>Администрация</w:t>
      </w:r>
      <w:r w:rsidRPr="00E608DC">
        <w:rPr>
          <w:sz w:val="28"/>
          <w:szCs w:val="28"/>
          <w:lang w:eastAsia="zh-CN"/>
        </w:rPr>
        <w:t xml:space="preserve"> в случае непоступления указанных в данном пункте документов вправе запросить их у работодателя в соответствии</w:t>
      </w:r>
      <w:r w:rsidR="001E3715">
        <w:rPr>
          <w:sz w:val="28"/>
          <w:szCs w:val="28"/>
          <w:lang w:eastAsia="zh-CN"/>
        </w:rPr>
        <w:br/>
      </w:r>
      <w:r w:rsidRPr="00E608DC">
        <w:rPr>
          <w:sz w:val="28"/>
          <w:szCs w:val="28"/>
          <w:lang w:eastAsia="zh-CN"/>
        </w:rPr>
        <w:t xml:space="preserve">с пунктом </w:t>
      </w:r>
      <w:r w:rsidR="009A1961">
        <w:rPr>
          <w:sz w:val="28"/>
          <w:szCs w:val="28"/>
          <w:lang w:eastAsia="zh-CN"/>
        </w:rPr>
        <w:t>2.6.</w:t>
      </w:r>
      <w:r w:rsidR="00E0438D">
        <w:rPr>
          <w:sz w:val="28"/>
          <w:szCs w:val="28"/>
          <w:lang w:eastAsia="zh-CN"/>
        </w:rPr>
        <w:t>15</w:t>
      </w:r>
      <w:r w:rsidRPr="00E608DC">
        <w:rPr>
          <w:sz w:val="28"/>
          <w:szCs w:val="28"/>
          <w:lang w:eastAsia="zh-CN"/>
        </w:rPr>
        <w:t xml:space="preserve"> настоящего </w:t>
      </w:r>
      <w:r w:rsidR="009A1961">
        <w:rPr>
          <w:sz w:val="28"/>
          <w:szCs w:val="28"/>
          <w:lang w:eastAsia="zh-CN"/>
        </w:rPr>
        <w:t>регламента</w:t>
      </w:r>
      <w:r w:rsidRPr="00E608DC">
        <w:rPr>
          <w:sz w:val="28"/>
          <w:szCs w:val="28"/>
          <w:lang w:eastAsia="zh-CN"/>
        </w:rPr>
        <w:t>, если их отсутствие не позволяет обеспечить проведение государственной экспертизы условий труда.</w:t>
      </w:r>
    </w:p>
    <w:p w:rsidR="00395F06" w:rsidRPr="00395F06" w:rsidRDefault="00395F06" w:rsidP="00BE3686">
      <w:pPr>
        <w:widowControl w:val="0"/>
        <w:numPr>
          <w:ilvl w:val="2"/>
          <w:numId w:val="8"/>
        </w:numPr>
        <w:suppressAutoHyphens/>
        <w:spacing w:line="360" w:lineRule="auto"/>
        <w:ind w:left="0" w:firstLine="709"/>
        <w:jc w:val="both"/>
        <w:rPr>
          <w:b/>
          <w:sz w:val="28"/>
          <w:szCs w:val="28"/>
          <w:lang w:eastAsia="zh-CN"/>
        </w:rPr>
      </w:pPr>
      <w:r w:rsidRPr="00E608DC">
        <w:rPr>
          <w:sz w:val="28"/>
          <w:szCs w:val="28"/>
          <w:lang w:eastAsia="zh-CN"/>
        </w:rPr>
        <w:t>Документы должны быть четкими для прочтения, могут быть оформлены в машинописном</w:t>
      </w:r>
      <w:r w:rsidRPr="00395F06">
        <w:rPr>
          <w:sz w:val="28"/>
          <w:szCs w:val="28"/>
          <w:lang w:eastAsia="zh-CN"/>
        </w:rPr>
        <w:t xml:space="preserve"> виде или от руки синими или черными чернилами (пастой), на русском языке с указанием дат и номеров документов. Исполнение документов карандашом не допускается.</w:t>
      </w:r>
    </w:p>
    <w:p w:rsidR="00395F06" w:rsidRPr="00395F06" w:rsidRDefault="00395F06" w:rsidP="00BE3686">
      <w:pPr>
        <w:widowControl w:val="0"/>
        <w:numPr>
          <w:ilvl w:val="2"/>
          <w:numId w:val="8"/>
        </w:numPr>
        <w:suppressAutoHyphens/>
        <w:spacing w:line="360" w:lineRule="auto"/>
        <w:ind w:left="0" w:firstLine="709"/>
        <w:jc w:val="both"/>
        <w:rPr>
          <w:b/>
          <w:sz w:val="28"/>
          <w:szCs w:val="28"/>
          <w:lang w:eastAsia="zh-CN"/>
        </w:rPr>
      </w:pPr>
      <w:r w:rsidRPr="00395F06">
        <w:rPr>
          <w:sz w:val="28"/>
          <w:szCs w:val="28"/>
          <w:lang w:eastAsia="zh-CN"/>
        </w:rPr>
        <w:t xml:space="preserve">Подчистки и исправления не допускаются, за исключением исправлений, заверенных печатью и подписью уполномоченного </w:t>
      </w:r>
      <w:r w:rsidRPr="00395F06">
        <w:rPr>
          <w:sz w:val="28"/>
          <w:szCs w:val="28"/>
          <w:lang w:eastAsia="zh-CN"/>
        </w:rPr>
        <w:lastRenderedPageBreak/>
        <w:t xml:space="preserve">должностного лица. </w:t>
      </w:r>
    </w:p>
    <w:p w:rsidR="00395F06" w:rsidRPr="009A1961" w:rsidRDefault="00540615" w:rsidP="00BE3686">
      <w:pPr>
        <w:widowControl w:val="0"/>
        <w:numPr>
          <w:ilvl w:val="2"/>
          <w:numId w:val="8"/>
        </w:numPr>
        <w:suppressAutoHyphens/>
        <w:spacing w:line="360" w:lineRule="auto"/>
        <w:ind w:left="0" w:firstLine="709"/>
        <w:jc w:val="both"/>
        <w:rPr>
          <w:b/>
          <w:sz w:val="28"/>
          <w:szCs w:val="28"/>
          <w:lang w:eastAsia="zh-CN"/>
        </w:rPr>
      </w:pPr>
      <w:r w:rsidRPr="009A1961">
        <w:rPr>
          <w:sz w:val="28"/>
          <w:szCs w:val="28"/>
          <w:lang w:eastAsia="zh-CN"/>
        </w:rPr>
        <w:t>Администрация</w:t>
      </w:r>
      <w:r w:rsidR="00395F06" w:rsidRPr="009A1961">
        <w:rPr>
          <w:sz w:val="28"/>
          <w:szCs w:val="28"/>
          <w:lang w:eastAsia="zh-CN"/>
        </w:rPr>
        <w:t xml:space="preserve"> </w:t>
      </w:r>
      <w:r w:rsidR="00E50B3F" w:rsidRPr="009A1961">
        <w:rPr>
          <w:sz w:val="28"/>
          <w:szCs w:val="28"/>
          <w:lang w:eastAsia="zh-CN"/>
        </w:rPr>
        <w:t xml:space="preserve">вправе запросить предусмотренные пунктами </w:t>
      </w:r>
      <w:r w:rsidR="00063B80" w:rsidRPr="00063B80">
        <w:rPr>
          <w:sz w:val="28"/>
          <w:szCs w:val="28"/>
          <w:lang w:eastAsia="zh-CN"/>
        </w:rPr>
        <w:t>2.6.9 – 2.6.1</w:t>
      </w:r>
      <w:r w:rsidR="00063B80">
        <w:rPr>
          <w:sz w:val="28"/>
          <w:szCs w:val="28"/>
          <w:lang w:eastAsia="zh-CN"/>
        </w:rPr>
        <w:t>2</w:t>
      </w:r>
      <w:r w:rsidR="00063B80" w:rsidRPr="00063B80">
        <w:rPr>
          <w:sz w:val="28"/>
          <w:szCs w:val="28"/>
          <w:lang w:eastAsia="zh-CN"/>
        </w:rPr>
        <w:t xml:space="preserve"> настоящего Регламента </w:t>
      </w:r>
      <w:r w:rsidR="00E50B3F" w:rsidRPr="009A1961">
        <w:rPr>
          <w:sz w:val="28"/>
          <w:szCs w:val="28"/>
          <w:lang w:eastAsia="zh-CN"/>
        </w:rPr>
        <w:t>необходимые для проведения государственной экспертизы условий труда документацию и материалы</w:t>
      </w:r>
      <w:r w:rsidR="001E3715">
        <w:rPr>
          <w:sz w:val="28"/>
          <w:szCs w:val="28"/>
          <w:lang w:eastAsia="zh-CN"/>
        </w:rPr>
        <w:br/>
      </w:r>
      <w:r w:rsidR="00E50B3F" w:rsidRPr="009A1961">
        <w:rPr>
          <w:sz w:val="28"/>
          <w:szCs w:val="28"/>
          <w:lang w:eastAsia="zh-CN"/>
        </w:rPr>
        <w:t>у работодателя, в отношении условий труда на рабочих местах которого проводится государственная экспертиза условий труда в соответствии</w:t>
      </w:r>
      <w:r w:rsidR="001E3715">
        <w:rPr>
          <w:sz w:val="28"/>
          <w:szCs w:val="28"/>
          <w:lang w:eastAsia="zh-CN"/>
        </w:rPr>
        <w:br/>
      </w:r>
      <w:r w:rsidR="00E50B3F" w:rsidRPr="009A1961">
        <w:rPr>
          <w:sz w:val="28"/>
          <w:szCs w:val="28"/>
          <w:lang w:eastAsia="zh-CN"/>
        </w:rPr>
        <w:t xml:space="preserve">с формой указанного </w:t>
      </w:r>
      <w:r w:rsidR="00E50B3F" w:rsidRPr="00DB66A4">
        <w:rPr>
          <w:sz w:val="28"/>
          <w:szCs w:val="28"/>
          <w:lang w:eastAsia="zh-CN"/>
        </w:rPr>
        <w:t>запроса</w:t>
      </w:r>
      <w:r w:rsidR="00E608DC" w:rsidRPr="00DB66A4">
        <w:rPr>
          <w:sz w:val="28"/>
          <w:szCs w:val="28"/>
          <w:lang w:eastAsia="zh-CN"/>
        </w:rPr>
        <w:t xml:space="preserve"> (приложение №</w:t>
      </w:r>
      <w:r w:rsidR="00DB66A4" w:rsidRPr="00DB66A4">
        <w:rPr>
          <w:sz w:val="28"/>
          <w:szCs w:val="28"/>
          <w:lang w:eastAsia="zh-CN"/>
        </w:rPr>
        <w:t xml:space="preserve"> </w:t>
      </w:r>
      <w:r w:rsidR="00521523">
        <w:rPr>
          <w:sz w:val="28"/>
          <w:szCs w:val="28"/>
          <w:lang w:eastAsia="zh-CN"/>
        </w:rPr>
        <w:t>7</w:t>
      </w:r>
      <w:r w:rsidR="00E608DC" w:rsidRPr="00DB66A4">
        <w:rPr>
          <w:sz w:val="28"/>
          <w:szCs w:val="28"/>
          <w:lang w:eastAsia="zh-CN"/>
        </w:rPr>
        <w:t xml:space="preserve"> к настоящему </w:t>
      </w:r>
      <w:r w:rsidR="009E5B35" w:rsidRPr="00DB66A4">
        <w:rPr>
          <w:sz w:val="28"/>
          <w:szCs w:val="28"/>
          <w:lang w:eastAsia="zh-CN"/>
        </w:rPr>
        <w:t>Р</w:t>
      </w:r>
      <w:r w:rsidR="00E608DC" w:rsidRPr="00DB66A4">
        <w:rPr>
          <w:sz w:val="28"/>
          <w:szCs w:val="28"/>
          <w:lang w:eastAsia="zh-CN"/>
        </w:rPr>
        <w:t>егламенту</w:t>
      </w:r>
      <w:r w:rsidR="00E608DC" w:rsidRPr="009A1961">
        <w:rPr>
          <w:sz w:val="28"/>
          <w:szCs w:val="28"/>
          <w:lang w:eastAsia="zh-CN"/>
        </w:rPr>
        <w:t>)</w:t>
      </w:r>
      <w:r w:rsidR="00E50B3F" w:rsidRPr="009A1961">
        <w:rPr>
          <w:sz w:val="28"/>
          <w:szCs w:val="28"/>
          <w:lang w:eastAsia="zh-CN"/>
        </w:rPr>
        <w:t>,</w:t>
      </w:r>
      <w:r w:rsidR="001E3715">
        <w:rPr>
          <w:sz w:val="28"/>
          <w:szCs w:val="28"/>
          <w:lang w:eastAsia="zh-CN"/>
        </w:rPr>
        <w:br/>
      </w:r>
      <w:r w:rsidR="00E50B3F" w:rsidRPr="009A1961">
        <w:rPr>
          <w:sz w:val="28"/>
          <w:szCs w:val="28"/>
          <w:lang w:eastAsia="zh-CN"/>
        </w:rPr>
        <w:t xml:space="preserve">за исключением случаев, указанных в </w:t>
      </w:r>
      <w:r w:rsidR="00234F71">
        <w:rPr>
          <w:sz w:val="28"/>
          <w:szCs w:val="28"/>
          <w:lang w:eastAsia="zh-CN"/>
        </w:rPr>
        <w:t>подпункте б)</w:t>
      </w:r>
      <w:r w:rsidR="00E50B3F" w:rsidRPr="009A1961">
        <w:rPr>
          <w:sz w:val="28"/>
          <w:szCs w:val="28"/>
          <w:lang w:eastAsia="zh-CN"/>
        </w:rPr>
        <w:t xml:space="preserve"> пункта </w:t>
      </w:r>
      <w:r w:rsidR="009A1961" w:rsidRPr="009A1961">
        <w:rPr>
          <w:sz w:val="28"/>
          <w:szCs w:val="28"/>
          <w:lang w:eastAsia="zh-CN"/>
        </w:rPr>
        <w:t>1.2.2</w:t>
      </w:r>
      <w:r w:rsidR="00E50B3F" w:rsidRPr="009A1961">
        <w:rPr>
          <w:sz w:val="28"/>
          <w:szCs w:val="28"/>
          <w:lang w:eastAsia="zh-CN"/>
        </w:rPr>
        <w:t xml:space="preserve"> настоящего </w:t>
      </w:r>
      <w:r w:rsidR="00063B80">
        <w:rPr>
          <w:sz w:val="28"/>
          <w:szCs w:val="28"/>
          <w:lang w:eastAsia="zh-CN"/>
        </w:rPr>
        <w:t>Р</w:t>
      </w:r>
      <w:r w:rsidR="009A1961" w:rsidRPr="009A1961">
        <w:rPr>
          <w:sz w:val="28"/>
          <w:szCs w:val="28"/>
          <w:lang w:eastAsia="zh-CN"/>
        </w:rPr>
        <w:t>егламента</w:t>
      </w:r>
      <w:r w:rsidR="00E50B3F" w:rsidRPr="009A1961">
        <w:rPr>
          <w:sz w:val="28"/>
          <w:szCs w:val="28"/>
          <w:lang w:eastAsia="zh-CN"/>
        </w:rPr>
        <w:t>.</w:t>
      </w:r>
      <w:r w:rsidR="00395F06" w:rsidRPr="009A1961">
        <w:rPr>
          <w:sz w:val="28"/>
          <w:szCs w:val="28"/>
          <w:lang w:eastAsia="zh-CN"/>
        </w:rPr>
        <w:t xml:space="preserve"> </w:t>
      </w:r>
    </w:p>
    <w:p w:rsidR="00E50B3F" w:rsidRPr="009A1961" w:rsidRDefault="00E50B3F" w:rsidP="00BE3686">
      <w:pPr>
        <w:widowControl w:val="0"/>
        <w:numPr>
          <w:ilvl w:val="2"/>
          <w:numId w:val="8"/>
        </w:numPr>
        <w:suppressAutoHyphens/>
        <w:spacing w:line="360" w:lineRule="auto"/>
        <w:ind w:left="0" w:firstLine="709"/>
        <w:jc w:val="both"/>
        <w:rPr>
          <w:sz w:val="28"/>
          <w:szCs w:val="28"/>
          <w:lang w:eastAsia="zh-CN"/>
        </w:rPr>
      </w:pPr>
      <w:r w:rsidRPr="009A1961">
        <w:rPr>
          <w:sz w:val="28"/>
          <w:szCs w:val="28"/>
          <w:lang w:eastAsia="zh-CN"/>
        </w:rPr>
        <w:t xml:space="preserve">В случаях, указанных в </w:t>
      </w:r>
      <w:r w:rsidR="00234F71" w:rsidRPr="00234F71">
        <w:rPr>
          <w:sz w:val="28"/>
          <w:szCs w:val="28"/>
          <w:lang w:eastAsia="zh-CN"/>
        </w:rPr>
        <w:t>подпункте б)</w:t>
      </w:r>
      <w:r w:rsidR="009A1961" w:rsidRPr="009A1961">
        <w:rPr>
          <w:sz w:val="28"/>
          <w:szCs w:val="28"/>
          <w:lang w:eastAsia="zh-CN"/>
        </w:rPr>
        <w:t xml:space="preserve"> пункта 1.2.2 </w:t>
      </w:r>
      <w:r w:rsidRPr="009A1961">
        <w:rPr>
          <w:sz w:val="28"/>
          <w:szCs w:val="28"/>
          <w:lang w:eastAsia="zh-CN"/>
        </w:rPr>
        <w:t xml:space="preserve">настоящего </w:t>
      </w:r>
      <w:r w:rsidR="00063B80">
        <w:rPr>
          <w:sz w:val="28"/>
          <w:szCs w:val="28"/>
          <w:lang w:eastAsia="zh-CN"/>
        </w:rPr>
        <w:t>Регламента</w:t>
      </w:r>
      <w:r w:rsidRPr="009A1961">
        <w:rPr>
          <w:sz w:val="28"/>
          <w:szCs w:val="28"/>
          <w:lang w:eastAsia="zh-CN"/>
        </w:rPr>
        <w:t xml:space="preserve">, орган государственной экспертизы запрашивает необходимые </w:t>
      </w:r>
      <w:r w:rsidRPr="00DB66A4">
        <w:rPr>
          <w:sz w:val="28"/>
          <w:szCs w:val="28"/>
          <w:lang w:eastAsia="zh-CN"/>
        </w:rPr>
        <w:t>материалы в судебном органе в соответствии с формой указанного запроса</w:t>
      </w:r>
      <w:r w:rsidR="009A1961" w:rsidRPr="00DB66A4">
        <w:rPr>
          <w:sz w:val="28"/>
          <w:szCs w:val="28"/>
          <w:lang w:eastAsia="zh-CN"/>
        </w:rPr>
        <w:t xml:space="preserve"> (приложение № </w:t>
      </w:r>
      <w:r w:rsidR="00521523">
        <w:rPr>
          <w:sz w:val="28"/>
          <w:szCs w:val="28"/>
          <w:lang w:eastAsia="zh-CN"/>
        </w:rPr>
        <w:t>8</w:t>
      </w:r>
      <w:r w:rsidR="00DB66A4" w:rsidRPr="00DB66A4">
        <w:rPr>
          <w:sz w:val="28"/>
          <w:szCs w:val="28"/>
          <w:lang w:eastAsia="zh-CN"/>
        </w:rPr>
        <w:t xml:space="preserve"> </w:t>
      </w:r>
      <w:r w:rsidR="009A1961" w:rsidRPr="00DB66A4">
        <w:rPr>
          <w:sz w:val="28"/>
          <w:szCs w:val="28"/>
          <w:lang w:eastAsia="zh-CN"/>
        </w:rPr>
        <w:t xml:space="preserve">к настоящему </w:t>
      </w:r>
      <w:r w:rsidR="005B1B14">
        <w:rPr>
          <w:sz w:val="28"/>
          <w:szCs w:val="28"/>
          <w:lang w:eastAsia="zh-CN"/>
        </w:rPr>
        <w:t>Р</w:t>
      </w:r>
      <w:r w:rsidR="009A1961" w:rsidRPr="009A1961">
        <w:rPr>
          <w:sz w:val="28"/>
          <w:szCs w:val="28"/>
          <w:lang w:eastAsia="zh-CN"/>
        </w:rPr>
        <w:t>егламенту</w:t>
      </w:r>
      <w:r w:rsidR="005B1B14">
        <w:rPr>
          <w:sz w:val="28"/>
          <w:szCs w:val="28"/>
          <w:lang w:eastAsia="zh-CN"/>
        </w:rPr>
        <w:t>)</w:t>
      </w:r>
      <w:r w:rsidRPr="009A1961">
        <w:rPr>
          <w:sz w:val="28"/>
          <w:szCs w:val="28"/>
          <w:lang w:eastAsia="zh-CN"/>
        </w:rPr>
        <w:t>.</w:t>
      </w:r>
    </w:p>
    <w:p w:rsidR="00031461" w:rsidRPr="00031461" w:rsidRDefault="00031461" w:rsidP="00BE3686">
      <w:pPr>
        <w:widowControl w:val="0"/>
        <w:numPr>
          <w:ilvl w:val="2"/>
          <w:numId w:val="8"/>
        </w:numPr>
        <w:suppressAutoHyphens/>
        <w:spacing w:line="360" w:lineRule="auto"/>
        <w:ind w:left="0" w:firstLine="709"/>
        <w:jc w:val="both"/>
        <w:rPr>
          <w:b/>
          <w:sz w:val="28"/>
          <w:szCs w:val="28"/>
          <w:lang w:eastAsia="zh-CN"/>
        </w:rPr>
      </w:pPr>
      <w:r w:rsidRPr="009A1961">
        <w:rPr>
          <w:sz w:val="28"/>
          <w:szCs w:val="28"/>
          <w:lang w:eastAsia="zh-CN"/>
        </w:rPr>
        <w:t xml:space="preserve">При необходимости </w:t>
      </w:r>
      <w:r w:rsidR="00063B80">
        <w:rPr>
          <w:sz w:val="28"/>
          <w:szCs w:val="28"/>
          <w:lang w:eastAsia="zh-CN"/>
        </w:rPr>
        <w:t>Администрация</w:t>
      </w:r>
      <w:r w:rsidRPr="009A1961">
        <w:rPr>
          <w:sz w:val="28"/>
          <w:szCs w:val="28"/>
          <w:lang w:eastAsia="zh-CN"/>
        </w:rPr>
        <w:t xml:space="preserve"> самостоятельно запрашивает в органах, предоставляющих государственные услуги, </w:t>
      </w:r>
      <w:r w:rsidR="008B5FCD">
        <w:rPr>
          <w:sz w:val="28"/>
          <w:szCs w:val="28"/>
          <w:lang w:eastAsia="zh-CN"/>
        </w:rPr>
        <w:br/>
      </w:r>
      <w:r w:rsidRPr="009A1961">
        <w:rPr>
          <w:sz w:val="28"/>
          <w:szCs w:val="28"/>
          <w:lang w:eastAsia="zh-CN"/>
        </w:rPr>
        <w:t xml:space="preserve">иных государственных </w:t>
      </w:r>
      <w:r w:rsidRPr="00031461">
        <w:rPr>
          <w:sz w:val="28"/>
          <w:szCs w:val="28"/>
          <w:lang w:eastAsia="zh-CN"/>
        </w:rPr>
        <w:t xml:space="preserve">органах, государственных внебюджетных фондах, органах местного самоуправления и подведомственных государственным органам </w:t>
      </w:r>
      <w:r w:rsidRPr="009A1961">
        <w:rPr>
          <w:sz w:val="28"/>
          <w:szCs w:val="28"/>
          <w:lang w:eastAsia="zh-CN"/>
        </w:rPr>
        <w:t xml:space="preserve">или органам местного самоуправления организациях предусмотренные пунктами </w:t>
      </w:r>
      <w:r w:rsidR="00063B80" w:rsidRPr="00063B80">
        <w:rPr>
          <w:sz w:val="28"/>
          <w:szCs w:val="28"/>
          <w:lang w:eastAsia="zh-CN"/>
        </w:rPr>
        <w:t xml:space="preserve">2.6.9 – 2.6.11 настоящего Регламента </w:t>
      </w:r>
      <w:r w:rsidRPr="009A1961">
        <w:rPr>
          <w:sz w:val="28"/>
          <w:szCs w:val="28"/>
          <w:lang w:eastAsia="zh-CN"/>
        </w:rPr>
        <w:t xml:space="preserve">документацию и материалы, необходимые для проведения государственной экспертизы условий труда, если указанные документы и материалы находятся в распоряжении таких органов либо организаций в соответствии </w:t>
      </w:r>
      <w:r w:rsidR="008B5FCD">
        <w:rPr>
          <w:sz w:val="28"/>
          <w:szCs w:val="28"/>
          <w:lang w:eastAsia="zh-CN"/>
        </w:rPr>
        <w:br/>
      </w:r>
      <w:r w:rsidRPr="00031461">
        <w:rPr>
          <w:sz w:val="28"/>
          <w:szCs w:val="28"/>
          <w:lang w:eastAsia="zh-CN"/>
        </w:rPr>
        <w:t>с нормативными правовыми актами Российской Федерации, нормативными правовыми актами субъектов Российской Федерации, муниципальными правовыми актами, посредством использования единой системы межведомственного электронного взаимодействия, а также использует сведения, содержащиеся во ФГИС СОУТ.</w:t>
      </w:r>
    </w:p>
    <w:p w:rsidR="00A92BEC" w:rsidRPr="00A92BEC" w:rsidRDefault="00A92BEC" w:rsidP="00BE3686">
      <w:pPr>
        <w:widowControl w:val="0"/>
        <w:numPr>
          <w:ilvl w:val="2"/>
          <w:numId w:val="8"/>
        </w:numPr>
        <w:suppressAutoHyphens/>
        <w:spacing w:line="360" w:lineRule="auto"/>
        <w:ind w:left="0" w:firstLine="709"/>
        <w:jc w:val="both"/>
        <w:rPr>
          <w:sz w:val="28"/>
          <w:szCs w:val="28"/>
          <w:lang w:eastAsia="zh-CN"/>
        </w:rPr>
      </w:pPr>
      <w:r w:rsidRPr="00E50B3F">
        <w:rPr>
          <w:sz w:val="28"/>
          <w:szCs w:val="28"/>
          <w:lang w:eastAsia="zh-CN"/>
        </w:rPr>
        <w:t xml:space="preserve">Заявление и документы, указанные в пунктах </w:t>
      </w:r>
      <w:r w:rsidR="00141B8A" w:rsidRPr="00141B8A">
        <w:rPr>
          <w:sz w:val="28"/>
          <w:szCs w:val="28"/>
          <w:lang w:eastAsia="zh-CN"/>
        </w:rPr>
        <w:t>2.6.9</w:t>
      </w:r>
      <w:r w:rsidR="00063B80">
        <w:rPr>
          <w:sz w:val="28"/>
          <w:szCs w:val="28"/>
          <w:lang w:eastAsia="zh-CN"/>
        </w:rPr>
        <w:t xml:space="preserve"> – </w:t>
      </w:r>
      <w:r w:rsidR="00141B8A" w:rsidRPr="00141B8A">
        <w:rPr>
          <w:sz w:val="28"/>
          <w:szCs w:val="28"/>
          <w:lang w:eastAsia="zh-CN"/>
        </w:rPr>
        <w:t>2.6.11</w:t>
      </w:r>
      <w:r w:rsidRPr="00E50B3F">
        <w:rPr>
          <w:sz w:val="28"/>
          <w:szCs w:val="28"/>
          <w:lang w:eastAsia="zh-CN"/>
        </w:rPr>
        <w:t xml:space="preserve"> настоящего </w:t>
      </w:r>
      <w:r w:rsidR="00063B80">
        <w:rPr>
          <w:sz w:val="28"/>
          <w:szCs w:val="28"/>
          <w:lang w:eastAsia="zh-CN"/>
        </w:rPr>
        <w:t>Р</w:t>
      </w:r>
      <w:r w:rsidRPr="00E50B3F">
        <w:rPr>
          <w:sz w:val="28"/>
          <w:szCs w:val="28"/>
          <w:lang w:eastAsia="zh-CN"/>
        </w:rPr>
        <w:t>егламента, могут быть представлены (направлены) заявителем</w:t>
      </w:r>
      <w:r w:rsidR="001E3715">
        <w:rPr>
          <w:sz w:val="28"/>
          <w:szCs w:val="28"/>
          <w:lang w:eastAsia="zh-CN"/>
        </w:rPr>
        <w:br/>
      </w:r>
      <w:r w:rsidRPr="00E50B3F">
        <w:rPr>
          <w:sz w:val="28"/>
          <w:szCs w:val="28"/>
          <w:lang w:eastAsia="zh-CN"/>
        </w:rPr>
        <w:t xml:space="preserve">в Администрацию на бумажном носителе лично или заказным почтовым </w:t>
      </w:r>
      <w:r w:rsidRPr="00E50B3F">
        <w:rPr>
          <w:sz w:val="28"/>
          <w:szCs w:val="28"/>
          <w:lang w:eastAsia="zh-CN"/>
        </w:rPr>
        <w:lastRenderedPageBreak/>
        <w:t xml:space="preserve">отправлением </w:t>
      </w:r>
      <w:r w:rsidRPr="00A92BEC">
        <w:rPr>
          <w:sz w:val="28"/>
          <w:szCs w:val="28"/>
          <w:lang w:eastAsia="zh-CN"/>
        </w:rPr>
        <w:t xml:space="preserve">с уведомлением о вручении либо в виде электронного документа посредством информационно-телекоммуникационной сети </w:t>
      </w:r>
      <w:r>
        <w:rPr>
          <w:sz w:val="28"/>
          <w:szCs w:val="28"/>
          <w:lang w:eastAsia="zh-CN"/>
        </w:rPr>
        <w:t>«</w:t>
      </w:r>
      <w:r w:rsidRPr="00A92BEC">
        <w:rPr>
          <w:sz w:val="28"/>
          <w:szCs w:val="28"/>
          <w:lang w:eastAsia="zh-CN"/>
        </w:rPr>
        <w:t>Интернет</w:t>
      </w:r>
      <w:r>
        <w:rPr>
          <w:sz w:val="28"/>
          <w:szCs w:val="28"/>
          <w:lang w:eastAsia="zh-CN"/>
        </w:rPr>
        <w:t>»</w:t>
      </w:r>
      <w:r w:rsidRPr="00A92BEC">
        <w:rPr>
          <w:sz w:val="28"/>
          <w:szCs w:val="28"/>
          <w:lang w:eastAsia="zh-CN"/>
        </w:rPr>
        <w:t xml:space="preserve">, в том числе с использованием федеральной государственный информационной системы </w:t>
      </w:r>
      <w:r>
        <w:rPr>
          <w:sz w:val="28"/>
          <w:szCs w:val="28"/>
          <w:lang w:eastAsia="zh-CN"/>
        </w:rPr>
        <w:t>«</w:t>
      </w:r>
      <w:r w:rsidRPr="00A92BEC">
        <w:rPr>
          <w:sz w:val="28"/>
          <w:szCs w:val="28"/>
          <w:lang w:eastAsia="zh-CN"/>
        </w:rPr>
        <w:t>Единый портал государственных</w:t>
      </w:r>
      <w:r w:rsidR="001E3715">
        <w:rPr>
          <w:sz w:val="28"/>
          <w:szCs w:val="28"/>
          <w:lang w:eastAsia="zh-CN"/>
        </w:rPr>
        <w:br/>
      </w:r>
      <w:r w:rsidRPr="00A92BEC">
        <w:rPr>
          <w:sz w:val="28"/>
          <w:szCs w:val="28"/>
          <w:lang w:eastAsia="zh-CN"/>
        </w:rPr>
        <w:t>и муниципальных услуг (функций)</w:t>
      </w:r>
      <w:r>
        <w:rPr>
          <w:sz w:val="28"/>
          <w:szCs w:val="28"/>
          <w:lang w:eastAsia="zh-CN"/>
        </w:rPr>
        <w:t>»</w:t>
      </w:r>
      <w:r w:rsidRPr="00A92BEC">
        <w:rPr>
          <w:sz w:val="28"/>
          <w:szCs w:val="28"/>
          <w:lang w:eastAsia="zh-CN"/>
        </w:rPr>
        <w:t>.</w:t>
      </w:r>
    </w:p>
    <w:p w:rsidR="0084665D" w:rsidRPr="0084665D" w:rsidRDefault="00A92BEC" w:rsidP="002E0D32">
      <w:pPr>
        <w:widowControl w:val="0"/>
        <w:suppressAutoHyphens/>
        <w:spacing w:line="360" w:lineRule="auto"/>
        <w:ind w:firstLine="709"/>
        <w:jc w:val="both"/>
        <w:rPr>
          <w:sz w:val="28"/>
          <w:szCs w:val="28"/>
          <w:lang w:eastAsia="zh-CN"/>
        </w:rPr>
      </w:pPr>
      <w:r w:rsidRPr="00A92BEC">
        <w:rPr>
          <w:sz w:val="28"/>
          <w:szCs w:val="28"/>
          <w:lang w:eastAsia="zh-CN"/>
        </w:rPr>
        <w:t xml:space="preserve">В случае направления заявления и документов в виде электронного документа они должны быть подписаны видом электронной подписи, который установлен законодательством Российской Федерации </w:t>
      </w:r>
      <w:r w:rsidR="000B1A3E">
        <w:rPr>
          <w:sz w:val="28"/>
          <w:szCs w:val="28"/>
          <w:lang w:eastAsia="zh-CN"/>
        </w:rPr>
        <w:br/>
      </w:r>
      <w:r w:rsidRPr="00A92BEC">
        <w:rPr>
          <w:sz w:val="28"/>
          <w:szCs w:val="28"/>
          <w:lang w:eastAsia="zh-CN"/>
        </w:rPr>
        <w:t>для подписания таких документов.</w:t>
      </w:r>
    </w:p>
    <w:p w:rsidR="00DB4B3B" w:rsidRPr="0084665D" w:rsidRDefault="00DB4B3B" w:rsidP="002E0D32">
      <w:pPr>
        <w:widowControl w:val="0"/>
        <w:tabs>
          <w:tab w:val="left" w:pos="1560"/>
        </w:tabs>
        <w:spacing w:line="360" w:lineRule="auto"/>
        <w:ind w:firstLine="709"/>
        <w:jc w:val="both"/>
        <w:rPr>
          <w:sz w:val="28"/>
          <w:szCs w:val="28"/>
        </w:rPr>
      </w:pPr>
    </w:p>
    <w:p w:rsidR="00FA02CB" w:rsidRPr="00DB4B3B" w:rsidRDefault="00831241" w:rsidP="007D3C64">
      <w:pPr>
        <w:widowControl w:val="0"/>
        <w:jc w:val="center"/>
        <w:rPr>
          <w:b/>
          <w:sz w:val="28"/>
          <w:szCs w:val="28"/>
        </w:rPr>
      </w:pPr>
      <w:r w:rsidRPr="00DB4B3B">
        <w:rPr>
          <w:b/>
          <w:sz w:val="28"/>
          <w:szCs w:val="28"/>
        </w:rPr>
        <w:t>2.7</w:t>
      </w:r>
      <w:r w:rsidR="00FA02CB" w:rsidRPr="00DB4B3B">
        <w:rPr>
          <w:b/>
          <w:sz w:val="28"/>
          <w:szCs w:val="28"/>
        </w:rPr>
        <w:t>. Перечень оснований для отказа в приеме документов,</w:t>
      </w:r>
      <w:r w:rsidR="00DB4B3B">
        <w:rPr>
          <w:b/>
          <w:sz w:val="28"/>
          <w:szCs w:val="28"/>
        </w:rPr>
        <w:t xml:space="preserve"> </w:t>
      </w:r>
      <w:r w:rsidR="00FA02CB" w:rsidRPr="00DB4B3B">
        <w:rPr>
          <w:b/>
          <w:sz w:val="28"/>
          <w:szCs w:val="28"/>
        </w:rPr>
        <w:t>необходимых для предос</w:t>
      </w:r>
      <w:r w:rsidR="00DB4B3B" w:rsidRPr="00DB4B3B">
        <w:rPr>
          <w:b/>
          <w:sz w:val="28"/>
          <w:szCs w:val="28"/>
        </w:rPr>
        <w:t>тавления государственной услуги</w:t>
      </w:r>
    </w:p>
    <w:p w:rsidR="00DB4B3B" w:rsidRDefault="00DB4B3B" w:rsidP="002E0D32">
      <w:pPr>
        <w:widowControl w:val="0"/>
        <w:ind w:firstLine="709"/>
        <w:jc w:val="both"/>
        <w:rPr>
          <w:sz w:val="28"/>
          <w:szCs w:val="28"/>
        </w:rPr>
      </w:pPr>
    </w:p>
    <w:p w:rsidR="006C69AD" w:rsidRPr="00831AB2" w:rsidRDefault="006C69AD" w:rsidP="00063B80">
      <w:pPr>
        <w:widowControl w:val="0"/>
        <w:ind w:firstLine="709"/>
        <w:jc w:val="both"/>
        <w:rPr>
          <w:sz w:val="28"/>
          <w:szCs w:val="28"/>
        </w:rPr>
      </w:pPr>
    </w:p>
    <w:p w:rsidR="00540615" w:rsidRPr="00063B80" w:rsidRDefault="00540615" w:rsidP="00063B80">
      <w:pPr>
        <w:widowControl w:val="0"/>
        <w:spacing w:line="360" w:lineRule="auto"/>
        <w:ind w:firstLine="709"/>
        <w:jc w:val="both"/>
        <w:rPr>
          <w:b/>
          <w:sz w:val="28"/>
          <w:szCs w:val="28"/>
        </w:rPr>
      </w:pPr>
      <w:r w:rsidRPr="00540615">
        <w:rPr>
          <w:sz w:val="28"/>
          <w:szCs w:val="28"/>
        </w:rPr>
        <w:t>Основанием для отказа в приеме документов, необходимых</w:t>
      </w:r>
      <w:r w:rsidR="001E3715">
        <w:rPr>
          <w:sz w:val="28"/>
          <w:szCs w:val="28"/>
        </w:rPr>
        <w:br/>
      </w:r>
      <w:r w:rsidRPr="00540615">
        <w:rPr>
          <w:sz w:val="28"/>
          <w:szCs w:val="28"/>
        </w:rPr>
        <w:t>для предоставления государственной услуги, является выявление несоблюдения установленных условий признания действительности усиленной квалифицированной электронной подписи, используемой</w:t>
      </w:r>
      <w:r w:rsidR="001E3715">
        <w:rPr>
          <w:sz w:val="28"/>
          <w:szCs w:val="28"/>
        </w:rPr>
        <w:br/>
      </w:r>
      <w:r w:rsidRPr="00540615">
        <w:rPr>
          <w:sz w:val="28"/>
          <w:szCs w:val="28"/>
        </w:rPr>
        <w:t>при подаче заявления и прилагаемых к нему документов (при наличии)</w:t>
      </w:r>
      <w:r w:rsidR="001E3715">
        <w:rPr>
          <w:sz w:val="28"/>
          <w:szCs w:val="28"/>
        </w:rPr>
        <w:br/>
      </w:r>
      <w:r w:rsidRPr="00540615">
        <w:rPr>
          <w:sz w:val="28"/>
          <w:szCs w:val="28"/>
        </w:rPr>
        <w:t>в электронной форме.</w:t>
      </w:r>
    </w:p>
    <w:p w:rsidR="00063B80" w:rsidRPr="00540615" w:rsidRDefault="00063B80" w:rsidP="00063B80">
      <w:pPr>
        <w:widowControl w:val="0"/>
        <w:spacing w:line="360" w:lineRule="auto"/>
        <w:ind w:left="709"/>
        <w:jc w:val="both"/>
        <w:rPr>
          <w:b/>
          <w:sz w:val="28"/>
          <w:szCs w:val="28"/>
        </w:rPr>
      </w:pPr>
    </w:p>
    <w:p w:rsidR="00FA02CB" w:rsidRPr="00A92BEC" w:rsidRDefault="00F368CD" w:rsidP="007D3C64">
      <w:pPr>
        <w:widowControl w:val="0"/>
        <w:jc w:val="center"/>
        <w:rPr>
          <w:b/>
          <w:sz w:val="28"/>
          <w:szCs w:val="28"/>
        </w:rPr>
      </w:pPr>
      <w:r w:rsidRPr="00DB4B3B">
        <w:rPr>
          <w:b/>
          <w:sz w:val="28"/>
          <w:szCs w:val="28"/>
        </w:rPr>
        <w:t>2.8</w:t>
      </w:r>
      <w:r w:rsidR="00FA02CB" w:rsidRPr="00DB4B3B">
        <w:rPr>
          <w:b/>
          <w:sz w:val="28"/>
          <w:szCs w:val="28"/>
        </w:rPr>
        <w:t>.</w:t>
      </w:r>
      <w:r w:rsidR="00DB4B3B">
        <w:rPr>
          <w:b/>
          <w:sz w:val="28"/>
          <w:szCs w:val="28"/>
        </w:rPr>
        <w:t xml:space="preserve"> </w:t>
      </w:r>
      <w:r w:rsidR="00355056" w:rsidRPr="00DB4B3B">
        <w:rPr>
          <w:b/>
          <w:sz w:val="28"/>
          <w:szCs w:val="28"/>
        </w:rPr>
        <w:t>Исчерпывающий п</w:t>
      </w:r>
      <w:r w:rsidR="00FA02CB" w:rsidRPr="00DB4B3B">
        <w:rPr>
          <w:b/>
          <w:sz w:val="28"/>
          <w:szCs w:val="28"/>
        </w:rPr>
        <w:t>еречень оснований для</w:t>
      </w:r>
      <w:r w:rsidR="008F7BD2">
        <w:rPr>
          <w:b/>
          <w:sz w:val="28"/>
          <w:szCs w:val="28"/>
        </w:rPr>
        <w:t xml:space="preserve"> приостановления </w:t>
      </w:r>
      <w:r w:rsidR="008F7BD2" w:rsidRPr="00A92BEC">
        <w:rPr>
          <w:b/>
          <w:sz w:val="28"/>
          <w:szCs w:val="28"/>
        </w:rPr>
        <w:t>предоставления государственной услуги или</w:t>
      </w:r>
      <w:r w:rsidR="00FA02CB" w:rsidRPr="00A92BEC">
        <w:rPr>
          <w:b/>
          <w:sz w:val="28"/>
          <w:szCs w:val="28"/>
        </w:rPr>
        <w:t xml:space="preserve"> отказа в предос</w:t>
      </w:r>
      <w:r w:rsidR="00DB4B3B" w:rsidRPr="00A92BEC">
        <w:rPr>
          <w:b/>
          <w:sz w:val="28"/>
          <w:szCs w:val="28"/>
        </w:rPr>
        <w:t>тавлении государственной услуги</w:t>
      </w:r>
    </w:p>
    <w:p w:rsidR="00DB4B3B" w:rsidRDefault="00DB4B3B" w:rsidP="002E0D32">
      <w:pPr>
        <w:widowControl w:val="0"/>
        <w:ind w:firstLine="709"/>
        <w:jc w:val="both"/>
        <w:rPr>
          <w:sz w:val="28"/>
          <w:szCs w:val="28"/>
        </w:rPr>
      </w:pPr>
    </w:p>
    <w:p w:rsidR="00540615" w:rsidRPr="00831AB2" w:rsidRDefault="00540615" w:rsidP="002E0D32">
      <w:pPr>
        <w:widowControl w:val="0"/>
        <w:ind w:firstLine="709"/>
        <w:jc w:val="both"/>
        <w:rPr>
          <w:sz w:val="28"/>
          <w:szCs w:val="28"/>
        </w:rPr>
      </w:pPr>
    </w:p>
    <w:p w:rsidR="00D46984" w:rsidRPr="00D46984" w:rsidRDefault="00D46984" w:rsidP="00340C76">
      <w:pPr>
        <w:widowControl w:val="0"/>
        <w:numPr>
          <w:ilvl w:val="2"/>
          <w:numId w:val="23"/>
        </w:numPr>
        <w:spacing w:line="360" w:lineRule="auto"/>
        <w:ind w:left="0" w:firstLine="709"/>
        <w:jc w:val="both"/>
        <w:rPr>
          <w:b/>
          <w:sz w:val="28"/>
          <w:szCs w:val="28"/>
        </w:rPr>
      </w:pPr>
      <w:r w:rsidRPr="00D46984">
        <w:rPr>
          <w:sz w:val="28"/>
          <w:szCs w:val="28"/>
        </w:rPr>
        <w:t>Основанием для отказа в предоставлении государственной услуги является:</w:t>
      </w:r>
    </w:p>
    <w:p w:rsidR="00031461" w:rsidRPr="00031461" w:rsidRDefault="00340C76" w:rsidP="00340C76">
      <w:pPr>
        <w:widowControl w:val="0"/>
        <w:spacing w:line="360" w:lineRule="auto"/>
        <w:ind w:firstLine="709"/>
        <w:jc w:val="both"/>
        <w:rPr>
          <w:sz w:val="28"/>
          <w:szCs w:val="28"/>
        </w:rPr>
      </w:pPr>
      <w:r>
        <w:rPr>
          <w:sz w:val="28"/>
          <w:szCs w:val="28"/>
        </w:rPr>
        <w:t>а)</w:t>
      </w:r>
      <w:r w:rsidR="006E2F98">
        <w:rPr>
          <w:sz w:val="28"/>
          <w:szCs w:val="28"/>
        </w:rPr>
        <w:tab/>
      </w:r>
      <w:r w:rsidR="005B1B14" w:rsidRPr="00DB66A4">
        <w:rPr>
          <w:sz w:val="28"/>
          <w:szCs w:val="28"/>
        </w:rPr>
        <w:t>о</w:t>
      </w:r>
      <w:r w:rsidR="00031461" w:rsidRPr="00DB66A4">
        <w:rPr>
          <w:sz w:val="28"/>
          <w:szCs w:val="28"/>
        </w:rPr>
        <w:t>тсутстви</w:t>
      </w:r>
      <w:r w:rsidR="005B1B14" w:rsidRPr="00DB66A4">
        <w:rPr>
          <w:sz w:val="28"/>
          <w:szCs w:val="28"/>
        </w:rPr>
        <w:t>е</w:t>
      </w:r>
      <w:r w:rsidR="00031461" w:rsidRPr="00DB66A4">
        <w:rPr>
          <w:sz w:val="28"/>
          <w:szCs w:val="28"/>
        </w:rPr>
        <w:t xml:space="preserve"> в заявлении сведений, предусмотренных </w:t>
      </w:r>
      <w:r w:rsidR="00CE4708" w:rsidRPr="00DB66A4">
        <w:rPr>
          <w:sz w:val="28"/>
          <w:szCs w:val="28"/>
        </w:rPr>
        <w:t>формой заявления (приложение №</w:t>
      </w:r>
      <w:r w:rsidR="00DB66A4" w:rsidRPr="00DB66A4">
        <w:rPr>
          <w:sz w:val="28"/>
          <w:szCs w:val="28"/>
        </w:rPr>
        <w:t xml:space="preserve"> 1</w:t>
      </w:r>
      <w:r w:rsidR="00031461" w:rsidRPr="00DB66A4">
        <w:rPr>
          <w:sz w:val="28"/>
          <w:szCs w:val="28"/>
        </w:rPr>
        <w:t xml:space="preserve"> настоящ</w:t>
      </w:r>
      <w:r w:rsidR="00CE4708" w:rsidRPr="00DB66A4">
        <w:rPr>
          <w:sz w:val="28"/>
          <w:szCs w:val="28"/>
        </w:rPr>
        <w:t>ему</w:t>
      </w:r>
      <w:r w:rsidR="00031461" w:rsidRPr="00DB66A4">
        <w:rPr>
          <w:sz w:val="28"/>
          <w:szCs w:val="28"/>
        </w:rPr>
        <w:t xml:space="preserve"> </w:t>
      </w:r>
      <w:r w:rsidR="00CE4708" w:rsidRPr="00DB66A4">
        <w:rPr>
          <w:sz w:val="28"/>
          <w:szCs w:val="28"/>
        </w:rPr>
        <w:t>Регламенту</w:t>
      </w:r>
      <w:r w:rsidR="00CE4708">
        <w:rPr>
          <w:sz w:val="28"/>
          <w:szCs w:val="28"/>
        </w:rPr>
        <w:t>)</w:t>
      </w:r>
      <w:r w:rsidR="00031461" w:rsidRPr="00031461">
        <w:rPr>
          <w:sz w:val="28"/>
          <w:szCs w:val="28"/>
        </w:rPr>
        <w:t>;</w:t>
      </w:r>
    </w:p>
    <w:p w:rsidR="00031461" w:rsidRPr="00031461" w:rsidRDefault="00340C76" w:rsidP="00340C76">
      <w:pPr>
        <w:widowControl w:val="0"/>
        <w:spacing w:line="360" w:lineRule="auto"/>
        <w:ind w:firstLine="709"/>
        <w:jc w:val="both"/>
        <w:rPr>
          <w:sz w:val="28"/>
          <w:szCs w:val="28"/>
        </w:rPr>
      </w:pPr>
      <w:r>
        <w:rPr>
          <w:sz w:val="28"/>
          <w:szCs w:val="28"/>
        </w:rPr>
        <w:t>б)</w:t>
      </w:r>
      <w:r w:rsidR="006E2F98">
        <w:rPr>
          <w:sz w:val="28"/>
          <w:szCs w:val="28"/>
        </w:rPr>
        <w:tab/>
      </w:r>
      <w:r w:rsidR="00031461" w:rsidRPr="00031461">
        <w:rPr>
          <w:sz w:val="28"/>
          <w:szCs w:val="28"/>
        </w:rPr>
        <w:t>непредставлени</w:t>
      </w:r>
      <w:r w:rsidR="00063B80">
        <w:rPr>
          <w:sz w:val="28"/>
          <w:szCs w:val="28"/>
        </w:rPr>
        <w:t>е</w:t>
      </w:r>
      <w:r w:rsidR="00031461" w:rsidRPr="00031461">
        <w:rPr>
          <w:sz w:val="28"/>
          <w:szCs w:val="28"/>
        </w:rPr>
        <w:t xml:space="preserve"> заявителем в случае, если заявителем является </w:t>
      </w:r>
      <w:r w:rsidR="00031461" w:rsidRPr="00141B8A">
        <w:rPr>
          <w:sz w:val="28"/>
          <w:szCs w:val="28"/>
        </w:rPr>
        <w:t>работодатель, комплекта документов, прилагаемых к заявлению</w:t>
      </w:r>
      <w:r w:rsidR="001E3715">
        <w:rPr>
          <w:sz w:val="28"/>
          <w:szCs w:val="28"/>
        </w:rPr>
        <w:br/>
      </w:r>
      <w:r w:rsidR="00031461" w:rsidRPr="00141B8A">
        <w:rPr>
          <w:sz w:val="28"/>
          <w:szCs w:val="28"/>
        </w:rPr>
        <w:t xml:space="preserve">и предусмотренных пунктами </w:t>
      </w:r>
      <w:r w:rsidR="00141B8A" w:rsidRPr="00141B8A">
        <w:rPr>
          <w:sz w:val="28"/>
          <w:szCs w:val="28"/>
        </w:rPr>
        <w:t>2.6.9</w:t>
      </w:r>
      <w:r w:rsidR="002616A1">
        <w:rPr>
          <w:sz w:val="28"/>
          <w:szCs w:val="28"/>
        </w:rPr>
        <w:t xml:space="preserve"> – </w:t>
      </w:r>
      <w:r w:rsidR="00141B8A" w:rsidRPr="00141B8A">
        <w:rPr>
          <w:sz w:val="28"/>
          <w:szCs w:val="28"/>
        </w:rPr>
        <w:t>2.6.11</w:t>
      </w:r>
      <w:r w:rsidR="00CE4708" w:rsidRPr="00141B8A">
        <w:rPr>
          <w:sz w:val="28"/>
          <w:szCs w:val="28"/>
        </w:rPr>
        <w:t xml:space="preserve"> </w:t>
      </w:r>
      <w:r w:rsidR="00031461" w:rsidRPr="00141B8A">
        <w:rPr>
          <w:sz w:val="28"/>
          <w:szCs w:val="28"/>
        </w:rPr>
        <w:t xml:space="preserve">настоящего </w:t>
      </w:r>
      <w:r w:rsidR="00CE4708" w:rsidRPr="00141B8A">
        <w:rPr>
          <w:sz w:val="28"/>
          <w:szCs w:val="28"/>
        </w:rPr>
        <w:t>Регламента</w:t>
      </w:r>
      <w:r w:rsidR="00031461" w:rsidRPr="00141B8A">
        <w:rPr>
          <w:sz w:val="28"/>
          <w:szCs w:val="28"/>
        </w:rPr>
        <w:t>,</w:t>
      </w:r>
      <w:r w:rsidR="001E3715">
        <w:rPr>
          <w:sz w:val="28"/>
          <w:szCs w:val="28"/>
        </w:rPr>
        <w:br/>
      </w:r>
      <w:r w:rsidR="00031461" w:rsidRPr="00031461">
        <w:rPr>
          <w:sz w:val="28"/>
          <w:szCs w:val="28"/>
        </w:rPr>
        <w:lastRenderedPageBreak/>
        <w:t>в том числе по результатам направления</w:t>
      </w:r>
      <w:r w:rsidR="002616A1">
        <w:rPr>
          <w:sz w:val="28"/>
          <w:szCs w:val="28"/>
        </w:rPr>
        <w:t xml:space="preserve"> Администрацией</w:t>
      </w:r>
      <w:r w:rsidR="00031461" w:rsidRPr="00031461">
        <w:rPr>
          <w:sz w:val="28"/>
          <w:szCs w:val="28"/>
        </w:rPr>
        <w:t xml:space="preserve"> дополнительных запросов о предоставлении документов, при их наличии у работодателя;</w:t>
      </w:r>
    </w:p>
    <w:p w:rsidR="00031461" w:rsidRPr="00031461" w:rsidRDefault="00340C76" w:rsidP="00340C76">
      <w:pPr>
        <w:widowControl w:val="0"/>
        <w:spacing w:line="360" w:lineRule="auto"/>
        <w:ind w:firstLine="709"/>
        <w:jc w:val="both"/>
        <w:rPr>
          <w:sz w:val="28"/>
          <w:szCs w:val="28"/>
        </w:rPr>
      </w:pPr>
      <w:r>
        <w:rPr>
          <w:sz w:val="28"/>
          <w:szCs w:val="28"/>
        </w:rPr>
        <w:t>в)</w:t>
      </w:r>
      <w:r w:rsidR="006E2F98">
        <w:rPr>
          <w:sz w:val="28"/>
          <w:szCs w:val="28"/>
        </w:rPr>
        <w:tab/>
      </w:r>
      <w:r w:rsidR="00031461" w:rsidRPr="00031461">
        <w:rPr>
          <w:sz w:val="28"/>
          <w:szCs w:val="28"/>
        </w:rPr>
        <w:t>непредставлени</w:t>
      </w:r>
      <w:r w:rsidR="00063B80">
        <w:rPr>
          <w:sz w:val="28"/>
          <w:szCs w:val="28"/>
        </w:rPr>
        <w:t>е</w:t>
      </w:r>
      <w:r w:rsidR="00031461" w:rsidRPr="00031461">
        <w:rPr>
          <w:sz w:val="28"/>
          <w:szCs w:val="28"/>
        </w:rPr>
        <w:t xml:space="preserve"> заявителем в случае, если заявителем является организация, проводящая специальную оценку условий труда, </w:t>
      </w:r>
      <w:r w:rsidR="00031461" w:rsidRPr="00141B8A">
        <w:rPr>
          <w:sz w:val="28"/>
          <w:szCs w:val="28"/>
        </w:rPr>
        <w:t xml:space="preserve">предусмотренных пунктом </w:t>
      </w:r>
      <w:r w:rsidR="00141B8A" w:rsidRPr="00141B8A">
        <w:rPr>
          <w:sz w:val="28"/>
          <w:szCs w:val="28"/>
        </w:rPr>
        <w:t>2.6.7</w:t>
      </w:r>
      <w:r w:rsidR="00031461" w:rsidRPr="00141B8A">
        <w:rPr>
          <w:sz w:val="28"/>
          <w:szCs w:val="28"/>
        </w:rPr>
        <w:t xml:space="preserve"> настоящего </w:t>
      </w:r>
      <w:r w:rsidR="00141B8A" w:rsidRPr="00141B8A">
        <w:rPr>
          <w:sz w:val="28"/>
          <w:szCs w:val="28"/>
        </w:rPr>
        <w:t>Регламента</w:t>
      </w:r>
      <w:r w:rsidR="00031461" w:rsidRPr="00141B8A">
        <w:rPr>
          <w:sz w:val="28"/>
          <w:szCs w:val="28"/>
        </w:rPr>
        <w:t xml:space="preserve"> копий документов</w:t>
      </w:r>
      <w:r w:rsidR="00031461" w:rsidRPr="00031461">
        <w:rPr>
          <w:sz w:val="28"/>
          <w:szCs w:val="28"/>
        </w:rPr>
        <w:t>, подтверждающих ее соответствие установленным требованиям;</w:t>
      </w:r>
    </w:p>
    <w:p w:rsidR="00031461" w:rsidRPr="00031461" w:rsidRDefault="00340C76" w:rsidP="00340C76">
      <w:pPr>
        <w:widowControl w:val="0"/>
        <w:spacing w:line="360" w:lineRule="auto"/>
        <w:ind w:firstLine="709"/>
        <w:jc w:val="both"/>
        <w:rPr>
          <w:sz w:val="28"/>
          <w:szCs w:val="28"/>
        </w:rPr>
      </w:pPr>
      <w:r>
        <w:rPr>
          <w:sz w:val="28"/>
          <w:szCs w:val="28"/>
        </w:rPr>
        <w:t>г)</w:t>
      </w:r>
      <w:r w:rsidR="006E2F98">
        <w:rPr>
          <w:sz w:val="28"/>
          <w:szCs w:val="28"/>
        </w:rPr>
        <w:tab/>
      </w:r>
      <w:r w:rsidR="00031461" w:rsidRPr="00031461">
        <w:rPr>
          <w:sz w:val="28"/>
          <w:szCs w:val="28"/>
        </w:rPr>
        <w:t>представлени</w:t>
      </w:r>
      <w:r w:rsidR="00063B80">
        <w:rPr>
          <w:sz w:val="28"/>
          <w:szCs w:val="28"/>
        </w:rPr>
        <w:t>е</w:t>
      </w:r>
      <w:r w:rsidR="00031461" w:rsidRPr="00031461">
        <w:rPr>
          <w:sz w:val="28"/>
          <w:szCs w:val="28"/>
        </w:rPr>
        <w:t xml:space="preserve"> подложных документов или заведомо ложных сведений;</w:t>
      </w:r>
    </w:p>
    <w:p w:rsidR="00031461" w:rsidRPr="00031461" w:rsidRDefault="00340C76" w:rsidP="00340C76">
      <w:pPr>
        <w:widowControl w:val="0"/>
        <w:spacing w:line="360" w:lineRule="auto"/>
        <w:ind w:firstLine="709"/>
        <w:jc w:val="both"/>
        <w:rPr>
          <w:sz w:val="28"/>
          <w:szCs w:val="28"/>
        </w:rPr>
      </w:pPr>
      <w:r>
        <w:rPr>
          <w:sz w:val="28"/>
          <w:szCs w:val="28"/>
        </w:rPr>
        <w:t>д)</w:t>
      </w:r>
      <w:r w:rsidR="006E2F98">
        <w:rPr>
          <w:sz w:val="28"/>
          <w:szCs w:val="28"/>
        </w:rPr>
        <w:tab/>
      </w:r>
      <w:r w:rsidR="00031461" w:rsidRPr="00031461">
        <w:rPr>
          <w:sz w:val="28"/>
          <w:szCs w:val="28"/>
        </w:rPr>
        <w:t>отсутстви</w:t>
      </w:r>
      <w:r w:rsidR="00063B80">
        <w:rPr>
          <w:sz w:val="28"/>
          <w:szCs w:val="28"/>
        </w:rPr>
        <w:t>е</w:t>
      </w:r>
      <w:r w:rsidR="00031461" w:rsidRPr="00031461">
        <w:rPr>
          <w:sz w:val="28"/>
          <w:szCs w:val="28"/>
        </w:rPr>
        <w:t xml:space="preserve"> (непредставлени</w:t>
      </w:r>
      <w:r w:rsidR="00063B80">
        <w:rPr>
          <w:sz w:val="28"/>
          <w:szCs w:val="28"/>
        </w:rPr>
        <w:t>е</w:t>
      </w:r>
      <w:r w:rsidR="00031461" w:rsidRPr="00031461">
        <w:rPr>
          <w:sz w:val="28"/>
          <w:szCs w:val="28"/>
        </w:rPr>
        <w:t>) отчета и отсутстви</w:t>
      </w:r>
      <w:r w:rsidR="002616A1">
        <w:rPr>
          <w:sz w:val="28"/>
          <w:szCs w:val="28"/>
        </w:rPr>
        <w:t>е</w:t>
      </w:r>
      <w:r w:rsidR="00031461" w:rsidRPr="00031461">
        <w:rPr>
          <w:sz w:val="28"/>
          <w:szCs w:val="28"/>
        </w:rPr>
        <w:t xml:space="preserve"> сведений</w:t>
      </w:r>
      <w:r w:rsidR="001E3715">
        <w:rPr>
          <w:sz w:val="28"/>
          <w:szCs w:val="28"/>
        </w:rPr>
        <w:br/>
      </w:r>
      <w:r w:rsidR="00031461" w:rsidRPr="00031461">
        <w:rPr>
          <w:sz w:val="28"/>
          <w:szCs w:val="28"/>
        </w:rPr>
        <w:t xml:space="preserve">об отчете во ФГИС СОУТ. В </w:t>
      </w:r>
      <w:r w:rsidR="002616A1">
        <w:rPr>
          <w:sz w:val="28"/>
          <w:szCs w:val="28"/>
        </w:rPr>
        <w:t>указанном</w:t>
      </w:r>
      <w:r w:rsidR="00031461" w:rsidRPr="00031461">
        <w:rPr>
          <w:sz w:val="28"/>
          <w:szCs w:val="28"/>
        </w:rPr>
        <w:t xml:space="preserve"> случае </w:t>
      </w:r>
      <w:r w:rsidR="002616A1">
        <w:rPr>
          <w:sz w:val="28"/>
          <w:szCs w:val="28"/>
        </w:rPr>
        <w:t>Администрация</w:t>
      </w:r>
      <w:r w:rsidR="007B2A46" w:rsidRPr="007B2A46">
        <w:rPr>
          <w:sz w:val="28"/>
          <w:szCs w:val="28"/>
        </w:rPr>
        <w:t xml:space="preserve"> </w:t>
      </w:r>
      <w:r w:rsidR="00031461" w:rsidRPr="00031461">
        <w:rPr>
          <w:sz w:val="28"/>
          <w:szCs w:val="28"/>
        </w:rPr>
        <w:t>вправе направить обращение в государственную инспекцию труда для принятия соответствующих мер;</w:t>
      </w:r>
    </w:p>
    <w:p w:rsidR="00031461" w:rsidRPr="00031461" w:rsidRDefault="00340C76" w:rsidP="00340C76">
      <w:pPr>
        <w:widowControl w:val="0"/>
        <w:spacing w:line="360" w:lineRule="auto"/>
        <w:ind w:firstLine="709"/>
        <w:jc w:val="both"/>
        <w:rPr>
          <w:sz w:val="28"/>
          <w:szCs w:val="28"/>
        </w:rPr>
      </w:pPr>
      <w:r>
        <w:rPr>
          <w:sz w:val="28"/>
          <w:szCs w:val="28"/>
        </w:rPr>
        <w:t>е)</w:t>
      </w:r>
      <w:r w:rsidR="006E2F98">
        <w:rPr>
          <w:sz w:val="28"/>
          <w:szCs w:val="28"/>
        </w:rPr>
        <w:tab/>
      </w:r>
      <w:r w:rsidR="00031461" w:rsidRPr="00031461">
        <w:rPr>
          <w:sz w:val="28"/>
          <w:szCs w:val="28"/>
        </w:rPr>
        <w:t>указани</w:t>
      </w:r>
      <w:r w:rsidR="002616A1">
        <w:rPr>
          <w:sz w:val="28"/>
          <w:szCs w:val="28"/>
        </w:rPr>
        <w:t>е</w:t>
      </w:r>
      <w:r w:rsidR="00031461" w:rsidRPr="00031461">
        <w:rPr>
          <w:sz w:val="28"/>
          <w:szCs w:val="28"/>
        </w:rPr>
        <w:t xml:space="preserve"> в подаваемых в соответствии </w:t>
      </w:r>
      <w:r w:rsidR="00031461" w:rsidRPr="001B0C5B">
        <w:rPr>
          <w:sz w:val="28"/>
          <w:szCs w:val="28"/>
        </w:rPr>
        <w:t xml:space="preserve">с пунктом </w:t>
      </w:r>
      <w:r w:rsidR="001B0C5B" w:rsidRPr="001B0C5B">
        <w:rPr>
          <w:sz w:val="28"/>
          <w:szCs w:val="28"/>
        </w:rPr>
        <w:t>1.2.</w:t>
      </w:r>
      <w:r w:rsidR="00031461" w:rsidRPr="001B0C5B">
        <w:rPr>
          <w:sz w:val="28"/>
          <w:szCs w:val="28"/>
        </w:rPr>
        <w:t xml:space="preserve">2 настоящего </w:t>
      </w:r>
      <w:r w:rsidR="001B0C5B" w:rsidRPr="001B0C5B">
        <w:rPr>
          <w:sz w:val="28"/>
          <w:szCs w:val="28"/>
        </w:rPr>
        <w:t>Регламента</w:t>
      </w:r>
      <w:r w:rsidR="00031461" w:rsidRPr="001B0C5B">
        <w:rPr>
          <w:sz w:val="28"/>
          <w:szCs w:val="28"/>
        </w:rPr>
        <w:t xml:space="preserve"> документах </w:t>
      </w:r>
      <w:r w:rsidR="00031461" w:rsidRPr="00031461">
        <w:rPr>
          <w:sz w:val="28"/>
          <w:szCs w:val="28"/>
        </w:rPr>
        <w:t>цели проведения государственной экспертизы,</w:t>
      </w:r>
      <w:r w:rsidR="001E3715">
        <w:rPr>
          <w:sz w:val="28"/>
          <w:szCs w:val="28"/>
        </w:rPr>
        <w:br/>
      </w:r>
      <w:r w:rsidR="00031461" w:rsidRPr="001B0C5B">
        <w:rPr>
          <w:sz w:val="28"/>
          <w:szCs w:val="28"/>
        </w:rPr>
        <w:t>не соответствующей пункту 1</w:t>
      </w:r>
      <w:r w:rsidR="001B0C5B" w:rsidRPr="001B0C5B">
        <w:rPr>
          <w:sz w:val="28"/>
          <w:szCs w:val="28"/>
        </w:rPr>
        <w:t>.1.1</w:t>
      </w:r>
      <w:r w:rsidR="00031461" w:rsidRPr="001B0C5B">
        <w:rPr>
          <w:sz w:val="28"/>
          <w:szCs w:val="28"/>
        </w:rPr>
        <w:t xml:space="preserve"> настоящего </w:t>
      </w:r>
      <w:r w:rsidR="001B0C5B" w:rsidRPr="001B0C5B">
        <w:rPr>
          <w:sz w:val="28"/>
          <w:szCs w:val="28"/>
        </w:rPr>
        <w:t>Регламента</w:t>
      </w:r>
      <w:r w:rsidR="00031461" w:rsidRPr="001B0C5B">
        <w:rPr>
          <w:sz w:val="28"/>
          <w:szCs w:val="28"/>
        </w:rPr>
        <w:t>, а также обращени</w:t>
      </w:r>
      <w:r w:rsidR="002616A1">
        <w:rPr>
          <w:sz w:val="28"/>
          <w:szCs w:val="28"/>
        </w:rPr>
        <w:t>е</w:t>
      </w:r>
      <w:r w:rsidR="00031461" w:rsidRPr="001B0C5B">
        <w:rPr>
          <w:sz w:val="28"/>
          <w:szCs w:val="28"/>
        </w:rPr>
        <w:t xml:space="preserve"> заявителей, не предусмотренных пунктом </w:t>
      </w:r>
      <w:r w:rsidR="001B0C5B" w:rsidRPr="001B0C5B">
        <w:rPr>
          <w:sz w:val="28"/>
          <w:szCs w:val="28"/>
        </w:rPr>
        <w:t>1.2.</w:t>
      </w:r>
      <w:r w:rsidR="00031461" w:rsidRPr="001B0C5B">
        <w:rPr>
          <w:sz w:val="28"/>
          <w:szCs w:val="28"/>
        </w:rPr>
        <w:t xml:space="preserve">2 настоящего </w:t>
      </w:r>
      <w:r w:rsidR="001B0C5B">
        <w:rPr>
          <w:sz w:val="28"/>
          <w:szCs w:val="28"/>
        </w:rPr>
        <w:t>Регламента</w:t>
      </w:r>
      <w:r w:rsidR="00031461" w:rsidRPr="00031461">
        <w:rPr>
          <w:sz w:val="28"/>
          <w:szCs w:val="28"/>
        </w:rPr>
        <w:t>;</w:t>
      </w:r>
    </w:p>
    <w:p w:rsidR="00031461" w:rsidRPr="00031461" w:rsidRDefault="00340C76" w:rsidP="00340C76">
      <w:pPr>
        <w:widowControl w:val="0"/>
        <w:spacing w:line="360" w:lineRule="auto"/>
        <w:ind w:firstLine="709"/>
        <w:jc w:val="both"/>
        <w:rPr>
          <w:sz w:val="28"/>
          <w:szCs w:val="28"/>
        </w:rPr>
      </w:pPr>
      <w:r>
        <w:rPr>
          <w:sz w:val="28"/>
          <w:szCs w:val="28"/>
        </w:rPr>
        <w:t>ж)</w:t>
      </w:r>
      <w:r w:rsidR="006E2F98">
        <w:rPr>
          <w:sz w:val="28"/>
          <w:szCs w:val="28"/>
        </w:rPr>
        <w:tab/>
      </w:r>
      <w:r w:rsidR="00031461" w:rsidRPr="00031461">
        <w:rPr>
          <w:sz w:val="28"/>
          <w:szCs w:val="28"/>
        </w:rPr>
        <w:t>отсутстви</w:t>
      </w:r>
      <w:r w:rsidR="001778F8">
        <w:rPr>
          <w:sz w:val="28"/>
          <w:szCs w:val="28"/>
        </w:rPr>
        <w:t>е</w:t>
      </w:r>
      <w:r w:rsidR="00031461" w:rsidRPr="00031461">
        <w:rPr>
          <w:sz w:val="28"/>
          <w:szCs w:val="28"/>
        </w:rPr>
        <w:t xml:space="preserve"> сведений об отчете во ФГИС СОУТ ввиду ликвидации юридического лица или прекращения индивидуальным предпринимателем своей деятельности;</w:t>
      </w:r>
    </w:p>
    <w:p w:rsidR="00031461" w:rsidRPr="00031461" w:rsidRDefault="00340C76" w:rsidP="00340C76">
      <w:pPr>
        <w:widowControl w:val="0"/>
        <w:spacing w:line="360" w:lineRule="auto"/>
        <w:ind w:firstLine="709"/>
        <w:jc w:val="both"/>
        <w:rPr>
          <w:sz w:val="28"/>
          <w:szCs w:val="28"/>
        </w:rPr>
      </w:pPr>
      <w:r>
        <w:rPr>
          <w:sz w:val="28"/>
          <w:szCs w:val="28"/>
        </w:rPr>
        <w:t>з)</w:t>
      </w:r>
      <w:r w:rsidR="006E2F98">
        <w:rPr>
          <w:sz w:val="28"/>
          <w:szCs w:val="28"/>
        </w:rPr>
        <w:tab/>
      </w:r>
      <w:r w:rsidR="00031461" w:rsidRPr="00031461">
        <w:rPr>
          <w:sz w:val="28"/>
          <w:szCs w:val="28"/>
        </w:rPr>
        <w:t>непредставлени</w:t>
      </w:r>
      <w:r w:rsidR="001778F8">
        <w:rPr>
          <w:sz w:val="28"/>
          <w:szCs w:val="28"/>
        </w:rPr>
        <w:t>е</w:t>
      </w:r>
      <w:r w:rsidR="00031461" w:rsidRPr="00031461">
        <w:rPr>
          <w:sz w:val="28"/>
          <w:szCs w:val="28"/>
        </w:rPr>
        <w:t xml:space="preserve"> судебным органом имеющихся </w:t>
      </w:r>
      <w:r w:rsidR="001E3715">
        <w:rPr>
          <w:sz w:val="28"/>
          <w:szCs w:val="28"/>
        </w:rPr>
        <w:br/>
      </w:r>
      <w:r w:rsidR="00031461" w:rsidRPr="00031461">
        <w:rPr>
          <w:sz w:val="28"/>
          <w:szCs w:val="28"/>
        </w:rPr>
        <w:t>у него материалов,</w:t>
      </w:r>
      <w:r>
        <w:rPr>
          <w:sz w:val="28"/>
          <w:szCs w:val="28"/>
        </w:rPr>
        <w:t xml:space="preserve"> </w:t>
      </w:r>
      <w:r w:rsidR="00031461" w:rsidRPr="00031461">
        <w:rPr>
          <w:sz w:val="28"/>
          <w:szCs w:val="28"/>
        </w:rPr>
        <w:t xml:space="preserve">в том числе </w:t>
      </w:r>
      <w:r w:rsidR="00031461" w:rsidRPr="000B7F72">
        <w:rPr>
          <w:sz w:val="28"/>
          <w:szCs w:val="28"/>
        </w:rPr>
        <w:t>предусмотренных пункт</w:t>
      </w:r>
      <w:r w:rsidR="000B7F72" w:rsidRPr="000B7F72">
        <w:rPr>
          <w:sz w:val="28"/>
          <w:szCs w:val="28"/>
        </w:rPr>
        <w:t>ами 2.6.1 – 2.6.7</w:t>
      </w:r>
      <w:r w:rsidR="00031461" w:rsidRPr="000B7F72">
        <w:rPr>
          <w:sz w:val="28"/>
          <w:szCs w:val="28"/>
        </w:rPr>
        <w:t xml:space="preserve"> настоящего </w:t>
      </w:r>
      <w:r w:rsidR="000B7F72">
        <w:rPr>
          <w:sz w:val="28"/>
          <w:szCs w:val="28"/>
        </w:rPr>
        <w:t>Регламента</w:t>
      </w:r>
      <w:r w:rsidR="00031461" w:rsidRPr="00031461">
        <w:rPr>
          <w:sz w:val="28"/>
          <w:szCs w:val="28"/>
        </w:rPr>
        <w:t xml:space="preserve">, позволяющих обеспечить проведение государственной экспертизы условий труда в установленные сроки. </w:t>
      </w:r>
      <w:r w:rsidR="001E3715">
        <w:rPr>
          <w:sz w:val="28"/>
          <w:szCs w:val="28"/>
        </w:rPr>
        <w:br/>
      </w:r>
      <w:r w:rsidR="00031461" w:rsidRPr="00031461">
        <w:rPr>
          <w:sz w:val="28"/>
          <w:szCs w:val="28"/>
        </w:rPr>
        <w:t xml:space="preserve">В указанном случае </w:t>
      </w:r>
      <w:r w:rsidR="00031461">
        <w:rPr>
          <w:sz w:val="28"/>
          <w:szCs w:val="28"/>
        </w:rPr>
        <w:t>Администрация</w:t>
      </w:r>
      <w:r w:rsidR="00031461" w:rsidRPr="00031461">
        <w:rPr>
          <w:sz w:val="28"/>
          <w:szCs w:val="28"/>
        </w:rPr>
        <w:t xml:space="preserve"> с учетом имеющихся у него материалов направляет дополнительный запрос в судебный орган о получении дополнительных материалов, либо направляет мотивированное сообщение </w:t>
      </w:r>
      <w:r w:rsidR="001E3715">
        <w:rPr>
          <w:sz w:val="28"/>
          <w:szCs w:val="28"/>
        </w:rPr>
        <w:br/>
      </w:r>
      <w:r w:rsidR="00031461" w:rsidRPr="00031461">
        <w:rPr>
          <w:sz w:val="28"/>
          <w:szCs w:val="28"/>
        </w:rPr>
        <w:t>в письменной форме о невозможности дать заключение, если поставленные судебным органом вопросы выходят</w:t>
      </w:r>
      <w:r w:rsidR="006E2F98">
        <w:rPr>
          <w:sz w:val="28"/>
          <w:szCs w:val="28"/>
        </w:rPr>
        <w:t xml:space="preserve"> </w:t>
      </w:r>
      <w:r w:rsidR="00031461" w:rsidRPr="00031461">
        <w:rPr>
          <w:sz w:val="28"/>
          <w:szCs w:val="28"/>
        </w:rPr>
        <w:t xml:space="preserve">за пределы полномочий </w:t>
      </w:r>
      <w:r w:rsidR="00031461">
        <w:rPr>
          <w:sz w:val="28"/>
          <w:szCs w:val="28"/>
        </w:rPr>
        <w:t>Администрации</w:t>
      </w:r>
      <w:r w:rsidR="001E3715">
        <w:rPr>
          <w:sz w:val="28"/>
          <w:szCs w:val="28"/>
        </w:rPr>
        <w:t xml:space="preserve"> </w:t>
      </w:r>
      <w:r w:rsidR="00031461" w:rsidRPr="00031461">
        <w:rPr>
          <w:sz w:val="28"/>
          <w:szCs w:val="28"/>
        </w:rPr>
        <w:t>или представленные материалы</w:t>
      </w:r>
      <w:r w:rsidR="006E2F98">
        <w:rPr>
          <w:sz w:val="28"/>
          <w:szCs w:val="28"/>
        </w:rPr>
        <w:t xml:space="preserve"> </w:t>
      </w:r>
      <w:r w:rsidR="00031461" w:rsidRPr="00031461">
        <w:rPr>
          <w:sz w:val="28"/>
          <w:szCs w:val="28"/>
        </w:rPr>
        <w:t xml:space="preserve">и документы непригодны или недостаточны </w:t>
      </w:r>
      <w:r w:rsidR="00031461" w:rsidRPr="00031461">
        <w:rPr>
          <w:sz w:val="28"/>
          <w:szCs w:val="28"/>
        </w:rPr>
        <w:lastRenderedPageBreak/>
        <w:t>для проведения экспертизы и выдачи заключения;</w:t>
      </w:r>
    </w:p>
    <w:p w:rsidR="00D46984" w:rsidRPr="00031461" w:rsidRDefault="00340C76" w:rsidP="00340C76">
      <w:pPr>
        <w:widowControl w:val="0"/>
        <w:spacing w:line="360" w:lineRule="auto"/>
        <w:ind w:firstLine="709"/>
        <w:jc w:val="both"/>
        <w:rPr>
          <w:sz w:val="28"/>
          <w:szCs w:val="28"/>
        </w:rPr>
      </w:pPr>
      <w:r>
        <w:rPr>
          <w:sz w:val="28"/>
          <w:szCs w:val="28"/>
        </w:rPr>
        <w:t>и)</w:t>
      </w:r>
      <w:r w:rsidR="006E2F98">
        <w:rPr>
          <w:sz w:val="28"/>
          <w:szCs w:val="28"/>
        </w:rPr>
        <w:tab/>
      </w:r>
      <w:r w:rsidR="00031461" w:rsidRPr="00031461">
        <w:rPr>
          <w:sz w:val="28"/>
          <w:szCs w:val="28"/>
        </w:rPr>
        <w:t>отсутстви</w:t>
      </w:r>
      <w:r w:rsidR="001778F8">
        <w:rPr>
          <w:sz w:val="28"/>
          <w:szCs w:val="28"/>
        </w:rPr>
        <w:t>е</w:t>
      </w:r>
      <w:r w:rsidR="00031461" w:rsidRPr="00031461">
        <w:rPr>
          <w:sz w:val="28"/>
          <w:szCs w:val="28"/>
        </w:rPr>
        <w:t xml:space="preserve"> в документах и материалах, прилагаемых</w:t>
      </w:r>
      <w:r w:rsidR="001E3715">
        <w:rPr>
          <w:sz w:val="28"/>
          <w:szCs w:val="28"/>
        </w:rPr>
        <w:br/>
      </w:r>
      <w:r w:rsidR="00031461" w:rsidRPr="00031461">
        <w:rPr>
          <w:sz w:val="28"/>
          <w:szCs w:val="28"/>
        </w:rPr>
        <w:t>к представлению государственной инспекции труда, представлению федерального органа исполнительной власти, уполномоченного</w:t>
      </w:r>
      <w:r w:rsidR="001E3715">
        <w:rPr>
          <w:sz w:val="28"/>
          <w:szCs w:val="28"/>
        </w:rPr>
        <w:br/>
      </w:r>
      <w:r w:rsidR="00031461" w:rsidRPr="00031461">
        <w:rPr>
          <w:sz w:val="28"/>
          <w:szCs w:val="28"/>
        </w:rPr>
        <w:t>на проведение федерального государственного санитарно-эпидемиологического надзора,</w:t>
      </w:r>
      <w:r w:rsidR="006E2F98">
        <w:rPr>
          <w:sz w:val="28"/>
          <w:szCs w:val="28"/>
        </w:rPr>
        <w:t xml:space="preserve"> </w:t>
      </w:r>
      <w:r w:rsidR="00031461" w:rsidRPr="00031461">
        <w:rPr>
          <w:sz w:val="28"/>
          <w:szCs w:val="28"/>
        </w:rPr>
        <w:t>или его территориальных органов акта проверки или иных документов</w:t>
      </w:r>
      <w:r w:rsidR="006E2F98">
        <w:rPr>
          <w:sz w:val="28"/>
          <w:szCs w:val="28"/>
        </w:rPr>
        <w:t xml:space="preserve"> </w:t>
      </w:r>
      <w:r w:rsidR="00031461" w:rsidRPr="00031461">
        <w:rPr>
          <w:sz w:val="28"/>
          <w:szCs w:val="28"/>
        </w:rPr>
        <w:t>по результатам проведения контрольных (надзорных) мероприятий, подтверждающих обоснованность изложенной</w:t>
      </w:r>
      <w:r w:rsidR="001E3715">
        <w:rPr>
          <w:sz w:val="28"/>
          <w:szCs w:val="28"/>
        </w:rPr>
        <w:br/>
      </w:r>
      <w:r w:rsidR="00031461" w:rsidRPr="00031461">
        <w:rPr>
          <w:sz w:val="28"/>
          <w:szCs w:val="28"/>
        </w:rPr>
        <w:t>в представлении информации.</w:t>
      </w:r>
    </w:p>
    <w:p w:rsidR="00031461" w:rsidRPr="00031461" w:rsidRDefault="00031461" w:rsidP="00BE3686">
      <w:pPr>
        <w:pStyle w:val="ad"/>
        <w:widowControl w:val="0"/>
        <w:numPr>
          <w:ilvl w:val="2"/>
          <w:numId w:val="23"/>
        </w:numPr>
        <w:spacing w:line="360" w:lineRule="auto"/>
        <w:ind w:left="0" w:firstLine="709"/>
        <w:jc w:val="both"/>
        <w:rPr>
          <w:sz w:val="28"/>
          <w:szCs w:val="28"/>
        </w:rPr>
      </w:pPr>
      <w:r w:rsidRPr="000B7F72">
        <w:rPr>
          <w:sz w:val="28"/>
          <w:szCs w:val="28"/>
        </w:rPr>
        <w:t xml:space="preserve">Администрация в течение </w:t>
      </w:r>
      <w:r w:rsidR="000D4BEA" w:rsidRPr="000B7F72">
        <w:rPr>
          <w:sz w:val="28"/>
          <w:szCs w:val="28"/>
        </w:rPr>
        <w:t>5</w:t>
      </w:r>
      <w:r w:rsidRPr="000B7F72">
        <w:rPr>
          <w:sz w:val="28"/>
          <w:szCs w:val="28"/>
        </w:rPr>
        <w:t xml:space="preserve"> рабочих дней со дня поступления документов информирует заявителя о</w:t>
      </w:r>
      <w:r w:rsidR="001778F8">
        <w:rPr>
          <w:sz w:val="28"/>
          <w:szCs w:val="28"/>
        </w:rPr>
        <w:t>б</w:t>
      </w:r>
      <w:r w:rsidRPr="000B7F72">
        <w:rPr>
          <w:sz w:val="28"/>
          <w:szCs w:val="28"/>
        </w:rPr>
        <w:t xml:space="preserve"> </w:t>
      </w:r>
      <w:r w:rsidR="001778F8">
        <w:rPr>
          <w:sz w:val="28"/>
          <w:szCs w:val="28"/>
        </w:rPr>
        <w:t xml:space="preserve">отказе в предоставлении </w:t>
      </w:r>
      <w:r w:rsidR="00DD12FF">
        <w:rPr>
          <w:sz w:val="28"/>
          <w:szCs w:val="28"/>
        </w:rPr>
        <w:t xml:space="preserve">государственной </w:t>
      </w:r>
      <w:r w:rsidR="001778F8">
        <w:rPr>
          <w:sz w:val="28"/>
          <w:szCs w:val="28"/>
        </w:rPr>
        <w:t>услуги</w:t>
      </w:r>
      <w:r w:rsidRPr="000B7F72">
        <w:rPr>
          <w:sz w:val="28"/>
          <w:szCs w:val="28"/>
        </w:rPr>
        <w:t>. Информирование осуществляется посредством направления соответствующего уведомления, оформляемого</w:t>
      </w:r>
      <w:r w:rsidR="001E3715">
        <w:rPr>
          <w:sz w:val="28"/>
          <w:szCs w:val="28"/>
        </w:rPr>
        <w:br/>
      </w:r>
      <w:r w:rsidRPr="000B7F72">
        <w:rPr>
          <w:sz w:val="28"/>
          <w:szCs w:val="28"/>
        </w:rPr>
        <w:t xml:space="preserve">по </w:t>
      </w:r>
      <w:r w:rsidR="00DB66A4">
        <w:rPr>
          <w:sz w:val="28"/>
          <w:szCs w:val="28"/>
        </w:rPr>
        <w:t xml:space="preserve">утвержденной </w:t>
      </w:r>
      <w:r w:rsidRPr="00DB66A4">
        <w:rPr>
          <w:sz w:val="28"/>
          <w:szCs w:val="28"/>
        </w:rPr>
        <w:t>форме</w:t>
      </w:r>
      <w:r w:rsidR="000B7F72" w:rsidRPr="00DB66A4">
        <w:rPr>
          <w:sz w:val="28"/>
          <w:szCs w:val="28"/>
        </w:rPr>
        <w:t xml:space="preserve"> </w:t>
      </w:r>
      <w:bookmarkStart w:id="7" w:name="_Hlk120199949"/>
      <w:r w:rsidR="000B7F72" w:rsidRPr="00DB66A4">
        <w:rPr>
          <w:sz w:val="28"/>
          <w:szCs w:val="28"/>
        </w:rPr>
        <w:t>(приложение №</w:t>
      </w:r>
      <w:r w:rsidR="00DB66A4" w:rsidRPr="00DB66A4">
        <w:rPr>
          <w:sz w:val="28"/>
          <w:szCs w:val="28"/>
        </w:rPr>
        <w:t xml:space="preserve"> </w:t>
      </w:r>
      <w:r w:rsidR="00521523">
        <w:rPr>
          <w:sz w:val="28"/>
          <w:szCs w:val="28"/>
        </w:rPr>
        <w:t>9</w:t>
      </w:r>
      <w:r w:rsidR="000B7F72" w:rsidRPr="00DB66A4">
        <w:rPr>
          <w:sz w:val="28"/>
          <w:szCs w:val="28"/>
        </w:rPr>
        <w:t xml:space="preserve"> к настоящему </w:t>
      </w:r>
      <w:r w:rsidR="000B7F72" w:rsidRPr="000B7F72">
        <w:rPr>
          <w:sz w:val="28"/>
          <w:szCs w:val="28"/>
        </w:rPr>
        <w:t>Регламенту)</w:t>
      </w:r>
      <w:bookmarkEnd w:id="7"/>
      <w:r w:rsidRPr="000B7F72">
        <w:rPr>
          <w:sz w:val="28"/>
          <w:szCs w:val="28"/>
        </w:rPr>
        <w:t>, заказным почтовым отправлением с уведомлением о вручении</w:t>
      </w:r>
      <w:r w:rsidR="001E3715">
        <w:rPr>
          <w:sz w:val="28"/>
          <w:szCs w:val="28"/>
        </w:rPr>
        <w:br/>
      </w:r>
      <w:r w:rsidRPr="000B7F72">
        <w:rPr>
          <w:sz w:val="28"/>
          <w:szCs w:val="28"/>
        </w:rPr>
        <w:t>или с использованием информационно-телекоммуникационных технологий</w:t>
      </w:r>
      <w:r w:rsidR="001E3715">
        <w:rPr>
          <w:sz w:val="28"/>
          <w:szCs w:val="28"/>
        </w:rPr>
        <w:br/>
      </w:r>
      <w:r w:rsidRPr="000B7F72">
        <w:rPr>
          <w:sz w:val="28"/>
          <w:szCs w:val="28"/>
        </w:rPr>
        <w:t>в случае направления заявления и документов в виде электронного документа, или вручения указанного уведомления непосредственно заявителю. Заявителю возвраща</w:t>
      </w:r>
      <w:r w:rsidRPr="00031461">
        <w:rPr>
          <w:sz w:val="28"/>
          <w:szCs w:val="28"/>
        </w:rPr>
        <w:t xml:space="preserve">ются документы, представленные </w:t>
      </w:r>
      <w:r w:rsidR="000B1A3E">
        <w:rPr>
          <w:sz w:val="28"/>
          <w:szCs w:val="28"/>
        </w:rPr>
        <w:br/>
      </w:r>
      <w:r w:rsidRPr="00031461">
        <w:rPr>
          <w:sz w:val="28"/>
          <w:szCs w:val="28"/>
        </w:rPr>
        <w:t xml:space="preserve">на бумажном носителе, а также обеспечивается возврат денежных средств, внесенных в счет оплаты государственной экспертизы условий труда. Возврат денежных средств осуществляется при подаче заявителем </w:t>
      </w:r>
      <w:r w:rsidRPr="00DB66A4">
        <w:rPr>
          <w:sz w:val="28"/>
          <w:szCs w:val="28"/>
        </w:rPr>
        <w:t>заявления о возврате денежных средств по утвержденной форме</w:t>
      </w:r>
      <w:r w:rsidR="000B7F72" w:rsidRPr="00DB66A4">
        <w:rPr>
          <w:sz w:val="28"/>
          <w:szCs w:val="28"/>
        </w:rPr>
        <w:t xml:space="preserve"> (приложение №</w:t>
      </w:r>
      <w:r w:rsidR="00DB66A4" w:rsidRPr="00DB66A4">
        <w:rPr>
          <w:sz w:val="28"/>
          <w:szCs w:val="28"/>
        </w:rPr>
        <w:t xml:space="preserve"> </w:t>
      </w:r>
      <w:r w:rsidR="00521523">
        <w:rPr>
          <w:sz w:val="28"/>
          <w:szCs w:val="28"/>
        </w:rPr>
        <w:t>10</w:t>
      </w:r>
      <w:r w:rsidR="000B7F72" w:rsidRPr="00DB66A4">
        <w:rPr>
          <w:sz w:val="28"/>
          <w:szCs w:val="28"/>
        </w:rPr>
        <w:t xml:space="preserve"> </w:t>
      </w:r>
      <w:r w:rsidR="000B1A3E">
        <w:rPr>
          <w:sz w:val="28"/>
          <w:szCs w:val="28"/>
        </w:rPr>
        <w:br/>
      </w:r>
      <w:r w:rsidR="000B7F72" w:rsidRPr="00DB66A4">
        <w:rPr>
          <w:sz w:val="28"/>
          <w:szCs w:val="28"/>
        </w:rPr>
        <w:t xml:space="preserve">к настоящему </w:t>
      </w:r>
      <w:r w:rsidR="000B7F72" w:rsidRPr="000B7F72">
        <w:rPr>
          <w:sz w:val="28"/>
          <w:szCs w:val="28"/>
        </w:rPr>
        <w:t>Регламенту)</w:t>
      </w:r>
      <w:r w:rsidRPr="00031461">
        <w:rPr>
          <w:sz w:val="28"/>
          <w:szCs w:val="28"/>
        </w:rPr>
        <w:t>.</w:t>
      </w:r>
    </w:p>
    <w:p w:rsidR="00031461" w:rsidRPr="00031461" w:rsidRDefault="00031461" w:rsidP="00BE3686">
      <w:pPr>
        <w:pStyle w:val="ad"/>
        <w:widowControl w:val="0"/>
        <w:numPr>
          <w:ilvl w:val="2"/>
          <w:numId w:val="23"/>
        </w:numPr>
        <w:spacing w:line="360" w:lineRule="auto"/>
        <w:ind w:left="0" w:firstLine="709"/>
        <w:jc w:val="both"/>
        <w:rPr>
          <w:sz w:val="28"/>
          <w:szCs w:val="28"/>
        </w:rPr>
      </w:pPr>
      <w:r w:rsidRPr="00031461">
        <w:rPr>
          <w:sz w:val="28"/>
          <w:szCs w:val="28"/>
        </w:rPr>
        <w:t xml:space="preserve">В случае </w:t>
      </w:r>
      <w:r w:rsidR="00422411">
        <w:rPr>
          <w:sz w:val="28"/>
          <w:szCs w:val="28"/>
        </w:rPr>
        <w:t>отказа</w:t>
      </w:r>
      <w:r w:rsidRPr="000B7F72">
        <w:rPr>
          <w:sz w:val="28"/>
          <w:szCs w:val="28"/>
        </w:rPr>
        <w:t xml:space="preserve"> </w:t>
      </w:r>
      <w:r w:rsidR="00661FCD">
        <w:rPr>
          <w:sz w:val="28"/>
          <w:szCs w:val="28"/>
        </w:rPr>
        <w:t xml:space="preserve">в предоставлении </w:t>
      </w:r>
      <w:r w:rsidRPr="000B7F72">
        <w:rPr>
          <w:sz w:val="28"/>
          <w:szCs w:val="28"/>
        </w:rPr>
        <w:t xml:space="preserve">государственной </w:t>
      </w:r>
      <w:r w:rsidR="00422411">
        <w:rPr>
          <w:sz w:val="28"/>
          <w:szCs w:val="28"/>
        </w:rPr>
        <w:t xml:space="preserve">услуги </w:t>
      </w:r>
      <w:r w:rsidR="001E3715">
        <w:rPr>
          <w:sz w:val="28"/>
          <w:szCs w:val="28"/>
        </w:rPr>
        <w:br/>
      </w:r>
      <w:r w:rsidRPr="000B7F72">
        <w:rPr>
          <w:sz w:val="28"/>
          <w:szCs w:val="28"/>
        </w:rPr>
        <w:t xml:space="preserve">по основаниям, указанным в </w:t>
      </w:r>
      <w:r w:rsidR="00234F71">
        <w:rPr>
          <w:sz w:val="28"/>
          <w:szCs w:val="28"/>
        </w:rPr>
        <w:t>подпунктах</w:t>
      </w:r>
      <w:r w:rsidR="000B7F72" w:rsidRPr="000B7F72">
        <w:rPr>
          <w:sz w:val="28"/>
          <w:szCs w:val="28"/>
        </w:rPr>
        <w:t xml:space="preserve"> </w:t>
      </w:r>
      <w:r w:rsidR="00234F71">
        <w:rPr>
          <w:sz w:val="28"/>
          <w:szCs w:val="28"/>
        </w:rPr>
        <w:t>а)</w:t>
      </w:r>
      <w:r w:rsidR="00422411">
        <w:rPr>
          <w:sz w:val="28"/>
          <w:szCs w:val="28"/>
        </w:rPr>
        <w:t xml:space="preserve">, </w:t>
      </w:r>
      <w:r w:rsidR="00234F71">
        <w:rPr>
          <w:sz w:val="28"/>
          <w:szCs w:val="28"/>
        </w:rPr>
        <w:t>б)</w:t>
      </w:r>
      <w:r w:rsidR="00422411">
        <w:rPr>
          <w:sz w:val="28"/>
          <w:szCs w:val="28"/>
        </w:rPr>
        <w:t xml:space="preserve">, </w:t>
      </w:r>
      <w:r w:rsidR="00234F71">
        <w:rPr>
          <w:sz w:val="28"/>
          <w:szCs w:val="28"/>
        </w:rPr>
        <w:t>в)</w:t>
      </w:r>
      <w:r w:rsidR="00422411">
        <w:rPr>
          <w:sz w:val="28"/>
          <w:szCs w:val="28"/>
        </w:rPr>
        <w:t xml:space="preserve">, </w:t>
      </w:r>
      <w:r w:rsidR="00234F71">
        <w:rPr>
          <w:sz w:val="28"/>
          <w:szCs w:val="28"/>
        </w:rPr>
        <w:t>е)</w:t>
      </w:r>
      <w:r w:rsidR="00422411">
        <w:rPr>
          <w:sz w:val="28"/>
          <w:szCs w:val="28"/>
        </w:rPr>
        <w:t xml:space="preserve">, </w:t>
      </w:r>
      <w:r w:rsidR="00234F71">
        <w:rPr>
          <w:sz w:val="28"/>
          <w:szCs w:val="28"/>
        </w:rPr>
        <w:t>и)</w:t>
      </w:r>
      <w:r w:rsidRPr="000B7F72">
        <w:rPr>
          <w:sz w:val="28"/>
          <w:szCs w:val="28"/>
        </w:rPr>
        <w:t xml:space="preserve"> пункта </w:t>
      </w:r>
      <w:r w:rsidR="000B7F72" w:rsidRPr="000B7F72">
        <w:rPr>
          <w:sz w:val="28"/>
          <w:szCs w:val="28"/>
        </w:rPr>
        <w:t>2.8.1</w:t>
      </w:r>
      <w:r w:rsidRPr="000B7F72">
        <w:rPr>
          <w:sz w:val="28"/>
          <w:szCs w:val="28"/>
        </w:rPr>
        <w:t xml:space="preserve"> настоящего </w:t>
      </w:r>
      <w:r w:rsidR="000B7F72">
        <w:rPr>
          <w:sz w:val="28"/>
          <w:szCs w:val="28"/>
        </w:rPr>
        <w:t>Регламента</w:t>
      </w:r>
      <w:r w:rsidRPr="00031461">
        <w:rPr>
          <w:sz w:val="28"/>
          <w:szCs w:val="28"/>
        </w:rPr>
        <w:t xml:space="preserve">, заявитель вправе повторно направить заявление </w:t>
      </w:r>
      <w:r w:rsidR="001E3715">
        <w:rPr>
          <w:sz w:val="28"/>
          <w:szCs w:val="28"/>
        </w:rPr>
        <w:br/>
      </w:r>
      <w:r w:rsidRPr="00031461">
        <w:rPr>
          <w:sz w:val="28"/>
          <w:szCs w:val="28"/>
        </w:rPr>
        <w:t xml:space="preserve">и документы в порядке, предусмотренном пунктом </w:t>
      </w:r>
      <w:r w:rsidR="000B7F72">
        <w:rPr>
          <w:sz w:val="28"/>
          <w:szCs w:val="28"/>
        </w:rPr>
        <w:t>2.6.18</w:t>
      </w:r>
      <w:r w:rsidRPr="00031461">
        <w:rPr>
          <w:sz w:val="28"/>
          <w:szCs w:val="28"/>
        </w:rPr>
        <w:t xml:space="preserve"> настоящего </w:t>
      </w:r>
      <w:r w:rsidR="000B7F72">
        <w:rPr>
          <w:sz w:val="28"/>
          <w:szCs w:val="28"/>
        </w:rPr>
        <w:t>Регламента</w:t>
      </w:r>
      <w:r w:rsidRPr="00031461">
        <w:rPr>
          <w:sz w:val="28"/>
          <w:szCs w:val="28"/>
        </w:rPr>
        <w:t>.</w:t>
      </w:r>
    </w:p>
    <w:p w:rsidR="00031461" w:rsidRPr="00031461" w:rsidRDefault="00031461" w:rsidP="00BE3686">
      <w:pPr>
        <w:widowControl w:val="0"/>
        <w:numPr>
          <w:ilvl w:val="2"/>
          <w:numId w:val="23"/>
        </w:numPr>
        <w:spacing w:line="360" w:lineRule="auto"/>
        <w:ind w:left="0" w:firstLine="709"/>
        <w:jc w:val="both"/>
        <w:rPr>
          <w:sz w:val="28"/>
          <w:szCs w:val="28"/>
        </w:rPr>
      </w:pPr>
      <w:r w:rsidRPr="00031461">
        <w:rPr>
          <w:sz w:val="28"/>
          <w:szCs w:val="28"/>
        </w:rPr>
        <w:t xml:space="preserve">Приостановление предоставления государственной услуги </w:t>
      </w:r>
      <w:r w:rsidRPr="00031461">
        <w:rPr>
          <w:sz w:val="28"/>
          <w:szCs w:val="28"/>
        </w:rPr>
        <w:lastRenderedPageBreak/>
        <w:t>осуществляется в случае непредставления работодателем запрашиваемых документов в течение 10 рабочих дней с даты поступления запроса Администрации за исключением случаев, когда работодатель уведомил Администрацию о невозможности предоставления запрашиваемой информации.</w:t>
      </w:r>
    </w:p>
    <w:p w:rsidR="00031461" w:rsidRPr="00031461" w:rsidRDefault="00031461" w:rsidP="00BE3686">
      <w:pPr>
        <w:widowControl w:val="0"/>
        <w:numPr>
          <w:ilvl w:val="2"/>
          <w:numId w:val="23"/>
        </w:numPr>
        <w:spacing w:line="360" w:lineRule="auto"/>
        <w:ind w:left="0" w:firstLine="709"/>
        <w:jc w:val="both"/>
        <w:rPr>
          <w:sz w:val="28"/>
          <w:szCs w:val="28"/>
        </w:rPr>
      </w:pPr>
      <w:r w:rsidRPr="00031461">
        <w:rPr>
          <w:sz w:val="28"/>
          <w:szCs w:val="28"/>
        </w:rPr>
        <w:t>Сроки проведения государственной экспертизы условий труда приостанавливаются до получения запрашиваемых документов, но не более чем на 30 рабочих дней, о чем уведомляется заявитель</w:t>
      </w:r>
      <w:r w:rsidR="005E6E0D">
        <w:rPr>
          <w:sz w:val="28"/>
          <w:szCs w:val="28"/>
        </w:rPr>
        <w:t xml:space="preserve"> </w:t>
      </w:r>
      <w:r w:rsidR="005E6E0D" w:rsidRPr="005E6E0D">
        <w:rPr>
          <w:sz w:val="28"/>
          <w:szCs w:val="28"/>
        </w:rPr>
        <w:t>посредством направления уведомления заказным почтовым отправлением с уведомлением о вручении или с использованием информационно-телекоммуникационных технологий в случае направления заявления в виде электронного документа, подписанного усиленной квалифицированной электронной подписью</w:t>
      </w:r>
      <w:r w:rsidRPr="00031461">
        <w:rPr>
          <w:sz w:val="28"/>
          <w:szCs w:val="28"/>
        </w:rPr>
        <w:t>.</w:t>
      </w:r>
    </w:p>
    <w:p w:rsidR="00A92BEC" w:rsidRPr="00831AB2" w:rsidRDefault="00A92BEC" w:rsidP="002E0D32">
      <w:pPr>
        <w:widowControl w:val="0"/>
        <w:spacing w:line="360" w:lineRule="auto"/>
        <w:ind w:firstLine="709"/>
        <w:jc w:val="both"/>
        <w:rPr>
          <w:sz w:val="28"/>
          <w:szCs w:val="28"/>
        </w:rPr>
      </w:pPr>
    </w:p>
    <w:p w:rsidR="00FA02CB" w:rsidRPr="00AF7AA2" w:rsidRDefault="00634BEB" w:rsidP="007D3C64">
      <w:pPr>
        <w:pStyle w:val="ad"/>
        <w:widowControl w:val="0"/>
        <w:numPr>
          <w:ilvl w:val="1"/>
          <w:numId w:val="23"/>
        </w:numPr>
        <w:ind w:left="0" w:firstLine="0"/>
        <w:jc w:val="center"/>
        <w:rPr>
          <w:b/>
          <w:sz w:val="28"/>
          <w:szCs w:val="28"/>
        </w:rPr>
      </w:pPr>
      <w:r w:rsidRPr="00AF7AA2">
        <w:rPr>
          <w:b/>
          <w:sz w:val="28"/>
          <w:szCs w:val="28"/>
        </w:rPr>
        <w:t>Размер п</w:t>
      </w:r>
      <w:r w:rsidR="00FA02CB" w:rsidRPr="00AF7AA2">
        <w:rPr>
          <w:b/>
          <w:sz w:val="28"/>
          <w:szCs w:val="28"/>
        </w:rPr>
        <w:t>лат</w:t>
      </w:r>
      <w:r w:rsidRPr="00AF7AA2">
        <w:rPr>
          <w:b/>
          <w:sz w:val="28"/>
          <w:szCs w:val="28"/>
        </w:rPr>
        <w:t>ы, взимаемой</w:t>
      </w:r>
      <w:r w:rsidR="00FA02CB" w:rsidRPr="00AF7AA2">
        <w:rPr>
          <w:b/>
          <w:sz w:val="28"/>
          <w:szCs w:val="28"/>
        </w:rPr>
        <w:t xml:space="preserve"> </w:t>
      </w:r>
      <w:r w:rsidR="008F7BD2" w:rsidRPr="00AF7AA2">
        <w:rPr>
          <w:b/>
          <w:sz w:val="28"/>
          <w:szCs w:val="28"/>
        </w:rPr>
        <w:t xml:space="preserve">с заявителя </w:t>
      </w:r>
      <w:r w:rsidR="00FA02CB" w:rsidRPr="00AF7AA2">
        <w:rPr>
          <w:b/>
          <w:sz w:val="28"/>
          <w:szCs w:val="28"/>
        </w:rPr>
        <w:t>за предос</w:t>
      </w:r>
      <w:r w:rsidR="00DB4B3B" w:rsidRPr="00AF7AA2">
        <w:rPr>
          <w:b/>
          <w:sz w:val="28"/>
          <w:szCs w:val="28"/>
        </w:rPr>
        <w:t>тавление государственной услуги</w:t>
      </w:r>
      <w:r w:rsidR="008F7BD2" w:rsidRPr="00AF7AA2">
        <w:rPr>
          <w:b/>
          <w:sz w:val="28"/>
          <w:szCs w:val="28"/>
        </w:rPr>
        <w:t xml:space="preserve"> и способы ее взимания</w:t>
      </w:r>
    </w:p>
    <w:p w:rsidR="00DB4B3B" w:rsidRDefault="00DB4B3B" w:rsidP="002E0D32">
      <w:pPr>
        <w:widowControl w:val="0"/>
        <w:ind w:firstLine="709"/>
        <w:jc w:val="both"/>
        <w:rPr>
          <w:sz w:val="28"/>
          <w:szCs w:val="28"/>
        </w:rPr>
      </w:pPr>
    </w:p>
    <w:p w:rsidR="006C69AD" w:rsidRDefault="006C69AD" w:rsidP="002E0D32">
      <w:pPr>
        <w:widowControl w:val="0"/>
        <w:ind w:firstLine="709"/>
        <w:jc w:val="both"/>
        <w:rPr>
          <w:sz w:val="28"/>
          <w:szCs w:val="28"/>
        </w:rPr>
      </w:pPr>
    </w:p>
    <w:p w:rsidR="00AF7AA2" w:rsidRPr="00AF7AA2" w:rsidRDefault="00832E15" w:rsidP="00BE3686">
      <w:pPr>
        <w:pStyle w:val="ad"/>
        <w:widowControl w:val="0"/>
        <w:numPr>
          <w:ilvl w:val="2"/>
          <w:numId w:val="23"/>
        </w:numPr>
        <w:autoSpaceDE w:val="0"/>
        <w:autoSpaceDN w:val="0"/>
        <w:adjustRightInd w:val="0"/>
        <w:spacing w:line="360" w:lineRule="auto"/>
        <w:ind w:left="0" w:firstLine="709"/>
        <w:jc w:val="both"/>
      </w:pPr>
      <w:r w:rsidRPr="00AF7AA2">
        <w:rPr>
          <w:sz w:val="28"/>
          <w:szCs w:val="28"/>
        </w:rPr>
        <w:t xml:space="preserve">Проведение экспертизы качества специальной оценки условий труда </w:t>
      </w:r>
      <w:r w:rsidR="00AF7AA2" w:rsidRPr="00AF7AA2">
        <w:rPr>
          <w:sz w:val="28"/>
          <w:szCs w:val="28"/>
        </w:rPr>
        <w:t xml:space="preserve">по поданным непосредственно в </w:t>
      </w:r>
      <w:r w:rsidR="00986A96">
        <w:rPr>
          <w:sz w:val="28"/>
          <w:szCs w:val="28"/>
        </w:rPr>
        <w:t>Администрацию</w:t>
      </w:r>
      <w:r w:rsidR="00AF7AA2" w:rsidRPr="00AF7AA2">
        <w:rPr>
          <w:sz w:val="28"/>
          <w:szCs w:val="28"/>
        </w:rPr>
        <w:t xml:space="preserve"> заявлениям работников, профессиональных союзов, их объединений, </w:t>
      </w:r>
      <w:r w:rsidR="001E3715">
        <w:rPr>
          <w:sz w:val="28"/>
          <w:szCs w:val="28"/>
        </w:rPr>
        <w:br/>
      </w:r>
      <w:r w:rsidR="00AF7AA2" w:rsidRPr="00AF7AA2">
        <w:rPr>
          <w:sz w:val="28"/>
          <w:szCs w:val="28"/>
        </w:rPr>
        <w:t xml:space="preserve">иных уполномоченных работниками представительных органов, </w:t>
      </w:r>
      <w:r w:rsidR="001E3715">
        <w:rPr>
          <w:sz w:val="28"/>
          <w:szCs w:val="28"/>
        </w:rPr>
        <w:br/>
      </w:r>
      <w:r w:rsidR="00AF7AA2" w:rsidRPr="00AF7AA2">
        <w:rPr>
          <w:sz w:val="28"/>
          <w:szCs w:val="28"/>
        </w:rPr>
        <w:t>а также работодателей, их объединений, страховщиков, органов исполнительной власти, организаций, проводивших специальную оценку условий труда</w:t>
      </w:r>
      <w:r w:rsidRPr="00AF7AA2">
        <w:rPr>
          <w:sz w:val="28"/>
          <w:szCs w:val="28"/>
        </w:rPr>
        <w:t>, осуществляется на платной основе за счет средств заявителя.</w:t>
      </w:r>
    </w:p>
    <w:p w:rsidR="00AF7AA2" w:rsidRPr="00B83566" w:rsidRDefault="001D30D1" w:rsidP="00BE3686">
      <w:pPr>
        <w:pStyle w:val="ad"/>
        <w:widowControl w:val="0"/>
        <w:numPr>
          <w:ilvl w:val="2"/>
          <w:numId w:val="23"/>
        </w:numPr>
        <w:autoSpaceDE w:val="0"/>
        <w:autoSpaceDN w:val="0"/>
        <w:adjustRightInd w:val="0"/>
        <w:spacing w:line="360" w:lineRule="auto"/>
        <w:ind w:left="0" w:firstLine="709"/>
        <w:jc w:val="both"/>
        <w:rPr>
          <w:sz w:val="28"/>
          <w:szCs w:val="28"/>
        </w:rPr>
      </w:pPr>
      <w:r>
        <w:rPr>
          <w:color w:val="000000"/>
          <w:sz w:val="28"/>
          <w:szCs w:val="28"/>
          <w:shd w:val="clear" w:color="auto" w:fill="FFFFFF"/>
        </w:rPr>
        <w:t>З</w:t>
      </w:r>
      <w:r w:rsidR="00AF7AA2" w:rsidRPr="00B83566">
        <w:rPr>
          <w:color w:val="000000"/>
          <w:sz w:val="28"/>
          <w:szCs w:val="28"/>
          <w:shd w:val="clear" w:color="auto" w:fill="FFFFFF"/>
        </w:rPr>
        <w:t xml:space="preserve">а проведение экспертизы качества специальной оценки условий труда </w:t>
      </w:r>
      <w:r>
        <w:rPr>
          <w:color w:val="000000"/>
          <w:sz w:val="28"/>
          <w:szCs w:val="28"/>
          <w:shd w:val="clear" w:color="auto" w:fill="FFFFFF"/>
        </w:rPr>
        <w:t xml:space="preserve">взимается плата в размере, </w:t>
      </w:r>
      <w:r w:rsidR="00AF7AA2" w:rsidRPr="00B83566">
        <w:rPr>
          <w:color w:val="000000"/>
          <w:sz w:val="28"/>
          <w:szCs w:val="28"/>
          <w:shd w:val="clear" w:color="auto" w:fill="FFFFFF"/>
        </w:rPr>
        <w:t>утвержд</w:t>
      </w:r>
      <w:r>
        <w:rPr>
          <w:color w:val="000000"/>
          <w:sz w:val="28"/>
          <w:szCs w:val="28"/>
          <w:shd w:val="clear" w:color="auto" w:fill="FFFFFF"/>
        </w:rPr>
        <w:t>енном</w:t>
      </w:r>
      <w:r w:rsidR="00AF7AA2" w:rsidRPr="00B83566">
        <w:rPr>
          <w:color w:val="000000"/>
          <w:sz w:val="28"/>
          <w:szCs w:val="28"/>
          <w:shd w:val="clear" w:color="auto" w:fill="FFFFFF"/>
        </w:rPr>
        <w:t xml:space="preserve"> органом исполнительной власти</w:t>
      </w:r>
      <w:r>
        <w:rPr>
          <w:color w:val="000000"/>
          <w:sz w:val="28"/>
          <w:szCs w:val="28"/>
          <w:shd w:val="clear" w:color="auto" w:fill="FFFFFF"/>
        </w:rPr>
        <w:t>,</w:t>
      </w:r>
      <w:r w:rsidR="00AF7AA2" w:rsidRPr="00B83566">
        <w:rPr>
          <w:color w:val="000000"/>
          <w:sz w:val="28"/>
          <w:szCs w:val="28"/>
          <w:shd w:val="clear" w:color="auto" w:fill="FFFFFF"/>
        </w:rPr>
        <w:t xml:space="preserve"> уполномоченным Правительством Российской Федерации.</w:t>
      </w:r>
    </w:p>
    <w:p w:rsidR="00DB4B3B" w:rsidRDefault="00DB4B3B" w:rsidP="002E0D32">
      <w:pPr>
        <w:widowControl w:val="0"/>
        <w:spacing w:line="360" w:lineRule="auto"/>
        <w:ind w:firstLine="709"/>
        <w:jc w:val="both"/>
        <w:rPr>
          <w:sz w:val="28"/>
          <w:szCs w:val="28"/>
        </w:rPr>
      </w:pPr>
    </w:p>
    <w:p w:rsidR="00E40892" w:rsidRDefault="00E40892" w:rsidP="002E0D32">
      <w:pPr>
        <w:widowControl w:val="0"/>
        <w:spacing w:line="360" w:lineRule="auto"/>
        <w:ind w:firstLine="709"/>
        <w:jc w:val="both"/>
        <w:rPr>
          <w:sz w:val="28"/>
          <w:szCs w:val="28"/>
        </w:rPr>
      </w:pPr>
    </w:p>
    <w:p w:rsidR="00E40892" w:rsidRDefault="00E40892" w:rsidP="002E0D32">
      <w:pPr>
        <w:widowControl w:val="0"/>
        <w:spacing w:line="360" w:lineRule="auto"/>
        <w:ind w:firstLine="709"/>
        <w:jc w:val="both"/>
        <w:rPr>
          <w:sz w:val="28"/>
          <w:szCs w:val="28"/>
        </w:rPr>
      </w:pPr>
    </w:p>
    <w:p w:rsidR="00E40892" w:rsidRPr="001A38CD" w:rsidRDefault="00E40892" w:rsidP="002E0D32">
      <w:pPr>
        <w:widowControl w:val="0"/>
        <w:spacing w:line="360" w:lineRule="auto"/>
        <w:ind w:firstLine="709"/>
        <w:jc w:val="both"/>
        <w:rPr>
          <w:sz w:val="28"/>
          <w:szCs w:val="28"/>
        </w:rPr>
      </w:pPr>
    </w:p>
    <w:p w:rsidR="00DB4B3B" w:rsidRDefault="00F368CD" w:rsidP="007D3C64">
      <w:pPr>
        <w:widowControl w:val="0"/>
        <w:jc w:val="center"/>
        <w:rPr>
          <w:b/>
          <w:sz w:val="28"/>
          <w:szCs w:val="28"/>
        </w:rPr>
      </w:pPr>
      <w:r w:rsidRPr="00DB4B3B">
        <w:rPr>
          <w:b/>
          <w:sz w:val="28"/>
          <w:szCs w:val="28"/>
        </w:rPr>
        <w:lastRenderedPageBreak/>
        <w:t>2.10</w:t>
      </w:r>
      <w:r w:rsidR="00FA02CB" w:rsidRPr="00DB4B3B">
        <w:rPr>
          <w:b/>
          <w:sz w:val="28"/>
          <w:szCs w:val="28"/>
        </w:rPr>
        <w:t>. Максимальный срок ожидания</w:t>
      </w:r>
      <w:r w:rsidR="00DB4B3B">
        <w:rPr>
          <w:b/>
          <w:sz w:val="28"/>
          <w:szCs w:val="28"/>
        </w:rPr>
        <w:t xml:space="preserve"> в очереди при подаче заявления</w:t>
      </w:r>
    </w:p>
    <w:p w:rsidR="00DB4B3B" w:rsidRDefault="00FA02CB" w:rsidP="002E0D32">
      <w:pPr>
        <w:widowControl w:val="0"/>
        <w:ind w:firstLine="709"/>
        <w:jc w:val="center"/>
        <w:rPr>
          <w:b/>
          <w:sz w:val="28"/>
          <w:szCs w:val="28"/>
        </w:rPr>
      </w:pPr>
      <w:r w:rsidRPr="00DB4B3B">
        <w:rPr>
          <w:b/>
          <w:sz w:val="28"/>
          <w:szCs w:val="28"/>
        </w:rPr>
        <w:t>о предоставлении государ</w:t>
      </w:r>
      <w:r w:rsidR="00DB4B3B">
        <w:rPr>
          <w:b/>
          <w:sz w:val="28"/>
          <w:szCs w:val="28"/>
        </w:rPr>
        <w:t>ственной услуги и при получении</w:t>
      </w:r>
    </w:p>
    <w:p w:rsidR="00FA02CB" w:rsidRPr="00DB4B3B" w:rsidRDefault="00FA02CB" w:rsidP="002E0D32">
      <w:pPr>
        <w:widowControl w:val="0"/>
        <w:ind w:firstLine="709"/>
        <w:jc w:val="center"/>
        <w:rPr>
          <w:b/>
          <w:sz w:val="28"/>
          <w:szCs w:val="28"/>
        </w:rPr>
      </w:pPr>
      <w:r w:rsidRPr="00DB4B3B">
        <w:rPr>
          <w:b/>
          <w:sz w:val="28"/>
          <w:szCs w:val="28"/>
        </w:rPr>
        <w:t>результата предос</w:t>
      </w:r>
      <w:r w:rsidR="00DB4B3B">
        <w:rPr>
          <w:b/>
          <w:sz w:val="28"/>
          <w:szCs w:val="28"/>
        </w:rPr>
        <w:t>тавления государственной услуги</w:t>
      </w:r>
    </w:p>
    <w:p w:rsidR="00DB4B3B" w:rsidRDefault="00DB4B3B" w:rsidP="002E0D32">
      <w:pPr>
        <w:widowControl w:val="0"/>
        <w:ind w:firstLine="709"/>
        <w:jc w:val="both"/>
        <w:rPr>
          <w:sz w:val="28"/>
          <w:szCs w:val="28"/>
        </w:rPr>
      </w:pPr>
    </w:p>
    <w:p w:rsidR="006C69AD" w:rsidRPr="00831AB2" w:rsidRDefault="006C69AD" w:rsidP="002E0D32">
      <w:pPr>
        <w:widowControl w:val="0"/>
        <w:ind w:firstLine="709"/>
        <w:jc w:val="both"/>
        <w:rPr>
          <w:sz w:val="28"/>
          <w:szCs w:val="28"/>
        </w:rPr>
      </w:pPr>
    </w:p>
    <w:p w:rsidR="00FA02CB" w:rsidRPr="00831AB2" w:rsidRDefault="00FA02CB" w:rsidP="00BE3686">
      <w:pPr>
        <w:widowControl w:val="0"/>
        <w:numPr>
          <w:ilvl w:val="2"/>
          <w:numId w:val="21"/>
        </w:numPr>
        <w:spacing w:line="360" w:lineRule="auto"/>
        <w:ind w:left="0" w:firstLine="709"/>
        <w:jc w:val="both"/>
        <w:rPr>
          <w:sz w:val="28"/>
          <w:szCs w:val="28"/>
        </w:rPr>
      </w:pPr>
      <w:r w:rsidRPr="00831AB2">
        <w:rPr>
          <w:sz w:val="28"/>
          <w:szCs w:val="28"/>
        </w:rPr>
        <w:t>Максимальный срок ожидания в очереди при подаче заявления лично заявителем (уполномоченным представителе</w:t>
      </w:r>
      <w:r w:rsidR="00DB4B3B">
        <w:rPr>
          <w:sz w:val="28"/>
          <w:szCs w:val="28"/>
        </w:rPr>
        <w:t>м) не должен превышать 15 минут</w:t>
      </w:r>
      <w:r w:rsidR="000B0EA0">
        <w:rPr>
          <w:sz w:val="28"/>
          <w:szCs w:val="28"/>
        </w:rPr>
        <w:t>.</w:t>
      </w:r>
    </w:p>
    <w:p w:rsidR="00FA02CB" w:rsidRDefault="00FA02CB" w:rsidP="00BE3686">
      <w:pPr>
        <w:widowControl w:val="0"/>
        <w:numPr>
          <w:ilvl w:val="2"/>
          <w:numId w:val="21"/>
        </w:numPr>
        <w:spacing w:line="360" w:lineRule="auto"/>
        <w:ind w:left="0" w:firstLine="709"/>
        <w:jc w:val="both"/>
        <w:rPr>
          <w:sz w:val="28"/>
          <w:szCs w:val="28"/>
        </w:rPr>
      </w:pPr>
      <w:r w:rsidRPr="00831AB2">
        <w:rPr>
          <w:sz w:val="28"/>
          <w:szCs w:val="28"/>
        </w:rPr>
        <w:t>Максимальный срок получения результата предоставления государственной услуги не превыша</w:t>
      </w:r>
      <w:r w:rsidR="006755C1">
        <w:rPr>
          <w:sz w:val="28"/>
          <w:szCs w:val="28"/>
        </w:rPr>
        <w:t>е</w:t>
      </w:r>
      <w:r w:rsidRPr="00831AB2">
        <w:rPr>
          <w:sz w:val="28"/>
          <w:szCs w:val="28"/>
        </w:rPr>
        <w:t xml:space="preserve">т 30 рабочих дней со дня </w:t>
      </w:r>
      <w:r w:rsidR="006755C1">
        <w:rPr>
          <w:sz w:val="28"/>
          <w:szCs w:val="28"/>
        </w:rPr>
        <w:t xml:space="preserve">регистрации </w:t>
      </w:r>
      <w:r w:rsidR="0089124D">
        <w:rPr>
          <w:sz w:val="28"/>
          <w:szCs w:val="28"/>
        </w:rPr>
        <w:t>оснований для</w:t>
      </w:r>
      <w:r w:rsidR="006755C1">
        <w:rPr>
          <w:sz w:val="28"/>
          <w:szCs w:val="28"/>
        </w:rPr>
        <w:t xml:space="preserve"> предоставлени</w:t>
      </w:r>
      <w:r w:rsidR="0089124D">
        <w:rPr>
          <w:sz w:val="28"/>
          <w:szCs w:val="28"/>
        </w:rPr>
        <w:t>я</w:t>
      </w:r>
      <w:r w:rsidRPr="00831AB2">
        <w:rPr>
          <w:sz w:val="28"/>
          <w:szCs w:val="28"/>
        </w:rPr>
        <w:t xml:space="preserve"> государственной </w:t>
      </w:r>
      <w:r w:rsidR="006755C1">
        <w:rPr>
          <w:sz w:val="28"/>
          <w:szCs w:val="28"/>
        </w:rPr>
        <w:t>услуги</w:t>
      </w:r>
      <w:r w:rsidRPr="00831AB2">
        <w:rPr>
          <w:sz w:val="28"/>
          <w:szCs w:val="28"/>
        </w:rPr>
        <w:t>.</w:t>
      </w:r>
    </w:p>
    <w:p w:rsidR="00DA1A38" w:rsidRDefault="00B83566" w:rsidP="00BE3686">
      <w:pPr>
        <w:widowControl w:val="0"/>
        <w:numPr>
          <w:ilvl w:val="2"/>
          <w:numId w:val="21"/>
        </w:numPr>
        <w:spacing w:line="360" w:lineRule="auto"/>
        <w:ind w:left="0" w:firstLine="709"/>
        <w:jc w:val="both"/>
        <w:rPr>
          <w:sz w:val="28"/>
          <w:szCs w:val="28"/>
        </w:rPr>
      </w:pPr>
      <w:r w:rsidRPr="00B83566">
        <w:rPr>
          <w:sz w:val="28"/>
          <w:szCs w:val="28"/>
        </w:rPr>
        <w:t xml:space="preserve">При необходимости получения документации </w:t>
      </w:r>
      <w:r w:rsidR="000B1A3E">
        <w:rPr>
          <w:sz w:val="28"/>
          <w:szCs w:val="28"/>
        </w:rPr>
        <w:br/>
      </w:r>
      <w:r w:rsidRPr="00B83566">
        <w:rPr>
          <w:sz w:val="28"/>
          <w:szCs w:val="28"/>
        </w:rPr>
        <w:t>и материалов, необходимых для проведения государственной экспертизы условий труда,</w:t>
      </w:r>
      <w:r w:rsidR="000B1A3E" w:rsidRPr="000B1A3E">
        <w:rPr>
          <w:sz w:val="28"/>
          <w:szCs w:val="28"/>
        </w:rPr>
        <w:t xml:space="preserve"> </w:t>
      </w:r>
      <w:r w:rsidRPr="00B83566">
        <w:rPr>
          <w:sz w:val="28"/>
          <w:szCs w:val="28"/>
        </w:rPr>
        <w:t>и (или) проведения исследований (испытаний) и измерений, указанных</w:t>
      </w:r>
      <w:r w:rsidR="00E40892" w:rsidRPr="00E40892">
        <w:rPr>
          <w:sz w:val="28"/>
          <w:szCs w:val="28"/>
        </w:rPr>
        <w:t xml:space="preserve"> </w:t>
      </w:r>
      <w:r w:rsidRPr="00B83566">
        <w:rPr>
          <w:sz w:val="28"/>
          <w:szCs w:val="28"/>
        </w:rPr>
        <w:t xml:space="preserve">в пункте </w:t>
      </w:r>
      <w:r w:rsidR="0089124D">
        <w:rPr>
          <w:sz w:val="28"/>
          <w:szCs w:val="28"/>
        </w:rPr>
        <w:t>3.5.1</w:t>
      </w:r>
      <w:r w:rsidRPr="00B83566">
        <w:rPr>
          <w:sz w:val="28"/>
          <w:szCs w:val="28"/>
        </w:rPr>
        <w:t xml:space="preserve"> настоящего </w:t>
      </w:r>
      <w:r>
        <w:rPr>
          <w:sz w:val="28"/>
          <w:szCs w:val="28"/>
        </w:rPr>
        <w:t>Регламента</w:t>
      </w:r>
      <w:r w:rsidRPr="00B83566">
        <w:rPr>
          <w:sz w:val="28"/>
          <w:szCs w:val="28"/>
        </w:rPr>
        <w:t>, или в случае невозможности</w:t>
      </w:r>
      <w:r w:rsidR="00E40892" w:rsidRPr="00E40892">
        <w:rPr>
          <w:sz w:val="28"/>
          <w:szCs w:val="28"/>
        </w:rPr>
        <w:t xml:space="preserve"> </w:t>
      </w:r>
      <w:r w:rsidRPr="00B83566">
        <w:rPr>
          <w:sz w:val="28"/>
          <w:szCs w:val="28"/>
        </w:rPr>
        <w:t>их проведения в течение срока, указанного в пункта</w:t>
      </w:r>
      <w:r>
        <w:rPr>
          <w:sz w:val="28"/>
          <w:szCs w:val="28"/>
        </w:rPr>
        <w:t xml:space="preserve"> 2.10.2</w:t>
      </w:r>
      <w:r w:rsidRPr="00B83566">
        <w:rPr>
          <w:sz w:val="28"/>
          <w:szCs w:val="28"/>
        </w:rPr>
        <w:t xml:space="preserve">, срок проведения государственной экспертизы условий труда может быть продлен </w:t>
      </w:r>
      <w:bookmarkStart w:id="8" w:name="_Hlk120265176"/>
      <w:r w:rsidR="006A5C38" w:rsidRPr="006A5C38">
        <w:rPr>
          <w:sz w:val="28"/>
          <w:szCs w:val="28"/>
        </w:rPr>
        <w:t xml:space="preserve">главой </w:t>
      </w:r>
      <w:r w:rsidR="007B2A46" w:rsidRPr="007B2A46">
        <w:rPr>
          <w:sz w:val="28"/>
          <w:szCs w:val="28"/>
        </w:rPr>
        <w:t>городского округа Большой Камень</w:t>
      </w:r>
      <w:r w:rsidR="006A5C38" w:rsidRPr="006A5C38">
        <w:rPr>
          <w:sz w:val="28"/>
          <w:szCs w:val="28"/>
        </w:rPr>
        <w:t>, а случае его отсутствия – лицом</w:t>
      </w:r>
      <w:r w:rsidR="00E40892" w:rsidRPr="00E40892">
        <w:rPr>
          <w:sz w:val="28"/>
          <w:szCs w:val="28"/>
        </w:rPr>
        <w:t xml:space="preserve"> </w:t>
      </w:r>
      <w:r w:rsidR="006A5C38" w:rsidRPr="006A5C38">
        <w:rPr>
          <w:sz w:val="28"/>
          <w:szCs w:val="28"/>
        </w:rPr>
        <w:t>его замещающим</w:t>
      </w:r>
      <w:bookmarkEnd w:id="8"/>
      <w:r w:rsidR="006A5C38" w:rsidRPr="006A5C38">
        <w:rPr>
          <w:sz w:val="28"/>
          <w:szCs w:val="28"/>
        </w:rPr>
        <w:t>, но не более чем на 60 рабочих дней</w:t>
      </w:r>
      <w:r w:rsidRPr="00B83566">
        <w:rPr>
          <w:sz w:val="28"/>
          <w:szCs w:val="28"/>
        </w:rPr>
        <w:t xml:space="preserve"> на основании служебной записки о согласовании продления государственной экспертизы условий труда, оформленной по утвержденной форме</w:t>
      </w:r>
      <w:r w:rsidR="006A5C38">
        <w:rPr>
          <w:sz w:val="28"/>
          <w:szCs w:val="28"/>
        </w:rPr>
        <w:t xml:space="preserve"> (приложение №</w:t>
      </w:r>
      <w:r w:rsidR="00DB66A4">
        <w:rPr>
          <w:sz w:val="28"/>
          <w:szCs w:val="28"/>
        </w:rPr>
        <w:t xml:space="preserve"> 1</w:t>
      </w:r>
      <w:r w:rsidR="00521523">
        <w:rPr>
          <w:sz w:val="28"/>
          <w:szCs w:val="28"/>
        </w:rPr>
        <w:t>1</w:t>
      </w:r>
      <w:r w:rsidR="001E3715">
        <w:rPr>
          <w:sz w:val="28"/>
          <w:szCs w:val="28"/>
        </w:rPr>
        <w:br/>
        <w:t>к</w:t>
      </w:r>
      <w:r w:rsidR="006A5C38">
        <w:rPr>
          <w:sz w:val="28"/>
          <w:szCs w:val="28"/>
        </w:rPr>
        <w:t xml:space="preserve"> Регламенту)</w:t>
      </w:r>
      <w:r w:rsidR="00DA1A38">
        <w:rPr>
          <w:sz w:val="28"/>
          <w:szCs w:val="28"/>
        </w:rPr>
        <w:t>.</w:t>
      </w:r>
    </w:p>
    <w:p w:rsidR="001D30D1" w:rsidRDefault="001D30D1" w:rsidP="00BE3686">
      <w:pPr>
        <w:widowControl w:val="0"/>
        <w:numPr>
          <w:ilvl w:val="2"/>
          <w:numId w:val="21"/>
        </w:numPr>
        <w:spacing w:line="360" w:lineRule="auto"/>
        <w:ind w:left="0" w:firstLine="709"/>
        <w:jc w:val="both"/>
        <w:rPr>
          <w:sz w:val="28"/>
          <w:szCs w:val="28"/>
        </w:rPr>
      </w:pPr>
      <w:r>
        <w:rPr>
          <w:sz w:val="28"/>
          <w:szCs w:val="28"/>
        </w:rPr>
        <w:t>Продление</w:t>
      </w:r>
      <w:r w:rsidRPr="001D30D1">
        <w:rPr>
          <w:sz w:val="28"/>
          <w:szCs w:val="28"/>
        </w:rPr>
        <w:t xml:space="preserve"> </w:t>
      </w:r>
      <w:r w:rsidRPr="00B83566">
        <w:rPr>
          <w:sz w:val="28"/>
          <w:szCs w:val="28"/>
        </w:rPr>
        <w:t>срок</w:t>
      </w:r>
      <w:r>
        <w:rPr>
          <w:sz w:val="28"/>
          <w:szCs w:val="28"/>
        </w:rPr>
        <w:t>а</w:t>
      </w:r>
      <w:r w:rsidRPr="00B83566">
        <w:rPr>
          <w:sz w:val="28"/>
          <w:szCs w:val="28"/>
        </w:rPr>
        <w:t xml:space="preserve"> проведения государственной экспертизы условий труда</w:t>
      </w:r>
      <w:r>
        <w:rPr>
          <w:sz w:val="28"/>
          <w:szCs w:val="28"/>
        </w:rPr>
        <w:t xml:space="preserve"> осуществляется путем наложения соответствующей резолюции на </w:t>
      </w:r>
      <w:r w:rsidRPr="00B83566">
        <w:rPr>
          <w:sz w:val="28"/>
          <w:szCs w:val="28"/>
        </w:rPr>
        <w:t>служебной записк</w:t>
      </w:r>
      <w:r>
        <w:rPr>
          <w:sz w:val="28"/>
          <w:szCs w:val="28"/>
        </w:rPr>
        <w:t>е</w:t>
      </w:r>
      <w:r w:rsidRPr="00B83566">
        <w:rPr>
          <w:sz w:val="28"/>
          <w:szCs w:val="28"/>
        </w:rPr>
        <w:t xml:space="preserve"> о согласовании продления государственной экспертизы условий труда</w:t>
      </w:r>
      <w:r>
        <w:rPr>
          <w:sz w:val="28"/>
          <w:szCs w:val="28"/>
        </w:rPr>
        <w:t xml:space="preserve"> главой городского округа Большой Камень,</w:t>
      </w:r>
      <w:r w:rsidRPr="001D30D1">
        <w:rPr>
          <w:sz w:val="28"/>
          <w:szCs w:val="28"/>
        </w:rPr>
        <w:t xml:space="preserve"> </w:t>
      </w:r>
      <w:r w:rsidR="001E3715">
        <w:rPr>
          <w:sz w:val="28"/>
          <w:szCs w:val="28"/>
        </w:rPr>
        <w:br/>
      </w:r>
      <w:r w:rsidRPr="006A5C38">
        <w:rPr>
          <w:sz w:val="28"/>
          <w:szCs w:val="28"/>
        </w:rPr>
        <w:t>а случае</w:t>
      </w:r>
      <w:r w:rsidR="00340C76">
        <w:rPr>
          <w:sz w:val="28"/>
          <w:szCs w:val="28"/>
        </w:rPr>
        <w:t xml:space="preserve"> </w:t>
      </w:r>
      <w:r w:rsidRPr="006A5C38">
        <w:rPr>
          <w:sz w:val="28"/>
          <w:szCs w:val="28"/>
        </w:rPr>
        <w:t>его отсутствия – лицом его замещающим</w:t>
      </w:r>
      <w:r>
        <w:rPr>
          <w:sz w:val="28"/>
          <w:szCs w:val="28"/>
        </w:rPr>
        <w:t>.</w:t>
      </w:r>
    </w:p>
    <w:p w:rsidR="00DB4B3B" w:rsidRPr="00831AB2" w:rsidRDefault="00DB4B3B" w:rsidP="002E0D32">
      <w:pPr>
        <w:widowControl w:val="0"/>
        <w:spacing w:line="360" w:lineRule="auto"/>
        <w:ind w:firstLine="709"/>
        <w:jc w:val="both"/>
        <w:rPr>
          <w:sz w:val="28"/>
          <w:szCs w:val="28"/>
        </w:rPr>
      </w:pPr>
    </w:p>
    <w:p w:rsidR="00FA02CB" w:rsidRPr="00DB4B3B" w:rsidRDefault="00F368CD" w:rsidP="007D3C64">
      <w:pPr>
        <w:widowControl w:val="0"/>
        <w:jc w:val="center"/>
        <w:rPr>
          <w:b/>
          <w:sz w:val="28"/>
          <w:szCs w:val="28"/>
        </w:rPr>
      </w:pPr>
      <w:r w:rsidRPr="00DB4B3B">
        <w:rPr>
          <w:b/>
          <w:sz w:val="28"/>
          <w:szCs w:val="28"/>
        </w:rPr>
        <w:t>2.11</w:t>
      </w:r>
      <w:r w:rsidR="00FA02CB" w:rsidRPr="00DB4B3B">
        <w:rPr>
          <w:b/>
          <w:sz w:val="28"/>
          <w:szCs w:val="28"/>
        </w:rPr>
        <w:t>. Срок регистрации заявления заявителя о предоставлении государ</w:t>
      </w:r>
      <w:r w:rsidR="00DB4B3B" w:rsidRPr="00DB4B3B">
        <w:rPr>
          <w:b/>
          <w:sz w:val="28"/>
          <w:szCs w:val="28"/>
        </w:rPr>
        <w:t>ственной услуги</w:t>
      </w:r>
    </w:p>
    <w:p w:rsidR="00DB4B3B" w:rsidRDefault="00DB4B3B" w:rsidP="002E0D32">
      <w:pPr>
        <w:widowControl w:val="0"/>
        <w:ind w:firstLine="709"/>
        <w:jc w:val="both"/>
        <w:rPr>
          <w:sz w:val="28"/>
          <w:szCs w:val="28"/>
        </w:rPr>
      </w:pPr>
    </w:p>
    <w:p w:rsidR="006C69AD" w:rsidRPr="00831AB2" w:rsidRDefault="006C69AD" w:rsidP="002E0D32">
      <w:pPr>
        <w:widowControl w:val="0"/>
        <w:ind w:firstLine="709"/>
        <w:jc w:val="both"/>
        <w:rPr>
          <w:sz w:val="28"/>
          <w:szCs w:val="28"/>
        </w:rPr>
      </w:pPr>
    </w:p>
    <w:p w:rsidR="00FA02CB" w:rsidRDefault="00FA02CB" w:rsidP="00BE3686">
      <w:pPr>
        <w:widowControl w:val="0"/>
        <w:numPr>
          <w:ilvl w:val="2"/>
          <w:numId w:val="24"/>
        </w:numPr>
        <w:spacing w:line="360" w:lineRule="auto"/>
        <w:ind w:left="0" w:firstLine="709"/>
        <w:jc w:val="both"/>
        <w:rPr>
          <w:sz w:val="28"/>
          <w:szCs w:val="28"/>
        </w:rPr>
      </w:pPr>
      <w:r w:rsidRPr="00831AB2">
        <w:rPr>
          <w:sz w:val="28"/>
          <w:szCs w:val="28"/>
        </w:rPr>
        <w:t>Максимальный срок регистрации заявления</w:t>
      </w:r>
      <w:r w:rsidR="001E3715">
        <w:rPr>
          <w:sz w:val="28"/>
          <w:szCs w:val="28"/>
        </w:rPr>
        <w:br/>
      </w:r>
      <w:r w:rsidRPr="00831AB2">
        <w:rPr>
          <w:sz w:val="28"/>
          <w:szCs w:val="28"/>
        </w:rPr>
        <w:lastRenderedPageBreak/>
        <w:t xml:space="preserve">о предоставлении государственной услуги специалистом </w:t>
      </w:r>
      <w:r w:rsidR="00F368CD" w:rsidRPr="00831AB2">
        <w:rPr>
          <w:sz w:val="28"/>
          <w:szCs w:val="28"/>
        </w:rPr>
        <w:t>Администрации</w:t>
      </w:r>
      <w:r w:rsidRPr="00831AB2">
        <w:rPr>
          <w:sz w:val="28"/>
          <w:szCs w:val="28"/>
        </w:rPr>
        <w:t xml:space="preserve">, ответственным за прием документов, составляет </w:t>
      </w:r>
      <w:r w:rsidR="00DA1A38">
        <w:rPr>
          <w:sz w:val="28"/>
          <w:szCs w:val="28"/>
        </w:rPr>
        <w:t>15 минут</w:t>
      </w:r>
      <w:r w:rsidRPr="00831AB2">
        <w:rPr>
          <w:sz w:val="28"/>
          <w:szCs w:val="28"/>
        </w:rPr>
        <w:t>.</w:t>
      </w:r>
    </w:p>
    <w:p w:rsidR="00AB5EBE" w:rsidRDefault="00AB5EBE" w:rsidP="002E0D32">
      <w:pPr>
        <w:widowControl w:val="0"/>
        <w:spacing w:line="360" w:lineRule="auto"/>
        <w:ind w:firstLine="709"/>
        <w:jc w:val="both"/>
        <w:rPr>
          <w:sz w:val="28"/>
          <w:szCs w:val="28"/>
        </w:rPr>
      </w:pPr>
    </w:p>
    <w:p w:rsidR="00FA02CB" w:rsidRDefault="00062627" w:rsidP="007D3C64">
      <w:pPr>
        <w:widowControl w:val="0"/>
        <w:jc w:val="center"/>
        <w:rPr>
          <w:b/>
          <w:sz w:val="28"/>
          <w:szCs w:val="28"/>
        </w:rPr>
      </w:pPr>
      <w:r w:rsidRPr="00DB4B3B">
        <w:rPr>
          <w:b/>
          <w:sz w:val="28"/>
          <w:szCs w:val="28"/>
        </w:rPr>
        <w:t>2.12.</w:t>
      </w:r>
      <w:r w:rsidR="00FA02CB" w:rsidRPr="00DB4B3B">
        <w:rPr>
          <w:b/>
          <w:sz w:val="28"/>
          <w:szCs w:val="28"/>
        </w:rPr>
        <w:t xml:space="preserve"> </w:t>
      </w:r>
      <w:r w:rsidR="00AA4D27" w:rsidRPr="00DB4B3B">
        <w:rPr>
          <w:b/>
          <w:sz w:val="28"/>
          <w:szCs w:val="28"/>
        </w:rP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в том числе</w:t>
      </w:r>
      <w:r w:rsidR="001E3715">
        <w:rPr>
          <w:b/>
          <w:sz w:val="28"/>
          <w:szCs w:val="28"/>
        </w:rPr>
        <w:br/>
      </w:r>
      <w:r w:rsidR="00AA4D27" w:rsidRPr="00DB4B3B">
        <w:rPr>
          <w:b/>
          <w:sz w:val="28"/>
          <w:szCs w:val="28"/>
        </w:rPr>
        <w:t>к обеспечению доступности для инвалидов указанных объектов</w:t>
      </w:r>
      <w:r w:rsidR="001E3715">
        <w:rPr>
          <w:b/>
          <w:sz w:val="28"/>
          <w:szCs w:val="28"/>
        </w:rPr>
        <w:br/>
      </w:r>
      <w:r w:rsidR="00AA4D27" w:rsidRPr="00DB4B3B">
        <w:rPr>
          <w:b/>
          <w:sz w:val="28"/>
          <w:szCs w:val="28"/>
        </w:rPr>
        <w:t>в соответствии с законодательством Российской Федерации</w:t>
      </w:r>
      <w:r w:rsidR="001E3715">
        <w:rPr>
          <w:b/>
          <w:sz w:val="28"/>
          <w:szCs w:val="28"/>
        </w:rPr>
        <w:br/>
      </w:r>
      <w:r w:rsidR="00AA4D27" w:rsidRPr="00DB4B3B">
        <w:rPr>
          <w:b/>
          <w:sz w:val="28"/>
          <w:szCs w:val="28"/>
        </w:rPr>
        <w:t>о социальной защите инвалидов</w:t>
      </w:r>
    </w:p>
    <w:p w:rsidR="00DB4B3B" w:rsidRDefault="00DB4B3B" w:rsidP="002E0D32">
      <w:pPr>
        <w:widowControl w:val="0"/>
        <w:ind w:firstLine="709"/>
        <w:jc w:val="center"/>
        <w:rPr>
          <w:b/>
          <w:sz w:val="28"/>
          <w:szCs w:val="28"/>
        </w:rPr>
      </w:pPr>
    </w:p>
    <w:p w:rsidR="006C69AD" w:rsidRPr="00DB4B3B" w:rsidRDefault="006C69AD" w:rsidP="002E0D32">
      <w:pPr>
        <w:widowControl w:val="0"/>
        <w:ind w:firstLine="709"/>
        <w:jc w:val="center"/>
        <w:rPr>
          <w:b/>
          <w:sz w:val="28"/>
          <w:szCs w:val="28"/>
        </w:rPr>
      </w:pPr>
    </w:p>
    <w:p w:rsidR="00197B46" w:rsidRPr="00197B46" w:rsidRDefault="00197B46" w:rsidP="00BE3686">
      <w:pPr>
        <w:pStyle w:val="a8"/>
        <w:widowControl w:val="0"/>
        <w:numPr>
          <w:ilvl w:val="2"/>
          <w:numId w:val="22"/>
        </w:numPr>
        <w:spacing w:line="360" w:lineRule="auto"/>
        <w:ind w:left="0" w:firstLine="709"/>
        <w:jc w:val="both"/>
        <w:rPr>
          <w:sz w:val="28"/>
          <w:szCs w:val="28"/>
        </w:rPr>
      </w:pPr>
      <w:r w:rsidRPr="00197B46">
        <w:rPr>
          <w:sz w:val="28"/>
          <w:szCs w:val="28"/>
        </w:rPr>
        <w:t xml:space="preserve">Предоставление </w:t>
      </w:r>
      <w:r>
        <w:rPr>
          <w:sz w:val="28"/>
          <w:szCs w:val="28"/>
        </w:rPr>
        <w:t>государственной</w:t>
      </w:r>
      <w:r w:rsidRPr="00197B46">
        <w:rPr>
          <w:sz w:val="28"/>
          <w:szCs w:val="28"/>
        </w:rPr>
        <w:t xml:space="preserve"> услуги осуществляется</w:t>
      </w:r>
      <w:r w:rsidR="001E3715">
        <w:rPr>
          <w:sz w:val="28"/>
          <w:szCs w:val="28"/>
        </w:rPr>
        <w:br/>
      </w:r>
      <w:r w:rsidRPr="00197B46">
        <w:rPr>
          <w:sz w:val="28"/>
          <w:szCs w:val="28"/>
        </w:rPr>
        <w:t xml:space="preserve">в помещении </w:t>
      </w:r>
      <w:r>
        <w:rPr>
          <w:sz w:val="28"/>
          <w:szCs w:val="28"/>
        </w:rPr>
        <w:t xml:space="preserve">отдела </w:t>
      </w:r>
      <w:r w:rsidR="00DA0882">
        <w:rPr>
          <w:sz w:val="28"/>
          <w:szCs w:val="28"/>
        </w:rPr>
        <w:t xml:space="preserve">по </w:t>
      </w:r>
      <w:r>
        <w:rPr>
          <w:sz w:val="28"/>
          <w:szCs w:val="28"/>
        </w:rPr>
        <w:t>государственно</w:t>
      </w:r>
      <w:r w:rsidR="00DA0882">
        <w:rPr>
          <w:sz w:val="28"/>
          <w:szCs w:val="28"/>
        </w:rPr>
        <w:t>му</w:t>
      </w:r>
      <w:r>
        <w:rPr>
          <w:sz w:val="28"/>
          <w:szCs w:val="28"/>
        </w:rPr>
        <w:t xml:space="preserve"> управлени</w:t>
      </w:r>
      <w:r w:rsidR="00DA0882">
        <w:rPr>
          <w:sz w:val="28"/>
          <w:szCs w:val="28"/>
        </w:rPr>
        <w:t>ю</w:t>
      </w:r>
      <w:r>
        <w:rPr>
          <w:sz w:val="28"/>
          <w:szCs w:val="28"/>
        </w:rPr>
        <w:t xml:space="preserve"> охраной труда</w:t>
      </w:r>
      <w:r w:rsidR="00BD1DAC">
        <w:rPr>
          <w:sz w:val="28"/>
          <w:szCs w:val="28"/>
        </w:rPr>
        <w:t xml:space="preserve"> управления жизнеобеспечения</w:t>
      </w:r>
      <w:r w:rsidR="00DA1A38">
        <w:rPr>
          <w:sz w:val="28"/>
          <w:szCs w:val="28"/>
        </w:rPr>
        <w:t xml:space="preserve"> Администрации</w:t>
      </w:r>
      <w:r w:rsidR="000B0EA0">
        <w:rPr>
          <w:sz w:val="28"/>
          <w:szCs w:val="28"/>
        </w:rPr>
        <w:t>.</w:t>
      </w:r>
    </w:p>
    <w:p w:rsidR="00197B46" w:rsidRPr="00197B46" w:rsidRDefault="00197B46" w:rsidP="00BE3686">
      <w:pPr>
        <w:pStyle w:val="a8"/>
        <w:widowControl w:val="0"/>
        <w:numPr>
          <w:ilvl w:val="2"/>
          <w:numId w:val="22"/>
        </w:numPr>
        <w:spacing w:line="360" w:lineRule="auto"/>
        <w:ind w:left="0" w:firstLine="709"/>
        <w:jc w:val="both"/>
        <w:rPr>
          <w:sz w:val="28"/>
          <w:szCs w:val="28"/>
        </w:rPr>
      </w:pPr>
      <w:r w:rsidRPr="00197B46">
        <w:rPr>
          <w:sz w:val="28"/>
          <w:szCs w:val="28"/>
        </w:rPr>
        <w:t>Кабинет для приема заявителей должен быть оборудован табличками (вывесками) с указанием:</w:t>
      </w:r>
    </w:p>
    <w:p w:rsidR="00197B46" w:rsidRPr="00197B46" w:rsidRDefault="00340C76" w:rsidP="00340C76">
      <w:pPr>
        <w:pStyle w:val="a8"/>
        <w:widowControl w:val="0"/>
        <w:spacing w:line="360" w:lineRule="auto"/>
        <w:ind w:firstLine="709"/>
        <w:jc w:val="both"/>
        <w:rPr>
          <w:sz w:val="28"/>
          <w:szCs w:val="28"/>
        </w:rPr>
      </w:pPr>
      <w:r>
        <w:rPr>
          <w:sz w:val="28"/>
          <w:szCs w:val="28"/>
        </w:rPr>
        <w:t>а)</w:t>
      </w:r>
      <w:r w:rsidR="006E2F98">
        <w:rPr>
          <w:sz w:val="28"/>
          <w:szCs w:val="28"/>
        </w:rPr>
        <w:tab/>
      </w:r>
      <w:r w:rsidR="00DB4B3B">
        <w:rPr>
          <w:sz w:val="28"/>
          <w:szCs w:val="28"/>
        </w:rPr>
        <w:t>н</w:t>
      </w:r>
      <w:r w:rsidR="00197B46" w:rsidRPr="00197B46">
        <w:rPr>
          <w:sz w:val="28"/>
          <w:szCs w:val="28"/>
        </w:rPr>
        <w:t>омера кабинета;</w:t>
      </w:r>
    </w:p>
    <w:p w:rsidR="00197B46" w:rsidRPr="00197B46" w:rsidRDefault="00340C76" w:rsidP="00340C76">
      <w:pPr>
        <w:pStyle w:val="a8"/>
        <w:widowControl w:val="0"/>
        <w:spacing w:line="360" w:lineRule="auto"/>
        <w:ind w:firstLine="709"/>
        <w:jc w:val="both"/>
        <w:rPr>
          <w:sz w:val="28"/>
          <w:szCs w:val="28"/>
        </w:rPr>
      </w:pPr>
      <w:r>
        <w:rPr>
          <w:sz w:val="28"/>
          <w:szCs w:val="28"/>
        </w:rPr>
        <w:t>б)</w:t>
      </w:r>
      <w:r w:rsidR="006E2F98">
        <w:rPr>
          <w:sz w:val="28"/>
          <w:szCs w:val="28"/>
        </w:rPr>
        <w:tab/>
      </w:r>
      <w:r w:rsidR="00DB4B3B">
        <w:rPr>
          <w:sz w:val="28"/>
          <w:szCs w:val="28"/>
        </w:rPr>
        <w:t>ф</w:t>
      </w:r>
      <w:r w:rsidR="00197B46" w:rsidRPr="00197B46">
        <w:rPr>
          <w:sz w:val="28"/>
          <w:szCs w:val="28"/>
        </w:rPr>
        <w:t>амили</w:t>
      </w:r>
      <w:r w:rsidR="00BA4F86">
        <w:rPr>
          <w:sz w:val="28"/>
          <w:szCs w:val="28"/>
        </w:rPr>
        <w:t xml:space="preserve">и, </w:t>
      </w:r>
      <w:r w:rsidR="00BA4F86" w:rsidRPr="00BA4F86">
        <w:rPr>
          <w:sz w:val="28"/>
          <w:szCs w:val="28"/>
        </w:rPr>
        <w:t xml:space="preserve">имени, отчества (отчество указывается </w:t>
      </w:r>
      <w:r w:rsidR="008B5FCD">
        <w:rPr>
          <w:sz w:val="28"/>
          <w:szCs w:val="28"/>
        </w:rPr>
        <w:br/>
      </w:r>
      <w:r w:rsidR="00BA4F86" w:rsidRPr="00BA4F86">
        <w:rPr>
          <w:sz w:val="28"/>
          <w:szCs w:val="28"/>
        </w:rPr>
        <w:t>при его наличии)</w:t>
      </w:r>
      <w:r w:rsidR="008B5FCD" w:rsidRPr="008B5FCD">
        <w:rPr>
          <w:sz w:val="28"/>
          <w:szCs w:val="28"/>
        </w:rPr>
        <w:t xml:space="preserve"> </w:t>
      </w:r>
      <w:r w:rsidR="00BA4F86" w:rsidRPr="00BA4F86">
        <w:rPr>
          <w:sz w:val="28"/>
          <w:szCs w:val="28"/>
        </w:rPr>
        <w:t>и занимаемой должности</w:t>
      </w:r>
      <w:r w:rsidR="00BA4F86">
        <w:rPr>
          <w:sz w:val="28"/>
          <w:szCs w:val="28"/>
        </w:rPr>
        <w:t xml:space="preserve"> специалистов,</w:t>
      </w:r>
      <w:r w:rsidR="00197B46" w:rsidRPr="00197B46">
        <w:rPr>
          <w:sz w:val="28"/>
          <w:szCs w:val="28"/>
        </w:rPr>
        <w:t xml:space="preserve"> осуществляющих прием</w:t>
      </w:r>
      <w:r w:rsidR="00197B46">
        <w:rPr>
          <w:sz w:val="28"/>
          <w:szCs w:val="28"/>
        </w:rPr>
        <w:t xml:space="preserve"> заявлений</w:t>
      </w:r>
      <w:r w:rsidR="00337C6D">
        <w:rPr>
          <w:sz w:val="28"/>
          <w:szCs w:val="28"/>
        </w:rPr>
        <w:t>;</w:t>
      </w:r>
    </w:p>
    <w:p w:rsidR="00197B46" w:rsidRPr="00197B46" w:rsidRDefault="00197B46" w:rsidP="00BE3686">
      <w:pPr>
        <w:pStyle w:val="a8"/>
        <w:widowControl w:val="0"/>
        <w:numPr>
          <w:ilvl w:val="2"/>
          <w:numId w:val="22"/>
        </w:numPr>
        <w:spacing w:line="360" w:lineRule="auto"/>
        <w:ind w:left="0" w:firstLine="709"/>
        <w:jc w:val="both"/>
        <w:rPr>
          <w:sz w:val="28"/>
          <w:szCs w:val="28"/>
        </w:rPr>
      </w:pPr>
      <w:r w:rsidRPr="00197B46">
        <w:rPr>
          <w:sz w:val="28"/>
          <w:szCs w:val="28"/>
        </w:rPr>
        <w:t xml:space="preserve">Место для приема заявителей должно быть снабжено столом, стулом, </w:t>
      </w:r>
      <w:r w:rsidR="00BA4F86" w:rsidRPr="00BA4F86">
        <w:rPr>
          <w:sz w:val="28"/>
          <w:szCs w:val="28"/>
        </w:rPr>
        <w:t>бланками заявлений, образцами для их заполнения</w:t>
      </w:r>
      <w:r w:rsidR="001E3715">
        <w:rPr>
          <w:sz w:val="28"/>
          <w:szCs w:val="28"/>
        </w:rPr>
        <w:br/>
      </w:r>
      <w:r w:rsidRPr="00197B46">
        <w:rPr>
          <w:sz w:val="28"/>
          <w:szCs w:val="28"/>
        </w:rPr>
        <w:t>и канцелярскими принадл</w:t>
      </w:r>
      <w:r w:rsidR="00337C6D">
        <w:rPr>
          <w:sz w:val="28"/>
          <w:szCs w:val="28"/>
        </w:rPr>
        <w:t>ежностями</w:t>
      </w:r>
      <w:r w:rsidR="004C1833">
        <w:rPr>
          <w:sz w:val="28"/>
          <w:szCs w:val="28"/>
        </w:rPr>
        <w:t>.</w:t>
      </w:r>
    </w:p>
    <w:p w:rsidR="00BA5BB2" w:rsidRDefault="00197B46" w:rsidP="00BE3686">
      <w:pPr>
        <w:pStyle w:val="a8"/>
        <w:widowControl w:val="0"/>
        <w:numPr>
          <w:ilvl w:val="2"/>
          <w:numId w:val="22"/>
        </w:numPr>
        <w:spacing w:line="360" w:lineRule="auto"/>
        <w:ind w:left="0" w:firstLine="709"/>
        <w:jc w:val="both"/>
        <w:rPr>
          <w:sz w:val="28"/>
          <w:szCs w:val="28"/>
        </w:rPr>
      </w:pPr>
      <w:r w:rsidRPr="00197B46">
        <w:rPr>
          <w:sz w:val="28"/>
          <w:szCs w:val="28"/>
        </w:rPr>
        <w:t xml:space="preserve">Помещение должно быть укомплектовано необходимой мебелью, </w:t>
      </w:r>
      <w:r w:rsidR="00337C6D">
        <w:rPr>
          <w:sz w:val="28"/>
          <w:szCs w:val="28"/>
        </w:rPr>
        <w:t>оргтехникой</w:t>
      </w:r>
      <w:r w:rsidRPr="00197B46">
        <w:rPr>
          <w:sz w:val="28"/>
          <w:szCs w:val="28"/>
        </w:rPr>
        <w:t xml:space="preserve">, </w:t>
      </w:r>
      <w:r w:rsidR="003B732F">
        <w:rPr>
          <w:sz w:val="28"/>
          <w:szCs w:val="28"/>
        </w:rPr>
        <w:t xml:space="preserve">средствами </w:t>
      </w:r>
      <w:r w:rsidRPr="00197B46">
        <w:rPr>
          <w:sz w:val="28"/>
          <w:szCs w:val="28"/>
        </w:rPr>
        <w:t>свя</w:t>
      </w:r>
      <w:r w:rsidR="00337C6D">
        <w:rPr>
          <w:sz w:val="28"/>
          <w:szCs w:val="28"/>
        </w:rPr>
        <w:t>зи, иметь достаточное освещение</w:t>
      </w:r>
      <w:r w:rsidR="00091108">
        <w:rPr>
          <w:sz w:val="28"/>
          <w:szCs w:val="28"/>
        </w:rPr>
        <w:t>.</w:t>
      </w:r>
    </w:p>
    <w:p w:rsidR="00197B46" w:rsidRPr="00456CA7" w:rsidRDefault="00197B46" w:rsidP="00BE3686">
      <w:pPr>
        <w:pStyle w:val="a8"/>
        <w:widowControl w:val="0"/>
        <w:numPr>
          <w:ilvl w:val="2"/>
          <w:numId w:val="22"/>
        </w:numPr>
        <w:spacing w:line="360" w:lineRule="auto"/>
        <w:ind w:left="0" w:firstLine="709"/>
        <w:jc w:val="both"/>
        <w:rPr>
          <w:sz w:val="28"/>
          <w:szCs w:val="28"/>
        </w:rPr>
      </w:pPr>
      <w:r w:rsidRPr="00456CA7">
        <w:rPr>
          <w:sz w:val="28"/>
          <w:szCs w:val="28"/>
        </w:rPr>
        <w:t>Помещение должно быть оснащено сис</w:t>
      </w:r>
      <w:r w:rsidR="00062669" w:rsidRPr="00456CA7">
        <w:rPr>
          <w:sz w:val="28"/>
          <w:szCs w:val="28"/>
        </w:rPr>
        <w:t>темой кондиционирования воздуха</w:t>
      </w:r>
      <w:r w:rsidR="004C1833">
        <w:rPr>
          <w:sz w:val="28"/>
          <w:szCs w:val="28"/>
        </w:rPr>
        <w:t>.</w:t>
      </w:r>
    </w:p>
    <w:p w:rsidR="00197B46" w:rsidRPr="00197B46" w:rsidRDefault="00197B46" w:rsidP="00BE3686">
      <w:pPr>
        <w:pStyle w:val="a8"/>
        <w:widowControl w:val="0"/>
        <w:numPr>
          <w:ilvl w:val="2"/>
          <w:numId w:val="22"/>
        </w:numPr>
        <w:spacing w:line="360" w:lineRule="auto"/>
        <w:ind w:left="0" w:firstLine="709"/>
        <w:jc w:val="both"/>
        <w:rPr>
          <w:sz w:val="28"/>
          <w:szCs w:val="28"/>
        </w:rPr>
      </w:pPr>
      <w:r w:rsidRPr="00456CA7">
        <w:rPr>
          <w:sz w:val="28"/>
          <w:szCs w:val="28"/>
        </w:rPr>
        <w:t>Помещение должно быть оборудовано информационным</w:t>
      </w:r>
      <w:r w:rsidRPr="00197B46">
        <w:rPr>
          <w:sz w:val="28"/>
          <w:szCs w:val="28"/>
        </w:rPr>
        <w:t xml:space="preserve"> стендом, содержащим сведения о графике р</w:t>
      </w:r>
      <w:r w:rsidR="002D7017">
        <w:rPr>
          <w:sz w:val="28"/>
          <w:szCs w:val="28"/>
        </w:rPr>
        <w:t>аботы, услугах, адрес структурного подразделения</w:t>
      </w:r>
      <w:r w:rsidRPr="00197B46">
        <w:rPr>
          <w:sz w:val="28"/>
          <w:szCs w:val="28"/>
        </w:rPr>
        <w:t xml:space="preserve">, телефоны для справок и консультаций, номер факса, адрес электронной почты, требования к оформлению запроса </w:t>
      </w:r>
      <w:r w:rsidR="000B1A3E">
        <w:rPr>
          <w:sz w:val="28"/>
          <w:szCs w:val="28"/>
        </w:rPr>
        <w:br/>
      </w:r>
      <w:r w:rsidRPr="00197B46">
        <w:rPr>
          <w:sz w:val="28"/>
          <w:szCs w:val="28"/>
        </w:rPr>
        <w:lastRenderedPageBreak/>
        <w:t>и условия для</w:t>
      </w:r>
      <w:r w:rsidR="00062669">
        <w:rPr>
          <w:sz w:val="28"/>
          <w:szCs w:val="28"/>
        </w:rPr>
        <w:t xml:space="preserve"> получения государственной услуги</w:t>
      </w:r>
      <w:r w:rsidR="004C1833">
        <w:rPr>
          <w:sz w:val="28"/>
          <w:szCs w:val="28"/>
        </w:rPr>
        <w:t>.</w:t>
      </w:r>
    </w:p>
    <w:p w:rsidR="00197B46" w:rsidRPr="00197B46" w:rsidRDefault="00197B46" w:rsidP="00BE3686">
      <w:pPr>
        <w:pStyle w:val="a8"/>
        <w:widowControl w:val="0"/>
        <w:numPr>
          <w:ilvl w:val="2"/>
          <w:numId w:val="22"/>
        </w:numPr>
        <w:spacing w:line="360" w:lineRule="auto"/>
        <w:ind w:left="0" w:firstLine="709"/>
        <w:jc w:val="both"/>
        <w:rPr>
          <w:sz w:val="28"/>
          <w:szCs w:val="28"/>
        </w:rPr>
      </w:pPr>
      <w:r w:rsidRPr="00197B46">
        <w:rPr>
          <w:sz w:val="28"/>
          <w:szCs w:val="28"/>
        </w:rPr>
        <w:t>Помещение должно быть оборудовано местами</w:t>
      </w:r>
      <w:r w:rsidR="001E3715">
        <w:rPr>
          <w:sz w:val="28"/>
          <w:szCs w:val="28"/>
        </w:rPr>
        <w:br/>
      </w:r>
      <w:r w:rsidRPr="00197B46">
        <w:rPr>
          <w:sz w:val="28"/>
          <w:szCs w:val="28"/>
        </w:rPr>
        <w:t xml:space="preserve">для ожидания заявителями очереди на подачу запросов на предоставление </w:t>
      </w:r>
      <w:r w:rsidR="00062669">
        <w:rPr>
          <w:sz w:val="28"/>
          <w:szCs w:val="28"/>
        </w:rPr>
        <w:t>государственной</w:t>
      </w:r>
      <w:r w:rsidRPr="00197B46">
        <w:rPr>
          <w:sz w:val="28"/>
          <w:szCs w:val="28"/>
        </w:rPr>
        <w:t xml:space="preserve"> услуги, местами для информирования заявителей</w:t>
      </w:r>
      <w:r w:rsidR="001E3715">
        <w:rPr>
          <w:sz w:val="28"/>
          <w:szCs w:val="28"/>
        </w:rPr>
        <w:br/>
      </w:r>
      <w:r w:rsidRPr="00197B46">
        <w:rPr>
          <w:sz w:val="28"/>
          <w:szCs w:val="28"/>
        </w:rPr>
        <w:t xml:space="preserve">и заполнения ими необходимых документов, местами для приема заявителей в процессе предоставления </w:t>
      </w:r>
      <w:r>
        <w:rPr>
          <w:sz w:val="28"/>
          <w:szCs w:val="28"/>
        </w:rPr>
        <w:t>государственной</w:t>
      </w:r>
      <w:r w:rsidR="00062669">
        <w:rPr>
          <w:sz w:val="28"/>
          <w:szCs w:val="28"/>
        </w:rPr>
        <w:t xml:space="preserve"> услуги</w:t>
      </w:r>
      <w:r w:rsidR="004C1833">
        <w:rPr>
          <w:sz w:val="28"/>
          <w:szCs w:val="28"/>
        </w:rPr>
        <w:t>.</w:t>
      </w:r>
    </w:p>
    <w:p w:rsidR="00E74463" w:rsidRDefault="00062627" w:rsidP="00340C76">
      <w:pPr>
        <w:pStyle w:val="a8"/>
        <w:widowControl w:val="0"/>
        <w:numPr>
          <w:ilvl w:val="2"/>
          <w:numId w:val="22"/>
        </w:numPr>
        <w:spacing w:line="360" w:lineRule="auto"/>
        <w:ind w:left="0" w:firstLine="709"/>
        <w:jc w:val="both"/>
        <w:rPr>
          <w:sz w:val="28"/>
          <w:szCs w:val="28"/>
        </w:rPr>
      </w:pPr>
      <w:r w:rsidRPr="00831AB2">
        <w:rPr>
          <w:sz w:val="28"/>
          <w:szCs w:val="28"/>
        </w:rPr>
        <w:t>Помещения, где располагаются места для ожидания</w:t>
      </w:r>
      <w:r w:rsidR="001E3715">
        <w:rPr>
          <w:sz w:val="28"/>
          <w:szCs w:val="28"/>
        </w:rPr>
        <w:br/>
      </w:r>
      <w:r w:rsidRPr="00831AB2">
        <w:rPr>
          <w:sz w:val="28"/>
          <w:szCs w:val="28"/>
        </w:rPr>
        <w:t xml:space="preserve">и приема заявителей либо их представителей </w:t>
      </w:r>
      <w:r w:rsidR="00B5033C" w:rsidRPr="00B5033C">
        <w:rPr>
          <w:sz w:val="28"/>
          <w:szCs w:val="28"/>
        </w:rPr>
        <w:t>организовываются с учетом обеспечения возможности реализации прав инвалидов на предоставление</w:t>
      </w:r>
      <w:r w:rsidR="001E3715">
        <w:rPr>
          <w:sz w:val="28"/>
          <w:szCs w:val="28"/>
        </w:rPr>
        <w:br/>
      </w:r>
      <w:r w:rsidR="00B5033C" w:rsidRPr="00B5033C">
        <w:rPr>
          <w:sz w:val="28"/>
          <w:szCs w:val="28"/>
        </w:rPr>
        <w:t>по их з</w:t>
      </w:r>
      <w:r w:rsidR="00E74463">
        <w:rPr>
          <w:sz w:val="28"/>
          <w:szCs w:val="28"/>
        </w:rPr>
        <w:t>аявлению государственной услуги, а именно:</w:t>
      </w:r>
    </w:p>
    <w:p w:rsidR="00062627" w:rsidRDefault="00340C76" w:rsidP="00340C76">
      <w:pPr>
        <w:pStyle w:val="a8"/>
        <w:widowControl w:val="0"/>
        <w:spacing w:line="360" w:lineRule="auto"/>
        <w:ind w:firstLine="709"/>
        <w:jc w:val="both"/>
        <w:rPr>
          <w:sz w:val="28"/>
          <w:szCs w:val="28"/>
        </w:rPr>
      </w:pPr>
      <w:r>
        <w:rPr>
          <w:sz w:val="28"/>
          <w:szCs w:val="28"/>
        </w:rPr>
        <w:t>а)</w:t>
      </w:r>
      <w:r w:rsidR="006E2F98">
        <w:rPr>
          <w:sz w:val="28"/>
          <w:szCs w:val="28"/>
        </w:rPr>
        <w:tab/>
      </w:r>
      <w:r w:rsidR="00E74463">
        <w:rPr>
          <w:sz w:val="28"/>
          <w:szCs w:val="28"/>
        </w:rPr>
        <w:t xml:space="preserve">возможность самостоятельного передвижения в здании, </w:t>
      </w:r>
      <w:r w:rsidR="001E3715">
        <w:rPr>
          <w:sz w:val="28"/>
          <w:szCs w:val="28"/>
        </w:rPr>
        <w:br/>
      </w:r>
      <w:r w:rsidR="00E74463">
        <w:rPr>
          <w:sz w:val="28"/>
          <w:szCs w:val="28"/>
        </w:rPr>
        <w:t xml:space="preserve">а также входа и выхода из здания, посадки в транспортное средство </w:t>
      </w:r>
      <w:r w:rsidR="000B1A3E">
        <w:rPr>
          <w:sz w:val="28"/>
          <w:szCs w:val="28"/>
        </w:rPr>
        <w:br/>
      </w:r>
      <w:r w:rsidR="00E74463">
        <w:rPr>
          <w:sz w:val="28"/>
          <w:szCs w:val="28"/>
        </w:rPr>
        <w:t>и высадки из него,</w:t>
      </w:r>
      <w:r>
        <w:rPr>
          <w:sz w:val="28"/>
          <w:szCs w:val="28"/>
        </w:rPr>
        <w:t xml:space="preserve"> </w:t>
      </w:r>
      <w:r w:rsidR="00E74463">
        <w:rPr>
          <w:sz w:val="28"/>
          <w:szCs w:val="28"/>
        </w:rPr>
        <w:t>в том числе с использованием кресла-коляски;</w:t>
      </w:r>
      <w:r w:rsidR="00B5033C" w:rsidRPr="00B5033C">
        <w:rPr>
          <w:sz w:val="28"/>
          <w:szCs w:val="28"/>
        </w:rPr>
        <w:t xml:space="preserve"> </w:t>
      </w:r>
    </w:p>
    <w:p w:rsidR="00E74463" w:rsidRDefault="00340C76" w:rsidP="00340C76">
      <w:pPr>
        <w:pStyle w:val="a8"/>
        <w:widowControl w:val="0"/>
        <w:spacing w:line="360" w:lineRule="auto"/>
        <w:ind w:firstLine="709"/>
        <w:jc w:val="both"/>
        <w:rPr>
          <w:sz w:val="28"/>
          <w:szCs w:val="28"/>
        </w:rPr>
      </w:pPr>
      <w:r>
        <w:rPr>
          <w:sz w:val="28"/>
          <w:szCs w:val="28"/>
        </w:rPr>
        <w:t>б)</w:t>
      </w:r>
      <w:r w:rsidR="006E2F98">
        <w:rPr>
          <w:sz w:val="28"/>
          <w:szCs w:val="28"/>
        </w:rPr>
        <w:tab/>
      </w:r>
      <w:r w:rsidR="00682D85">
        <w:rPr>
          <w:sz w:val="28"/>
          <w:szCs w:val="28"/>
        </w:rPr>
        <w:t>сопровождение инвалидов, имеющих стойкие расстройства функций зрения и самостоятельно передвижения, и оказание им помощи;</w:t>
      </w:r>
    </w:p>
    <w:p w:rsidR="00682D85" w:rsidRDefault="00340C76" w:rsidP="00340C76">
      <w:pPr>
        <w:pStyle w:val="a8"/>
        <w:widowControl w:val="0"/>
        <w:spacing w:line="360" w:lineRule="auto"/>
        <w:ind w:firstLine="709"/>
        <w:jc w:val="both"/>
        <w:rPr>
          <w:sz w:val="28"/>
          <w:szCs w:val="28"/>
        </w:rPr>
      </w:pPr>
      <w:r>
        <w:rPr>
          <w:sz w:val="28"/>
          <w:szCs w:val="28"/>
        </w:rPr>
        <w:t>в)</w:t>
      </w:r>
      <w:r w:rsidR="006E2F98">
        <w:rPr>
          <w:sz w:val="28"/>
          <w:szCs w:val="28"/>
        </w:rPr>
        <w:tab/>
      </w:r>
      <w:r w:rsidR="00062669">
        <w:rPr>
          <w:sz w:val="28"/>
          <w:szCs w:val="28"/>
        </w:rPr>
        <w:t>н</w:t>
      </w:r>
      <w:r w:rsidR="00682D85">
        <w:rPr>
          <w:sz w:val="28"/>
          <w:szCs w:val="28"/>
        </w:rPr>
        <w:t>адлежащее размещение оборудования и носителей информации, необходимых для обеспечения беспрепятственного доступа инвалидов</w:t>
      </w:r>
      <w:r w:rsidR="001E3715">
        <w:rPr>
          <w:sz w:val="28"/>
          <w:szCs w:val="28"/>
        </w:rPr>
        <w:br/>
      </w:r>
      <w:r w:rsidR="00682D85">
        <w:rPr>
          <w:sz w:val="28"/>
          <w:szCs w:val="28"/>
        </w:rPr>
        <w:t>к услуге с учетом ограничений их жизнедеятельности;</w:t>
      </w:r>
    </w:p>
    <w:p w:rsidR="00682D85" w:rsidRDefault="00340C76" w:rsidP="00340C76">
      <w:pPr>
        <w:pStyle w:val="a8"/>
        <w:widowControl w:val="0"/>
        <w:spacing w:line="360" w:lineRule="auto"/>
        <w:ind w:firstLine="709"/>
        <w:jc w:val="both"/>
        <w:rPr>
          <w:sz w:val="28"/>
          <w:szCs w:val="28"/>
        </w:rPr>
      </w:pPr>
      <w:r>
        <w:rPr>
          <w:sz w:val="28"/>
          <w:szCs w:val="28"/>
        </w:rPr>
        <w:t>г)</w:t>
      </w:r>
      <w:r w:rsidR="006E2F98">
        <w:rPr>
          <w:sz w:val="28"/>
          <w:szCs w:val="28"/>
        </w:rPr>
        <w:tab/>
      </w:r>
      <w:r w:rsidR="00682D85">
        <w:rPr>
          <w:sz w:val="28"/>
          <w:szCs w:val="28"/>
        </w:rPr>
        <w:t xml:space="preserve">дублирование необходимой для инвалидов звуковой </w:t>
      </w:r>
      <w:r w:rsidR="000B1A3E">
        <w:rPr>
          <w:sz w:val="28"/>
          <w:szCs w:val="28"/>
        </w:rPr>
        <w:br/>
      </w:r>
      <w:r w:rsidR="00682D85">
        <w:rPr>
          <w:sz w:val="28"/>
          <w:szCs w:val="28"/>
        </w:rPr>
        <w:t xml:space="preserve">и зрительной информации, а также надписей, знаков и иной текстовой </w:t>
      </w:r>
      <w:r w:rsidR="000B1A3E">
        <w:rPr>
          <w:sz w:val="28"/>
          <w:szCs w:val="28"/>
        </w:rPr>
        <w:br/>
      </w:r>
      <w:r w:rsidR="00682D85">
        <w:rPr>
          <w:sz w:val="28"/>
          <w:szCs w:val="28"/>
        </w:rPr>
        <w:t>и графической информации знаками, выполненными рельефно-точечным шрифтом Брайля;</w:t>
      </w:r>
    </w:p>
    <w:p w:rsidR="00682D85" w:rsidRDefault="00340C76" w:rsidP="00340C76">
      <w:pPr>
        <w:pStyle w:val="a8"/>
        <w:widowControl w:val="0"/>
        <w:spacing w:line="360" w:lineRule="auto"/>
        <w:ind w:firstLine="709"/>
        <w:jc w:val="both"/>
        <w:rPr>
          <w:sz w:val="28"/>
          <w:szCs w:val="28"/>
        </w:rPr>
      </w:pPr>
      <w:r>
        <w:rPr>
          <w:sz w:val="28"/>
          <w:szCs w:val="28"/>
        </w:rPr>
        <w:t>д)</w:t>
      </w:r>
      <w:r w:rsidR="00862D71">
        <w:rPr>
          <w:sz w:val="28"/>
          <w:szCs w:val="28"/>
        </w:rPr>
        <w:tab/>
      </w:r>
      <w:r w:rsidR="00682D85">
        <w:rPr>
          <w:sz w:val="28"/>
          <w:szCs w:val="28"/>
        </w:rPr>
        <w:t>допуск сурдопереводчика и тифлосурдопереводчика;</w:t>
      </w:r>
    </w:p>
    <w:p w:rsidR="00682D85" w:rsidRDefault="00340C76" w:rsidP="00340C76">
      <w:pPr>
        <w:pStyle w:val="a8"/>
        <w:widowControl w:val="0"/>
        <w:spacing w:line="360" w:lineRule="auto"/>
        <w:ind w:firstLine="709"/>
        <w:jc w:val="both"/>
        <w:rPr>
          <w:sz w:val="28"/>
          <w:szCs w:val="28"/>
        </w:rPr>
      </w:pPr>
      <w:r>
        <w:rPr>
          <w:sz w:val="28"/>
          <w:szCs w:val="28"/>
        </w:rPr>
        <w:t>е)</w:t>
      </w:r>
      <w:r w:rsidR="00862D71">
        <w:rPr>
          <w:sz w:val="28"/>
          <w:szCs w:val="28"/>
        </w:rPr>
        <w:tab/>
      </w:r>
      <w:r w:rsidR="00682D85">
        <w:rPr>
          <w:sz w:val="28"/>
          <w:szCs w:val="28"/>
        </w:rPr>
        <w:t>допуск в помещение собаки-проводника при наличии документа, подтверждающего ее специальное обучение и выдаваемого по форме</w:t>
      </w:r>
      <w:r w:rsidR="001E3715">
        <w:rPr>
          <w:sz w:val="28"/>
          <w:szCs w:val="28"/>
        </w:rPr>
        <w:br/>
      </w:r>
      <w:r w:rsidR="00682D85">
        <w:rPr>
          <w:sz w:val="28"/>
          <w:szCs w:val="28"/>
        </w:rPr>
        <w:t xml:space="preserve">и в порядке, которые определяются федеральными органами исполнительной власти, осуществляющим функции по выработке и реализации государственной политики и нормативному правовому </w:t>
      </w:r>
      <w:r w:rsidR="00A65284">
        <w:rPr>
          <w:sz w:val="28"/>
          <w:szCs w:val="28"/>
        </w:rPr>
        <w:t>регулированию</w:t>
      </w:r>
      <w:r w:rsidR="001E3715">
        <w:rPr>
          <w:sz w:val="28"/>
          <w:szCs w:val="28"/>
        </w:rPr>
        <w:br/>
      </w:r>
      <w:r w:rsidR="00A65284">
        <w:rPr>
          <w:sz w:val="28"/>
          <w:szCs w:val="28"/>
        </w:rPr>
        <w:t>в сфере социальной защиты населения;</w:t>
      </w:r>
    </w:p>
    <w:p w:rsidR="00A65284" w:rsidRDefault="00340C76" w:rsidP="00340C76">
      <w:pPr>
        <w:pStyle w:val="a8"/>
        <w:widowControl w:val="0"/>
        <w:spacing w:line="360" w:lineRule="auto"/>
        <w:ind w:firstLine="709"/>
        <w:jc w:val="both"/>
        <w:rPr>
          <w:sz w:val="28"/>
          <w:szCs w:val="28"/>
        </w:rPr>
      </w:pPr>
      <w:r>
        <w:rPr>
          <w:sz w:val="28"/>
          <w:szCs w:val="28"/>
        </w:rPr>
        <w:t>ж)</w:t>
      </w:r>
      <w:r w:rsidR="00862D71">
        <w:rPr>
          <w:sz w:val="28"/>
          <w:szCs w:val="28"/>
        </w:rPr>
        <w:tab/>
      </w:r>
      <w:r w:rsidR="00A65284">
        <w:rPr>
          <w:sz w:val="28"/>
          <w:szCs w:val="28"/>
        </w:rPr>
        <w:t>оказание работниками отдела</w:t>
      </w:r>
      <w:r w:rsidR="00BA4F86">
        <w:rPr>
          <w:sz w:val="28"/>
          <w:szCs w:val="28"/>
        </w:rPr>
        <w:t xml:space="preserve"> по</w:t>
      </w:r>
      <w:r w:rsidR="00A65284">
        <w:rPr>
          <w:sz w:val="28"/>
          <w:szCs w:val="28"/>
        </w:rPr>
        <w:t xml:space="preserve"> государственно</w:t>
      </w:r>
      <w:r w:rsidR="00BA4F86">
        <w:rPr>
          <w:sz w:val="28"/>
          <w:szCs w:val="28"/>
        </w:rPr>
        <w:t>му</w:t>
      </w:r>
      <w:r w:rsidR="00A65284">
        <w:rPr>
          <w:sz w:val="28"/>
          <w:szCs w:val="28"/>
        </w:rPr>
        <w:t xml:space="preserve"> управлени</w:t>
      </w:r>
      <w:r w:rsidR="00BA4F86">
        <w:rPr>
          <w:sz w:val="28"/>
          <w:szCs w:val="28"/>
        </w:rPr>
        <w:t>ю</w:t>
      </w:r>
      <w:r w:rsidR="00A65284">
        <w:rPr>
          <w:sz w:val="28"/>
          <w:szCs w:val="28"/>
        </w:rPr>
        <w:t xml:space="preserve"> </w:t>
      </w:r>
      <w:r w:rsidR="00A65284">
        <w:rPr>
          <w:sz w:val="28"/>
          <w:szCs w:val="28"/>
        </w:rPr>
        <w:lastRenderedPageBreak/>
        <w:t>охраной труда помощи в</w:t>
      </w:r>
      <w:r w:rsidR="00860218">
        <w:rPr>
          <w:sz w:val="28"/>
          <w:szCs w:val="28"/>
        </w:rPr>
        <w:t xml:space="preserve"> преодолении различных барьеров,</w:t>
      </w:r>
      <w:r w:rsidR="00A65284">
        <w:rPr>
          <w:sz w:val="28"/>
          <w:szCs w:val="28"/>
        </w:rPr>
        <w:t xml:space="preserve"> </w:t>
      </w:r>
      <w:r w:rsidR="00860218">
        <w:rPr>
          <w:sz w:val="28"/>
          <w:szCs w:val="28"/>
        </w:rPr>
        <w:t>м</w:t>
      </w:r>
      <w:r w:rsidR="00A65284">
        <w:rPr>
          <w:sz w:val="28"/>
          <w:szCs w:val="28"/>
        </w:rPr>
        <w:t>ешающих</w:t>
      </w:r>
      <w:r w:rsidR="001E3715">
        <w:rPr>
          <w:sz w:val="28"/>
          <w:szCs w:val="28"/>
        </w:rPr>
        <w:br/>
      </w:r>
      <w:r w:rsidR="00A65284">
        <w:rPr>
          <w:sz w:val="28"/>
          <w:szCs w:val="28"/>
        </w:rPr>
        <w:t>в получении ими государственной услуги наравне с други</w:t>
      </w:r>
      <w:r w:rsidR="00860218">
        <w:rPr>
          <w:sz w:val="28"/>
          <w:szCs w:val="28"/>
        </w:rPr>
        <w:t>ми</w:t>
      </w:r>
      <w:r w:rsidR="00A65284">
        <w:rPr>
          <w:sz w:val="28"/>
          <w:szCs w:val="28"/>
        </w:rPr>
        <w:t xml:space="preserve"> лицами.</w:t>
      </w:r>
    </w:p>
    <w:p w:rsidR="00062669" w:rsidRDefault="00062669" w:rsidP="002E0D32">
      <w:pPr>
        <w:pStyle w:val="a8"/>
        <w:widowControl w:val="0"/>
        <w:spacing w:line="360" w:lineRule="auto"/>
        <w:ind w:firstLine="709"/>
        <w:jc w:val="both"/>
        <w:rPr>
          <w:sz w:val="28"/>
          <w:szCs w:val="28"/>
        </w:rPr>
      </w:pPr>
    </w:p>
    <w:p w:rsidR="00FA02CB" w:rsidRPr="00062669" w:rsidRDefault="00062627" w:rsidP="007D3C64">
      <w:pPr>
        <w:widowControl w:val="0"/>
        <w:jc w:val="center"/>
        <w:rPr>
          <w:b/>
          <w:sz w:val="28"/>
          <w:szCs w:val="28"/>
        </w:rPr>
      </w:pPr>
      <w:r w:rsidRPr="00062669">
        <w:rPr>
          <w:b/>
          <w:sz w:val="28"/>
          <w:szCs w:val="28"/>
        </w:rPr>
        <w:t>2.13</w:t>
      </w:r>
      <w:r w:rsidR="00FA02CB" w:rsidRPr="00062669">
        <w:rPr>
          <w:b/>
          <w:sz w:val="28"/>
          <w:szCs w:val="28"/>
        </w:rPr>
        <w:t xml:space="preserve">. Показатели доступности и </w:t>
      </w:r>
      <w:r w:rsidR="00062669" w:rsidRPr="00062669">
        <w:rPr>
          <w:b/>
          <w:sz w:val="28"/>
          <w:szCs w:val="28"/>
        </w:rPr>
        <w:t>качества государственной услуги</w:t>
      </w:r>
    </w:p>
    <w:p w:rsidR="00062669" w:rsidRDefault="00062669" w:rsidP="002E0D32">
      <w:pPr>
        <w:widowControl w:val="0"/>
        <w:ind w:firstLine="709"/>
        <w:jc w:val="both"/>
        <w:rPr>
          <w:sz w:val="28"/>
          <w:szCs w:val="28"/>
        </w:rPr>
      </w:pPr>
    </w:p>
    <w:p w:rsidR="00C36F98" w:rsidRPr="00831AB2" w:rsidRDefault="00C36F98" w:rsidP="002E0D32">
      <w:pPr>
        <w:widowControl w:val="0"/>
        <w:ind w:firstLine="709"/>
        <w:jc w:val="both"/>
        <w:rPr>
          <w:sz w:val="28"/>
          <w:szCs w:val="28"/>
        </w:rPr>
      </w:pPr>
    </w:p>
    <w:p w:rsidR="00FA02CB" w:rsidRPr="00831AB2" w:rsidRDefault="00FA02CB" w:rsidP="007D3C64">
      <w:pPr>
        <w:widowControl w:val="0"/>
        <w:numPr>
          <w:ilvl w:val="2"/>
          <w:numId w:val="27"/>
        </w:numPr>
        <w:tabs>
          <w:tab w:val="left" w:pos="938"/>
        </w:tabs>
        <w:spacing w:line="360" w:lineRule="auto"/>
        <w:ind w:left="0" w:firstLine="709"/>
        <w:jc w:val="both"/>
        <w:rPr>
          <w:sz w:val="28"/>
          <w:szCs w:val="28"/>
        </w:rPr>
      </w:pPr>
      <w:r w:rsidRPr="00831AB2">
        <w:rPr>
          <w:sz w:val="28"/>
          <w:szCs w:val="28"/>
        </w:rPr>
        <w:t>Заявитель (уполномоченный представитель) взаимодействует со специалистами</w:t>
      </w:r>
      <w:r w:rsidR="00913E36">
        <w:rPr>
          <w:sz w:val="28"/>
          <w:szCs w:val="28"/>
        </w:rPr>
        <w:t xml:space="preserve"> и (или) экспертом Администрации</w:t>
      </w:r>
      <w:r w:rsidR="001E3715">
        <w:rPr>
          <w:sz w:val="28"/>
          <w:szCs w:val="28"/>
        </w:rPr>
        <w:br/>
      </w:r>
      <w:r w:rsidRPr="00831AB2">
        <w:rPr>
          <w:sz w:val="28"/>
          <w:szCs w:val="28"/>
        </w:rPr>
        <w:t>в следующих случаях:</w:t>
      </w:r>
    </w:p>
    <w:p w:rsidR="00FA02CB" w:rsidRPr="00831AB2" w:rsidRDefault="00340C76" w:rsidP="007D3C64">
      <w:pPr>
        <w:widowControl w:val="0"/>
        <w:tabs>
          <w:tab w:val="left" w:pos="1418"/>
        </w:tabs>
        <w:spacing w:line="360" w:lineRule="auto"/>
        <w:ind w:firstLine="709"/>
        <w:jc w:val="both"/>
        <w:rPr>
          <w:sz w:val="28"/>
          <w:szCs w:val="28"/>
        </w:rPr>
      </w:pPr>
      <w:r>
        <w:rPr>
          <w:sz w:val="28"/>
          <w:szCs w:val="28"/>
        </w:rPr>
        <w:t>а)</w:t>
      </w:r>
      <w:r w:rsidR="007D3C64">
        <w:rPr>
          <w:sz w:val="28"/>
          <w:szCs w:val="28"/>
        </w:rPr>
        <w:tab/>
      </w:r>
      <w:r w:rsidR="00FA02CB" w:rsidRPr="00831AB2">
        <w:rPr>
          <w:sz w:val="28"/>
          <w:szCs w:val="28"/>
        </w:rPr>
        <w:t xml:space="preserve">при предоставлении заявления и документов, необходимых </w:t>
      </w:r>
      <w:r w:rsidR="001E3715">
        <w:rPr>
          <w:sz w:val="28"/>
          <w:szCs w:val="28"/>
        </w:rPr>
        <w:br/>
      </w:r>
      <w:r w:rsidR="00FA02CB" w:rsidRPr="00831AB2">
        <w:rPr>
          <w:sz w:val="28"/>
          <w:szCs w:val="28"/>
        </w:rPr>
        <w:t>для предоставления государственной услуги;</w:t>
      </w:r>
    </w:p>
    <w:p w:rsidR="00FA02CB" w:rsidRPr="00831AB2" w:rsidRDefault="00340C76" w:rsidP="007D3C64">
      <w:pPr>
        <w:widowControl w:val="0"/>
        <w:tabs>
          <w:tab w:val="left" w:pos="938"/>
          <w:tab w:val="left" w:pos="1418"/>
        </w:tabs>
        <w:spacing w:line="360" w:lineRule="auto"/>
        <w:ind w:firstLine="709"/>
        <w:jc w:val="both"/>
        <w:rPr>
          <w:sz w:val="28"/>
          <w:szCs w:val="28"/>
        </w:rPr>
      </w:pPr>
      <w:r>
        <w:rPr>
          <w:sz w:val="28"/>
          <w:szCs w:val="28"/>
        </w:rPr>
        <w:t>б)</w:t>
      </w:r>
      <w:r w:rsidR="007D3C64">
        <w:rPr>
          <w:sz w:val="28"/>
          <w:szCs w:val="28"/>
        </w:rPr>
        <w:tab/>
      </w:r>
      <w:r w:rsidR="00FA02CB" w:rsidRPr="00831AB2">
        <w:rPr>
          <w:sz w:val="28"/>
          <w:szCs w:val="28"/>
        </w:rPr>
        <w:t>при получении уведомления о приеме документов, необходимых для предоставления государственной услуги;</w:t>
      </w:r>
    </w:p>
    <w:p w:rsidR="00FA02CB" w:rsidRPr="00831AB2" w:rsidRDefault="00340C76" w:rsidP="007D3C64">
      <w:pPr>
        <w:widowControl w:val="0"/>
        <w:tabs>
          <w:tab w:val="left" w:pos="938"/>
          <w:tab w:val="left" w:pos="1418"/>
        </w:tabs>
        <w:spacing w:line="360" w:lineRule="auto"/>
        <w:ind w:firstLine="709"/>
        <w:jc w:val="both"/>
        <w:rPr>
          <w:sz w:val="28"/>
          <w:szCs w:val="28"/>
        </w:rPr>
      </w:pPr>
      <w:r>
        <w:rPr>
          <w:sz w:val="28"/>
          <w:szCs w:val="28"/>
        </w:rPr>
        <w:t>в)</w:t>
      </w:r>
      <w:r w:rsidR="007D3C64">
        <w:rPr>
          <w:sz w:val="28"/>
          <w:szCs w:val="28"/>
        </w:rPr>
        <w:tab/>
      </w:r>
      <w:r w:rsidR="007D3C64">
        <w:rPr>
          <w:sz w:val="28"/>
          <w:szCs w:val="28"/>
        </w:rPr>
        <w:tab/>
      </w:r>
      <w:r w:rsidR="00FA02CB" w:rsidRPr="00831AB2">
        <w:rPr>
          <w:sz w:val="28"/>
          <w:szCs w:val="28"/>
        </w:rPr>
        <w:t>при информировании о ходе</w:t>
      </w:r>
      <w:r w:rsidR="002B677F">
        <w:rPr>
          <w:sz w:val="28"/>
          <w:szCs w:val="28"/>
        </w:rPr>
        <w:t>, порядке</w:t>
      </w:r>
      <w:r w:rsidR="00FA02CB" w:rsidRPr="00831AB2">
        <w:rPr>
          <w:sz w:val="28"/>
          <w:szCs w:val="28"/>
        </w:rPr>
        <w:t xml:space="preserve"> предоставления государственной услуги;</w:t>
      </w:r>
    </w:p>
    <w:p w:rsidR="00FA02CB" w:rsidRPr="00831AB2" w:rsidRDefault="00340C76" w:rsidP="007D3C64">
      <w:pPr>
        <w:widowControl w:val="0"/>
        <w:tabs>
          <w:tab w:val="left" w:pos="1418"/>
        </w:tabs>
        <w:spacing w:line="360" w:lineRule="auto"/>
        <w:ind w:firstLine="709"/>
        <w:jc w:val="both"/>
        <w:rPr>
          <w:sz w:val="28"/>
          <w:szCs w:val="28"/>
        </w:rPr>
      </w:pPr>
      <w:r>
        <w:rPr>
          <w:sz w:val="28"/>
          <w:szCs w:val="28"/>
        </w:rPr>
        <w:t>г</w:t>
      </w:r>
      <w:r w:rsidR="007D3C64">
        <w:rPr>
          <w:sz w:val="28"/>
          <w:szCs w:val="28"/>
        </w:rPr>
        <w:t>)</w:t>
      </w:r>
      <w:r w:rsidR="007D3C64">
        <w:rPr>
          <w:sz w:val="28"/>
          <w:szCs w:val="28"/>
        </w:rPr>
        <w:tab/>
      </w:r>
      <w:r w:rsidR="00FA02CB" w:rsidRPr="00831AB2">
        <w:rPr>
          <w:sz w:val="28"/>
          <w:szCs w:val="28"/>
        </w:rPr>
        <w:t>при получении результата предоставления государственной услуги.</w:t>
      </w:r>
    </w:p>
    <w:p w:rsidR="004C1833" w:rsidRDefault="00FA02CB" w:rsidP="007D3C64">
      <w:pPr>
        <w:widowControl w:val="0"/>
        <w:numPr>
          <w:ilvl w:val="2"/>
          <w:numId w:val="27"/>
        </w:numPr>
        <w:tabs>
          <w:tab w:val="left" w:pos="938"/>
        </w:tabs>
        <w:spacing w:line="360" w:lineRule="auto"/>
        <w:ind w:left="0" w:firstLine="709"/>
        <w:jc w:val="both"/>
        <w:rPr>
          <w:sz w:val="28"/>
          <w:szCs w:val="28"/>
        </w:rPr>
      </w:pPr>
      <w:r w:rsidRPr="00831AB2">
        <w:rPr>
          <w:sz w:val="28"/>
          <w:szCs w:val="28"/>
        </w:rPr>
        <w:t>Взаимодействие заявителя (уполномоченного представителя) со специалистами</w:t>
      </w:r>
      <w:r w:rsidR="00913E36">
        <w:rPr>
          <w:sz w:val="28"/>
          <w:szCs w:val="28"/>
        </w:rPr>
        <w:t xml:space="preserve"> </w:t>
      </w:r>
      <w:bookmarkStart w:id="9" w:name="_Hlk77856777"/>
      <w:r w:rsidR="00913E36">
        <w:rPr>
          <w:sz w:val="28"/>
          <w:szCs w:val="28"/>
        </w:rPr>
        <w:t>и (или) экспертом</w:t>
      </w:r>
      <w:bookmarkEnd w:id="9"/>
      <w:r w:rsidRPr="00831AB2">
        <w:rPr>
          <w:sz w:val="28"/>
          <w:szCs w:val="28"/>
        </w:rPr>
        <w:t xml:space="preserve"> при предоставлении государственной услуги осуществляется лично, по телефону,</w:t>
      </w:r>
      <w:r w:rsidR="001E3715">
        <w:rPr>
          <w:sz w:val="28"/>
          <w:szCs w:val="28"/>
        </w:rPr>
        <w:br/>
      </w:r>
      <w:r w:rsidRPr="00831AB2">
        <w:rPr>
          <w:sz w:val="28"/>
          <w:szCs w:val="28"/>
        </w:rPr>
        <w:t xml:space="preserve">с использованием почтовой связи или путем обмена электронными документами с использованием информационно-телекоммуникационных сетей, доступ к которым не ограничен определенным кругом лиц (включая сеть </w:t>
      </w:r>
      <w:r w:rsidR="00B5033C">
        <w:rPr>
          <w:sz w:val="28"/>
          <w:szCs w:val="28"/>
        </w:rPr>
        <w:t>«</w:t>
      </w:r>
      <w:r w:rsidRPr="00831AB2">
        <w:rPr>
          <w:sz w:val="28"/>
          <w:szCs w:val="28"/>
        </w:rPr>
        <w:t>Интернет</w:t>
      </w:r>
      <w:r w:rsidR="00B5033C">
        <w:rPr>
          <w:sz w:val="28"/>
          <w:szCs w:val="28"/>
        </w:rPr>
        <w:t>»</w:t>
      </w:r>
      <w:r w:rsidRPr="00831AB2">
        <w:rPr>
          <w:sz w:val="28"/>
          <w:szCs w:val="28"/>
        </w:rPr>
        <w:t>). Продолжительность личного взаимодействия заявителя (уполномоченного представителя) со специалистами</w:t>
      </w:r>
      <w:r w:rsidR="00913E36" w:rsidRPr="00913E36">
        <w:rPr>
          <w:sz w:val="28"/>
          <w:szCs w:val="28"/>
        </w:rPr>
        <w:t xml:space="preserve"> и (или) экспертом</w:t>
      </w:r>
      <w:r w:rsidRPr="00831AB2">
        <w:rPr>
          <w:sz w:val="28"/>
          <w:szCs w:val="28"/>
        </w:rPr>
        <w:t xml:space="preserve"> составляет до </w:t>
      </w:r>
      <w:r w:rsidR="002B677F">
        <w:rPr>
          <w:sz w:val="28"/>
          <w:szCs w:val="28"/>
        </w:rPr>
        <w:t>15</w:t>
      </w:r>
      <w:r w:rsidRPr="00831AB2">
        <w:rPr>
          <w:sz w:val="28"/>
          <w:szCs w:val="28"/>
        </w:rPr>
        <w:t xml:space="preserve"> минут, по телефону - до 10 минут.</w:t>
      </w:r>
    </w:p>
    <w:p w:rsidR="00FA02CB" w:rsidRPr="004C1833" w:rsidRDefault="00FA02CB" w:rsidP="007D3C64">
      <w:pPr>
        <w:widowControl w:val="0"/>
        <w:numPr>
          <w:ilvl w:val="2"/>
          <w:numId w:val="27"/>
        </w:numPr>
        <w:spacing w:line="360" w:lineRule="auto"/>
        <w:ind w:left="0" w:firstLine="709"/>
        <w:jc w:val="both"/>
        <w:rPr>
          <w:sz w:val="28"/>
          <w:szCs w:val="28"/>
        </w:rPr>
      </w:pPr>
      <w:r w:rsidRPr="004C1833">
        <w:rPr>
          <w:sz w:val="28"/>
          <w:szCs w:val="28"/>
        </w:rPr>
        <w:t xml:space="preserve">Показатели доступности и качества государственной услуги определяются как выполнение </w:t>
      </w:r>
      <w:r w:rsidR="00062627" w:rsidRPr="004C1833">
        <w:rPr>
          <w:sz w:val="28"/>
          <w:szCs w:val="28"/>
        </w:rPr>
        <w:t>Администрацией</w:t>
      </w:r>
      <w:r w:rsidRPr="004C1833">
        <w:rPr>
          <w:sz w:val="28"/>
          <w:szCs w:val="28"/>
        </w:rPr>
        <w:t xml:space="preserve"> взятых </w:t>
      </w:r>
      <w:r w:rsidR="008B5FCD">
        <w:rPr>
          <w:sz w:val="28"/>
          <w:szCs w:val="28"/>
        </w:rPr>
        <w:br/>
      </w:r>
      <w:r w:rsidRPr="004C1833">
        <w:rPr>
          <w:sz w:val="28"/>
          <w:szCs w:val="28"/>
        </w:rPr>
        <w:t xml:space="preserve">на себя обязательств по предоставлению государственной услуги </w:t>
      </w:r>
      <w:r w:rsidR="008B5FCD">
        <w:rPr>
          <w:sz w:val="28"/>
          <w:szCs w:val="28"/>
        </w:rPr>
        <w:br/>
      </w:r>
      <w:r w:rsidRPr="004C1833">
        <w:rPr>
          <w:sz w:val="28"/>
          <w:szCs w:val="28"/>
        </w:rPr>
        <w:t>в соответствии со стандартом</w:t>
      </w:r>
      <w:r w:rsidR="000B1A3E" w:rsidRPr="000B1A3E">
        <w:rPr>
          <w:sz w:val="28"/>
          <w:szCs w:val="28"/>
        </w:rPr>
        <w:t xml:space="preserve"> </w:t>
      </w:r>
      <w:r w:rsidRPr="004C1833">
        <w:rPr>
          <w:sz w:val="28"/>
          <w:szCs w:val="28"/>
        </w:rPr>
        <w:t>ее предоставления и оцениваются следующим образом:</w:t>
      </w:r>
    </w:p>
    <w:p w:rsidR="00FA02CB" w:rsidRPr="00831AB2" w:rsidRDefault="00FA02CB" w:rsidP="007D3C64">
      <w:pPr>
        <w:widowControl w:val="0"/>
        <w:spacing w:line="360" w:lineRule="auto"/>
        <w:ind w:firstLine="709"/>
        <w:jc w:val="both"/>
        <w:rPr>
          <w:sz w:val="28"/>
          <w:szCs w:val="28"/>
        </w:rPr>
      </w:pPr>
      <w:r w:rsidRPr="00831AB2">
        <w:rPr>
          <w:sz w:val="28"/>
          <w:szCs w:val="28"/>
        </w:rPr>
        <w:lastRenderedPageBreak/>
        <w:t>1) доступность:</w:t>
      </w:r>
    </w:p>
    <w:p w:rsidR="00561BC0" w:rsidRDefault="007D3C64" w:rsidP="007D3C64">
      <w:pPr>
        <w:widowControl w:val="0"/>
        <w:spacing w:line="360" w:lineRule="auto"/>
        <w:ind w:firstLine="709"/>
        <w:jc w:val="both"/>
        <w:rPr>
          <w:sz w:val="28"/>
          <w:szCs w:val="28"/>
        </w:rPr>
      </w:pPr>
      <w:r>
        <w:rPr>
          <w:sz w:val="28"/>
          <w:szCs w:val="28"/>
        </w:rPr>
        <w:t>а)</w:t>
      </w:r>
      <w:r>
        <w:rPr>
          <w:sz w:val="28"/>
          <w:szCs w:val="28"/>
        </w:rPr>
        <w:tab/>
      </w:r>
      <w:r w:rsidR="00FA02CB" w:rsidRPr="00831AB2">
        <w:rPr>
          <w:sz w:val="28"/>
          <w:szCs w:val="28"/>
        </w:rPr>
        <w:t>% (доля) заявителей, ожидающих получения государственной услуги в очереди не более 15 минут - 100 процентов;</w:t>
      </w:r>
    </w:p>
    <w:p w:rsidR="00FA02CB" w:rsidRPr="00831AB2" w:rsidRDefault="007D3C64" w:rsidP="007D3C64">
      <w:pPr>
        <w:widowControl w:val="0"/>
        <w:spacing w:line="360" w:lineRule="auto"/>
        <w:ind w:firstLine="709"/>
        <w:jc w:val="both"/>
        <w:rPr>
          <w:sz w:val="28"/>
          <w:szCs w:val="28"/>
        </w:rPr>
      </w:pPr>
      <w:r>
        <w:rPr>
          <w:sz w:val="28"/>
          <w:szCs w:val="28"/>
        </w:rPr>
        <w:t>б)</w:t>
      </w:r>
      <w:r>
        <w:rPr>
          <w:sz w:val="28"/>
          <w:szCs w:val="28"/>
        </w:rPr>
        <w:tab/>
      </w:r>
      <w:r w:rsidR="00FA02CB" w:rsidRPr="00831AB2">
        <w:rPr>
          <w:sz w:val="28"/>
          <w:szCs w:val="28"/>
        </w:rPr>
        <w:t xml:space="preserve">% (доля) заявителей, удовлетворенных полнотой и доступностью информации о порядке предоставления государственной </w:t>
      </w:r>
      <w:r w:rsidR="001E3715">
        <w:rPr>
          <w:sz w:val="28"/>
          <w:szCs w:val="28"/>
        </w:rPr>
        <w:br/>
      </w:r>
      <w:r w:rsidR="00FA02CB" w:rsidRPr="00831AB2">
        <w:rPr>
          <w:sz w:val="28"/>
          <w:szCs w:val="28"/>
        </w:rPr>
        <w:t xml:space="preserve">услуги </w:t>
      </w:r>
      <w:r w:rsidR="001E3715">
        <w:rPr>
          <w:sz w:val="28"/>
          <w:szCs w:val="28"/>
        </w:rPr>
        <w:t xml:space="preserve">– </w:t>
      </w:r>
      <w:r w:rsidR="002B677F">
        <w:rPr>
          <w:sz w:val="28"/>
          <w:szCs w:val="28"/>
        </w:rPr>
        <w:t>95</w:t>
      </w:r>
      <w:r w:rsidR="00FA02CB" w:rsidRPr="00831AB2">
        <w:rPr>
          <w:sz w:val="28"/>
          <w:szCs w:val="28"/>
        </w:rPr>
        <w:t xml:space="preserve"> процентов;</w:t>
      </w:r>
    </w:p>
    <w:p w:rsidR="00FA02CB" w:rsidRDefault="007D3C64" w:rsidP="007D3C64">
      <w:pPr>
        <w:widowControl w:val="0"/>
        <w:spacing w:line="360" w:lineRule="auto"/>
        <w:ind w:firstLine="709"/>
        <w:jc w:val="both"/>
        <w:rPr>
          <w:sz w:val="28"/>
          <w:szCs w:val="28"/>
        </w:rPr>
      </w:pPr>
      <w:r>
        <w:rPr>
          <w:sz w:val="28"/>
          <w:szCs w:val="28"/>
        </w:rPr>
        <w:t>в)</w:t>
      </w:r>
      <w:r>
        <w:rPr>
          <w:sz w:val="28"/>
          <w:szCs w:val="28"/>
        </w:rPr>
        <w:tab/>
      </w:r>
      <w:r w:rsidR="00FA02CB" w:rsidRPr="00831AB2">
        <w:rPr>
          <w:sz w:val="28"/>
          <w:szCs w:val="28"/>
        </w:rPr>
        <w:t>% (доля) заявителей, для которых доступна информация</w:t>
      </w:r>
      <w:r w:rsidR="001E3715">
        <w:rPr>
          <w:sz w:val="28"/>
          <w:szCs w:val="28"/>
        </w:rPr>
        <w:br/>
      </w:r>
      <w:r w:rsidR="00FA02CB" w:rsidRPr="00831AB2">
        <w:rPr>
          <w:sz w:val="28"/>
          <w:szCs w:val="28"/>
        </w:rPr>
        <w:t xml:space="preserve">о получении государственной услуги с использованием информационно-телекоммуникационных сетей, доступ к которым не ограничен определенным кругом лиц (включая сеть </w:t>
      </w:r>
      <w:r w:rsidR="00462AF6">
        <w:rPr>
          <w:sz w:val="28"/>
          <w:szCs w:val="28"/>
        </w:rPr>
        <w:t>«</w:t>
      </w:r>
      <w:r w:rsidR="00FA02CB" w:rsidRPr="00831AB2">
        <w:rPr>
          <w:sz w:val="28"/>
          <w:szCs w:val="28"/>
        </w:rPr>
        <w:t>Интернет</w:t>
      </w:r>
      <w:r w:rsidR="00462AF6">
        <w:rPr>
          <w:sz w:val="28"/>
          <w:szCs w:val="28"/>
        </w:rPr>
        <w:t>»</w:t>
      </w:r>
      <w:r w:rsidR="00FA02CB" w:rsidRPr="00831AB2">
        <w:rPr>
          <w:sz w:val="28"/>
          <w:szCs w:val="28"/>
        </w:rPr>
        <w:t>) - 100 процентов;</w:t>
      </w:r>
    </w:p>
    <w:p w:rsidR="00FA02CB" w:rsidRPr="00831AB2" w:rsidRDefault="007D3C64" w:rsidP="007D3C64">
      <w:pPr>
        <w:widowControl w:val="0"/>
        <w:spacing w:line="360" w:lineRule="auto"/>
        <w:ind w:firstLine="709"/>
        <w:jc w:val="both"/>
        <w:rPr>
          <w:sz w:val="28"/>
          <w:szCs w:val="28"/>
        </w:rPr>
      </w:pPr>
      <w:r>
        <w:rPr>
          <w:sz w:val="28"/>
          <w:szCs w:val="28"/>
        </w:rPr>
        <w:t>г)</w:t>
      </w:r>
      <w:r>
        <w:rPr>
          <w:sz w:val="28"/>
          <w:szCs w:val="28"/>
        </w:rPr>
        <w:tab/>
      </w:r>
      <w:r w:rsidR="00FA02CB" w:rsidRPr="00831AB2">
        <w:rPr>
          <w:sz w:val="28"/>
          <w:szCs w:val="28"/>
        </w:rPr>
        <w:t>% (доля) случаев предоставления государственной услуги, заявление для получения которой было направлено заказным почтовым отправлением, а также в форме электронных документов с использованием информационно-телекоммуникационных сетей, доступ к которым</w:t>
      </w:r>
      <w:r w:rsidR="001E3715">
        <w:rPr>
          <w:sz w:val="28"/>
          <w:szCs w:val="28"/>
        </w:rPr>
        <w:br/>
      </w:r>
      <w:r w:rsidR="00FA02CB" w:rsidRPr="00831AB2">
        <w:rPr>
          <w:sz w:val="28"/>
          <w:szCs w:val="28"/>
        </w:rPr>
        <w:t xml:space="preserve">не ограничен определенным кругом лиц (включая сеть </w:t>
      </w:r>
      <w:r w:rsidR="00692619">
        <w:rPr>
          <w:sz w:val="28"/>
          <w:szCs w:val="28"/>
        </w:rPr>
        <w:br/>
      </w:r>
      <w:r w:rsidR="00462AF6">
        <w:rPr>
          <w:sz w:val="28"/>
          <w:szCs w:val="28"/>
        </w:rPr>
        <w:t>«</w:t>
      </w:r>
      <w:r w:rsidR="00FA02CB" w:rsidRPr="00831AB2">
        <w:rPr>
          <w:sz w:val="28"/>
          <w:szCs w:val="28"/>
        </w:rPr>
        <w:t>Интернет</w:t>
      </w:r>
      <w:r w:rsidR="00462AF6">
        <w:rPr>
          <w:sz w:val="28"/>
          <w:szCs w:val="28"/>
        </w:rPr>
        <w:t>»</w:t>
      </w:r>
      <w:r w:rsidR="00FA02CB" w:rsidRPr="00831AB2">
        <w:rPr>
          <w:sz w:val="28"/>
          <w:szCs w:val="28"/>
        </w:rPr>
        <w:t xml:space="preserve">) </w:t>
      </w:r>
      <w:r w:rsidR="00692619">
        <w:rPr>
          <w:sz w:val="28"/>
          <w:szCs w:val="28"/>
        </w:rPr>
        <w:t xml:space="preserve">– </w:t>
      </w:r>
      <w:r w:rsidR="00FA02CB" w:rsidRPr="00831AB2">
        <w:rPr>
          <w:sz w:val="28"/>
          <w:szCs w:val="28"/>
        </w:rPr>
        <w:t>100 процентов;</w:t>
      </w:r>
    </w:p>
    <w:p w:rsidR="00FA02CB" w:rsidRPr="00831AB2" w:rsidRDefault="007D3C64" w:rsidP="007D3C64">
      <w:pPr>
        <w:widowControl w:val="0"/>
        <w:spacing w:line="360" w:lineRule="auto"/>
        <w:ind w:firstLine="709"/>
        <w:jc w:val="both"/>
        <w:rPr>
          <w:sz w:val="28"/>
          <w:szCs w:val="28"/>
        </w:rPr>
      </w:pPr>
      <w:r>
        <w:rPr>
          <w:sz w:val="28"/>
          <w:szCs w:val="28"/>
        </w:rPr>
        <w:t>д)</w:t>
      </w:r>
      <w:r>
        <w:rPr>
          <w:sz w:val="28"/>
          <w:szCs w:val="28"/>
        </w:rPr>
        <w:tab/>
      </w:r>
      <w:r w:rsidR="00FA02CB" w:rsidRPr="00831AB2">
        <w:rPr>
          <w:sz w:val="28"/>
          <w:szCs w:val="28"/>
        </w:rPr>
        <w:t>% (доля) случаев предоставления государственной услуги</w:t>
      </w:r>
      <w:r w:rsidR="00692619">
        <w:rPr>
          <w:sz w:val="28"/>
          <w:szCs w:val="28"/>
        </w:rPr>
        <w:br/>
      </w:r>
      <w:r w:rsidR="00FA02CB" w:rsidRPr="00831AB2">
        <w:rPr>
          <w:sz w:val="28"/>
          <w:szCs w:val="28"/>
        </w:rPr>
        <w:t xml:space="preserve">в установленные сроки со дня поступления заявления </w:t>
      </w:r>
      <w:r w:rsidR="00692619">
        <w:rPr>
          <w:sz w:val="28"/>
          <w:szCs w:val="28"/>
        </w:rPr>
        <w:t xml:space="preserve">– </w:t>
      </w:r>
      <w:r w:rsidR="00FA02CB" w:rsidRPr="00831AB2">
        <w:rPr>
          <w:sz w:val="28"/>
          <w:szCs w:val="28"/>
        </w:rPr>
        <w:t>100 процентов;</w:t>
      </w:r>
    </w:p>
    <w:p w:rsidR="00FA02CB" w:rsidRPr="00831AB2" w:rsidRDefault="00FA02CB" w:rsidP="007D3C64">
      <w:pPr>
        <w:widowControl w:val="0"/>
        <w:spacing w:line="360" w:lineRule="auto"/>
        <w:ind w:firstLine="709"/>
        <w:jc w:val="both"/>
        <w:rPr>
          <w:sz w:val="28"/>
          <w:szCs w:val="28"/>
        </w:rPr>
      </w:pPr>
      <w:r w:rsidRPr="00831AB2">
        <w:rPr>
          <w:sz w:val="28"/>
          <w:szCs w:val="28"/>
        </w:rPr>
        <w:t>2) качество:</w:t>
      </w:r>
    </w:p>
    <w:p w:rsidR="00FA02CB" w:rsidRPr="00831AB2" w:rsidRDefault="007D3C64" w:rsidP="007D3C64">
      <w:pPr>
        <w:widowControl w:val="0"/>
        <w:spacing w:line="360" w:lineRule="auto"/>
        <w:ind w:firstLine="709"/>
        <w:jc w:val="both"/>
        <w:rPr>
          <w:sz w:val="28"/>
          <w:szCs w:val="28"/>
        </w:rPr>
      </w:pPr>
      <w:r>
        <w:rPr>
          <w:sz w:val="28"/>
          <w:szCs w:val="28"/>
        </w:rPr>
        <w:t>а)</w:t>
      </w:r>
      <w:r>
        <w:rPr>
          <w:sz w:val="28"/>
          <w:szCs w:val="28"/>
        </w:rPr>
        <w:tab/>
      </w:r>
      <w:r w:rsidR="00FA02CB" w:rsidRPr="00831AB2">
        <w:rPr>
          <w:sz w:val="28"/>
          <w:szCs w:val="28"/>
        </w:rPr>
        <w:t>% (доля) заявителей, удовлетворенных качеством информирования о порядке предоставления государственной услуги,</w:t>
      </w:r>
      <w:r w:rsidR="00692619">
        <w:rPr>
          <w:sz w:val="28"/>
          <w:szCs w:val="28"/>
        </w:rPr>
        <w:br/>
      </w:r>
      <w:r w:rsidR="00FA02CB" w:rsidRPr="00831AB2">
        <w:rPr>
          <w:sz w:val="28"/>
          <w:szCs w:val="28"/>
        </w:rPr>
        <w:t>в том числе в электронном виде - 100 процентов;</w:t>
      </w:r>
    </w:p>
    <w:p w:rsidR="00A5103E" w:rsidRDefault="007D3C64" w:rsidP="007D3C64">
      <w:pPr>
        <w:widowControl w:val="0"/>
        <w:spacing w:line="360" w:lineRule="auto"/>
        <w:ind w:firstLine="709"/>
        <w:jc w:val="both"/>
        <w:rPr>
          <w:sz w:val="28"/>
          <w:szCs w:val="28"/>
        </w:rPr>
      </w:pPr>
      <w:r>
        <w:rPr>
          <w:sz w:val="28"/>
          <w:szCs w:val="28"/>
        </w:rPr>
        <w:t>б)</w:t>
      </w:r>
      <w:r>
        <w:rPr>
          <w:sz w:val="28"/>
          <w:szCs w:val="28"/>
        </w:rPr>
        <w:tab/>
      </w:r>
      <w:r w:rsidR="00FA02CB" w:rsidRPr="00831AB2">
        <w:rPr>
          <w:sz w:val="28"/>
          <w:szCs w:val="28"/>
        </w:rPr>
        <w:t>% (доля) заявителей, удовлетворенных качеством предоставления государственной услуги - 100 процентов;</w:t>
      </w:r>
    </w:p>
    <w:p w:rsidR="00FA02CB" w:rsidRPr="00831AB2" w:rsidRDefault="007D3C64" w:rsidP="007D3C64">
      <w:pPr>
        <w:widowControl w:val="0"/>
        <w:spacing w:line="360" w:lineRule="auto"/>
        <w:ind w:firstLine="709"/>
        <w:jc w:val="both"/>
        <w:rPr>
          <w:sz w:val="28"/>
          <w:szCs w:val="28"/>
        </w:rPr>
      </w:pPr>
      <w:r>
        <w:rPr>
          <w:sz w:val="28"/>
          <w:szCs w:val="28"/>
        </w:rPr>
        <w:t>в)</w:t>
      </w:r>
      <w:r>
        <w:rPr>
          <w:sz w:val="28"/>
          <w:szCs w:val="28"/>
        </w:rPr>
        <w:tab/>
      </w:r>
      <w:r w:rsidR="00FA02CB" w:rsidRPr="00831AB2">
        <w:rPr>
          <w:sz w:val="28"/>
          <w:szCs w:val="28"/>
        </w:rPr>
        <w:t>% (доля) обоснованных жалоб заявителей к общему количеству заявителей, обратившихся с заявлением о предоставлении государственной услуги - 0,1 процента;</w:t>
      </w:r>
    </w:p>
    <w:p w:rsidR="00FA02CB" w:rsidRDefault="007D3C64" w:rsidP="007D3C64">
      <w:pPr>
        <w:widowControl w:val="0"/>
        <w:spacing w:line="360" w:lineRule="auto"/>
        <w:ind w:firstLine="709"/>
        <w:jc w:val="both"/>
        <w:rPr>
          <w:sz w:val="28"/>
          <w:szCs w:val="28"/>
        </w:rPr>
      </w:pPr>
      <w:r>
        <w:rPr>
          <w:sz w:val="28"/>
          <w:szCs w:val="28"/>
        </w:rPr>
        <w:t>г)</w:t>
      </w:r>
      <w:r>
        <w:rPr>
          <w:sz w:val="28"/>
          <w:szCs w:val="28"/>
        </w:rPr>
        <w:tab/>
      </w:r>
      <w:r w:rsidR="00FA02CB" w:rsidRPr="00831AB2">
        <w:rPr>
          <w:sz w:val="28"/>
          <w:szCs w:val="28"/>
        </w:rPr>
        <w:t xml:space="preserve">% (доля) заявителей, удовлетворенных организацией процедуры приема документов, необходимых для предоставления государственной услуги - </w:t>
      </w:r>
      <w:r w:rsidR="002B677F">
        <w:rPr>
          <w:sz w:val="28"/>
          <w:szCs w:val="28"/>
        </w:rPr>
        <w:t>95</w:t>
      </w:r>
      <w:r w:rsidR="00FA02CB" w:rsidRPr="00831AB2">
        <w:rPr>
          <w:sz w:val="28"/>
          <w:szCs w:val="28"/>
        </w:rPr>
        <w:t xml:space="preserve"> процентов.</w:t>
      </w:r>
    </w:p>
    <w:p w:rsidR="007F690F" w:rsidRPr="00062669" w:rsidRDefault="00462AF6" w:rsidP="007D3C64">
      <w:pPr>
        <w:widowControl w:val="0"/>
        <w:jc w:val="center"/>
        <w:rPr>
          <w:b/>
          <w:sz w:val="28"/>
          <w:szCs w:val="28"/>
        </w:rPr>
      </w:pPr>
      <w:r w:rsidRPr="00062669">
        <w:rPr>
          <w:b/>
          <w:sz w:val="28"/>
          <w:szCs w:val="28"/>
        </w:rPr>
        <w:lastRenderedPageBreak/>
        <w:t xml:space="preserve">2.14. </w:t>
      </w:r>
      <w:r w:rsidR="007F1D5C" w:rsidRPr="007F1D5C">
        <w:rPr>
          <w:b/>
          <w:sz w:val="28"/>
          <w:szCs w:val="28"/>
        </w:rPr>
        <w:t>Особенности предоставления государственной услуги</w:t>
      </w:r>
      <w:r w:rsidR="007F1D5C">
        <w:rPr>
          <w:b/>
          <w:sz w:val="28"/>
          <w:szCs w:val="28"/>
        </w:rPr>
        <w:t xml:space="preserve"> </w:t>
      </w:r>
      <w:r w:rsidR="007F1D5C" w:rsidRPr="007F1D5C">
        <w:rPr>
          <w:b/>
          <w:sz w:val="28"/>
          <w:szCs w:val="28"/>
        </w:rPr>
        <w:t>в электронной форме</w:t>
      </w:r>
    </w:p>
    <w:p w:rsidR="00062669" w:rsidRDefault="00062669" w:rsidP="002E0D32">
      <w:pPr>
        <w:widowControl w:val="0"/>
        <w:ind w:firstLine="709"/>
        <w:jc w:val="both"/>
        <w:rPr>
          <w:sz w:val="28"/>
          <w:szCs w:val="28"/>
        </w:rPr>
      </w:pPr>
    </w:p>
    <w:p w:rsidR="00C36F98" w:rsidRPr="007F690F" w:rsidRDefault="00C36F98" w:rsidP="002E0D32">
      <w:pPr>
        <w:widowControl w:val="0"/>
        <w:ind w:firstLine="709"/>
        <w:jc w:val="both"/>
        <w:rPr>
          <w:sz w:val="28"/>
          <w:szCs w:val="28"/>
        </w:rPr>
      </w:pPr>
    </w:p>
    <w:p w:rsidR="00954120" w:rsidRPr="00954120" w:rsidRDefault="00954120" w:rsidP="00BE3686">
      <w:pPr>
        <w:widowControl w:val="0"/>
        <w:numPr>
          <w:ilvl w:val="2"/>
          <w:numId w:val="10"/>
        </w:numPr>
        <w:spacing w:line="360" w:lineRule="auto"/>
        <w:ind w:left="0" w:firstLine="709"/>
        <w:jc w:val="both"/>
        <w:rPr>
          <w:b/>
          <w:sz w:val="28"/>
          <w:szCs w:val="28"/>
        </w:rPr>
      </w:pPr>
      <w:r w:rsidRPr="00954120">
        <w:rPr>
          <w:sz w:val="28"/>
          <w:szCs w:val="28"/>
        </w:rPr>
        <w:t>При направлении заявителем (уполномоченным представителем) заявления и прилагаемых к нему документов</w:t>
      </w:r>
      <w:r>
        <w:rPr>
          <w:sz w:val="28"/>
          <w:szCs w:val="28"/>
        </w:rPr>
        <w:t xml:space="preserve"> </w:t>
      </w:r>
      <w:r w:rsidRPr="00954120">
        <w:rPr>
          <w:sz w:val="28"/>
          <w:szCs w:val="28"/>
        </w:rPr>
        <w:t>в форме электронных документов используется простая электронная подпись</w:t>
      </w:r>
      <w:r w:rsidR="00692619">
        <w:rPr>
          <w:sz w:val="28"/>
          <w:szCs w:val="28"/>
        </w:rPr>
        <w:br/>
      </w:r>
      <w:r w:rsidRPr="00954120">
        <w:rPr>
          <w:sz w:val="28"/>
          <w:szCs w:val="28"/>
        </w:rPr>
        <w:t>и (или) усиленная квалифицированная электронная подпись в соответствии</w:t>
      </w:r>
      <w:r w:rsidR="00692619">
        <w:rPr>
          <w:sz w:val="28"/>
          <w:szCs w:val="28"/>
        </w:rPr>
        <w:br/>
      </w:r>
      <w:r w:rsidRPr="00954120">
        <w:rPr>
          <w:sz w:val="28"/>
          <w:szCs w:val="28"/>
        </w:rPr>
        <w:t xml:space="preserve">с законодательством Российской Федерации. </w:t>
      </w:r>
    </w:p>
    <w:p w:rsidR="00954120" w:rsidRPr="00954120" w:rsidRDefault="00954120" w:rsidP="007D3C64">
      <w:pPr>
        <w:widowControl w:val="0"/>
        <w:numPr>
          <w:ilvl w:val="2"/>
          <w:numId w:val="10"/>
        </w:numPr>
        <w:spacing w:line="360" w:lineRule="auto"/>
        <w:ind w:left="0" w:firstLine="709"/>
        <w:jc w:val="both"/>
        <w:rPr>
          <w:b/>
          <w:sz w:val="28"/>
          <w:szCs w:val="28"/>
        </w:rPr>
      </w:pPr>
      <w:r w:rsidRPr="00954120">
        <w:rPr>
          <w:sz w:val="28"/>
          <w:szCs w:val="28"/>
        </w:rPr>
        <w:t>При обращении в электронной форме за предоставлением государственной услуги с использованием Единого портала, Регионального портала заявителю обеспечивается:</w:t>
      </w:r>
    </w:p>
    <w:p w:rsidR="00954120" w:rsidRPr="00954120" w:rsidRDefault="007D3C64" w:rsidP="007D3C64">
      <w:pPr>
        <w:widowControl w:val="0"/>
        <w:spacing w:line="360" w:lineRule="auto"/>
        <w:ind w:firstLine="709"/>
        <w:jc w:val="both"/>
        <w:rPr>
          <w:b/>
          <w:sz w:val="28"/>
          <w:szCs w:val="28"/>
        </w:rPr>
      </w:pPr>
      <w:r>
        <w:rPr>
          <w:sz w:val="28"/>
          <w:szCs w:val="28"/>
        </w:rPr>
        <w:t>а)</w:t>
      </w:r>
      <w:r>
        <w:rPr>
          <w:sz w:val="28"/>
          <w:szCs w:val="28"/>
        </w:rPr>
        <w:tab/>
      </w:r>
      <w:r w:rsidR="00954120" w:rsidRPr="00954120">
        <w:rPr>
          <w:sz w:val="28"/>
          <w:szCs w:val="28"/>
        </w:rPr>
        <w:t>получение информации о порядке и сроках предоставления государственной услуги;</w:t>
      </w:r>
    </w:p>
    <w:p w:rsidR="00954120" w:rsidRPr="00954120" w:rsidRDefault="007D3C64" w:rsidP="007D3C64">
      <w:pPr>
        <w:widowControl w:val="0"/>
        <w:spacing w:line="360" w:lineRule="auto"/>
        <w:ind w:firstLine="709"/>
        <w:jc w:val="both"/>
        <w:rPr>
          <w:b/>
          <w:sz w:val="28"/>
          <w:szCs w:val="28"/>
        </w:rPr>
      </w:pPr>
      <w:r>
        <w:rPr>
          <w:sz w:val="28"/>
          <w:szCs w:val="28"/>
        </w:rPr>
        <w:t>б)</w:t>
      </w:r>
      <w:r>
        <w:rPr>
          <w:sz w:val="28"/>
          <w:szCs w:val="28"/>
        </w:rPr>
        <w:tab/>
      </w:r>
      <w:r w:rsidR="00954120" w:rsidRPr="00954120">
        <w:rPr>
          <w:sz w:val="28"/>
          <w:szCs w:val="28"/>
        </w:rPr>
        <w:t>формирование заявления;</w:t>
      </w:r>
    </w:p>
    <w:p w:rsidR="00954120" w:rsidRPr="00954120" w:rsidRDefault="007D3C64" w:rsidP="007D3C64">
      <w:pPr>
        <w:widowControl w:val="0"/>
        <w:spacing w:line="360" w:lineRule="auto"/>
        <w:ind w:firstLine="709"/>
        <w:jc w:val="both"/>
        <w:rPr>
          <w:b/>
          <w:sz w:val="28"/>
          <w:szCs w:val="28"/>
        </w:rPr>
      </w:pPr>
      <w:r>
        <w:rPr>
          <w:sz w:val="28"/>
          <w:szCs w:val="28"/>
        </w:rPr>
        <w:t>в)</w:t>
      </w:r>
      <w:r>
        <w:rPr>
          <w:sz w:val="28"/>
          <w:szCs w:val="28"/>
        </w:rPr>
        <w:tab/>
      </w:r>
      <w:r w:rsidR="00954120" w:rsidRPr="00954120">
        <w:rPr>
          <w:sz w:val="28"/>
          <w:szCs w:val="28"/>
        </w:rPr>
        <w:t>прием и регистрация заявления и иных документов, необходимых для предоставления государственной услуги;</w:t>
      </w:r>
    </w:p>
    <w:p w:rsidR="007F690F" w:rsidRPr="007F690F" w:rsidRDefault="007D3C64" w:rsidP="007D3C64">
      <w:pPr>
        <w:widowControl w:val="0"/>
        <w:spacing w:line="360" w:lineRule="auto"/>
        <w:ind w:firstLine="709"/>
        <w:jc w:val="both"/>
        <w:rPr>
          <w:sz w:val="28"/>
          <w:szCs w:val="28"/>
        </w:rPr>
      </w:pPr>
      <w:r>
        <w:rPr>
          <w:sz w:val="28"/>
          <w:szCs w:val="28"/>
        </w:rPr>
        <w:t>г)</w:t>
      </w:r>
      <w:r>
        <w:rPr>
          <w:sz w:val="28"/>
          <w:szCs w:val="28"/>
        </w:rPr>
        <w:tab/>
      </w:r>
      <w:r w:rsidR="00954120" w:rsidRPr="00954120">
        <w:rPr>
          <w:sz w:val="28"/>
          <w:szCs w:val="28"/>
        </w:rPr>
        <w:t xml:space="preserve">досудебное (внесудебное) обжалование решений </w:t>
      </w:r>
      <w:r w:rsidR="000B1A3E">
        <w:rPr>
          <w:sz w:val="28"/>
          <w:szCs w:val="28"/>
        </w:rPr>
        <w:br/>
      </w:r>
      <w:r w:rsidR="00954120" w:rsidRPr="00954120">
        <w:rPr>
          <w:sz w:val="28"/>
          <w:szCs w:val="28"/>
        </w:rPr>
        <w:t xml:space="preserve">и (или) действий (бездействий) </w:t>
      </w:r>
      <w:r w:rsidR="00954120">
        <w:rPr>
          <w:sz w:val="28"/>
          <w:szCs w:val="28"/>
        </w:rPr>
        <w:t>Администрации</w:t>
      </w:r>
      <w:r w:rsidR="00954120" w:rsidRPr="00954120">
        <w:rPr>
          <w:sz w:val="28"/>
          <w:szCs w:val="28"/>
        </w:rPr>
        <w:t xml:space="preserve">, должностных лиц </w:t>
      </w:r>
      <w:r w:rsidR="000B1A3E">
        <w:rPr>
          <w:sz w:val="28"/>
          <w:szCs w:val="28"/>
        </w:rPr>
        <w:br/>
      </w:r>
      <w:r w:rsidR="00954120" w:rsidRPr="00954120">
        <w:rPr>
          <w:sz w:val="28"/>
          <w:szCs w:val="28"/>
        </w:rPr>
        <w:t xml:space="preserve">либо специалистов </w:t>
      </w:r>
      <w:r w:rsidR="00954120">
        <w:rPr>
          <w:sz w:val="28"/>
          <w:szCs w:val="28"/>
        </w:rPr>
        <w:t>Администрации</w:t>
      </w:r>
      <w:r w:rsidR="00954120" w:rsidRPr="00954120">
        <w:rPr>
          <w:sz w:val="28"/>
          <w:szCs w:val="28"/>
        </w:rPr>
        <w:t>.</w:t>
      </w:r>
    </w:p>
    <w:p w:rsidR="00462AF6" w:rsidRDefault="007F690F" w:rsidP="00BE3686">
      <w:pPr>
        <w:widowControl w:val="0"/>
        <w:numPr>
          <w:ilvl w:val="2"/>
          <w:numId w:val="10"/>
        </w:numPr>
        <w:spacing w:line="360" w:lineRule="auto"/>
        <w:ind w:left="0" w:firstLine="709"/>
        <w:jc w:val="both"/>
        <w:rPr>
          <w:sz w:val="28"/>
          <w:szCs w:val="28"/>
        </w:rPr>
      </w:pPr>
      <w:r>
        <w:rPr>
          <w:sz w:val="28"/>
          <w:szCs w:val="28"/>
        </w:rPr>
        <w:t>Государственная</w:t>
      </w:r>
      <w:r w:rsidRPr="007F690F">
        <w:rPr>
          <w:sz w:val="28"/>
          <w:szCs w:val="28"/>
        </w:rPr>
        <w:t xml:space="preserve"> услуга предоставляется в электронной форме в соответствии с настоящим регламентом в установленном порядке</w:t>
      </w:r>
      <w:r w:rsidR="00692619">
        <w:rPr>
          <w:sz w:val="28"/>
          <w:szCs w:val="28"/>
        </w:rPr>
        <w:br/>
      </w:r>
      <w:r w:rsidRPr="007F690F">
        <w:rPr>
          <w:sz w:val="28"/>
          <w:szCs w:val="28"/>
        </w:rPr>
        <w:t xml:space="preserve">и обеспечивает доступ заявителей к сведениям о </w:t>
      </w:r>
      <w:r>
        <w:rPr>
          <w:sz w:val="28"/>
          <w:szCs w:val="28"/>
        </w:rPr>
        <w:t>государственной</w:t>
      </w:r>
      <w:r w:rsidRPr="007F690F">
        <w:rPr>
          <w:sz w:val="28"/>
          <w:szCs w:val="28"/>
        </w:rPr>
        <w:t xml:space="preserve"> услуге</w:t>
      </w:r>
      <w:r w:rsidR="00692619">
        <w:rPr>
          <w:sz w:val="28"/>
          <w:szCs w:val="28"/>
        </w:rPr>
        <w:br/>
      </w:r>
      <w:r w:rsidRPr="007F690F">
        <w:rPr>
          <w:sz w:val="28"/>
          <w:szCs w:val="28"/>
        </w:rPr>
        <w:t>на Едином портале государственных и муниципальных услуг (функций) (</w:t>
      </w:r>
      <w:r w:rsidRPr="00B65D25">
        <w:rPr>
          <w:sz w:val="28"/>
          <w:szCs w:val="28"/>
          <w:u w:val="single"/>
        </w:rPr>
        <w:t>http</w:t>
      </w:r>
      <w:r w:rsidR="00B65D25">
        <w:rPr>
          <w:sz w:val="28"/>
          <w:szCs w:val="28"/>
          <w:u w:val="single"/>
        </w:rPr>
        <w:t>:</w:t>
      </w:r>
      <w:r w:rsidRPr="00B65D25">
        <w:rPr>
          <w:sz w:val="28"/>
          <w:szCs w:val="28"/>
          <w:u w:val="single"/>
        </w:rPr>
        <w:t>//www.gosuslugi.ru</w:t>
      </w:r>
      <w:r w:rsidRPr="007F690F">
        <w:rPr>
          <w:sz w:val="28"/>
          <w:szCs w:val="28"/>
        </w:rPr>
        <w:t>).</w:t>
      </w:r>
    </w:p>
    <w:p w:rsidR="009A2694" w:rsidRDefault="00964ABF" w:rsidP="00BE3686">
      <w:pPr>
        <w:widowControl w:val="0"/>
        <w:numPr>
          <w:ilvl w:val="2"/>
          <w:numId w:val="10"/>
        </w:numPr>
        <w:spacing w:line="360" w:lineRule="auto"/>
        <w:ind w:left="0" w:firstLine="709"/>
        <w:jc w:val="both"/>
        <w:rPr>
          <w:sz w:val="28"/>
          <w:szCs w:val="28"/>
        </w:rPr>
      </w:pPr>
      <w:r w:rsidRPr="00964ABF">
        <w:rPr>
          <w:sz w:val="28"/>
          <w:szCs w:val="28"/>
        </w:rPr>
        <w:t>Подача запроса и документов, необходимых</w:t>
      </w:r>
      <w:r w:rsidR="00692619">
        <w:rPr>
          <w:sz w:val="28"/>
          <w:szCs w:val="28"/>
        </w:rPr>
        <w:br/>
      </w:r>
      <w:r w:rsidRPr="00964ABF">
        <w:rPr>
          <w:sz w:val="28"/>
          <w:szCs w:val="28"/>
        </w:rPr>
        <w:t xml:space="preserve">для предоставления </w:t>
      </w:r>
      <w:r>
        <w:rPr>
          <w:sz w:val="28"/>
          <w:szCs w:val="28"/>
        </w:rPr>
        <w:t>государственной</w:t>
      </w:r>
      <w:r w:rsidRPr="00964ABF">
        <w:rPr>
          <w:sz w:val="28"/>
          <w:szCs w:val="28"/>
        </w:rPr>
        <w:t xml:space="preserve"> услуги, осуществляется на </w:t>
      </w:r>
      <w:r w:rsidR="00A65284">
        <w:rPr>
          <w:sz w:val="28"/>
          <w:szCs w:val="28"/>
        </w:rPr>
        <w:t>«И</w:t>
      </w:r>
      <w:r w:rsidRPr="00964ABF">
        <w:rPr>
          <w:sz w:val="28"/>
          <w:szCs w:val="28"/>
        </w:rPr>
        <w:t>нтер</w:t>
      </w:r>
      <w:r w:rsidR="00A5103E">
        <w:rPr>
          <w:sz w:val="28"/>
          <w:szCs w:val="28"/>
        </w:rPr>
        <w:t>нет</w:t>
      </w:r>
      <w:r w:rsidR="00A65284">
        <w:rPr>
          <w:sz w:val="28"/>
          <w:szCs w:val="28"/>
        </w:rPr>
        <w:t>»</w:t>
      </w:r>
      <w:r w:rsidR="00A5103E">
        <w:rPr>
          <w:sz w:val="28"/>
          <w:szCs w:val="28"/>
        </w:rPr>
        <w:t xml:space="preserve"> </w:t>
      </w:r>
      <w:r>
        <w:rPr>
          <w:sz w:val="28"/>
          <w:szCs w:val="28"/>
        </w:rPr>
        <w:t xml:space="preserve">– сайте </w:t>
      </w:r>
      <w:r w:rsidR="006A5C38" w:rsidRPr="006A5C38">
        <w:rPr>
          <w:sz w:val="28"/>
          <w:szCs w:val="28"/>
          <w:u w:val="single"/>
        </w:rPr>
        <w:t>https://bolshojkamen-r25.gosweb.gosuslugi.ru/</w:t>
      </w:r>
      <w:r w:rsidR="00062669">
        <w:rPr>
          <w:sz w:val="28"/>
          <w:szCs w:val="28"/>
        </w:rPr>
        <w:t xml:space="preserve"> и регистрируется </w:t>
      </w:r>
      <w:r w:rsidR="000B1A3E">
        <w:rPr>
          <w:sz w:val="28"/>
          <w:szCs w:val="28"/>
        </w:rPr>
        <w:br/>
      </w:r>
      <w:r w:rsidR="00062669">
        <w:rPr>
          <w:sz w:val="28"/>
          <w:szCs w:val="28"/>
        </w:rPr>
        <w:t xml:space="preserve">в </w:t>
      </w:r>
      <w:r w:rsidR="009A2694" w:rsidRPr="009A2694">
        <w:rPr>
          <w:sz w:val="28"/>
          <w:szCs w:val="28"/>
        </w:rPr>
        <w:t>течение 1 рабочего дня.</w:t>
      </w:r>
    </w:p>
    <w:p w:rsidR="00FA02CB" w:rsidRDefault="00FA02CB" w:rsidP="002E0D32">
      <w:pPr>
        <w:widowControl w:val="0"/>
        <w:ind w:firstLine="709"/>
        <w:jc w:val="both"/>
        <w:rPr>
          <w:sz w:val="28"/>
          <w:szCs w:val="28"/>
        </w:rPr>
      </w:pPr>
    </w:p>
    <w:p w:rsidR="000B1A3E" w:rsidRDefault="000B1A3E" w:rsidP="002E0D32">
      <w:pPr>
        <w:widowControl w:val="0"/>
        <w:ind w:firstLine="709"/>
        <w:jc w:val="both"/>
        <w:rPr>
          <w:sz w:val="28"/>
          <w:szCs w:val="28"/>
        </w:rPr>
      </w:pPr>
    </w:p>
    <w:p w:rsidR="000B1A3E" w:rsidRDefault="000B1A3E" w:rsidP="002E0D32">
      <w:pPr>
        <w:widowControl w:val="0"/>
        <w:ind w:firstLine="709"/>
        <w:jc w:val="both"/>
        <w:rPr>
          <w:sz w:val="28"/>
          <w:szCs w:val="28"/>
        </w:rPr>
      </w:pPr>
    </w:p>
    <w:p w:rsidR="00FA02CB" w:rsidRPr="006075D4" w:rsidRDefault="000C7084" w:rsidP="007D3C64">
      <w:pPr>
        <w:widowControl w:val="0"/>
        <w:jc w:val="center"/>
        <w:rPr>
          <w:b/>
          <w:caps/>
          <w:sz w:val="28"/>
          <w:szCs w:val="28"/>
        </w:rPr>
      </w:pPr>
      <w:bookmarkStart w:id="10" w:name="P200"/>
      <w:bookmarkEnd w:id="10"/>
      <w:r>
        <w:rPr>
          <w:b/>
          <w:caps/>
          <w:sz w:val="28"/>
          <w:szCs w:val="28"/>
        </w:rPr>
        <w:lastRenderedPageBreak/>
        <w:t xml:space="preserve">Раздел </w:t>
      </w:r>
      <w:r w:rsidR="00FA02CB" w:rsidRPr="006075D4">
        <w:rPr>
          <w:b/>
          <w:caps/>
          <w:sz w:val="28"/>
          <w:szCs w:val="28"/>
        </w:rPr>
        <w:t>III. Состав, последовательность и сроки</w:t>
      </w:r>
    </w:p>
    <w:p w:rsidR="006075D4" w:rsidRDefault="00FA02CB" w:rsidP="002E0D32">
      <w:pPr>
        <w:widowControl w:val="0"/>
        <w:ind w:firstLine="709"/>
        <w:jc w:val="center"/>
        <w:rPr>
          <w:b/>
          <w:caps/>
          <w:sz w:val="28"/>
          <w:szCs w:val="28"/>
        </w:rPr>
      </w:pPr>
      <w:r w:rsidRPr="006075D4">
        <w:rPr>
          <w:b/>
          <w:caps/>
          <w:sz w:val="28"/>
          <w:szCs w:val="28"/>
        </w:rPr>
        <w:t>выполнения админи</w:t>
      </w:r>
      <w:r w:rsidR="006075D4">
        <w:rPr>
          <w:b/>
          <w:caps/>
          <w:sz w:val="28"/>
          <w:szCs w:val="28"/>
        </w:rPr>
        <w:t xml:space="preserve">стративных процедур, требования </w:t>
      </w:r>
      <w:r w:rsidRPr="006075D4">
        <w:rPr>
          <w:b/>
          <w:caps/>
          <w:sz w:val="28"/>
          <w:szCs w:val="28"/>
        </w:rPr>
        <w:t>к порядку их выполнения</w:t>
      </w:r>
      <w:r w:rsidR="00C61ACA" w:rsidRPr="006075D4">
        <w:rPr>
          <w:b/>
          <w:caps/>
          <w:sz w:val="28"/>
          <w:szCs w:val="28"/>
        </w:rPr>
        <w:t>,</w:t>
      </w:r>
    </w:p>
    <w:p w:rsidR="00C61ACA" w:rsidRDefault="00C61ACA" w:rsidP="002E0D32">
      <w:pPr>
        <w:widowControl w:val="0"/>
        <w:ind w:firstLine="709"/>
        <w:jc w:val="center"/>
        <w:rPr>
          <w:b/>
          <w:caps/>
          <w:sz w:val="28"/>
          <w:szCs w:val="28"/>
        </w:rPr>
      </w:pPr>
      <w:r w:rsidRPr="006075D4">
        <w:rPr>
          <w:b/>
          <w:caps/>
          <w:sz w:val="28"/>
          <w:szCs w:val="28"/>
        </w:rPr>
        <w:t xml:space="preserve"> в том числе особенности</w:t>
      </w:r>
      <w:r w:rsidR="00062669">
        <w:rPr>
          <w:b/>
          <w:caps/>
          <w:sz w:val="28"/>
          <w:szCs w:val="28"/>
        </w:rPr>
        <w:t xml:space="preserve"> </w:t>
      </w:r>
      <w:r w:rsidRPr="006075D4">
        <w:rPr>
          <w:b/>
          <w:caps/>
          <w:sz w:val="28"/>
          <w:szCs w:val="28"/>
        </w:rPr>
        <w:t>выполнения административных процедур в электронной форме</w:t>
      </w:r>
    </w:p>
    <w:p w:rsidR="006075D4" w:rsidRPr="00FA02CB" w:rsidRDefault="006075D4" w:rsidP="002E0D32">
      <w:pPr>
        <w:widowControl w:val="0"/>
        <w:ind w:firstLine="709"/>
        <w:jc w:val="both"/>
        <w:rPr>
          <w:sz w:val="28"/>
          <w:szCs w:val="28"/>
        </w:rPr>
      </w:pPr>
    </w:p>
    <w:p w:rsidR="00FA02CB" w:rsidRDefault="00062627" w:rsidP="007D3C64">
      <w:pPr>
        <w:widowControl w:val="0"/>
        <w:jc w:val="center"/>
        <w:rPr>
          <w:b/>
          <w:sz w:val="28"/>
          <w:szCs w:val="28"/>
        </w:rPr>
      </w:pPr>
      <w:r w:rsidRPr="00B220E8">
        <w:rPr>
          <w:b/>
          <w:sz w:val="28"/>
          <w:szCs w:val="28"/>
        </w:rPr>
        <w:t>3.1</w:t>
      </w:r>
      <w:r w:rsidR="00FA02CB" w:rsidRPr="00B220E8">
        <w:rPr>
          <w:b/>
          <w:sz w:val="28"/>
          <w:szCs w:val="28"/>
        </w:rPr>
        <w:t>. Предоставление государственной услуги</w:t>
      </w:r>
    </w:p>
    <w:p w:rsidR="00B220E8" w:rsidRDefault="00B220E8" w:rsidP="007A41A7">
      <w:pPr>
        <w:widowControl w:val="0"/>
        <w:ind w:firstLine="709"/>
        <w:jc w:val="center"/>
        <w:rPr>
          <w:b/>
          <w:sz w:val="28"/>
          <w:szCs w:val="28"/>
        </w:rPr>
      </w:pPr>
    </w:p>
    <w:p w:rsidR="007A41A7" w:rsidRPr="00B220E8" w:rsidRDefault="007A41A7" w:rsidP="007A41A7">
      <w:pPr>
        <w:widowControl w:val="0"/>
        <w:ind w:firstLine="709"/>
        <w:jc w:val="center"/>
        <w:rPr>
          <w:b/>
          <w:sz w:val="28"/>
          <w:szCs w:val="28"/>
        </w:rPr>
      </w:pPr>
    </w:p>
    <w:p w:rsidR="00954120" w:rsidRPr="00954120" w:rsidRDefault="00954120" w:rsidP="007D3C64">
      <w:pPr>
        <w:widowControl w:val="0"/>
        <w:spacing w:line="360" w:lineRule="auto"/>
        <w:ind w:firstLine="709"/>
        <w:jc w:val="both"/>
        <w:rPr>
          <w:sz w:val="28"/>
          <w:szCs w:val="28"/>
        </w:rPr>
      </w:pPr>
      <w:r w:rsidRPr="00954120">
        <w:rPr>
          <w:sz w:val="28"/>
          <w:szCs w:val="28"/>
        </w:rPr>
        <w:t>Предоставление государственной услуги, в том числе в электронной форме, включает в себя следующие административные процедуры:</w:t>
      </w:r>
    </w:p>
    <w:p w:rsidR="00954120" w:rsidRPr="00954120" w:rsidRDefault="007D3C64" w:rsidP="007D3C64">
      <w:pPr>
        <w:widowControl w:val="0"/>
        <w:spacing w:line="360" w:lineRule="auto"/>
        <w:ind w:firstLine="709"/>
        <w:jc w:val="both"/>
        <w:rPr>
          <w:sz w:val="28"/>
          <w:szCs w:val="28"/>
        </w:rPr>
      </w:pPr>
      <w:bookmarkStart w:id="11" w:name="_Hlk77690487"/>
      <w:bookmarkStart w:id="12" w:name="_Hlk77836793"/>
      <w:r>
        <w:rPr>
          <w:sz w:val="28"/>
          <w:szCs w:val="28"/>
        </w:rPr>
        <w:t>а)</w:t>
      </w:r>
      <w:r>
        <w:rPr>
          <w:sz w:val="28"/>
          <w:szCs w:val="28"/>
        </w:rPr>
        <w:tab/>
      </w:r>
      <w:r w:rsidR="00F33441" w:rsidRPr="00F33441">
        <w:rPr>
          <w:sz w:val="28"/>
          <w:szCs w:val="28"/>
        </w:rPr>
        <w:t>рассмотрение оснований для государственной экспертизы условий труда в целях определения полноты содержащихся в них сведений об объектах государственной экспертизы условий труда и их достаточности</w:t>
      </w:r>
      <w:r w:rsidR="00692619">
        <w:rPr>
          <w:sz w:val="28"/>
          <w:szCs w:val="28"/>
        </w:rPr>
        <w:br/>
      </w:r>
      <w:r w:rsidR="00F33441" w:rsidRPr="00F33441">
        <w:rPr>
          <w:sz w:val="28"/>
          <w:szCs w:val="28"/>
        </w:rPr>
        <w:t>для проведения государственной экспертизы условий труда</w:t>
      </w:r>
      <w:bookmarkEnd w:id="11"/>
      <w:r w:rsidR="00954120" w:rsidRPr="00954120">
        <w:rPr>
          <w:sz w:val="28"/>
          <w:szCs w:val="28"/>
        </w:rPr>
        <w:t>;</w:t>
      </w:r>
    </w:p>
    <w:p w:rsidR="00954120" w:rsidRPr="00954120" w:rsidRDefault="007D3C64" w:rsidP="007D3C64">
      <w:pPr>
        <w:widowControl w:val="0"/>
        <w:spacing w:line="360" w:lineRule="auto"/>
        <w:ind w:firstLine="709"/>
        <w:jc w:val="both"/>
        <w:rPr>
          <w:sz w:val="28"/>
          <w:szCs w:val="28"/>
        </w:rPr>
      </w:pPr>
      <w:bookmarkStart w:id="13" w:name="_Hlk77691572"/>
      <w:r>
        <w:rPr>
          <w:sz w:val="28"/>
          <w:szCs w:val="28"/>
        </w:rPr>
        <w:t>б)</w:t>
      </w:r>
      <w:r>
        <w:rPr>
          <w:sz w:val="28"/>
          <w:szCs w:val="28"/>
        </w:rPr>
        <w:tab/>
      </w:r>
      <w:r w:rsidR="00F33441" w:rsidRPr="00F33441">
        <w:rPr>
          <w:sz w:val="28"/>
          <w:szCs w:val="28"/>
        </w:rPr>
        <w:t>проведение экспертной оценки объекта государственной экспертизы условий труда</w:t>
      </w:r>
      <w:bookmarkEnd w:id="13"/>
      <w:r w:rsidR="00954120" w:rsidRPr="00954120">
        <w:rPr>
          <w:sz w:val="28"/>
          <w:szCs w:val="28"/>
        </w:rPr>
        <w:t>;</w:t>
      </w:r>
    </w:p>
    <w:p w:rsidR="00FA02CB" w:rsidRDefault="007D3C64" w:rsidP="007D3C64">
      <w:pPr>
        <w:widowControl w:val="0"/>
        <w:spacing w:line="360" w:lineRule="auto"/>
        <w:ind w:firstLine="709"/>
        <w:jc w:val="both"/>
        <w:rPr>
          <w:sz w:val="28"/>
          <w:szCs w:val="28"/>
        </w:rPr>
      </w:pPr>
      <w:r>
        <w:rPr>
          <w:sz w:val="28"/>
          <w:szCs w:val="28"/>
        </w:rPr>
        <w:t>в)</w:t>
      </w:r>
      <w:r>
        <w:rPr>
          <w:sz w:val="28"/>
          <w:szCs w:val="28"/>
        </w:rPr>
        <w:tab/>
      </w:r>
      <w:r w:rsidR="00C56C8C">
        <w:rPr>
          <w:sz w:val="28"/>
          <w:szCs w:val="28"/>
        </w:rPr>
        <w:t xml:space="preserve">организация </w:t>
      </w:r>
      <w:r w:rsidR="00954120" w:rsidRPr="00954120">
        <w:rPr>
          <w:sz w:val="28"/>
          <w:szCs w:val="28"/>
        </w:rPr>
        <w:t>проведени</w:t>
      </w:r>
      <w:r w:rsidR="00C56C8C">
        <w:rPr>
          <w:sz w:val="28"/>
          <w:szCs w:val="28"/>
        </w:rPr>
        <w:t>я</w:t>
      </w:r>
      <w:r w:rsidR="00954120" w:rsidRPr="00954120">
        <w:rPr>
          <w:sz w:val="28"/>
          <w:szCs w:val="28"/>
        </w:rPr>
        <w:t xml:space="preserve"> (при необходимости) исследований (испытаний) и измерений факторов производственной среды и трудового процесса с привлечением аккредитованных в установленном порядке испытательных лабораторий (центров)</w:t>
      </w:r>
      <w:r w:rsidR="00453EB1">
        <w:rPr>
          <w:sz w:val="28"/>
          <w:szCs w:val="28"/>
        </w:rPr>
        <w:t>;</w:t>
      </w:r>
    </w:p>
    <w:p w:rsidR="00453EB1" w:rsidRDefault="007D3C64" w:rsidP="007D3C64">
      <w:pPr>
        <w:widowControl w:val="0"/>
        <w:spacing w:line="360" w:lineRule="auto"/>
        <w:ind w:firstLine="709"/>
        <w:jc w:val="both"/>
        <w:rPr>
          <w:sz w:val="28"/>
          <w:szCs w:val="28"/>
        </w:rPr>
      </w:pPr>
      <w:r>
        <w:rPr>
          <w:sz w:val="28"/>
          <w:szCs w:val="28"/>
        </w:rPr>
        <w:t>г)</w:t>
      </w:r>
      <w:r>
        <w:rPr>
          <w:sz w:val="28"/>
          <w:szCs w:val="28"/>
        </w:rPr>
        <w:tab/>
      </w:r>
      <w:r w:rsidR="00030398">
        <w:rPr>
          <w:sz w:val="28"/>
          <w:szCs w:val="28"/>
        </w:rPr>
        <w:t>оформление результатов государственной экспертизы условий труда.</w:t>
      </w:r>
      <w:bookmarkEnd w:id="12"/>
    </w:p>
    <w:p w:rsidR="00B220E8" w:rsidRPr="00831AB2" w:rsidRDefault="00B220E8" w:rsidP="002E0D32">
      <w:pPr>
        <w:widowControl w:val="0"/>
        <w:spacing w:line="360" w:lineRule="auto"/>
        <w:ind w:firstLine="709"/>
        <w:jc w:val="both"/>
        <w:rPr>
          <w:sz w:val="28"/>
          <w:szCs w:val="28"/>
        </w:rPr>
      </w:pPr>
    </w:p>
    <w:p w:rsidR="00E250C1" w:rsidRDefault="00062627" w:rsidP="007D3C64">
      <w:pPr>
        <w:widowControl w:val="0"/>
        <w:jc w:val="center"/>
        <w:rPr>
          <w:b/>
          <w:sz w:val="28"/>
          <w:szCs w:val="28"/>
        </w:rPr>
      </w:pPr>
      <w:r w:rsidRPr="00B220E8">
        <w:rPr>
          <w:b/>
          <w:sz w:val="28"/>
          <w:szCs w:val="28"/>
        </w:rPr>
        <w:t>3.2</w:t>
      </w:r>
      <w:r w:rsidR="00FA02CB" w:rsidRPr="00B220E8">
        <w:rPr>
          <w:b/>
          <w:sz w:val="28"/>
          <w:szCs w:val="28"/>
        </w:rPr>
        <w:t xml:space="preserve">. </w:t>
      </w:r>
      <w:hyperlink w:anchor="P391" w:history="1">
        <w:r w:rsidR="00FA02CB" w:rsidRPr="00B220E8">
          <w:rPr>
            <w:rStyle w:val="a7"/>
            <w:b/>
            <w:color w:val="auto"/>
            <w:sz w:val="28"/>
            <w:szCs w:val="28"/>
            <w:u w:val="none"/>
          </w:rPr>
          <w:t>Блок схема</w:t>
        </w:r>
      </w:hyperlink>
      <w:r w:rsidR="00FA02CB" w:rsidRPr="00B220E8">
        <w:rPr>
          <w:b/>
          <w:sz w:val="28"/>
          <w:szCs w:val="28"/>
        </w:rPr>
        <w:t xml:space="preserve"> предоставления государственной</w:t>
      </w:r>
      <w:r w:rsidR="00E250C1" w:rsidRPr="00E250C1">
        <w:rPr>
          <w:b/>
          <w:sz w:val="28"/>
          <w:szCs w:val="28"/>
        </w:rPr>
        <w:t xml:space="preserve"> </w:t>
      </w:r>
      <w:r w:rsidR="00E250C1" w:rsidRPr="00B220E8">
        <w:rPr>
          <w:b/>
          <w:sz w:val="28"/>
          <w:szCs w:val="28"/>
        </w:rPr>
        <w:t>услуги</w:t>
      </w:r>
    </w:p>
    <w:p w:rsidR="00E250C1" w:rsidRDefault="00E250C1" w:rsidP="002E0D32">
      <w:pPr>
        <w:widowControl w:val="0"/>
        <w:ind w:firstLine="709"/>
        <w:jc w:val="center"/>
        <w:rPr>
          <w:b/>
          <w:sz w:val="28"/>
          <w:szCs w:val="28"/>
        </w:rPr>
      </w:pPr>
    </w:p>
    <w:p w:rsidR="00E250C1" w:rsidRDefault="00E250C1" w:rsidP="002E0D32">
      <w:pPr>
        <w:widowControl w:val="0"/>
        <w:ind w:firstLine="709"/>
        <w:jc w:val="center"/>
        <w:rPr>
          <w:b/>
          <w:sz w:val="28"/>
          <w:szCs w:val="28"/>
        </w:rPr>
      </w:pPr>
    </w:p>
    <w:p w:rsidR="00FA02CB" w:rsidRPr="00E250C1" w:rsidRDefault="00E250C1" w:rsidP="002E0D32">
      <w:pPr>
        <w:widowControl w:val="0"/>
        <w:spacing w:line="360" w:lineRule="auto"/>
        <w:ind w:firstLine="709"/>
        <w:jc w:val="both"/>
        <w:rPr>
          <w:sz w:val="28"/>
          <w:szCs w:val="28"/>
        </w:rPr>
      </w:pPr>
      <w:r w:rsidRPr="00C56C8C">
        <w:rPr>
          <w:sz w:val="28"/>
          <w:szCs w:val="28"/>
        </w:rPr>
        <w:t>3.2.1.</w:t>
      </w:r>
      <w:r w:rsidR="00062627" w:rsidRPr="00C56C8C">
        <w:rPr>
          <w:sz w:val="28"/>
          <w:szCs w:val="28"/>
        </w:rPr>
        <w:t xml:space="preserve"> </w:t>
      </w:r>
      <w:hyperlink w:anchor="P391" w:history="1">
        <w:r w:rsidRPr="00C56C8C">
          <w:rPr>
            <w:rStyle w:val="a7"/>
            <w:color w:val="auto"/>
            <w:sz w:val="28"/>
            <w:szCs w:val="28"/>
            <w:u w:val="none"/>
          </w:rPr>
          <w:t>Блок схема</w:t>
        </w:r>
      </w:hyperlink>
      <w:r w:rsidRPr="00C56C8C">
        <w:rPr>
          <w:sz w:val="28"/>
          <w:szCs w:val="28"/>
        </w:rPr>
        <w:t xml:space="preserve"> предоставления государственной услуги </w:t>
      </w:r>
      <w:r w:rsidR="00062627" w:rsidRPr="00C56C8C">
        <w:rPr>
          <w:sz w:val="28"/>
          <w:szCs w:val="28"/>
        </w:rPr>
        <w:t>приведена</w:t>
      </w:r>
      <w:r w:rsidR="00692619">
        <w:rPr>
          <w:sz w:val="28"/>
          <w:szCs w:val="28"/>
        </w:rPr>
        <w:br/>
      </w:r>
      <w:r w:rsidR="00062627" w:rsidRPr="00C56C8C">
        <w:rPr>
          <w:sz w:val="28"/>
          <w:szCs w:val="28"/>
        </w:rPr>
        <w:t>в приложении №</w:t>
      </w:r>
      <w:r w:rsidR="00B220E8" w:rsidRPr="00C56C8C">
        <w:rPr>
          <w:sz w:val="28"/>
          <w:szCs w:val="28"/>
        </w:rPr>
        <w:t xml:space="preserve"> </w:t>
      </w:r>
      <w:r w:rsidR="00C56C8C" w:rsidRPr="00C56C8C">
        <w:rPr>
          <w:sz w:val="28"/>
          <w:szCs w:val="28"/>
        </w:rPr>
        <w:t>1</w:t>
      </w:r>
      <w:r w:rsidR="00B220E8" w:rsidRPr="00C56C8C">
        <w:rPr>
          <w:sz w:val="28"/>
          <w:szCs w:val="28"/>
        </w:rPr>
        <w:t xml:space="preserve"> к настоящему </w:t>
      </w:r>
      <w:r w:rsidR="006A5C38">
        <w:rPr>
          <w:sz w:val="28"/>
          <w:szCs w:val="28"/>
        </w:rPr>
        <w:t>Р</w:t>
      </w:r>
      <w:r w:rsidR="00B220E8" w:rsidRPr="00E250C1">
        <w:rPr>
          <w:sz w:val="28"/>
          <w:szCs w:val="28"/>
        </w:rPr>
        <w:t>егламенту</w:t>
      </w:r>
      <w:r>
        <w:rPr>
          <w:sz w:val="28"/>
          <w:szCs w:val="28"/>
        </w:rPr>
        <w:t>.</w:t>
      </w:r>
    </w:p>
    <w:p w:rsidR="00B220E8" w:rsidRDefault="00B220E8" w:rsidP="002E0D32">
      <w:pPr>
        <w:widowControl w:val="0"/>
        <w:spacing w:line="360" w:lineRule="auto"/>
        <w:ind w:firstLine="709"/>
        <w:jc w:val="both"/>
        <w:rPr>
          <w:sz w:val="28"/>
          <w:szCs w:val="28"/>
        </w:rPr>
      </w:pPr>
    </w:p>
    <w:p w:rsidR="00AB5EBE" w:rsidRDefault="00AB5EBE" w:rsidP="002E0D32">
      <w:pPr>
        <w:widowControl w:val="0"/>
        <w:spacing w:line="360" w:lineRule="auto"/>
        <w:ind w:firstLine="709"/>
        <w:jc w:val="both"/>
        <w:rPr>
          <w:sz w:val="28"/>
          <w:szCs w:val="28"/>
        </w:rPr>
      </w:pPr>
    </w:p>
    <w:p w:rsidR="00AB5EBE" w:rsidRDefault="00AB5EBE" w:rsidP="002E0D32">
      <w:pPr>
        <w:widowControl w:val="0"/>
        <w:spacing w:line="360" w:lineRule="auto"/>
        <w:ind w:firstLine="709"/>
        <w:jc w:val="both"/>
        <w:rPr>
          <w:sz w:val="28"/>
          <w:szCs w:val="28"/>
        </w:rPr>
      </w:pPr>
    </w:p>
    <w:p w:rsidR="00AB5EBE" w:rsidRDefault="00AB5EBE" w:rsidP="002E0D32">
      <w:pPr>
        <w:widowControl w:val="0"/>
        <w:spacing w:line="360" w:lineRule="auto"/>
        <w:ind w:firstLine="709"/>
        <w:jc w:val="both"/>
        <w:rPr>
          <w:sz w:val="28"/>
          <w:szCs w:val="28"/>
        </w:rPr>
      </w:pPr>
    </w:p>
    <w:p w:rsidR="00E40892" w:rsidRPr="00831AB2" w:rsidRDefault="00E40892" w:rsidP="002E0D32">
      <w:pPr>
        <w:widowControl w:val="0"/>
        <w:spacing w:line="360" w:lineRule="auto"/>
        <w:ind w:firstLine="709"/>
        <w:jc w:val="both"/>
        <w:rPr>
          <w:sz w:val="28"/>
          <w:szCs w:val="28"/>
        </w:rPr>
      </w:pPr>
    </w:p>
    <w:p w:rsidR="00C61ACA" w:rsidRDefault="00062627" w:rsidP="007D3C64">
      <w:pPr>
        <w:widowControl w:val="0"/>
        <w:jc w:val="center"/>
        <w:rPr>
          <w:b/>
          <w:sz w:val="28"/>
          <w:szCs w:val="28"/>
        </w:rPr>
      </w:pPr>
      <w:r w:rsidRPr="00B220E8">
        <w:rPr>
          <w:b/>
          <w:sz w:val="28"/>
          <w:szCs w:val="28"/>
        </w:rPr>
        <w:lastRenderedPageBreak/>
        <w:t>3.3</w:t>
      </w:r>
      <w:r w:rsidR="00FA02CB" w:rsidRPr="00B220E8">
        <w:rPr>
          <w:b/>
          <w:sz w:val="28"/>
          <w:szCs w:val="28"/>
        </w:rPr>
        <w:t xml:space="preserve">. Административная процедура по </w:t>
      </w:r>
      <w:r w:rsidR="00F33441" w:rsidRPr="00F33441">
        <w:rPr>
          <w:b/>
          <w:sz w:val="28"/>
          <w:szCs w:val="28"/>
        </w:rPr>
        <w:t>рассмотрени</w:t>
      </w:r>
      <w:r w:rsidR="00F33441">
        <w:rPr>
          <w:b/>
          <w:sz w:val="28"/>
          <w:szCs w:val="28"/>
        </w:rPr>
        <w:t>ю</w:t>
      </w:r>
      <w:r w:rsidR="00F33441" w:rsidRPr="00F33441">
        <w:rPr>
          <w:b/>
          <w:sz w:val="28"/>
          <w:szCs w:val="28"/>
        </w:rPr>
        <w:t xml:space="preserve"> оснований</w:t>
      </w:r>
      <w:r w:rsidR="00692619">
        <w:rPr>
          <w:b/>
          <w:sz w:val="28"/>
          <w:szCs w:val="28"/>
        </w:rPr>
        <w:br/>
      </w:r>
      <w:r w:rsidR="00F33441" w:rsidRPr="00F33441">
        <w:rPr>
          <w:b/>
          <w:sz w:val="28"/>
          <w:szCs w:val="28"/>
        </w:rPr>
        <w:t>для государственной экспертизы условий труда в целях определения полноты содержащихся в них сведений об объектах государственной экспертизы условий труда и их достаточности для проведения государственной экспертизы условий труда</w:t>
      </w:r>
    </w:p>
    <w:p w:rsidR="00B220E8" w:rsidRDefault="00B220E8" w:rsidP="007D3C64">
      <w:pPr>
        <w:widowControl w:val="0"/>
        <w:jc w:val="center"/>
        <w:rPr>
          <w:b/>
          <w:sz w:val="28"/>
          <w:szCs w:val="28"/>
        </w:rPr>
      </w:pPr>
    </w:p>
    <w:p w:rsidR="00C36F98" w:rsidRPr="00B220E8" w:rsidRDefault="00C36F98" w:rsidP="002E0D32">
      <w:pPr>
        <w:widowControl w:val="0"/>
        <w:ind w:firstLine="709"/>
        <w:jc w:val="center"/>
        <w:rPr>
          <w:b/>
          <w:sz w:val="28"/>
          <w:szCs w:val="28"/>
        </w:rPr>
      </w:pPr>
    </w:p>
    <w:p w:rsidR="00FA02CB" w:rsidRPr="00831AB2" w:rsidRDefault="00FA02CB" w:rsidP="00BE3686">
      <w:pPr>
        <w:widowControl w:val="0"/>
        <w:numPr>
          <w:ilvl w:val="2"/>
          <w:numId w:val="32"/>
        </w:numPr>
        <w:spacing w:line="360" w:lineRule="auto"/>
        <w:ind w:left="0" w:firstLine="709"/>
        <w:jc w:val="both"/>
        <w:rPr>
          <w:sz w:val="28"/>
          <w:szCs w:val="28"/>
        </w:rPr>
      </w:pPr>
      <w:r w:rsidRPr="00831AB2">
        <w:rPr>
          <w:sz w:val="28"/>
          <w:szCs w:val="28"/>
        </w:rPr>
        <w:t xml:space="preserve">Основанием для начала предоставления </w:t>
      </w:r>
      <w:r w:rsidR="007A1688">
        <w:rPr>
          <w:sz w:val="28"/>
          <w:szCs w:val="28"/>
        </w:rPr>
        <w:t>административной процедуры</w:t>
      </w:r>
      <w:r w:rsidRPr="00831AB2">
        <w:rPr>
          <w:sz w:val="28"/>
          <w:szCs w:val="28"/>
        </w:rPr>
        <w:t xml:space="preserve"> является </w:t>
      </w:r>
      <w:r w:rsidR="00995037">
        <w:rPr>
          <w:sz w:val="28"/>
          <w:szCs w:val="28"/>
        </w:rPr>
        <w:t>напра</w:t>
      </w:r>
      <w:r w:rsidRPr="00831AB2">
        <w:rPr>
          <w:sz w:val="28"/>
          <w:szCs w:val="28"/>
        </w:rPr>
        <w:t xml:space="preserve">вление в </w:t>
      </w:r>
      <w:r w:rsidR="00062627" w:rsidRPr="00831AB2">
        <w:rPr>
          <w:sz w:val="28"/>
          <w:szCs w:val="28"/>
        </w:rPr>
        <w:t>Администрацию</w:t>
      </w:r>
      <w:r w:rsidRPr="00831AB2">
        <w:rPr>
          <w:sz w:val="28"/>
          <w:szCs w:val="28"/>
        </w:rPr>
        <w:t xml:space="preserve"> заявления</w:t>
      </w:r>
      <w:r w:rsidR="00C61ACA">
        <w:rPr>
          <w:sz w:val="28"/>
          <w:szCs w:val="28"/>
        </w:rPr>
        <w:t xml:space="preserve"> </w:t>
      </w:r>
      <w:r w:rsidR="000B1A3E">
        <w:rPr>
          <w:sz w:val="28"/>
          <w:szCs w:val="28"/>
        </w:rPr>
        <w:br/>
      </w:r>
      <w:r w:rsidR="00C61ACA">
        <w:rPr>
          <w:sz w:val="28"/>
          <w:szCs w:val="28"/>
        </w:rPr>
        <w:t>и прилагаемых к нему документов</w:t>
      </w:r>
      <w:r w:rsidR="00FC3CD9">
        <w:rPr>
          <w:sz w:val="28"/>
          <w:szCs w:val="28"/>
        </w:rPr>
        <w:t xml:space="preserve"> (при наличии).</w:t>
      </w:r>
    </w:p>
    <w:p w:rsidR="00FA02CB" w:rsidRPr="00831AB2" w:rsidRDefault="008B3C8F" w:rsidP="00BE3686">
      <w:pPr>
        <w:widowControl w:val="0"/>
        <w:numPr>
          <w:ilvl w:val="2"/>
          <w:numId w:val="32"/>
        </w:numPr>
        <w:spacing w:line="360" w:lineRule="auto"/>
        <w:ind w:left="0" w:firstLine="709"/>
        <w:jc w:val="both"/>
        <w:rPr>
          <w:sz w:val="28"/>
          <w:szCs w:val="28"/>
        </w:rPr>
      </w:pPr>
      <w:r>
        <w:rPr>
          <w:sz w:val="28"/>
          <w:szCs w:val="28"/>
        </w:rPr>
        <w:t xml:space="preserve">Заявление, </w:t>
      </w:r>
      <w:r w:rsidR="00995037">
        <w:rPr>
          <w:sz w:val="28"/>
          <w:szCs w:val="28"/>
        </w:rPr>
        <w:t>направленное</w:t>
      </w:r>
      <w:r w:rsidR="00FA02CB" w:rsidRPr="00831AB2">
        <w:rPr>
          <w:sz w:val="28"/>
          <w:szCs w:val="28"/>
        </w:rPr>
        <w:t xml:space="preserve"> в </w:t>
      </w:r>
      <w:r w:rsidR="004C300B" w:rsidRPr="00831AB2">
        <w:rPr>
          <w:sz w:val="28"/>
          <w:szCs w:val="28"/>
        </w:rPr>
        <w:t>Администрацию</w:t>
      </w:r>
      <w:r w:rsidR="00FA02CB" w:rsidRPr="00831AB2">
        <w:rPr>
          <w:sz w:val="28"/>
          <w:szCs w:val="28"/>
        </w:rPr>
        <w:t>, регистриру</w:t>
      </w:r>
      <w:r>
        <w:rPr>
          <w:sz w:val="28"/>
          <w:szCs w:val="28"/>
        </w:rPr>
        <w:t>е</w:t>
      </w:r>
      <w:r w:rsidR="00FA02CB" w:rsidRPr="00831AB2">
        <w:rPr>
          <w:sz w:val="28"/>
          <w:szCs w:val="28"/>
        </w:rPr>
        <w:t xml:space="preserve">тся </w:t>
      </w:r>
      <w:r w:rsidR="004C300B" w:rsidRPr="00831AB2">
        <w:rPr>
          <w:sz w:val="28"/>
          <w:szCs w:val="28"/>
        </w:rPr>
        <w:t>специалистом</w:t>
      </w:r>
      <w:r w:rsidR="00FA02CB" w:rsidRPr="00831AB2">
        <w:rPr>
          <w:sz w:val="28"/>
          <w:szCs w:val="28"/>
        </w:rPr>
        <w:t xml:space="preserve"> </w:t>
      </w:r>
      <w:r w:rsidR="004C300B" w:rsidRPr="00831AB2">
        <w:rPr>
          <w:sz w:val="28"/>
          <w:szCs w:val="28"/>
        </w:rPr>
        <w:t>управления делами Администрации</w:t>
      </w:r>
      <w:r w:rsidR="00FA02CB" w:rsidRPr="00831AB2">
        <w:rPr>
          <w:sz w:val="28"/>
          <w:szCs w:val="28"/>
        </w:rPr>
        <w:t>, ответственным</w:t>
      </w:r>
      <w:r w:rsidR="00692619">
        <w:rPr>
          <w:sz w:val="28"/>
          <w:szCs w:val="28"/>
        </w:rPr>
        <w:br/>
      </w:r>
      <w:r w:rsidR="00FA02CB" w:rsidRPr="00831AB2">
        <w:rPr>
          <w:sz w:val="28"/>
          <w:szCs w:val="28"/>
        </w:rPr>
        <w:t xml:space="preserve">за регистрацию входящих в </w:t>
      </w:r>
      <w:r w:rsidR="004C300B" w:rsidRPr="00831AB2">
        <w:rPr>
          <w:sz w:val="28"/>
          <w:szCs w:val="28"/>
        </w:rPr>
        <w:t>Администр</w:t>
      </w:r>
      <w:r w:rsidR="005B5C35" w:rsidRPr="00831AB2">
        <w:rPr>
          <w:sz w:val="28"/>
          <w:szCs w:val="28"/>
        </w:rPr>
        <w:t>а</w:t>
      </w:r>
      <w:r w:rsidR="004C300B" w:rsidRPr="00831AB2">
        <w:rPr>
          <w:sz w:val="28"/>
          <w:szCs w:val="28"/>
        </w:rPr>
        <w:t>цию</w:t>
      </w:r>
      <w:r w:rsidR="00FA02CB" w:rsidRPr="00831AB2">
        <w:rPr>
          <w:sz w:val="28"/>
          <w:szCs w:val="28"/>
        </w:rPr>
        <w:t xml:space="preserve"> документов</w:t>
      </w:r>
      <w:r w:rsidR="00C36F98">
        <w:rPr>
          <w:sz w:val="28"/>
          <w:szCs w:val="28"/>
        </w:rPr>
        <w:t>, в течение рабочего дня</w:t>
      </w:r>
      <w:r w:rsidR="00FC3CD9">
        <w:rPr>
          <w:sz w:val="28"/>
          <w:szCs w:val="28"/>
        </w:rPr>
        <w:t>.</w:t>
      </w:r>
    </w:p>
    <w:p w:rsidR="00FA02CB" w:rsidRPr="00831AB2" w:rsidRDefault="005B5C35" w:rsidP="00BE3686">
      <w:pPr>
        <w:widowControl w:val="0"/>
        <w:numPr>
          <w:ilvl w:val="2"/>
          <w:numId w:val="32"/>
        </w:numPr>
        <w:spacing w:line="360" w:lineRule="auto"/>
        <w:ind w:left="0" w:firstLine="709"/>
        <w:jc w:val="both"/>
        <w:rPr>
          <w:sz w:val="28"/>
          <w:szCs w:val="28"/>
        </w:rPr>
      </w:pPr>
      <w:r w:rsidRPr="00831AB2">
        <w:rPr>
          <w:sz w:val="28"/>
          <w:szCs w:val="28"/>
        </w:rPr>
        <w:t>Специалист управления дел</w:t>
      </w:r>
      <w:r w:rsidR="008B3C8F">
        <w:rPr>
          <w:sz w:val="28"/>
          <w:szCs w:val="28"/>
        </w:rPr>
        <w:t>ами Администрации, ответственный</w:t>
      </w:r>
      <w:r w:rsidRPr="00831AB2">
        <w:rPr>
          <w:sz w:val="28"/>
          <w:szCs w:val="28"/>
        </w:rPr>
        <w:t xml:space="preserve"> за регистрацию входящих в Администрацию документов</w:t>
      </w:r>
      <w:r w:rsidR="00FA02CB" w:rsidRPr="00831AB2">
        <w:rPr>
          <w:sz w:val="28"/>
          <w:szCs w:val="28"/>
        </w:rPr>
        <w:t>, направляет заявление,</w:t>
      </w:r>
      <w:r w:rsidR="008B3C8F">
        <w:rPr>
          <w:sz w:val="28"/>
          <w:szCs w:val="28"/>
        </w:rPr>
        <w:t xml:space="preserve"> прилагаемые к нему</w:t>
      </w:r>
      <w:r w:rsidR="00FA02CB" w:rsidRPr="00831AB2">
        <w:rPr>
          <w:sz w:val="28"/>
          <w:szCs w:val="28"/>
        </w:rPr>
        <w:t xml:space="preserve"> документы </w:t>
      </w:r>
      <w:r w:rsidR="008B3C8F">
        <w:rPr>
          <w:sz w:val="28"/>
          <w:szCs w:val="28"/>
        </w:rPr>
        <w:t xml:space="preserve">на рассмотрение </w:t>
      </w:r>
      <w:bookmarkStart w:id="14" w:name="_Hlk77691731"/>
      <w:r w:rsidR="00935871">
        <w:rPr>
          <w:sz w:val="28"/>
          <w:szCs w:val="28"/>
        </w:rPr>
        <w:t>главе</w:t>
      </w:r>
      <w:r w:rsidRPr="00831AB2">
        <w:rPr>
          <w:sz w:val="28"/>
          <w:szCs w:val="28"/>
        </w:rPr>
        <w:t xml:space="preserve"> </w:t>
      </w:r>
      <w:r w:rsidR="007B2A46" w:rsidRPr="007B2A46">
        <w:rPr>
          <w:sz w:val="28"/>
          <w:szCs w:val="28"/>
        </w:rPr>
        <w:t>городского округа Большой Камень</w:t>
      </w:r>
      <w:r w:rsidR="00FA02CB" w:rsidRPr="00831AB2">
        <w:rPr>
          <w:sz w:val="28"/>
          <w:szCs w:val="28"/>
        </w:rPr>
        <w:t>, а в его отс</w:t>
      </w:r>
      <w:r w:rsidR="008B3C8F">
        <w:rPr>
          <w:sz w:val="28"/>
          <w:szCs w:val="28"/>
        </w:rPr>
        <w:t>утствие - лицу, его замещающему</w:t>
      </w:r>
      <w:bookmarkEnd w:id="14"/>
      <w:r w:rsidR="008B3C8F">
        <w:rPr>
          <w:sz w:val="28"/>
          <w:szCs w:val="28"/>
        </w:rPr>
        <w:t>, который</w:t>
      </w:r>
      <w:r w:rsidR="00FA02CB" w:rsidRPr="00831AB2">
        <w:rPr>
          <w:sz w:val="28"/>
          <w:szCs w:val="28"/>
        </w:rPr>
        <w:t xml:space="preserve"> передает заявление </w:t>
      </w:r>
      <w:r w:rsidR="0087091F">
        <w:rPr>
          <w:sz w:val="28"/>
          <w:szCs w:val="28"/>
        </w:rPr>
        <w:t xml:space="preserve">уполномоченному должностному лицу </w:t>
      </w:r>
      <w:r w:rsidR="00FA02CB" w:rsidRPr="00831AB2">
        <w:rPr>
          <w:sz w:val="28"/>
          <w:szCs w:val="28"/>
        </w:rPr>
        <w:t>отдел</w:t>
      </w:r>
      <w:r w:rsidR="00F33441">
        <w:rPr>
          <w:sz w:val="28"/>
          <w:szCs w:val="28"/>
        </w:rPr>
        <w:t>а</w:t>
      </w:r>
      <w:r w:rsidR="00692619">
        <w:rPr>
          <w:sz w:val="28"/>
          <w:szCs w:val="28"/>
        </w:rPr>
        <w:br/>
      </w:r>
      <w:r w:rsidR="00FC3CD9">
        <w:rPr>
          <w:sz w:val="28"/>
          <w:szCs w:val="28"/>
        </w:rPr>
        <w:t>по</w:t>
      </w:r>
      <w:r w:rsidRPr="00831AB2">
        <w:rPr>
          <w:sz w:val="28"/>
          <w:szCs w:val="28"/>
        </w:rPr>
        <w:t xml:space="preserve"> государственно</w:t>
      </w:r>
      <w:r w:rsidR="00FC3CD9">
        <w:rPr>
          <w:sz w:val="28"/>
          <w:szCs w:val="28"/>
        </w:rPr>
        <w:t>му</w:t>
      </w:r>
      <w:r w:rsidRPr="00831AB2">
        <w:rPr>
          <w:sz w:val="28"/>
          <w:szCs w:val="28"/>
        </w:rPr>
        <w:t xml:space="preserve"> управлени</w:t>
      </w:r>
      <w:r w:rsidR="00FC3CD9">
        <w:rPr>
          <w:sz w:val="28"/>
          <w:szCs w:val="28"/>
        </w:rPr>
        <w:t>ю</w:t>
      </w:r>
      <w:r w:rsidRPr="00831AB2">
        <w:rPr>
          <w:sz w:val="28"/>
          <w:szCs w:val="28"/>
        </w:rPr>
        <w:t xml:space="preserve"> охраной труда</w:t>
      </w:r>
      <w:r w:rsidR="00F33441">
        <w:rPr>
          <w:sz w:val="28"/>
          <w:szCs w:val="28"/>
        </w:rPr>
        <w:t xml:space="preserve"> управления жизнеобеспечения</w:t>
      </w:r>
      <w:r w:rsidR="0087091F">
        <w:rPr>
          <w:sz w:val="28"/>
          <w:szCs w:val="28"/>
        </w:rPr>
        <w:t xml:space="preserve"> (далее – эксперт) не позднее рабочего дня, следующего </w:t>
      </w:r>
      <w:r w:rsidR="00692619">
        <w:rPr>
          <w:sz w:val="28"/>
          <w:szCs w:val="28"/>
        </w:rPr>
        <w:br/>
      </w:r>
      <w:r w:rsidR="0087091F">
        <w:rPr>
          <w:sz w:val="28"/>
          <w:szCs w:val="28"/>
        </w:rPr>
        <w:t>за днем регистрации заявления</w:t>
      </w:r>
      <w:r w:rsidR="00FC3CD9">
        <w:rPr>
          <w:sz w:val="28"/>
          <w:szCs w:val="28"/>
        </w:rPr>
        <w:t>.</w:t>
      </w:r>
    </w:p>
    <w:p w:rsidR="004C1833" w:rsidRPr="007A1688" w:rsidRDefault="0087091F" w:rsidP="00BE3686">
      <w:pPr>
        <w:widowControl w:val="0"/>
        <w:numPr>
          <w:ilvl w:val="2"/>
          <w:numId w:val="32"/>
        </w:numPr>
        <w:spacing w:line="360" w:lineRule="auto"/>
        <w:ind w:left="0" w:firstLine="709"/>
        <w:jc w:val="both"/>
        <w:rPr>
          <w:sz w:val="28"/>
          <w:szCs w:val="28"/>
        </w:rPr>
      </w:pPr>
      <w:r w:rsidRPr="007A1688">
        <w:rPr>
          <w:sz w:val="28"/>
          <w:szCs w:val="28"/>
        </w:rPr>
        <w:t xml:space="preserve">В течение </w:t>
      </w:r>
      <w:r w:rsidR="00DA1A38" w:rsidRPr="007A1688">
        <w:rPr>
          <w:sz w:val="28"/>
          <w:szCs w:val="28"/>
        </w:rPr>
        <w:t>7</w:t>
      </w:r>
      <w:r w:rsidRPr="007A1688">
        <w:rPr>
          <w:sz w:val="28"/>
          <w:szCs w:val="28"/>
        </w:rPr>
        <w:t xml:space="preserve"> рабочих дней со дня регистрации в Администрации оснований для государственной экспертизы условий труда экспертом рассматриваются данные основания, определяется полнота содержащихся</w:t>
      </w:r>
      <w:r w:rsidR="00692619">
        <w:rPr>
          <w:sz w:val="28"/>
          <w:szCs w:val="28"/>
        </w:rPr>
        <w:br/>
      </w:r>
      <w:r w:rsidRPr="007A1688">
        <w:rPr>
          <w:sz w:val="28"/>
          <w:szCs w:val="28"/>
        </w:rPr>
        <w:t>в них сведений об объектах государственной экспертизы условий труда,</w:t>
      </w:r>
      <w:r w:rsidR="00692619">
        <w:rPr>
          <w:sz w:val="28"/>
          <w:szCs w:val="28"/>
        </w:rPr>
        <w:br/>
      </w:r>
      <w:r w:rsidRPr="007A1688">
        <w:rPr>
          <w:sz w:val="28"/>
          <w:szCs w:val="28"/>
        </w:rPr>
        <w:t>их достаточности для проведения государственной экспертизы условий труда и вносится предложение</w:t>
      </w:r>
      <w:r w:rsidR="007A1688">
        <w:rPr>
          <w:sz w:val="28"/>
          <w:szCs w:val="28"/>
        </w:rPr>
        <w:t xml:space="preserve"> путем направления соответствующего </w:t>
      </w:r>
      <w:bookmarkStart w:id="15" w:name="_Hlk124321040"/>
      <w:r w:rsidR="00C56C8C">
        <w:rPr>
          <w:sz w:val="28"/>
          <w:szCs w:val="28"/>
        </w:rPr>
        <w:t>доклада</w:t>
      </w:r>
      <w:r w:rsidRPr="007A1688">
        <w:rPr>
          <w:sz w:val="28"/>
          <w:szCs w:val="28"/>
        </w:rPr>
        <w:t xml:space="preserve"> </w:t>
      </w:r>
      <w:bookmarkStart w:id="16" w:name="_Hlk77921438"/>
      <w:r w:rsidR="002E3C66" w:rsidRPr="007A1688">
        <w:rPr>
          <w:sz w:val="28"/>
          <w:szCs w:val="28"/>
        </w:rPr>
        <w:t xml:space="preserve">главе </w:t>
      </w:r>
      <w:r w:rsidR="007B2A46" w:rsidRPr="007B2A46">
        <w:rPr>
          <w:sz w:val="28"/>
          <w:szCs w:val="28"/>
        </w:rPr>
        <w:t>городского округа Большой Камень</w:t>
      </w:r>
      <w:r w:rsidR="002E3C66" w:rsidRPr="007A1688">
        <w:rPr>
          <w:sz w:val="28"/>
          <w:szCs w:val="28"/>
        </w:rPr>
        <w:t>, а в его отсутствие - лицу,</w:t>
      </w:r>
      <w:r w:rsidR="00692619">
        <w:rPr>
          <w:sz w:val="28"/>
          <w:szCs w:val="28"/>
        </w:rPr>
        <w:br/>
      </w:r>
      <w:r w:rsidR="002E3C66" w:rsidRPr="007A1688">
        <w:rPr>
          <w:sz w:val="28"/>
          <w:szCs w:val="28"/>
        </w:rPr>
        <w:t>его замещающему</w:t>
      </w:r>
      <w:bookmarkEnd w:id="16"/>
      <w:r w:rsidR="002E3C66" w:rsidRPr="007A1688">
        <w:rPr>
          <w:sz w:val="28"/>
          <w:szCs w:val="28"/>
        </w:rPr>
        <w:t xml:space="preserve"> </w:t>
      </w:r>
      <w:r w:rsidRPr="007A1688">
        <w:rPr>
          <w:sz w:val="28"/>
          <w:szCs w:val="28"/>
        </w:rPr>
        <w:t>о проведении или непроведении государственной экспертизы условий труда</w:t>
      </w:r>
      <w:bookmarkEnd w:id="15"/>
      <w:r w:rsidR="004C1833" w:rsidRPr="007A1688">
        <w:rPr>
          <w:sz w:val="28"/>
          <w:szCs w:val="28"/>
        </w:rPr>
        <w:t>.</w:t>
      </w:r>
    </w:p>
    <w:p w:rsidR="004C1833" w:rsidRDefault="000631D6" w:rsidP="00BE3686">
      <w:pPr>
        <w:pStyle w:val="a8"/>
        <w:widowControl w:val="0"/>
        <w:numPr>
          <w:ilvl w:val="2"/>
          <w:numId w:val="32"/>
        </w:numPr>
        <w:spacing w:line="360" w:lineRule="auto"/>
        <w:ind w:left="0" w:firstLine="709"/>
        <w:jc w:val="both"/>
        <w:rPr>
          <w:sz w:val="28"/>
          <w:szCs w:val="28"/>
        </w:rPr>
      </w:pPr>
      <w:r w:rsidRPr="004C1833">
        <w:rPr>
          <w:sz w:val="28"/>
          <w:szCs w:val="28"/>
        </w:rPr>
        <w:t>Государственная экспертиза условий труда не проводится</w:t>
      </w:r>
      <w:r w:rsidR="00692619">
        <w:rPr>
          <w:sz w:val="28"/>
          <w:szCs w:val="28"/>
        </w:rPr>
        <w:br/>
      </w:r>
      <w:r w:rsidR="0054479D" w:rsidRPr="004C1833">
        <w:rPr>
          <w:sz w:val="28"/>
          <w:szCs w:val="28"/>
        </w:rPr>
        <w:lastRenderedPageBreak/>
        <w:t>по основаниям</w:t>
      </w:r>
      <w:r w:rsidR="001D5EF5" w:rsidRPr="004C1833">
        <w:rPr>
          <w:sz w:val="28"/>
          <w:szCs w:val="28"/>
        </w:rPr>
        <w:t>,</w:t>
      </w:r>
      <w:r w:rsidR="00995037" w:rsidRPr="004C1833">
        <w:rPr>
          <w:sz w:val="28"/>
          <w:szCs w:val="28"/>
        </w:rPr>
        <w:t xml:space="preserve"> предусмотренным пунктом </w:t>
      </w:r>
      <w:r w:rsidR="00995037" w:rsidRPr="00091108">
        <w:rPr>
          <w:sz w:val="28"/>
          <w:szCs w:val="28"/>
        </w:rPr>
        <w:t>2.8</w:t>
      </w:r>
      <w:r w:rsidR="00995037" w:rsidRPr="004C1833">
        <w:rPr>
          <w:sz w:val="28"/>
          <w:szCs w:val="28"/>
        </w:rPr>
        <w:t xml:space="preserve"> настоящего </w:t>
      </w:r>
      <w:r w:rsidR="00C56C8C">
        <w:rPr>
          <w:sz w:val="28"/>
          <w:szCs w:val="28"/>
        </w:rPr>
        <w:t>Р</w:t>
      </w:r>
      <w:r w:rsidR="00995037" w:rsidRPr="004C1833">
        <w:rPr>
          <w:sz w:val="28"/>
          <w:szCs w:val="28"/>
        </w:rPr>
        <w:t>егламента</w:t>
      </w:r>
      <w:r w:rsidR="004C1833" w:rsidRPr="004C1833">
        <w:rPr>
          <w:sz w:val="28"/>
          <w:szCs w:val="28"/>
        </w:rPr>
        <w:t>.</w:t>
      </w:r>
    </w:p>
    <w:p w:rsidR="007A1688" w:rsidRDefault="007A1688" w:rsidP="00BE3686">
      <w:pPr>
        <w:widowControl w:val="0"/>
        <w:numPr>
          <w:ilvl w:val="2"/>
          <w:numId w:val="32"/>
        </w:numPr>
        <w:spacing w:line="360" w:lineRule="auto"/>
        <w:ind w:left="0" w:firstLine="709"/>
        <w:jc w:val="both"/>
        <w:rPr>
          <w:sz w:val="28"/>
          <w:szCs w:val="28"/>
        </w:rPr>
      </w:pPr>
      <w:r w:rsidRPr="00831AB2">
        <w:rPr>
          <w:sz w:val="28"/>
          <w:szCs w:val="28"/>
        </w:rPr>
        <w:t xml:space="preserve">Результатом административной процедуры является </w:t>
      </w:r>
      <w:r w:rsidR="00C56C8C" w:rsidRPr="00C56C8C">
        <w:rPr>
          <w:sz w:val="28"/>
          <w:szCs w:val="28"/>
        </w:rPr>
        <w:t>доклад</w:t>
      </w:r>
      <w:r w:rsidR="00C56C8C">
        <w:rPr>
          <w:sz w:val="28"/>
          <w:szCs w:val="28"/>
        </w:rPr>
        <w:t xml:space="preserve"> эксперта</w:t>
      </w:r>
      <w:r w:rsidR="00C56C8C" w:rsidRPr="00C56C8C">
        <w:rPr>
          <w:sz w:val="28"/>
          <w:szCs w:val="28"/>
        </w:rPr>
        <w:t xml:space="preserve"> </w:t>
      </w:r>
      <w:bookmarkStart w:id="17" w:name="_Hlk124321338"/>
      <w:r w:rsidR="00C56C8C" w:rsidRPr="00C56C8C">
        <w:rPr>
          <w:sz w:val="28"/>
          <w:szCs w:val="28"/>
        </w:rPr>
        <w:t>главе городского округа Большой Камень, а в его отсутствие - лицу, его замещающему</w:t>
      </w:r>
      <w:bookmarkEnd w:id="17"/>
      <w:r w:rsidR="00C56C8C" w:rsidRPr="00C56C8C">
        <w:rPr>
          <w:sz w:val="28"/>
          <w:szCs w:val="28"/>
        </w:rPr>
        <w:t xml:space="preserve"> о проведении или непроведении государственной экспертизы условий труда</w:t>
      </w:r>
      <w:r w:rsidRPr="00831AB2">
        <w:rPr>
          <w:sz w:val="28"/>
          <w:szCs w:val="28"/>
        </w:rPr>
        <w:t>.</w:t>
      </w:r>
    </w:p>
    <w:p w:rsidR="00C56C8C" w:rsidRDefault="00C56C8C" w:rsidP="00BE3686">
      <w:pPr>
        <w:widowControl w:val="0"/>
        <w:numPr>
          <w:ilvl w:val="2"/>
          <w:numId w:val="32"/>
        </w:numPr>
        <w:spacing w:line="360" w:lineRule="auto"/>
        <w:ind w:left="0" w:firstLine="709"/>
        <w:jc w:val="both"/>
        <w:rPr>
          <w:sz w:val="28"/>
          <w:szCs w:val="28"/>
        </w:rPr>
      </w:pPr>
      <w:r>
        <w:rPr>
          <w:sz w:val="28"/>
          <w:szCs w:val="28"/>
        </w:rPr>
        <w:t>Г</w:t>
      </w:r>
      <w:r w:rsidRPr="00C56C8C">
        <w:rPr>
          <w:sz w:val="28"/>
          <w:szCs w:val="28"/>
        </w:rPr>
        <w:t>лав</w:t>
      </w:r>
      <w:r>
        <w:rPr>
          <w:sz w:val="28"/>
          <w:szCs w:val="28"/>
        </w:rPr>
        <w:t>а</w:t>
      </w:r>
      <w:r w:rsidRPr="00C56C8C">
        <w:rPr>
          <w:sz w:val="28"/>
          <w:szCs w:val="28"/>
        </w:rPr>
        <w:t xml:space="preserve"> городского округа Большой Камень, а в его отсутствие - лиц</w:t>
      </w:r>
      <w:r w:rsidR="00606314">
        <w:rPr>
          <w:sz w:val="28"/>
          <w:szCs w:val="28"/>
        </w:rPr>
        <w:t>о</w:t>
      </w:r>
      <w:r w:rsidRPr="00C56C8C">
        <w:rPr>
          <w:sz w:val="28"/>
          <w:szCs w:val="28"/>
        </w:rPr>
        <w:t>, его замещающе</w:t>
      </w:r>
      <w:r w:rsidR="00606314">
        <w:rPr>
          <w:sz w:val="28"/>
          <w:szCs w:val="28"/>
        </w:rPr>
        <w:t>е</w:t>
      </w:r>
      <w:r w:rsidRPr="00C56C8C">
        <w:rPr>
          <w:sz w:val="28"/>
          <w:szCs w:val="28"/>
        </w:rPr>
        <w:t xml:space="preserve"> в течение </w:t>
      </w:r>
      <w:r w:rsidR="00606314">
        <w:rPr>
          <w:sz w:val="28"/>
          <w:szCs w:val="28"/>
        </w:rPr>
        <w:t>5</w:t>
      </w:r>
      <w:r w:rsidRPr="00C56C8C">
        <w:rPr>
          <w:sz w:val="28"/>
          <w:szCs w:val="28"/>
        </w:rPr>
        <w:t xml:space="preserve"> рабочих дней со дня поступления </w:t>
      </w:r>
      <w:r w:rsidR="00692619">
        <w:rPr>
          <w:sz w:val="28"/>
          <w:szCs w:val="28"/>
        </w:rPr>
        <w:br/>
      </w:r>
      <w:r w:rsidRPr="00C56C8C">
        <w:rPr>
          <w:sz w:val="28"/>
          <w:szCs w:val="28"/>
        </w:rPr>
        <w:t xml:space="preserve">к нему документов от государственного эксперта (экспертной комиссии) информирует заявителя о непроведении государственной экспертизы условий труда. Информирование осуществляется посредством направления уведомления, оформляемого </w:t>
      </w:r>
      <w:r w:rsidR="00606314">
        <w:rPr>
          <w:sz w:val="28"/>
          <w:szCs w:val="28"/>
        </w:rPr>
        <w:t>в соответствии с приложением № 9 настоящего Регламента</w:t>
      </w:r>
      <w:r w:rsidRPr="00C56C8C">
        <w:rPr>
          <w:sz w:val="28"/>
          <w:szCs w:val="28"/>
        </w:rPr>
        <w:t>, заказным почтовым отправлением с уведомлением о вручении или с использованием информационно-телекоммуникационных технологий</w:t>
      </w:r>
      <w:r w:rsidR="00692619">
        <w:rPr>
          <w:sz w:val="28"/>
          <w:szCs w:val="28"/>
        </w:rPr>
        <w:br/>
      </w:r>
      <w:r w:rsidRPr="00C56C8C">
        <w:rPr>
          <w:sz w:val="28"/>
          <w:szCs w:val="28"/>
        </w:rPr>
        <w:t xml:space="preserve">в случае направления заявления и документов в виде электронного документа, или вручения указанного уведомления непосредственно заявителю. Заявителю возвращаются документы, представленные </w:t>
      </w:r>
      <w:r w:rsidR="000B1A3E">
        <w:rPr>
          <w:sz w:val="28"/>
          <w:szCs w:val="28"/>
        </w:rPr>
        <w:br/>
      </w:r>
      <w:r w:rsidRPr="00C56C8C">
        <w:rPr>
          <w:sz w:val="28"/>
          <w:szCs w:val="28"/>
        </w:rPr>
        <w:t xml:space="preserve">на бумажном носителе, а также обеспечивается возврат денежных средств, внесенных в счет оплаты государственной экспертизы условий труда. Возврат денежных средств осуществляется при подаче заявителем заявления о возврате денежных средств </w:t>
      </w:r>
      <w:r w:rsidR="00606314">
        <w:rPr>
          <w:sz w:val="28"/>
          <w:szCs w:val="28"/>
        </w:rPr>
        <w:t>оформленного в соответствии с приложением № 10 настоящего Регламента</w:t>
      </w:r>
      <w:r w:rsidRPr="00C56C8C">
        <w:rPr>
          <w:sz w:val="28"/>
          <w:szCs w:val="28"/>
        </w:rPr>
        <w:t xml:space="preserve">, опубликованной в открытом доступе на сайте </w:t>
      </w:r>
      <w:r w:rsidR="00606314">
        <w:rPr>
          <w:sz w:val="28"/>
          <w:szCs w:val="28"/>
        </w:rPr>
        <w:t>Администрации.</w:t>
      </w:r>
    </w:p>
    <w:p w:rsidR="007A1688" w:rsidRDefault="007A1688" w:rsidP="00BE3686">
      <w:pPr>
        <w:pStyle w:val="a8"/>
        <w:widowControl w:val="0"/>
        <w:numPr>
          <w:ilvl w:val="2"/>
          <w:numId w:val="32"/>
        </w:numPr>
        <w:spacing w:line="360" w:lineRule="auto"/>
        <w:ind w:left="0" w:firstLine="709"/>
        <w:jc w:val="both"/>
        <w:rPr>
          <w:sz w:val="28"/>
          <w:szCs w:val="28"/>
        </w:rPr>
      </w:pPr>
      <w:r>
        <w:rPr>
          <w:sz w:val="28"/>
          <w:szCs w:val="28"/>
        </w:rPr>
        <w:t xml:space="preserve">Максимальный срок предоставления административной процедуры составляет </w:t>
      </w:r>
      <w:r w:rsidR="006A7E2B">
        <w:rPr>
          <w:sz w:val="28"/>
          <w:szCs w:val="28"/>
        </w:rPr>
        <w:t>8</w:t>
      </w:r>
      <w:r>
        <w:rPr>
          <w:sz w:val="28"/>
          <w:szCs w:val="28"/>
        </w:rPr>
        <w:t xml:space="preserve"> рабоч</w:t>
      </w:r>
      <w:r w:rsidR="006A7E2B">
        <w:rPr>
          <w:sz w:val="28"/>
          <w:szCs w:val="28"/>
        </w:rPr>
        <w:t>их</w:t>
      </w:r>
      <w:r>
        <w:rPr>
          <w:sz w:val="28"/>
          <w:szCs w:val="28"/>
        </w:rPr>
        <w:t xml:space="preserve"> д</w:t>
      </w:r>
      <w:r w:rsidR="006A7E2B">
        <w:rPr>
          <w:sz w:val="28"/>
          <w:szCs w:val="28"/>
        </w:rPr>
        <w:t>ней</w:t>
      </w:r>
      <w:r w:rsidR="00606314">
        <w:rPr>
          <w:sz w:val="28"/>
          <w:szCs w:val="28"/>
        </w:rPr>
        <w:t>, а в случае отказа в предоставлении государственной услуги – 5 рабочих дней</w:t>
      </w:r>
      <w:r>
        <w:rPr>
          <w:sz w:val="28"/>
          <w:szCs w:val="28"/>
        </w:rPr>
        <w:t>.</w:t>
      </w:r>
    </w:p>
    <w:p w:rsidR="007A1688" w:rsidRDefault="007A1688" w:rsidP="002E0D32">
      <w:pPr>
        <w:pStyle w:val="a8"/>
        <w:widowControl w:val="0"/>
        <w:spacing w:line="360" w:lineRule="auto"/>
        <w:ind w:firstLine="709"/>
        <w:jc w:val="both"/>
        <w:rPr>
          <w:sz w:val="28"/>
          <w:szCs w:val="28"/>
        </w:rPr>
      </w:pPr>
    </w:p>
    <w:p w:rsidR="007A1688" w:rsidRPr="007A1688" w:rsidRDefault="007A1688" w:rsidP="007D3C64">
      <w:pPr>
        <w:pStyle w:val="a8"/>
        <w:jc w:val="center"/>
        <w:rPr>
          <w:b/>
          <w:sz w:val="28"/>
          <w:szCs w:val="28"/>
        </w:rPr>
      </w:pPr>
      <w:r w:rsidRPr="007A1688">
        <w:rPr>
          <w:b/>
          <w:sz w:val="28"/>
          <w:szCs w:val="28"/>
        </w:rPr>
        <w:t>3.4. Административная процедура по проведению экспертной оценки объекта государственной экспертизы условий труда</w:t>
      </w:r>
    </w:p>
    <w:p w:rsidR="007A1688" w:rsidRDefault="007A1688" w:rsidP="002E0D32">
      <w:pPr>
        <w:pStyle w:val="a8"/>
        <w:widowControl w:val="0"/>
        <w:ind w:firstLine="709"/>
        <w:jc w:val="both"/>
        <w:rPr>
          <w:sz w:val="28"/>
          <w:szCs w:val="28"/>
        </w:rPr>
      </w:pPr>
    </w:p>
    <w:p w:rsidR="007A1688" w:rsidRDefault="007A1688" w:rsidP="002E0D32">
      <w:pPr>
        <w:pStyle w:val="a8"/>
        <w:widowControl w:val="0"/>
        <w:ind w:firstLine="709"/>
        <w:jc w:val="both"/>
        <w:rPr>
          <w:sz w:val="28"/>
          <w:szCs w:val="28"/>
        </w:rPr>
      </w:pPr>
    </w:p>
    <w:p w:rsidR="00583F72" w:rsidRPr="00583F72" w:rsidRDefault="004D554C" w:rsidP="00BE3686">
      <w:pPr>
        <w:pStyle w:val="a8"/>
        <w:widowControl w:val="0"/>
        <w:numPr>
          <w:ilvl w:val="2"/>
          <w:numId w:val="34"/>
        </w:numPr>
        <w:autoSpaceDE w:val="0"/>
        <w:autoSpaceDN w:val="0"/>
        <w:adjustRightInd w:val="0"/>
        <w:spacing w:after="150" w:line="360" w:lineRule="auto"/>
        <w:ind w:left="0" w:firstLine="709"/>
        <w:jc w:val="both"/>
        <w:rPr>
          <w:sz w:val="28"/>
          <w:szCs w:val="28"/>
        </w:rPr>
      </w:pPr>
      <w:r w:rsidRPr="00583F72">
        <w:rPr>
          <w:sz w:val="28"/>
          <w:szCs w:val="28"/>
        </w:rPr>
        <w:t xml:space="preserve">Основанием для начала административной процедуры является </w:t>
      </w:r>
      <w:r w:rsidRPr="00583F72">
        <w:rPr>
          <w:sz w:val="28"/>
          <w:szCs w:val="28"/>
        </w:rPr>
        <w:lastRenderedPageBreak/>
        <w:t xml:space="preserve">принятие решения </w:t>
      </w:r>
      <w:r w:rsidR="00D130E2" w:rsidRPr="00583F72">
        <w:rPr>
          <w:sz w:val="28"/>
          <w:szCs w:val="28"/>
        </w:rPr>
        <w:t>экспертом</w:t>
      </w:r>
      <w:r w:rsidR="00D90981" w:rsidRPr="00583F72">
        <w:rPr>
          <w:sz w:val="28"/>
          <w:szCs w:val="28"/>
        </w:rPr>
        <w:t xml:space="preserve"> </w:t>
      </w:r>
      <w:r w:rsidRPr="00583F72">
        <w:rPr>
          <w:sz w:val="28"/>
          <w:szCs w:val="28"/>
        </w:rPr>
        <w:t>о проведении государст</w:t>
      </w:r>
      <w:r w:rsidR="00065CEC" w:rsidRPr="00583F72">
        <w:rPr>
          <w:sz w:val="28"/>
          <w:szCs w:val="28"/>
        </w:rPr>
        <w:t>венной экспертизы условий труда</w:t>
      </w:r>
      <w:r w:rsidR="00091108" w:rsidRPr="00583F72">
        <w:rPr>
          <w:sz w:val="28"/>
          <w:szCs w:val="28"/>
        </w:rPr>
        <w:t>.</w:t>
      </w:r>
    </w:p>
    <w:p w:rsidR="00583F72" w:rsidRPr="00583F72" w:rsidRDefault="00583F72" w:rsidP="00BE3686">
      <w:pPr>
        <w:pStyle w:val="a8"/>
        <w:widowControl w:val="0"/>
        <w:numPr>
          <w:ilvl w:val="2"/>
          <w:numId w:val="34"/>
        </w:numPr>
        <w:autoSpaceDE w:val="0"/>
        <w:autoSpaceDN w:val="0"/>
        <w:adjustRightInd w:val="0"/>
        <w:spacing w:after="150" w:line="360" w:lineRule="auto"/>
        <w:ind w:left="0" w:firstLine="709"/>
        <w:jc w:val="both"/>
        <w:rPr>
          <w:sz w:val="28"/>
          <w:szCs w:val="28"/>
        </w:rPr>
      </w:pPr>
      <w:r w:rsidRPr="00583F72">
        <w:rPr>
          <w:sz w:val="28"/>
          <w:szCs w:val="28"/>
        </w:rPr>
        <w:t>При проведении государственной экспертизы условий труда</w:t>
      </w:r>
      <w:r w:rsidR="00692619">
        <w:rPr>
          <w:sz w:val="28"/>
          <w:szCs w:val="28"/>
        </w:rPr>
        <w:br/>
      </w:r>
      <w:r w:rsidRPr="00583F72">
        <w:rPr>
          <w:sz w:val="28"/>
          <w:szCs w:val="28"/>
        </w:rPr>
        <w:t>в целях оценки качества проведения специальной оценки условий труда эксперт анализирует отчет и иные прилагаемые к нему документы, последовательно проверяя на соответствие требованиям Федерального закона «О специальной оценке условий труда» следующие обстоятельства:</w:t>
      </w:r>
    </w:p>
    <w:p w:rsidR="00583F72" w:rsidRPr="00583F72" w:rsidRDefault="00CC570A" w:rsidP="002E0D32">
      <w:pPr>
        <w:widowControl w:val="0"/>
        <w:autoSpaceDE w:val="0"/>
        <w:autoSpaceDN w:val="0"/>
        <w:adjustRightInd w:val="0"/>
        <w:spacing w:after="150" w:line="360" w:lineRule="auto"/>
        <w:ind w:firstLine="709"/>
        <w:jc w:val="both"/>
        <w:rPr>
          <w:sz w:val="28"/>
          <w:szCs w:val="28"/>
        </w:rPr>
      </w:pPr>
      <w:r>
        <w:rPr>
          <w:sz w:val="28"/>
          <w:szCs w:val="28"/>
        </w:rPr>
        <w:t>3.4.2.1.</w:t>
      </w:r>
      <w:r>
        <w:rPr>
          <w:sz w:val="28"/>
          <w:szCs w:val="28"/>
        </w:rPr>
        <w:tab/>
      </w:r>
      <w:r w:rsidR="00583F72" w:rsidRPr="00583F72">
        <w:rPr>
          <w:sz w:val="28"/>
          <w:szCs w:val="28"/>
        </w:rPr>
        <w:t>соответствие данных о работодателе на титульном листе отчета данным, указанным в основаниях для государственной экспертизы условий труда, наличие и соответствие данных об идентификационном номере</w:t>
      </w:r>
      <w:r w:rsidR="00692619">
        <w:rPr>
          <w:sz w:val="28"/>
          <w:szCs w:val="28"/>
        </w:rPr>
        <w:br/>
      </w:r>
      <w:r w:rsidR="00583F72" w:rsidRPr="00583F72">
        <w:rPr>
          <w:sz w:val="28"/>
          <w:szCs w:val="28"/>
        </w:rPr>
        <w:t>на титульном листе утвержденного до 1 января 2020 г. отчета данным, указанным во ФГИС СОУТ, а также, при необходимости уточнения информации, данным о работодателе во ФГИС СОУТ (в отчетах, утвержденных до 1 января 2020 г., наличие и соответствие идентификационного номера на титульном листе отчета не проверяется, устанавливается соответствие остальных данных титульного листа отчета согласно положениям указанного подпункта);</w:t>
      </w:r>
    </w:p>
    <w:p w:rsidR="00583F72" w:rsidRPr="00583F72" w:rsidRDefault="00CC570A" w:rsidP="002E0D32">
      <w:pPr>
        <w:widowControl w:val="0"/>
        <w:autoSpaceDE w:val="0"/>
        <w:autoSpaceDN w:val="0"/>
        <w:adjustRightInd w:val="0"/>
        <w:spacing w:after="150" w:line="360" w:lineRule="auto"/>
        <w:ind w:firstLine="709"/>
        <w:jc w:val="both"/>
        <w:rPr>
          <w:sz w:val="28"/>
          <w:szCs w:val="28"/>
        </w:rPr>
      </w:pPr>
      <w:r>
        <w:rPr>
          <w:sz w:val="28"/>
          <w:szCs w:val="28"/>
        </w:rPr>
        <w:t>3.4.2.2.</w:t>
      </w:r>
      <w:r>
        <w:rPr>
          <w:sz w:val="28"/>
          <w:szCs w:val="28"/>
        </w:rPr>
        <w:tab/>
      </w:r>
      <w:r w:rsidR="00583F72" w:rsidRPr="00583F72">
        <w:rPr>
          <w:sz w:val="28"/>
          <w:szCs w:val="28"/>
        </w:rPr>
        <w:t xml:space="preserve">в </w:t>
      </w:r>
      <w:hyperlink r:id="rId17" w:anchor="l321" w:history="1">
        <w:r w:rsidR="00583F72" w:rsidRPr="00583F72">
          <w:rPr>
            <w:rStyle w:val="a7"/>
            <w:color w:val="auto"/>
            <w:sz w:val="28"/>
            <w:szCs w:val="28"/>
          </w:rPr>
          <w:t>разделе I</w:t>
        </w:r>
      </w:hyperlink>
      <w:r w:rsidR="00583F72" w:rsidRPr="00583F72">
        <w:rPr>
          <w:sz w:val="28"/>
          <w:szCs w:val="28"/>
        </w:rPr>
        <w:t xml:space="preserve"> отчета:</w:t>
      </w:r>
    </w:p>
    <w:p w:rsidR="00583F72" w:rsidRPr="00583F72" w:rsidRDefault="00CC570A" w:rsidP="002E0D32">
      <w:pPr>
        <w:widowControl w:val="0"/>
        <w:autoSpaceDE w:val="0"/>
        <w:autoSpaceDN w:val="0"/>
        <w:adjustRightInd w:val="0"/>
        <w:spacing w:after="150" w:line="360" w:lineRule="auto"/>
        <w:ind w:firstLine="709"/>
        <w:jc w:val="both"/>
        <w:rPr>
          <w:sz w:val="28"/>
          <w:szCs w:val="28"/>
        </w:rPr>
      </w:pPr>
      <w:r>
        <w:rPr>
          <w:sz w:val="28"/>
          <w:szCs w:val="28"/>
        </w:rPr>
        <w:t>а)</w:t>
      </w:r>
      <w:r>
        <w:rPr>
          <w:sz w:val="28"/>
          <w:szCs w:val="28"/>
        </w:rPr>
        <w:tab/>
      </w:r>
      <w:r w:rsidR="00583F72" w:rsidRPr="00583F72">
        <w:rPr>
          <w:sz w:val="28"/>
          <w:szCs w:val="28"/>
        </w:rPr>
        <w:t>соответствие данных об организации, проводившей специальную оценку условий труда, ее экспертах, участвовавших в проведении специальной оценки условий труда, данным, содержащимся</w:t>
      </w:r>
      <w:r w:rsidR="00692619">
        <w:rPr>
          <w:sz w:val="28"/>
          <w:szCs w:val="28"/>
        </w:rPr>
        <w:br/>
      </w:r>
      <w:r w:rsidR="00583F72" w:rsidRPr="00583F72">
        <w:rPr>
          <w:sz w:val="28"/>
          <w:szCs w:val="28"/>
        </w:rPr>
        <w:t xml:space="preserve">в соответствующих реестрах, оператором которых является Министерство труда и социальной защиты Российской Федерации, </w:t>
      </w:r>
      <w:r w:rsidR="00692619">
        <w:rPr>
          <w:sz w:val="28"/>
          <w:szCs w:val="28"/>
        </w:rPr>
        <w:br/>
      </w:r>
      <w:r w:rsidR="00583F72" w:rsidRPr="00583F72">
        <w:rPr>
          <w:sz w:val="28"/>
          <w:szCs w:val="28"/>
        </w:rPr>
        <w:t>а также, при необходимости уточнения информации, данным во ФГИС СОУТ;</w:t>
      </w:r>
    </w:p>
    <w:p w:rsidR="00583F72" w:rsidRPr="00583F72" w:rsidRDefault="00CC570A" w:rsidP="002E0D32">
      <w:pPr>
        <w:widowControl w:val="0"/>
        <w:autoSpaceDE w:val="0"/>
        <w:autoSpaceDN w:val="0"/>
        <w:adjustRightInd w:val="0"/>
        <w:spacing w:after="150" w:line="360" w:lineRule="auto"/>
        <w:ind w:firstLine="709"/>
        <w:jc w:val="both"/>
        <w:rPr>
          <w:sz w:val="28"/>
          <w:szCs w:val="28"/>
        </w:rPr>
      </w:pPr>
      <w:r>
        <w:rPr>
          <w:sz w:val="28"/>
          <w:szCs w:val="28"/>
        </w:rPr>
        <w:t>б)</w:t>
      </w:r>
      <w:r>
        <w:rPr>
          <w:sz w:val="28"/>
          <w:szCs w:val="28"/>
        </w:rPr>
        <w:tab/>
      </w:r>
      <w:r w:rsidR="00583F72" w:rsidRPr="00583F72">
        <w:rPr>
          <w:sz w:val="28"/>
          <w:szCs w:val="28"/>
        </w:rPr>
        <w:t xml:space="preserve">соответствие данных об аккредитации организации, проводившей специальную оценку условий труда, данным, содержащимся в Реестре </w:t>
      </w:r>
      <w:r w:rsidR="00583F72" w:rsidRPr="00583F72">
        <w:rPr>
          <w:sz w:val="28"/>
          <w:szCs w:val="28"/>
        </w:rPr>
        <w:lastRenderedPageBreak/>
        <w:t xml:space="preserve">органов по сертификации и аккредитованных испытательных лабораторий (центров), а также, при необходимости уточнения информации, данным </w:t>
      </w:r>
      <w:r w:rsidR="000B1A3E">
        <w:rPr>
          <w:sz w:val="28"/>
          <w:szCs w:val="28"/>
        </w:rPr>
        <w:br/>
      </w:r>
      <w:r w:rsidR="00583F72" w:rsidRPr="00583F72">
        <w:rPr>
          <w:sz w:val="28"/>
          <w:szCs w:val="28"/>
        </w:rPr>
        <w:t>во ФГИС СОУТ;</w:t>
      </w:r>
    </w:p>
    <w:p w:rsidR="00583F72" w:rsidRPr="00583F72" w:rsidRDefault="00CC570A" w:rsidP="002E0D32">
      <w:pPr>
        <w:widowControl w:val="0"/>
        <w:autoSpaceDE w:val="0"/>
        <w:autoSpaceDN w:val="0"/>
        <w:adjustRightInd w:val="0"/>
        <w:spacing w:after="150" w:line="360" w:lineRule="auto"/>
        <w:ind w:firstLine="709"/>
        <w:jc w:val="both"/>
        <w:rPr>
          <w:sz w:val="28"/>
          <w:szCs w:val="28"/>
        </w:rPr>
      </w:pPr>
      <w:r>
        <w:rPr>
          <w:sz w:val="28"/>
          <w:szCs w:val="28"/>
        </w:rPr>
        <w:t>в)</w:t>
      </w:r>
      <w:r>
        <w:rPr>
          <w:sz w:val="28"/>
          <w:szCs w:val="28"/>
        </w:rPr>
        <w:tab/>
      </w:r>
      <w:r w:rsidR="00583F72" w:rsidRPr="00583F72">
        <w:rPr>
          <w:sz w:val="28"/>
          <w:szCs w:val="28"/>
        </w:rPr>
        <w:t xml:space="preserve">наличие регистрации средств измерения, использованных в ходе проведения специальной оценки условий труда, в Федеральном информационном фонде по обеспечению единства измерений, </w:t>
      </w:r>
      <w:r w:rsidR="00692619">
        <w:rPr>
          <w:sz w:val="28"/>
          <w:szCs w:val="28"/>
        </w:rPr>
        <w:br/>
      </w:r>
      <w:r w:rsidR="00583F72" w:rsidRPr="00583F72">
        <w:rPr>
          <w:sz w:val="28"/>
          <w:szCs w:val="28"/>
        </w:rPr>
        <w:t>а также,</w:t>
      </w:r>
      <w:r>
        <w:rPr>
          <w:sz w:val="28"/>
          <w:szCs w:val="28"/>
        </w:rPr>
        <w:t xml:space="preserve"> </w:t>
      </w:r>
      <w:r w:rsidR="00583F72" w:rsidRPr="00583F72">
        <w:rPr>
          <w:sz w:val="28"/>
          <w:szCs w:val="28"/>
        </w:rPr>
        <w:t xml:space="preserve">при необходимости уточнения информации, соответствие данным </w:t>
      </w:r>
      <w:r w:rsidR="00692619">
        <w:rPr>
          <w:sz w:val="28"/>
          <w:szCs w:val="28"/>
        </w:rPr>
        <w:br/>
      </w:r>
      <w:r w:rsidR="00583F72" w:rsidRPr="00583F72">
        <w:rPr>
          <w:sz w:val="28"/>
          <w:szCs w:val="28"/>
        </w:rPr>
        <w:t>во ФГИС СОУТ;</w:t>
      </w:r>
    </w:p>
    <w:p w:rsidR="00583F72" w:rsidRPr="00583F72" w:rsidRDefault="00CC570A" w:rsidP="002E0D32">
      <w:pPr>
        <w:widowControl w:val="0"/>
        <w:autoSpaceDE w:val="0"/>
        <w:autoSpaceDN w:val="0"/>
        <w:adjustRightInd w:val="0"/>
        <w:spacing w:after="150" w:line="360" w:lineRule="auto"/>
        <w:ind w:firstLine="709"/>
        <w:jc w:val="both"/>
        <w:rPr>
          <w:sz w:val="28"/>
          <w:szCs w:val="28"/>
        </w:rPr>
      </w:pPr>
      <w:r>
        <w:rPr>
          <w:sz w:val="28"/>
          <w:szCs w:val="28"/>
        </w:rPr>
        <w:t>г)</w:t>
      </w:r>
      <w:r>
        <w:rPr>
          <w:sz w:val="28"/>
          <w:szCs w:val="28"/>
        </w:rPr>
        <w:tab/>
      </w:r>
      <w:r w:rsidR="00583F72" w:rsidRPr="00583F72">
        <w:rPr>
          <w:sz w:val="28"/>
          <w:szCs w:val="28"/>
        </w:rPr>
        <w:t>соответствие использованных в ходе проведения специальной оценки условий труда средств измерения вредным и (или) опасным факторам производственной среды и трудового процесса, идентифицированным в ходе проведения специальной оценки условий труда, а также, при необходимости уточнения информации, данным во ФГИС СОУТ;</w:t>
      </w:r>
    </w:p>
    <w:p w:rsidR="00583F72" w:rsidRPr="00583F72" w:rsidRDefault="00CC570A" w:rsidP="002E0D32">
      <w:pPr>
        <w:widowControl w:val="0"/>
        <w:autoSpaceDE w:val="0"/>
        <w:autoSpaceDN w:val="0"/>
        <w:adjustRightInd w:val="0"/>
        <w:spacing w:after="150" w:line="360" w:lineRule="auto"/>
        <w:ind w:firstLine="709"/>
        <w:jc w:val="both"/>
        <w:rPr>
          <w:sz w:val="28"/>
          <w:szCs w:val="28"/>
        </w:rPr>
      </w:pPr>
      <w:r>
        <w:rPr>
          <w:sz w:val="28"/>
          <w:szCs w:val="28"/>
        </w:rPr>
        <w:t>д)</w:t>
      </w:r>
      <w:r>
        <w:rPr>
          <w:sz w:val="28"/>
          <w:szCs w:val="28"/>
        </w:rPr>
        <w:tab/>
      </w:r>
      <w:r w:rsidR="00583F72" w:rsidRPr="00583F72">
        <w:rPr>
          <w:sz w:val="28"/>
          <w:szCs w:val="28"/>
        </w:rPr>
        <w:t xml:space="preserve">наличие сведений о поверке средств измерения, использованных </w:t>
      </w:r>
      <w:r w:rsidR="00401F9D">
        <w:rPr>
          <w:sz w:val="28"/>
          <w:szCs w:val="28"/>
        </w:rPr>
        <w:br/>
      </w:r>
      <w:r w:rsidR="00583F72" w:rsidRPr="00583F72">
        <w:rPr>
          <w:sz w:val="28"/>
          <w:szCs w:val="28"/>
        </w:rPr>
        <w:t xml:space="preserve">в ходе проведения специальной оценки условий труда, </w:t>
      </w:r>
      <w:r w:rsidR="00692619">
        <w:rPr>
          <w:sz w:val="28"/>
          <w:szCs w:val="28"/>
        </w:rPr>
        <w:br/>
      </w:r>
      <w:r w:rsidR="00583F72" w:rsidRPr="00583F72">
        <w:rPr>
          <w:sz w:val="28"/>
          <w:szCs w:val="28"/>
        </w:rPr>
        <w:t>а также,</w:t>
      </w:r>
      <w:r w:rsidR="00692619">
        <w:rPr>
          <w:sz w:val="28"/>
          <w:szCs w:val="28"/>
        </w:rPr>
        <w:t xml:space="preserve"> </w:t>
      </w:r>
      <w:r w:rsidR="00583F72" w:rsidRPr="00583F72">
        <w:rPr>
          <w:sz w:val="28"/>
          <w:szCs w:val="28"/>
        </w:rPr>
        <w:t xml:space="preserve">при необходимости уточнения информации, соответствие данным </w:t>
      </w:r>
      <w:r w:rsidR="00692619">
        <w:rPr>
          <w:sz w:val="28"/>
          <w:szCs w:val="28"/>
        </w:rPr>
        <w:br/>
      </w:r>
      <w:r w:rsidR="00583F72" w:rsidRPr="00583F72">
        <w:rPr>
          <w:sz w:val="28"/>
          <w:szCs w:val="28"/>
        </w:rPr>
        <w:t>во ФГИС СОУТ;</w:t>
      </w:r>
    </w:p>
    <w:p w:rsidR="00583F72" w:rsidRPr="00583F72" w:rsidRDefault="00CC570A" w:rsidP="002E0D32">
      <w:pPr>
        <w:widowControl w:val="0"/>
        <w:autoSpaceDE w:val="0"/>
        <w:autoSpaceDN w:val="0"/>
        <w:adjustRightInd w:val="0"/>
        <w:spacing w:after="150" w:line="360" w:lineRule="auto"/>
        <w:ind w:firstLine="709"/>
        <w:jc w:val="both"/>
        <w:rPr>
          <w:sz w:val="28"/>
          <w:szCs w:val="28"/>
        </w:rPr>
      </w:pPr>
      <w:r>
        <w:rPr>
          <w:sz w:val="28"/>
          <w:szCs w:val="28"/>
        </w:rPr>
        <w:t>е)</w:t>
      </w:r>
      <w:r>
        <w:rPr>
          <w:sz w:val="28"/>
          <w:szCs w:val="28"/>
        </w:rPr>
        <w:tab/>
      </w:r>
      <w:r w:rsidR="00583F72" w:rsidRPr="00583F72">
        <w:rPr>
          <w:sz w:val="28"/>
          <w:szCs w:val="28"/>
        </w:rPr>
        <w:t>соответствие данных о составе комиссии по проведению специальной оценки условий труда у работодателя требованиям</w:t>
      </w:r>
      <w:r w:rsidR="00692619">
        <w:rPr>
          <w:sz w:val="28"/>
          <w:szCs w:val="28"/>
        </w:rPr>
        <w:br/>
      </w:r>
      <w:r w:rsidR="00583F72" w:rsidRPr="00583F72">
        <w:rPr>
          <w:sz w:val="28"/>
          <w:szCs w:val="28"/>
        </w:rPr>
        <w:t>частей 1 - 4 статьи 9 Федерального закона</w:t>
      </w:r>
      <w:r w:rsidR="00166BC1">
        <w:rPr>
          <w:sz w:val="28"/>
          <w:szCs w:val="28"/>
        </w:rPr>
        <w:t xml:space="preserve"> </w:t>
      </w:r>
      <w:bookmarkStart w:id="18" w:name="_Hlk120209422"/>
      <w:r w:rsidR="00166BC1" w:rsidRPr="00166BC1">
        <w:rPr>
          <w:sz w:val="28"/>
          <w:szCs w:val="28"/>
        </w:rPr>
        <w:t>«О специальной оценке условий труда»</w:t>
      </w:r>
      <w:bookmarkEnd w:id="18"/>
      <w:r w:rsidR="00583F72" w:rsidRPr="00583F72">
        <w:rPr>
          <w:sz w:val="28"/>
          <w:szCs w:val="28"/>
        </w:rPr>
        <w:t>;</w:t>
      </w:r>
    </w:p>
    <w:p w:rsidR="00583F72" w:rsidRPr="00583F72" w:rsidRDefault="00CC570A" w:rsidP="002E0D32">
      <w:pPr>
        <w:widowControl w:val="0"/>
        <w:autoSpaceDE w:val="0"/>
        <w:autoSpaceDN w:val="0"/>
        <w:adjustRightInd w:val="0"/>
        <w:spacing w:after="150" w:line="360" w:lineRule="auto"/>
        <w:ind w:firstLine="709"/>
        <w:jc w:val="both"/>
        <w:rPr>
          <w:sz w:val="28"/>
          <w:szCs w:val="28"/>
        </w:rPr>
      </w:pPr>
      <w:r>
        <w:rPr>
          <w:sz w:val="28"/>
          <w:szCs w:val="28"/>
        </w:rPr>
        <w:t>3.4.2.3.</w:t>
      </w:r>
      <w:r>
        <w:rPr>
          <w:sz w:val="28"/>
          <w:szCs w:val="28"/>
        </w:rPr>
        <w:tab/>
      </w:r>
      <w:r w:rsidR="00583F72" w:rsidRPr="00583F72">
        <w:rPr>
          <w:sz w:val="28"/>
          <w:szCs w:val="28"/>
        </w:rPr>
        <w:t xml:space="preserve">в </w:t>
      </w:r>
      <w:r w:rsidR="00583F72" w:rsidRPr="00166BC1">
        <w:rPr>
          <w:sz w:val="28"/>
          <w:szCs w:val="28"/>
        </w:rPr>
        <w:t>разделе II</w:t>
      </w:r>
      <w:r w:rsidR="00583F72" w:rsidRPr="00583F72">
        <w:rPr>
          <w:sz w:val="28"/>
          <w:szCs w:val="28"/>
        </w:rPr>
        <w:t xml:space="preserve"> отчета:</w:t>
      </w:r>
    </w:p>
    <w:p w:rsidR="00583F72" w:rsidRPr="00583F72" w:rsidRDefault="00CC570A" w:rsidP="002E0D32">
      <w:pPr>
        <w:widowControl w:val="0"/>
        <w:autoSpaceDE w:val="0"/>
        <w:autoSpaceDN w:val="0"/>
        <w:adjustRightInd w:val="0"/>
        <w:spacing w:after="150" w:line="360" w:lineRule="auto"/>
        <w:ind w:firstLine="709"/>
        <w:jc w:val="both"/>
        <w:rPr>
          <w:sz w:val="28"/>
          <w:szCs w:val="28"/>
        </w:rPr>
      </w:pPr>
      <w:r>
        <w:rPr>
          <w:sz w:val="28"/>
          <w:szCs w:val="28"/>
        </w:rPr>
        <w:t>а)</w:t>
      </w:r>
      <w:r>
        <w:rPr>
          <w:sz w:val="28"/>
          <w:szCs w:val="28"/>
        </w:rPr>
        <w:tab/>
      </w:r>
      <w:r w:rsidR="00583F72" w:rsidRPr="00583F72">
        <w:rPr>
          <w:sz w:val="28"/>
          <w:szCs w:val="28"/>
        </w:rPr>
        <w:t>правильность отнесения рабочих мест к аналогичным</w:t>
      </w:r>
      <w:r w:rsidR="00692619">
        <w:rPr>
          <w:sz w:val="28"/>
          <w:szCs w:val="28"/>
        </w:rPr>
        <w:br/>
      </w:r>
      <w:r w:rsidR="00583F72" w:rsidRPr="00583F72">
        <w:rPr>
          <w:sz w:val="28"/>
          <w:szCs w:val="28"/>
        </w:rPr>
        <w:t>(при наличии таковых), а также, при необходимости уточнения информации, соответствие данным во ФГИС СОУТ;</w:t>
      </w:r>
    </w:p>
    <w:p w:rsidR="00583F72" w:rsidRPr="00583F72" w:rsidRDefault="00CC570A" w:rsidP="002E0D32">
      <w:pPr>
        <w:widowControl w:val="0"/>
        <w:autoSpaceDE w:val="0"/>
        <w:autoSpaceDN w:val="0"/>
        <w:adjustRightInd w:val="0"/>
        <w:spacing w:after="150" w:line="360" w:lineRule="auto"/>
        <w:ind w:firstLine="709"/>
        <w:jc w:val="both"/>
        <w:rPr>
          <w:sz w:val="28"/>
          <w:szCs w:val="28"/>
        </w:rPr>
      </w:pPr>
      <w:r>
        <w:rPr>
          <w:sz w:val="28"/>
          <w:szCs w:val="28"/>
        </w:rPr>
        <w:t>б)</w:t>
      </w:r>
      <w:r>
        <w:rPr>
          <w:sz w:val="28"/>
          <w:szCs w:val="28"/>
        </w:rPr>
        <w:tab/>
      </w:r>
      <w:r w:rsidR="00583F72" w:rsidRPr="00583F72">
        <w:rPr>
          <w:sz w:val="28"/>
          <w:szCs w:val="28"/>
        </w:rPr>
        <w:t>соответствие сведений о рабочем месте (рабочих местах) сведениям, указанным в заявлении, а также, при необходимости уточнения информации, данным во ФГИС СОУТ;</w:t>
      </w:r>
    </w:p>
    <w:p w:rsidR="00583F72" w:rsidRPr="00583F72" w:rsidRDefault="00CC570A" w:rsidP="002E0D32">
      <w:pPr>
        <w:widowControl w:val="0"/>
        <w:autoSpaceDE w:val="0"/>
        <w:autoSpaceDN w:val="0"/>
        <w:adjustRightInd w:val="0"/>
        <w:spacing w:after="150" w:line="360" w:lineRule="auto"/>
        <w:ind w:firstLine="709"/>
        <w:jc w:val="both"/>
        <w:rPr>
          <w:sz w:val="28"/>
          <w:szCs w:val="28"/>
        </w:rPr>
      </w:pPr>
      <w:r>
        <w:rPr>
          <w:sz w:val="28"/>
          <w:szCs w:val="28"/>
        </w:rPr>
        <w:lastRenderedPageBreak/>
        <w:t>в)</w:t>
      </w:r>
      <w:r>
        <w:rPr>
          <w:sz w:val="28"/>
          <w:szCs w:val="28"/>
        </w:rPr>
        <w:tab/>
      </w:r>
      <w:r w:rsidR="00583F72" w:rsidRPr="00583F72">
        <w:rPr>
          <w:sz w:val="28"/>
          <w:szCs w:val="28"/>
        </w:rPr>
        <w:t>правильность идентификации подлежащих исследованию (испытанию) и измерению вредных и (или) опасных факторов производственной среды</w:t>
      </w:r>
      <w:r>
        <w:rPr>
          <w:sz w:val="28"/>
          <w:szCs w:val="28"/>
        </w:rPr>
        <w:t xml:space="preserve"> </w:t>
      </w:r>
      <w:r w:rsidR="00583F72" w:rsidRPr="00583F72">
        <w:rPr>
          <w:sz w:val="28"/>
          <w:szCs w:val="28"/>
        </w:rPr>
        <w:t>и трудового процесса в соответствии</w:t>
      </w:r>
      <w:r w:rsidR="00692619">
        <w:rPr>
          <w:sz w:val="28"/>
          <w:szCs w:val="28"/>
        </w:rPr>
        <w:br/>
      </w:r>
      <w:r w:rsidR="00583F72" w:rsidRPr="00583F72">
        <w:rPr>
          <w:sz w:val="28"/>
          <w:szCs w:val="28"/>
        </w:rPr>
        <w:t xml:space="preserve">с </w:t>
      </w:r>
      <w:r w:rsidR="00583F72" w:rsidRPr="00DB1DEB">
        <w:rPr>
          <w:sz w:val="28"/>
          <w:szCs w:val="28"/>
        </w:rPr>
        <w:t>Классификатором</w:t>
      </w:r>
      <w:r w:rsidR="00583F72" w:rsidRPr="00583F72">
        <w:rPr>
          <w:sz w:val="28"/>
          <w:szCs w:val="28"/>
        </w:rPr>
        <w:t xml:space="preserve"> вредных</w:t>
      </w:r>
      <w:r>
        <w:rPr>
          <w:sz w:val="28"/>
          <w:szCs w:val="28"/>
        </w:rPr>
        <w:t xml:space="preserve"> </w:t>
      </w:r>
      <w:r w:rsidR="00583F72" w:rsidRPr="00583F72">
        <w:rPr>
          <w:sz w:val="28"/>
          <w:szCs w:val="28"/>
        </w:rPr>
        <w:t>и (или) опасных производственных факторов</w:t>
      </w:r>
      <w:r w:rsidR="00DB1DEB">
        <w:rPr>
          <w:sz w:val="28"/>
          <w:szCs w:val="28"/>
        </w:rPr>
        <w:t>,</w:t>
      </w:r>
      <w:r w:rsidR="00DB1DEB" w:rsidRPr="00DB1DEB">
        <w:rPr>
          <w:sz w:val="28"/>
          <w:szCs w:val="28"/>
        </w:rPr>
        <w:t xml:space="preserve"> </w:t>
      </w:r>
      <w:r w:rsidR="00DB1DEB">
        <w:rPr>
          <w:sz w:val="28"/>
          <w:szCs w:val="28"/>
        </w:rPr>
        <w:t>у</w:t>
      </w:r>
      <w:r w:rsidR="00DB1DEB" w:rsidRPr="00DB1DEB">
        <w:rPr>
          <w:sz w:val="28"/>
          <w:szCs w:val="28"/>
        </w:rPr>
        <w:t>твержден приказом Министерства труда и социальной защиты Российской Федерации</w:t>
      </w:r>
      <w:r>
        <w:rPr>
          <w:sz w:val="28"/>
          <w:szCs w:val="28"/>
        </w:rPr>
        <w:t xml:space="preserve"> </w:t>
      </w:r>
      <w:r w:rsidR="00DB1DEB" w:rsidRPr="00DB1DEB">
        <w:rPr>
          <w:sz w:val="28"/>
          <w:szCs w:val="28"/>
        </w:rPr>
        <w:t xml:space="preserve">от 24 января 2014 </w:t>
      </w:r>
      <w:r w:rsidR="00DB1DEB">
        <w:rPr>
          <w:sz w:val="28"/>
          <w:szCs w:val="28"/>
        </w:rPr>
        <w:t>№</w:t>
      </w:r>
      <w:r w:rsidR="00DB1DEB" w:rsidRPr="00DB1DEB">
        <w:rPr>
          <w:sz w:val="28"/>
          <w:szCs w:val="28"/>
        </w:rPr>
        <w:t xml:space="preserve"> 33н</w:t>
      </w:r>
      <w:r w:rsidR="00583F72" w:rsidRPr="00583F72">
        <w:rPr>
          <w:sz w:val="28"/>
          <w:szCs w:val="28"/>
        </w:rPr>
        <w:t>, а также их источников на исследуемом рабочем месте (рабочих местах), а также, при необходимости уточнения информации, соответствие данным во ФГИС СОУТ, при непроведении идентификации</w:t>
      </w:r>
      <w:r>
        <w:rPr>
          <w:sz w:val="28"/>
          <w:szCs w:val="28"/>
        </w:rPr>
        <w:t xml:space="preserve"> </w:t>
      </w:r>
      <w:r w:rsidR="00583F72" w:rsidRPr="00583F72">
        <w:rPr>
          <w:sz w:val="28"/>
          <w:szCs w:val="28"/>
        </w:rPr>
        <w:t xml:space="preserve">в соответствии с </w:t>
      </w:r>
      <w:r w:rsidR="00583F72" w:rsidRPr="00DB1DEB">
        <w:rPr>
          <w:sz w:val="28"/>
          <w:szCs w:val="28"/>
        </w:rPr>
        <w:t>частью 6</w:t>
      </w:r>
      <w:r w:rsidR="00583F72" w:rsidRPr="00583F72">
        <w:rPr>
          <w:sz w:val="28"/>
          <w:szCs w:val="28"/>
        </w:rPr>
        <w:t xml:space="preserve"> статьи 10 Федерального закона</w:t>
      </w:r>
      <w:r w:rsidR="00692619">
        <w:rPr>
          <w:sz w:val="28"/>
          <w:szCs w:val="28"/>
        </w:rPr>
        <w:br/>
      </w:r>
      <w:r w:rsidR="00DB1DEB" w:rsidRPr="00DB1DEB">
        <w:rPr>
          <w:sz w:val="28"/>
          <w:szCs w:val="28"/>
        </w:rPr>
        <w:t>«О специальной оценке условий труда»</w:t>
      </w:r>
      <w:r w:rsidR="00583F72" w:rsidRPr="00583F72">
        <w:rPr>
          <w:sz w:val="28"/>
          <w:szCs w:val="28"/>
        </w:rPr>
        <w:t xml:space="preserve"> устанавливается правильность определения подлежащих исследованию (испытанию) и измерению вредных</w:t>
      </w:r>
      <w:r w:rsidR="00692619">
        <w:rPr>
          <w:sz w:val="28"/>
          <w:szCs w:val="28"/>
        </w:rPr>
        <w:br/>
      </w:r>
      <w:r w:rsidR="00583F72" w:rsidRPr="00583F72">
        <w:rPr>
          <w:sz w:val="28"/>
          <w:szCs w:val="28"/>
        </w:rPr>
        <w:t>и (или) опасных факторов производственной среды и трудового процесса</w:t>
      </w:r>
      <w:r w:rsidR="00692619">
        <w:rPr>
          <w:sz w:val="28"/>
          <w:szCs w:val="28"/>
        </w:rPr>
        <w:br/>
      </w:r>
      <w:r w:rsidR="00583F72" w:rsidRPr="00583F72">
        <w:rPr>
          <w:sz w:val="28"/>
          <w:szCs w:val="28"/>
        </w:rPr>
        <w:t xml:space="preserve">в соответствии с прилагаемым к </w:t>
      </w:r>
      <w:r w:rsidR="00583F72" w:rsidRPr="00DB1DEB">
        <w:rPr>
          <w:sz w:val="28"/>
          <w:szCs w:val="28"/>
        </w:rPr>
        <w:t>Отчету</w:t>
      </w:r>
      <w:r w:rsidR="00583F72" w:rsidRPr="00583F72">
        <w:rPr>
          <w:sz w:val="28"/>
          <w:szCs w:val="28"/>
        </w:rPr>
        <w:t xml:space="preserve"> перечнем подлежащих исследованиям (испытаниям) и измерениям вредных и (или) опасных производственных факторов, а также, при необходимости уточнения информации, соответствие данным во ФГИС СОУТ;</w:t>
      </w:r>
    </w:p>
    <w:p w:rsidR="00583F72" w:rsidRPr="00583F72" w:rsidRDefault="00CC570A" w:rsidP="002E0D32">
      <w:pPr>
        <w:widowControl w:val="0"/>
        <w:autoSpaceDE w:val="0"/>
        <w:autoSpaceDN w:val="0"/>
        <w:adjustRightInd w:val="0"/>
        <w:spacing w:after="150" w:line="360" w:lineRule="auto"/>
        <w:ind w:firstLine="709"/>
        <w:jc w:val="both"/>
        <w:rPr>
          <w:sz w:val="28"/>
          <w:szCs w:val="28"/>
        </w:rPr>
      </w:pPr>
      <w:r>
        <w:rPr>
          <w:sz w:val="28"/>
          <w:szCs w:val="28"/>
        </w:rPr>
        <w:t>г)</w:t>
      </w:r>
      <w:r>
        <w:rPr>
          <w:sz w:val="28"/>
          <w:szCs w:val="28"/>
        </w:rPr>
        <w:tab/>
      </w:r>
      <w:r w:rsidR="00583F72" w:rsidRPr="00583F72">
        <w:rPr>
          <w:sz w:val="28"/>
          <w:szCs w:val="28"/>
        </w:rPr>
        <w:t>правильность отнесения рабочего места (рабочих мест)</w:t>
      </w:r>
      <w:r w:rsidR="00692619">
        <w:rPr>
          <w:sz w:val="28"/>
          <w:szCs w:val="28"/>
        </w:rPr>
        <w:br/>
      </w:r>
      <w:r w:rsidR="00583F72" w:rsidRPr="00583F72">
        <w:rPr>
          <w:sz w:val="28"/>
          <w:szCs w:val="28"/>
        </w:rPr>
        <w:t xml:space="preserve">к подлежащим декларированию соответствия условий труда государственным нормативным требованиям охраны труда по материалам </w:t>
      </w:r>
      <w:r w:rsidR="00583F72" w:rsidRPr="00DB1DEB">
        <w:rPr>
          <w:sz w:val="28"/>
          <w:szCs w:val="28"/>
        </w:rPr>
        <w:t>отчета</w:t>
      </w:r>
      <w:r w:rsidR="00583F72" w:rsidRPr="00583F72">
        <w:rPr>
          <w:sz w:val="28"/>
          <w:szCs w:val="28"/>
        </w:rPr>
        <w:t>, а также,</w:t>
      </w:r>
      <w:r w:rsidR="00692619">
        <w:rPr>
          <w:sz w:val="28"/>
          <w:szCs w:val="28"/>
        </w:rPr>
        <w:t xml:space="preserve"> </w:t>
      </w:r>
      <w:r w:rsidR="00583F72" w:rsidRPr="00583F72">
        <w:rPr>
          <w:sz w:val="28"/>
          <w:szCs w:val="28"/>
        </w:rPr>
        <w:t>при необходимости уточнения информации, соответствие данным во ФГИС СОУТ;</w:t>
      </w:r>
    </w:p>
    <w:p w:rsidR="00583F72" w:rsidRPr="00583F72" w:rsidRDefault="00CC570A" w:rsidP="002E0D32">
      <w:pPr>
        <w:widowControl w:val="0"/>
        <w:autoSpaceDE w:val="0"/>
        <w:autoSpaceDN w:val="0"/>
        <w:adjustRightInd w:val="0"/>
        <w:spacing w:after="150" w:line="360" w:lineRule="auto"/>
        <w:ind w:firstLine="709"/>
        <w:jc w:val="both"/>
        <w:rPr>
          <w:sz w:val="28"/>
          <w:szCs w:val="28"/>
        </w:rPr>
      </w:pPr>
      <w:r>
        <w:rPr>
          <w:sz w:val="28"/>
          <w:szCs w:val="28"/>
        </w:rPr>
        <w:t>д)</w:t>
      </w:r>
      <w:r>
        <w:rPr>
          <w:sz w:val="28"/>
          <w:szCs w:val="28"/>
        </w:rPr>
        <w:tab/>
      </w:r>
      <w:r w:rsidR="00583F72" w:rsidRPr="00583F72">
        <w:rPr>
          <w:sz w:val="28"/>
          <w:szCs w:val="28"/>
        </w:rPr>
        <w:t xml:space="preserve">правомерность использования результатов производственного контроля условий труда в случае принятия работодателем такого решения, соответствие такого решения требованиям </w:t>
      </w:r>
      <w:r w:rsidR="00583F72" w:rsidRPr="00DB1DEB">
        <w:rPr>
          <w:sz w:val="28"/>
          <w:szCs w:val="28"/>
        </w:rPr>
        <w:t>части 7</w:t>
      </w:r>
      <w:r w:rsidR="00583F72" w:rsidRPr="00583F72">
        <w:rPr>
          <w:sz w:val="28"/>
          <w:szCs w:val="28"/>
        </w:rPr>
        <w:t xml:space="preserve"> статьи 12 Федерального закона</w:t>
      </w:r>
      <w:r>
        <w:rPr>
          <w:sz w:val="28"/>
          <w:szCs w:val="28"/>
        </w:rPr>
        <w:t xml:space="preserve"> </w:t>
      </w:r>
      <w:r w:rsidR="00583F72" w:rsidRPr="00583F72">
        <w:rPr>
          <w:sz w:val="28"/>
          <w:szCs w:val="28"/>
        </w:rPr>
        <w:t xml:space="preserve">и правильность его оформления в материалах </w:t>
      </w:r>
      <w:r w:rsidR="00583F72" w:rsidRPr="00DB1DEB">
        <w:rPr>
          <w:sz w:val="28"/>
          <w:szCs w:val="28"/>
        </w:rPr>
        <w:t>отчета</w:t>
      </w:r>
      <w:r w:rsidR="00583F72" w:rsidRPr="00583F72">
        <w:rPr>
          <w:sz w:val="28"/>
          <w:szCs w:val="28"/>
        </w:rPr>
        <w:t>;</w:t>
      </w:r>
    </w:p>
    <w:p w:rsidR="00583F72" w:rsidRPr="00583F72" w:rsidRDefault="00CC570A" w:rsidP="002E0D32">
      <w:pPr>
        <w:widowControl w:val="0"/>
        <w:autoSpaceDE w:val="0"/>
        <w:autoSpaceDN w:val="0"/>
        <w:adjustRightInd w:val="0"/>
        <w:spacing w:after="150" w:line="360" w:lineRule="auto"/>
        <w:ind w:firstLine="709"/>
        <w:jc w:val="both"/>
        <w:rPr>
          <w:sz w:val="28"/>
          <w:szCs w:val="28"/>
        </w:rPr>
      </w:pPr>
      <w:r>
        <w:rPr>
          <w:sz w:val="28"/>
          <w:szCs w:val="28"/>
        </w:rPr>
        <w:t>3.4.2.4.</w:t>
      </w:r>
      <w:r>
        <w:rPr>
          <w:sz w:val="28"/>
          <w:szCs w:val="28"/>
        </w:rPr>
        <w:tab/>
      </w:r>
      <w:r w:rsidR="00583F72" w:rsidRPr="00583F72">
        <w:rPr>
          <w:sz w:val="28"/>
          <w:szCs w:val="28"/>
        </w:rPr>
        <w:t>в протоколах испытаний (измерений):</w:t>
      </w:r>
    </w:p>
    <w:p w:rsidR="00583F72" w:rsidRPr="00583F72" w:rsidRDefault="00CC570A" w:rsidP="002E0D32">
      <w:pPr>
        <w:widowControl w:val="0"/>
        <w:autoSpaceDE w:val="0"/>
        <w:autoSpaceDN w:val="0"/>
        <w:adjustRightInd w:val="0"/>
        <w:spacing w:after="150" w:line="360" w:lineRule="auto"/>
        <w:ind w:firstLine="709"/>
        <w:jc w:val="both"/>
        <w:rPr>
          <w:sz w:val="28"/>
          <w:szCs w:val="28"/>
        </w:rPr>
      </w:pPr>
      <w:r>
        <w:rPr>
          <w:sz w:val="28"/>
          <w:szCs w:val="28"/>
        </w:rPr>
        <w:t>а)</w:t>
      </w:r>
      <w:r>
        <w:rPr>
          <w:sz w:val="28"/>
          <w:szCs w:val="28"/>
        </w:rPr>
        <w:tab/>
      </w:r>
      <w:r w:rsidR="00583F72" w:rsidRPr="00583F72">
        <w:rPr>
          <w:sz w:val="28"/>
          <w:szCs w:val="28"/>
        </w:rPr>
        <w:t xml:space="preserve">соответствие данных об организации, проводящей специальную оценку условий труда, экспертах и других специалистах, проводивших исследования (испытания) и измерения вредных и (или) опасных факторов </w:t>
      </w:r>
      <w:r w:rsidR="00583F72" w:rsidRPr="00583F72">
        <w:rPr>
          <w:sz w:val="28"/>
          <w:szCs w:val="28"/>
        </w:rPr>
        <w:lastRenderedPageBreak/>
        <w:t xml:space="preserve">производственной среды и трудового процесса, об испытательной лаборатории (центре), об использовавшихся средствах измерений сведениям, указанным в </w:t>
      </w:r>
      <w:r w:rsidR="00583F72" w:rsidRPr="00DB1DEB">
        <w:rPr>
          <w:sz w:val="28"/>
          <w:szCs w:val="28"/>
        </w:rPr>
        <w:t>разделе I</w:t>
      </w:r>
      <w:r w:rsidR="00583F72" w:rsidRPr="00583F72">
        <w:rPr>
          <w:sz w:val="28"/>
          <w:szCs w:val="28"/>
        </w:rPr>
        <w:t xml:space="preserve"> отчета, а также, при необходимости уточнения информации, данным во ФГИС СОУТ;</w:t>
      </w:r>
    </w:p>
    <w:p w:rsidR="00583F72" w:rsidRPr="00583F72" w:rsidRDefault="00CC570A" w:rsidP="002E0D32">
      <w:pPr>
        <w:widowControl w:val="0"/>
        <w:autoSpaceDE w:val="0"/>
        <w:autoSpaceDN w:val="0"/>
        <w:adjustRightInd w:val="0"/>
        <w:spacing w:after="150" w:line="360" w:lineRule="auto"/>
        <w:ind w:firstLine="709"/>
        <w:jc w:val="both"/>
        <w:rPr>
          <w:sz w:val="28"/>
          <w:szCs w:val="28"/>
        </w:rPr>
      </w:pPr>
      <w:r>
        <w:rPr>
          <w:sz w:val="28"/>
          <w:szCs w:val="28"/>
        </w:rPr>
        <w:t>б)</w:t>
      </w:r>
      <w:r>
        <w:rPr>
          <w:sz w:val="28"/>
          <w:szCs w:val="28"/>
        </w:rPr>
        <w:tab/>
      </w:r>
      <w:r w:rsidR="00583F72" w:rsidRPr="00583F72">
        <w:rPr>
          <w:sz w:val="28"/>
          <w:szCs w:val="28"/>
        </w:rPr>
        <w:t>соответствие данных о работодателе данным, указанным</w:t>
      </w:r>
      <w:r w:rsidR="00692619">
        <w:rPr>
          <w:sz w:val="28"/>
          <w:szCs w:val="28"/>
        </w:rPr>
        <w:br/>
      </w:r>
      <w:r w:rsidR="00583F72" w:rsidRPr="00583F72">
        <w:rPr>
          <w:sz w:val="28"/>
          <w:szCs w:val="28"/>
        </w:rPr>
        <w:t xml:space="preserve">на титульном листе </w:t>
      </w:r>
      <w:r w:rsidR="00583F72" w:rsidRPr="00DB1DEB">
        <w:rPr>
          <w:sz w:val="28"/>
          <w:szCs w:val="28"/>
        </w:rPr>
        <w:t>отчета</w:t>
      </w:r>
      <w:r w:rsidR="00583F72" w:rsidRPr="00583F72">
        <w:rPr>
          <w:sz w:val="28"/>
          <w:szCs w:val="28"/>
        </w:rPr>
        <w:t>, а также, при необходимости уточнения информации, данным</w:t>
      </w:r>
      <w:r>
        <w:rPr>
          <w:sz w:val="28"/>
          <w:szCs w:val="28"/>
        </w:rPr>
        <w:t xml:space="preserve"> </w:t>
      </w:r>
      <w:r w:rsidR="00583F72" w:rsidRPr="00583F72">
        <w:rPr>
          <w:sz w:val="28"/>
          <w:szCs w:val="28"/>
        </w:rPr>
        <w:t>во ФГИС СОУТ;</w:t>
      </w:r>
    </w:p>
    <w:p w:rsidR="00583F72" w:rsidRPr="00583F72" w:rsidRDefault="00CC570A" w:rsidP="002E0D32">
      <w:pPr>
        <w:widowControl w:val="0"/>
        <w:autoSpaceDE w:val="0"/>
        <w:autoSpaceDN w:val="0"/>
        <w:adjustRightInd w:val="0"/>
        <w:spacing w:after="150" w:line="360" w:lineRule="auto"/>
        <w:ind w:firstLine="709"/>
        <w:jc w:val="both"/>
        <w:rPr>
          <w:sz w:val="28"/>
          <w:szCs w:val="28"/>
        </w:rPr>
      </w:pPr>
      <w:r>
        <w:rPr>
          <w:sz w:val="28"/>
          <w:szCs w:val="28"/>
        </w:rPr>
        <w:t>в)</w:t>
      </w:r>
      <w:r>
        <w:rPr>
          <w:sz w:val="28"/>
          <w:szCs w:val="28"/>
        </w:rPr>
        <w:tab/>
      </w:r>
      <w:r w:rsidR="00583F72" w:rsidRPr="00583F72">
        <w:rPr>
          <w:sz w:val="28"/>
          <w:szCs w:val="28"/>
        </w:rPr>
        <w:t>соответствие данных о рабочих местах данным, указанным</w:t>
      </w:r>
      <w:r w:rsidR="00692619">
        <w:rPr>
          <w:sz w:val="28"/>
          <w:szCs w:val="28"/>
        </w:rPr>
        <w:br/>
      </w:r>
      <w:r w:rsidR="00583F72" w:rsidRPr="00583F72">
        <w:rPr>
          <w:sz w:val="28"/>
          <w:szCs w:val="28"/>
        </w:rPr>
        <w:t xml:space="preserve">в </w:t>
      </w:r>
      <w:r w:rsidR="00583F72" w:rsidRPr="00DB1DEB">
        <w:rPr>
          <w:sz w:val="28"/>
          <w:szCs w:val="28"/>
        </w:rPr>
        <w:t>разделе II</w:t>
      </w:r>
      <w:r w:rsidR="00583F72" w:rsidRPr="00583F72">
        <w:rPr>
          <w:sz w:val="28"/>
          <w:szCs w:val="28"/>
        </w:rPr>
        <w:t xml:space="preserve"> отчета, а также, при необходимости уточнения информации, данным во ФГИС СОУТ;</w:t>
      </w:r>
    </w:p>
    <w:p w:rsidR="00583F72" w:rsidRPr="00583F72" w:rsidRDefault="00CC570A" w:rsidP="002E0D32">
      <w:pPr>
        <w:widowControl w:val="0"/>
        <w:autoSpaceDE w:val="0"/>
        <w:autoSpaceDN w:val="0"/>
        <w:adjustRightInd w:val="0"/>
        <w:spacing w:after="150" w:line="360" w:lineRule="auto"/>
        <w:ind w:firstLine="709"/>
        <w:jc w:val="both"/>
        <w:rPr>
          <w:sz w:val="28"/>
          <w:szCs w:val="28"/>
        </w:rPr>
      </w:pPr>
      <w:r>
        <w:rPr>
          <w:sz w:val="28"/>
          <w:szCs w:val="28"/>
        </w:rPr>
        <w:t>г)</w:t>
      </w:r>
      <w:r>
        <w:rPr>
          <w:sz w:val="28"/>
          <w:szCs w:val="28"/>
        </w:rPr>
        <w:tab/>
      </w:r>
      <w:r w:rsidR="00583F72" w:rsidRPr="00583F72">
        <w:rPr>
          <w:sz w:val="28"/>
          <w:szCs w:val="28"/>
        </w:rPr>
        <w:t>соответствие измеренных (испытанных) величин идентифицированным на рабочем месте (рабочих местах) и указанным</w:t>
      </w:r>
      <w:r w:rsidR="00692619">
        <w:rPr>
          <w:sz w:val="28"/>
          <w:szCs w:val="28"/>
        </w:rPr>
        <w:br/>
      </w:r>
      <w:r w:rsidR="00583F72" w:rsidRPr="00583F72">
        <w:rPr>
          <w:sz w:val="28"/>
          <w:szCs w:val="28"/>
        </w:rPr>
        <w:t xml:space="preserve">в </w:t>
      </w:r>
      <w:r w:rsidR="00583F72" w:rsidRPr="00DB1DEB">
        <w:rPr>
          <w:sz w:val="28"/>
          <w:szCs w:val="28"/>
        </w:rPr>
        <w:t>разделе II</w:t>
      </w:r>
      <w:r w:rsidR="00583F72" w:rsidRPr="00583F72">
        <w:rPr>
          <w:sz w:val="28"/>
          <w:szCs w:val="28"/>
        </w:rPr>
        <w:t xml:space="preserve"> отчета вредным</w:t>
      </w:r>
      <w:r>
        <w:rPr>
          <w:sz w:val="28"/>
          <w:szCs w:val="28"/>
        </w:rPr>
        <w:t xml:space="preserve"> </w:t>
      </w:r>
      <w:r w:rsidR="00583F72" w:rsidRPr="00583F72">
        <w:rPr>
          <w:sz w:val="28"/>
          <w:szCs w:val="28"/>
        </w:rPr>
        <w:t>и (или) опасным факторам производственной среды и трудового процесса,</w:t>
      </w:r>
      <w:r>
        <w:rPr>
          <w:sz w:val="28"/>
          <w:szCs w:val="28"/>
        </w:rPr>
        <w:t xml:space="preserve"> </w:t>
      </w:r>
      <w:r w:rsidR="00583F72" w:rsidRPr="00583F72">
        <w:rPr>
          <w:sz w:val="28"/>
          <w:szCs w:val="28"/>
        </w:rPr>
        <w:t>а также данным об аккредитации организации</w:t>
      </w:r>
      <w:r w:rsidR="00692619">
        <w:rPr>
          <w:sz w:val="28"/>
          <w:szCs w:val="28"/>
        </w:rPr>
        <w:br/>
      </w:r>
      <w:r w:rsidR="00583F72" w:rsidRPr="00583F72">
        <w:rPr>
          <w:sz w:val="28"/>
          <w:szCs w:val="28"/>
        </w:rPr>
        <w:t>и, при необходимости уточнения информации, данным во ФГИС СОУТ;</w:t>
      </w:r>
    </w:p>
    <w:p w:rsidR="00583F72" w:rsidRPr="00583F72" w:rsidRDefault="00CC570A" w:rsidP="002E0D32">
      <w:pPr>
        <w:widowControl w:val="0"/>
        <w:autoSpaceDE w:val="0"/>
        <w:autoSpaceDN w:val="0"/>
        <w:adjustRightInd w:val="0"/>
        <w:spacing w:after="150" w:line="360" w:lineRule="auto"/>
        <w:ind w:firstLine="709"/>
        <w:jc w:val="both"/>
        <w:rPr>
          <w:sz w:val="28"/>
          <w:szCs w:val="28"/>
        </w:rPr>
      </w:pPr>
      <w:r>
        <w:rPr>
          <w:sz w:val="28"/>
          <w:szCs w:val="28"/>
        </w:rPr>
        <w:t>д)</w:t>
      </w:r>
      <w:r>
        <w:rPr>
          <w:sz w:val="28"/>
          <w:szCs w:val="28"/>
        </w:rPr>
        <w:tab/>
      </w:r>
      <w:r w:rsidR="00583F72" w:rsidRPr="00583F72">
        <w:rPr>
          <w:sz w:val="28"/>
          <w:szCs w:val="28"/>
        </w:rPr>
        <w:t xml:space="preserve">соответствие примененных в ходе проведения специальной оценки условий труда метода исследований (испытаний) и (или) методики (метода) измерений идентифицированным на рабочем месте (рабочих местах) вредным и (или) опасным факторам производственной среды </w:t>
      </w:r>
      <w:r w:rsidR="000B1A3E">
        <w:rPr>
          <w:sz w:val="28"/>
          <w:szCs w:val="28"/>
        </w:rPr>
        <w:br/>
      </w:r>
      <w:r w:rsidR="00583F72" w:rsidRPr="00583F72">
        <w:rPr>
          <w:sz w:val="28"/>
          <w:szCs w:val="28"/>
        </w:rPr>
        <w:t>и трудового процесса,</w:t>
      </w:r>
      <w:r>
        <w:rPr>
          <w:sz w:val="28"/>
          <w:szCs w:val="28"/>
        </w:rPr>
        <w:t xml:space="preserve"> </w:t>
      </w:r>
      <w:r w:rsidR="00583F72" w:rsidRPr="00583F72">
        <w:rPr>
          <w:sz w:val="28"/>
          <w:szCs w:val="28"/>
        </w:rPr>
        <w:t>а также, при необходимости уточнения информации, данным</w:t>
      </w:r>
      <w:r w:rsidR="00E40892" w:rsidRPr="00E40892">
        <w:rPr>
          <w:sz w:val="28"/>
          <w:szCs w:val="28"/>
        </w:rPr>
        <w:t xml:space="preserve"> </w:t>
      </w:r>
      <w:r w:rsidR="00583F72" w:rsidRPr="00583F72">
        <w:rPr>
          <w:sz w:val="28"/>
          <w:szCs w:val="28"/>
        </w:rPr>
        <w:t>во ФГИС СОУТ;</w:t>
      </w:r>
    </w:p>
    <w:p w:rsidR="00583F72" w:rsidRPr="00583F72" w:rsidRDefault="00CC570A" w:rsidP="002E0D32">
      <w:pPr>
        <w:widowControl w:val="0"/>
        <w:autoSpaceDE w:val="0"/>
        <w:autoSpaceDN w:val="0"/>
        <w:adjustRightInd w:val="0"/>
        <w:spacing w:after="150" w:line="360" w:lineRule="auto"/>
        <w:ind w:firstLine="709"/>
        <w:jc w:val="both"/>
        <w:rPr>
          <w:sz w:val="28"/>
          <w:szCs w:val="28"/>
        </w:rPr>
      </w:pPr>
      <w:r>
        <w:rPr>
          <w:sz w:val="28"/>
          <w:szCs w:val="28"/>
        </w:rPr>
        <w:t>е)</w:t>
      </w:r>
      <w:r>
        <w:rPr>
          <w:sz w:val="28"/>
          <w:szCs w:val="28"/>
        </w:rPr>
        <w:tab/>
      </w:r>
      <w:r w:rsidR="00583F72" w:rsidRPr="00583F72">
        <w:rPr>
          <w:sz w:val="28"/>
          <w:szCs w:val="28"/>
        </w:rPr>
        <w:t>правильность применения в ходе проведения специальной оценки условий труда нормативных правовых актов, регламентирующих предельно допустимые уровни или предельно допустимые концентрации вредных</w:t>
      </w:r>
      <w:r w:rsidR="00692619">
        <w:rPr>
          <w:sz w:val="28"/>
          <w:szCs w:val="28"/>
        </w:rPr>
        <w:br/>
      </w:r>
      <w:r w:rsidR="00583F72" w:rsidRPr="00583F72">
        <w:rPr>
          <w:sz w:val="28"/>
          <w:szCs w:val="28"/>
        </w:rPr>
        <w:t>и (или) опасных факторов производственной среды и трудового процесса,</w:t>
      </w:r>
      <w:r w:rsidR="00692619">
        <w:rPr>
          <w:sz w:val="28"/>
          <w:szCs w:val="28"/>
        </w:rPr>
        <w:br/>
      </w:r>
      <w:r w:rsidR="00583F72" w:rsidRPr="00583F72">
        <w:rPr>
          <w:sz w:val="28"/>
          <w:szCs w:val="28"/>
        </w:rPr>
        <w:t>а также, при необходимости уточнения информации, соответствие данным</w:t>
      </w:r>
      <w:r w:rsidR="00692619">
        <w:rPr>
          <w:sz w:val="28"/>
          <w:szCs w:val="28"/>
        </w:rPr>
        <w:br/>
      </w:r>
      <w:r w:rsidR="00583F72" w:rsidRPr="00583F72">
        <w:rPr>
          <w:sz w:val="28"/>
          <w:szCs w:val="28"/>
        </w:rPr>
        <w:t>во ФГИС СОУТ;</w:t>
      </w:r>
    </w:p>
    <w:p w:rsidR="00583F72" w:rsidRPr="00583F72" w:rsidRDefault="00CC570A" w:rsidP="002E0D32">
      <w:pPr>
        <w:widowControl w:val="0"/>
        <w:autoSpaceDE w:val="0"/>
        <w:autoSpaceDN w:val="0"/>
        <w:adjustRightInd w:val="0"/>
        <w:spacing w:after="150" w:line="360" w:lineRule="auto"/>
        <w:ind w:firstLine="709"/>
        <w:jc w:val="both"/>
        <w:rPr>
          <w:sz w:val="28"/>
          <w:szCs w:val="28"/>
        </w:rPr>
      </w:pPr>
      <w:r>
        <w:rPr>
          <w:sz w:val="28"/>
          <w:szCs w:val="28"/>
        </w:rPr>
        <w:t>3.4.2.5.</w:t>
      </w:r>
      <w:r>
        <w:rPr>
          <w:sz w:val="28"/>
          <w:szCs w:val="28"/>
        </w:rPr>
        <w:tab/>
      </w:r>
      <w:r w:rsidR="00583F72" w:rsidRPr="00583F72">
        <w:rPr>
          <w:sz w:val="28"/>
          <w:szCs w:val="28"/>
        </w:rPr>
        <w:t xml:space="preserve">в </w:t>
      </w:r>
      <w:r w:rsidR="00583F72" w:rsidRPr="00DB1DEB">
        <w:rPr>
          <w:sz w:val="28"/>
          <w:szCs w:val="28"/>
        </w:rPr>
        <w:t>разделе III</w:t>
      </w:r>
      <w:r w:rsidR="00583F72" w:rsidRPr="00583F72">
        <w:rPr>
          <w:sz w:val="28"/>
          <w:szCs w:val="28"/>
        </w:rPr>
        <w:t xml:space="preserve"> отчета:</w:t>
      </w:r>
    </w:p>
    <w:p w:rsidR="00583F72" w:rsidRPr="00583F72" w:rsidRDefault="00CC570A" w:rsidP="002E0D32">
      <w:pPr>
        <w:widowControl w:val="0"/>
        <w:autoSpaceDE w:val="0"/>
        <w:autoSpaceDN w:val="0"/>
        <w:adjustRightInd w:val="0"/>
        <w:spacing w:after="150" w:line="360" w:lineRule="auto"/>
        <w:ind w:firstLine="709"/>
        <w:jc w:val="both"/>
        <w:rPr>
          <w:sz w:val="28"/>
          <w:szCs w:val="28"/>
        </w:rPr>
      </w:pPr>
      <w:r>
        <w:rPr>
          <w:sz w:val="28"/>
          <w:szCs w:val="28"/>
        </w:rPr>
        <w:lastRenderedPageBreak/>
        <w:t>а)</w:t>
      </w:r>
      <w:r>
        <w:rPr>
          <w:sz w:val="28"/>
          <w:szCs w:val="28"/>
        </w:rPr>
        <w:tab/>
      </w:r>
      <w:r w:rsidR="00583F72" w:rsidRPr="00583F72">
        <w:rPr>
          <w:sz w:val="28"/>
          <w:szCs w:val="28"/>
        </w:rPr>
        <w:t>соответствие данных о работодателе данным, указанным</w:t>
      </w:r>
      <w:r w:rsidR="00692619">
        <w:rPr>
          <w:sz w:val="28"/>
          <w:szCs w:val="28"/>
        </w:rPr>
        <w:br/>
      </w:r>
      <w:r w:rsidR="00583F72" w:rsidRPr="00583F72">
        <w:rPr>
          <w:sz w:val="28"/>
          <w:szCs w:val="28"/>
        </w:rPr>
        <w:t xml:space="preserve">в основаниях для государственной экспертизы условий труда и на титульном листе </w:t>
      </w:r>
      <w:r w:rsidR="00583F72" w:rsidRPr="00DB1DEB">
        <w:rPr>
          <w:sz w:val="28"/>
          <w:szCs w:val="28"/>
        </w:rPr>
        <w:t>отчета</w:t>
      </w:r>
      <w:r w:rsidR="00583F72" w:rsidRPr="00583F72">
        <w:rPr>
          <w:sz w:val="28"/>
          <w:szCs w:val="28"/>
        </w:rPr>
        <w:t>, а также, при необходимости уточнения информации, аналогичным данным во ФГИС СОУТ;</w:t>
      </w:r>
    </w:p>
    <w:p w:rsidR="00583F72" w:rsidRPr="00583F72" w:rsidRDefault="00CC570A" w:rsidP="002E0D32">
      <w:pPr>
        <w:widowControl w:val="0"/>
        <w:autoSpaceDE w:val="0"/>
        <w:autoSpaceDN w:val="0"/>
        <w:adjustRightInd w:val="0"/>
        <w:spacing w:after="150" w:line="360" w:lineRule="auto"/>
        <w:ind w:firstLine="709"/>
        <w:jc w:val="both"/>
        <w:rPr>
          <w:sz w:val="28"/>
          <w:szCs w:val="28"/>
        </w:rPr>
      </w:pPr>
      <w:r>
        <w:rPr>
          <w:sz w:val="28"/>
          <w:szCs w:val="28"/>
        </w:rPr>
        <w:t>б)</w:t>
      </w:r>
      <w:r>
        <w:rPr>
          <w:sz w:val="28"/>
          <w:szCs w:val="28"/>
        </w:rPr>
        <w:tab/>
      </w:r>
      <w:r w:rsidR="00583F72" w:rsidRPr="00583F72">
        <w:rPr>
          <w:sz w:val="28"/>
          <w:szCs w:val="28"/>
        </w:rPr>
        <w:t xml:space="preserve">соответствие наименования профессии (должности) работника (работников) наименованиям профессий (должностей) работников, указанных в Общероссийском </w:t>
      </w:r>
      <w:r w:rsidR="00583F72" w:rsidRPr="00DB1DEB">
        <w:rPr>
          <w:sz w:val="28"/>
          <w:szCs w:val="28"/>
        </w:rPr>
        <w:t>классификаторе</w:t>
      </w:r>
      <w:r w:rsidR="00583F72" w:rsidRPr="00583F72">
        <w:rPr>
          <w:sz w:val="28"/>
          <w:szCs w:val="28"/>
        </w:rPr>
        <w:t xml:space="preserve"> профессий рабочих, должностей служащих и тарифных разрядов или во внедренных работодателем профессиональных стандартах, а также, при необходимости уточнения информации, данным во ФГИС СОУТ;</w:t>
      </w:r>
    </w:p>
    <w:p w:rsidR="00583F72" w:rsidRPr="00583F72" w:rsidRDefault="00CC570A" w:rsidP="002E0D32">
      <w:pPr>
        <w:widowControl w:val="0"/>
        <w:autoSpaceDE w:val="0"/>
        <w:autoSpaceDN w:val="0"/>
        <w:adjustRightInd w:val="0"/>
        <w:spacing w:after="150" w:line="360" w:lineRule="auto"/>
        <w:ind w:firstLine="709"/>
        <w:jc w:val="both"/>
        <w:rPr>
          <w:sz w:val="28"/>
          <w:szCs w:val="28"/>
        </w:rPr>
      </w:pPr>
      <w:r>
        <w:rPr>
          <w:sz w:val="28"/>
          <w:szCs w:val="28"/>
        </w:rPr>
        <w:t>в)</w:t>
      </w:r>
      <w:r>
        <w:rPr>
          <w:sz w:val="28"/>
          <w:szCs w:val="28"/>
        </w:rPr>
        <w:tab/>
      </w:r>
      <w:r w:rsidR="00583F72" w:rsidRPr="00583F72">
        <w:rPr>
          <w:sz w:val="28"/>
          <w:szCs w:val="28"/>
        </w:rPr>
        <w:t xml:space="preserve">соответствие указанных в строке 030 </w:t>
      </w:r>
      <w:r w:rsidR="00583F72" w:rsidRPr="00DB1DEB">
        <w:rPr>
          <w:sz w:val="28"/>
          <w:szCs w:val="28"/>
        </w:rPr>
        <w:t>Карты</w:t>
      </w:r>
      <w:r w:rsidR="00583F72" w:rsidRPr="00583F72">
        <w:rPr>
          <w:sz w:val="28"/>
          <w:szCs w:val="28"/>
        </w:rPr>
        <w:t xml:space="preserve"> специальной оценки условий труда (далее - Карта) вредных и (или) опасных факторов производственной среды и трудового процесса перечню используемого (эксплуатируемого) на рабочем месте (рабочих местах) оборудования, сырья и материалов, а также, при необходимости уточнения информации, данным</w:t>
      </w:r>
      <w:r w:rsidR="00692619">
        <w:rPr>
          <w:sz w:val="28"/>
          <w:szCs w:val="28"/>
        </w:rPr>
        <w:br/>
      </w:r>
      <w:r w:rsidR="00583F72" w:rsidRPr="00583F72">
        <w:rPr>
          <w:sz w:val="28"/>
          <w:szCs w:val="28"/>
        </w:rPr>
        <w:t>во ФГИС СОУТ;</w:t>
      </w:r>
    </w:p>
    <w:p w:rsidR="00583F72" w:rsidRPr="00583F72" w:rsidRDefault="00CC570A" w:rsidP="002E0D32">
      <w:pPr>
        <w:widowControl w:val="0"/>
        <w:autoSpaceDE w:val="0"/>
        <w:autoSpaceDN w:val="0"/>
        <w:adjustRightInd w:val="0"/>
        <w:spacing w:after="150" w:line="360" w:lineRule="auto"/>
        <w:ind w:firstLine="709"/>
        <w:jc w:val="both"/>
        <w:rPr>
          <w:sz w:val="28"/>
          <w:szCs w:val="28"/>
        </w:rPr>
      </w:pPr>
      <w:r>
        <w:rPr>
          <w:sz w:val="28"/>
          <w:szCs w:val="28"/>
        </w:rPr>
        <w:t>г)</w:t>
      </w:r>
      <w:r>
        <w:rPr>
          <w:sz w:val="28"/>
          <w:szCs w:val="28"/>
        </w:rPr>
        <w:tab/>
      </w:r>
      <w:r w:rsidR="00583F72" w:rsidRPr="00583F72">
        <w:rPr>
          <w:sz w:val="28"/>
          <w:szCs w:val="28"/>
        </w:rPr>
        <w:t>правильность определения класса (подкласса) условий труда,</w:t>
      </w:r>
      <w:r w:rsidR="00692619">
        <w:rPr>
          <w:sz w:val="28"/>
          <w:szCs w:val="28"/>
        </w:rPr>
        <w:br/>
      </w:r>
      <w:r w:rsidR="00583F72" w:rsidRPr="00583F72">
        <w:rPr>
          <w:sz w:val="28"/>
          <w:szCs w:val="28"/>
        </w:rPr>
        <w:t>в том числе с учетом оценки эффективности средств индивидуальной защиты, а также, при необходимости уточнения информации, соответствие данным</w:t>
      </w:r>
      <w:r w:rsidR="00E40892" w:rsidRPr="00E40892">
        <w:rPr>
          <w:sz w:val="28"/>
          <w:szCs w:val="28"/>
        </w:rPr>
        <w:t xml:space="preserve"> </w:t>
      </w:r>
      <w:r w:rsidR="00583F72" w:rsidRPr="00583F72">
        <w:rPr>
          <w:sz w:val="28"/>
          <w:szCs w:val="28"/>
        </w:rPr>
        <w:t>во ФГИС СОУТ;</w:t>
      </w:r>
    </w:p>
    <w:p w:rsidR="00583F72" w:rsidRPr="00583F72" w:rsidRDefault="00CC570A" w:rsidP="002E0D32">
      <w:pPr>
        <w:widowControl w:val="0"/>
        <w:autoSpaceDE w:val="0"/>
        <w:autoSpaceDN w:val="0"/>
        <w:adjustRightInd w:val="0"/>
        <w:spacing w:after="150" w:line="360" w:lineRule="auto"/>
        <w:ind w:firstLine="709"/>
        <w:jc w:val="both"/>
        <w:rPr>
          <w:sz w:val="28"/>
          <w:szCs w:val="28"/>
        </w:rPr>
      </w:pPr>
      <w:r>
        <w:rPr>
          <w:sz w:val="28"/>
          <w:szCs w:val="28"/>
        </w:rPr>
        <w:t>д)</w:t>
      </w:r>
      <w:r>
        <w:rPr>
          <w:sz w:val="28"/>
          <w:szCs w:val="28"/>
        </w:rPr>
        <w:tab/>
      </w:r>
      <w:r w:rsidR="00583F72" w:rsidRPr="00583F72">
        <w:rPr>
          <w:sz w:val="28"/>
          <w:szCs w:val="28"/>
        </w:rPr>
        <w:t>правильность установления работнику (работникам) указанных</w:t>
      </w:r>
      <w:r w:rsidR="00692619">
        <w:rPr>
          <w:sz w:val="28"/>
          <w:szCs w:val="28"/>
        </w:rPr>
        <w:br/>
      </w:r>
      <w:r w:rsidR="00583F72" w:rsidRPr="00583F72">
        <w:rPr>
          <w:sz w:val="28"/>
          <w:szCs w:val="28"/>
        </w:rPr>
        <w:t xml:space="preserve">в строке 040 </w:t>
      </w:r>
      <w:r w:rsidR="00583F72" w:rsidRPr="00DB1DEB">
        <w:rPr>
          <w:sz w:val="28"/>
          <w:szCs w:val="28"/>
        </w:rPr>
        <w:t>Карты</w:t>
      </w:r>
      <w:r w:rsidR="00583F72" w:rsidRPr="00583F72">
        <w:rPr>
          <w:sz w:val="28"/>
          <w:szCs w:val="28"/>
        </w:rPr>
        <w:t xml:space="preserve"> гарантий и компенсаций, а также, при необходимости уточнения информации, соответствие данным во ФГИС СОУТ;</w:t>
      </w:r>
    </w:p>
    <w:p w:rsidR="00583F72" w:rsidRPr="00583F72" w:rsidRDefault="00CC570A" w:rsidP="002E0D32">
      <w:pPr>
        <w:widowControl w:val="0"/>
        <w:autoSpaceDE w:val="0"/>
        <w:autoSpaceDN w:val="0"/>
        <w:adjustRightInd w:val="0"/>
        <w:spacing w:after="150" w:line="360" w:lineRule="auto"/>
        <w:ind w:firstLine="709"/>
        <w:jc w:val="both"/>
        <w:rPr>
          <w:sz w:val="28"/>
          <w:szCs w:val="28"/>
        </w:rPr>
      </w:pPr>
      <w:r>
        <w:rPr>
          <w:sz w:val="28"/>
          <w:szCs w:val="28"/>
        </w:rPr>
        <w:t>3.4.2.6.</w:t>
      </w:r>
      <w:r>
        <w:rPr>
          <w:sz w:val="28"/>
          <w:szCs w:val="28"/>
        </w:rPr>
        <w:tab/>
      </w:r>
      <w:r w:rsidR="00583F72" w:rsidRPr="00583F72">
        <w:rPr>
          <w:sz w:val="28"/>
          <w:szCs w:val="28"/>
        </w:rPr>
        <w:t xml:space="preserve">правильность и полноту сведений, указанных в протоколе оценки эффективности средств индивидуальной защиты на рабочем месте (рабочих местах), их соответствие данным строки 030 </w:t>
      </w:r>
      <w:r w:rsidR="00583F72" w:rsidRPr="00DB1DEB">
        <w:rPr>
          <w:sz w:val="28"/>
          <w:szCs w:val="28"/>
        </w:rPr>
        <w:t>Карты</w:t>
      </w:r>
      <w:r w:rsidR="00583F72" w:rsidRPr="00583F72">
        <w:rPr>
          <w:sz w:val="28"/>
          <w:szCs w:val="28"/>
        </w:rPr>
        <w:t xml:space="preserve">, </w:t>
      </w:r>
      <w:r w:rsidR="00692619">
        <w:rPr>
          <w:sz w:val="28"/>
          <w:szCs w:val="28"/>
        </w:rPr>
        <w:br/>
      </w:r>
      <w:r w:rsidR="00583F72" w:rsidRPr="00583F72">
        <w:rPr>
          <w:sz w:val="28"/>
          <w:szCs w:val="28"/>
        </w:rPr>
        <w:t>а также,</w:t>
      </w:r>
      <w:r w:rsidR="00692619">
        <w:rPr>
          <w:sz w:val="28"/>
          <w:szCs w:val="28"/>
        </w:rPr>
        <w:t xml:space="preserve"> </w:t>
      </w:r>
      <w:r w:rsidR="00583F72" w:rsidRPr="00583F72">
        <w:rPr>
          <w:sz w:val="28"/>
          <w:szCs w:val="28"/>
        </w:rPr>
        <w:t>при необходимости уточнения информации, данным во ФГИС СОУТ</w:t>
      </w:r>
      <w:r w:rsidR="00692619">
        <w:rPr>
          <w:sz w:val="28"/>
          <w:szCs w:val="28"/>
        </w:rPr>
        <w:t xml:space="preserve"> </w:t>
      </w:r>
      <w:r w:rsidR="00583F72" w:rsidRPr="00583F72">
        <w:rPr>
          <w:sz w:val="28"/>
          <w:szCs w:val="28"/>
        </w:rPr>
        <w:t>(при наличии);</w:t>
      </w:r>
    </w:p>
    <w:p w:rsidR="00583F72" w:rsidRPr="00583F72" w:rsidRDefault="00CC570A" w:rsidP="002E0D32">
      <w:pPr>
        <w:widowControl w:val="0"/>
        <w:autoSpaceDE w:val="0"/>
        <w:autoSpaceDN w:val="0"/>
        <w:adjustRightInd w:val="0"/>
        <w:spacing w:after="150" w:line="360" w:lineRule="auto"/>
        <w:ind w:firstLine="709"/>
        <w:jc w:val="both"/>
        <w:rPr>
          <w:sz w:val="28"/>
          <w:szCs w:val="28"/>
        </w:rPr>
      </w:pPr>
      <w:r>
        <w:rPr>
          <w:sz w:val="28"/>
          <w:szCs w:val="28"/>
        </w:rPr>
        <w:lastRenderedPageBreak/>
        <w:t>3.4.2.7.</w:t>
      </w:r>
      <w:r>
        <w:rPr>
          <w:sz w:val="28"/>
          <w:szCs w:val="28"/>
        </w:rPr>
        <w:tab/>
      </w:r>
      <w:r w:rsidR="00583F72" w:rsidRPr="00583F72">
        <w:rPr>
          <w:sz w:val="28"/>
          <w:szCs w:val="28"/>
        </w:rPr>
        <w:t xml:space="preserve">соответствие данных и правильность заполнения Сводной </w:t>
      </w:r>
      <w:r w:rsidR="00583F72" w:rsidRPr="00DB1DEB">
        <w:rPr>
          <w:sz w:val="28"/>
          <w:szCs w:val="28"/>
        </w:rPr>
        <w:t>ведомости</w:t>
      </w:r>
      <w:r w:rsidR="00583F72" w:rsidRPr="00583F72">
        <w:rPr>
          <w:sz w:val="28"/>
          <w:szCs w:val="28"/>
        </w:rPr>
        <w:t xml:space="preserve"> результатов проведения специальной оценки условий труда данным </w:t>
      </w:r>
      <w:r w:rsidR="00583F72" w:rsidRPr="00DB1DEB">
        <w:rPr>
          <w:sz w:val="28"/>
          <w:szCs w:val="28"/>
        </w:rPr>
        <w:t>Карты</w:t>
      </w:r>
      <w:r w:rsidR="00583F72" w:rsidRPr="00583F72">
        <w:rPr>
          <w:sz w:val="28"/>
          <w:szCs w:val="28"/>
        </w:rPr>
        <w:t xml:space="preserve"> (Карт) и прилагаемых к ним протоколов результатов испытаний (измерений), а также, при необходимости уточнения информации, данным во ФГИС СОУТ;</w:t>
      </w:r>
    </w:p>
    <w:p w:rsidR="00583F72" w:rsidRPr="00583F72" w:rsidRDefault="00CC570A" w:rsidP="002E0D32">
      <w:pPr>
        <w:widowControl w:val="0"/>
        <w:autoSpaceDE w:val="0"/>
        <w:autoSpaceDN w:val="0"/>
        <w:adjustRightInd w:val="0"/>
        <w:spacing w:after="150" w:line="360" w:lineRule="auto"/>
        <w:ind w:firstLine="709"/>
        <w:jc w:val="both"/>
        <w:rPr>
          <w:sz w:val="28"/>
          <w:szCs w:val="28"/>
        </w:rPr>
      </w:pPr>
      <w:r>
        <w:rPr>
          <w:sz w:val="28"/>
          <w:szCs w:val="28"/>
        </w:rPr>
        <w:t>3.4.2.8.</w:t>
      </w:r>
      <w:r>
        <w:rPr>
          <w:sz w:val="28"/>
          <w:szCs w:val="28"/>
        </w:rPr>
        <w:tab/>
      </w:r>
      <w:r w:rsidR="00583F72" w:rsidRPr="00583F72">
        <w:rPr>
          <w:sz w:val="28"/>
          <w:szCs w:val="28"/>
        </w:rPr>
        <w:t xml:space="preserve">соответствие данных и правильность заполнения </w:t>
      </w:r>
      <w:r w:rsidR="00583F72" w:rsidRPr="00DB1DEB">
        <w:rPr>
          <w:sz w:val="28"/>
          <w:szCs w:val="28"/>
        </w:rPr>
        <w:t>Перечня</w:t>
      </w:r>
      <w:r w:rsidR="00583F72" w:rsidRPr="00583F72">
        <w:rPr>
          <w:sz w:val="28"/>
          <w:szCs w:val="28"/>
        </w:rPr>
        <w:t xml:space="preserve"> рекомендуемых мероприятий по улучшению условий труда на рабочем месте (рабочих местах) и рекомендациям по подбору работников данным </w:t>
      </w:r>
      <w:r w:rsidR="002E7ADB">
        <w:rPr>
          <w:sz w:val="28"/>
          <w:szCs w:val="28"/>
        </w:rPr>
        <w:t xml:space="preserve">                            </w:t>
      </w:r>
      <w:r w:rsidR="00583F72" w:rsidRPr="00583F72">
        <w:rPr>
          <w:sz w:val="28"/>
          <w:szCs w:val="28"/>
        </w:rPr>
        <w:t xml:space="preserve">строки 050 </w:t>
      </w:r>
      <w:r w:rsidR="00583F72" w:rsidRPr="00DB1DEB">
        <w:rPr>
          <w:sz w:val="28"/>
          <w:szCs w:val="28"/>
        </w:rPr>
        <w:t>Карты</w:t>
      </w:r>
      <w:r w:rsidR="00583F72" w:rsidRPr="00583F72">
        <w:rPr>
          <w:sz w:val="28"/>
          <w:szCs w:val="28"/>
        </w:rPr>
        <w:t xml:space="preserve"> указанного рабочего места (рабочих мест), </w:t>
      </w:r>
      <w:r w:rsidR="00692619">
        <w:rPr>
          <w:sz w:val="28"/>
          <w:szCs w:val="28"/>
        </w:rPr>
        <w:br/>
      </w:r>
      <w:r w:rsidR="00583F72" w:rsidRPr="00583F72">
        <w:rPr>
          <w:sz w:val="28"/>
          <w:szCs w:val="28"/>
        </w:rPr>
        <w:t>а также,</w:t>
      </w:r>
      <w:r w:rsidR="00692619">
        <w:rPr>
          <w:sz w:val="28"/>
          <w:szCs w:val="28"/>
        </w:rPr>
        <w:t xml:space="preserve"> </w:t>
      </w:r>
      <w:r w:rsidR="00583F72" w:rsidRPr="00583F72">
        <w:rPr>
          <w:sz w:val="28"/>
          <w:szCs w:val="28"/>
        </w:rPr>
        <w:t>при необходимости уточнения информации, данным во ФГИС СОУТ</w:t>
      </w:r>
      <w:r>
        <w:rPr>
          <w:sz w:val="28"/>
          <w:szCs w:val="28"/>
        </w:rPr>
        <w:t>;</w:t>
      </w:r>
    </w:p>
    <w:p w:rsidR="00583F72" w:rsidRPr="00583F72" w:rsidRDefault="00CC570A" w:rsidP="002E0D32">
      <w:pPr>
        <w:widowControl w:val="0"/>
        <w:autoSpaceDE w:val="0"/>
        <w:autoSpaceDN w:val="0"/>
        <w:adjustRightInd w:val="0"/>
        <w:spacing w:after="150" w:line="360" w:lineRule="auto"/>
        <w:ind w:firstLine="709"/>
        <w:jc w:val="both"/>
        <w:rPr>
          <w:sz w:val="28"/>
          <w:szCs w:val="28"/>
        </w:rPr>
      </w:pPr>
      <w:r>
        <w:rPr>
          <w:sz w:val="28"/>
          <w:szCs w:val="28"/>
        </w:rPr>
        <w:t>3.4.2.9.</w:t>
      </w:r>
      <w:r>
        <w:rPr>
          <w:sz w:val="28"/>
          <w:szCs w:val="28"/>
        </w:rPr>
        <w:tab/>
        <w:t>д</w:t>
      </w:r>
      <w:r w:rsidR="00583F72" w:rsidRPr="00583F72">
        <w:rPr>
          <w:sz w:val="28"/>
          <w:szCs w:val="28"/>
        </w:rPr>
        <w:t xml:space="preserve">ополнительно проверяется исполнение предписаний должностных лиц государственных инспекций труда об устранении нарушений, выявленных в ходе проведения мероприятий по федеральному государственному контролю (надзору) за соблюдением требований трудового законодательства и иных нормативных правовых актов, содержащих нормы трудового права, в том числе Федерального </w:t>
      </w:r>
      <w:r w:rsidR="00583F72" w:rsidRPr="00DB1DEB">
        <w:rPr>
          <w:sz w:val="28"/>
          <w:szCs w:val="28"/>
        </w:rPr>
        <w:t>закона</w:t>
      </w:r>
      <w:r w:rsidR="00583F72" w:rsidRPr="00583F72">
        <w:rPr>
          <w:sz w:val="28"/>
          <w:szCs w:val="28"/>
        </w:rPr>
        <w:t xml:space="preserve"> </w:t>
      </w:r>
      <w:r w:rsidR="000B1A3E">
        <w:rPr>
          <w:sz w:val="28"/>
          <w:szCs w:val="28"/>
        </w:rPr>
        <w:br/>
      </w:r>
      <w:r w:rsidR="00583F72" w:rsidRPr="00583F72">
        <w:rPr>
          <w:sz w:val="28"/>
          <w:szCs w:val="28"/>
        </w:rPr>
        <w:t>(при их наличии</w:t>
      </w:r>
      <w:r w:rsidR="000B1A3E" w:rsidRPr="000B1A3E">
        <w:rPr>
          <w:sz w:val="28"/>
          <w:szCs w:val="28"/>
        </w:rPr>
        <w:t xml:space="preserve"> </w:t>
      </w:r>
      <w:r w:rsidR="00583F72" w:rsidRPr="00583F72">
        <w:rPr>
          <w:sz w:val="28"/>
          <w:szCs w:val="28"/>
        </w:rPr>
        <w:t xml:space="preserve">и предоставлении заявителем), которые могут оказать влияние на результаты государственной экспертизы условий труда в целях оценки качества проведения специальной оценки условий труда, </w:t>
      </w:r>
      <w:r w:rsidR="000B1A3E">
        <w:rPr>
          <w:sz w:val="28"/>
          <w:szCs w:val="28"/>
        </w:rPr>
        <w:br/>
      </w:r>
      <w:r w:rsidR="00583F72" w:rsidRPr="00583F72">
        <w:rPr>
          <w:sz w:val="28"/>
          <w:szCs w:val="28"/>
        </w:rPr>
        <w:t>что учитывается</w:t>
      </w:r>
      <w:r w:rsidR="000B1A3E" w:rsidRPr="000B1A3E">
        <w:rPr>
          <w:sz w:val="28"/>
          <w:szCs w:val="28"/>
        </w:rPr>
        <w:t xml:space="preserve"> </w:t>
      </w:r>
      <w:r w:rsidR="00583F72" w:rsidRPr="00583F72">
        <w:rPr>
          <w:sz w:val="28"/>
          <w:szCs w:val="28"/>
        </w:rPr>
        <w:t>при принятии решения о качестве проведения специальной оценки условий труда.</w:t>
      </w:r>
    </w:p>
    <w:p w:rsidR="00DB1DEB" w:rsidRDefault="00583F72" w:rsidP="00BE3686">
      <w:pPr>
        <w:pStyle w:val="ad"/>
        <w:widowControl w:val="0"/>
        <w:numPr>
          <w:ilvl w:val="2"/>
          <w:numId w:val="34"/>
        </w:numPr>
        <w:autoSpaceDE w:val="0"/>
        <w:autoSpaceDN w:val="0"/>
        <w:adjustRightInd w:val="0"/>
        <w:spacing w:after="150" w:line="360" w:lineRule="auto"/>
        <w:ind w:left="0" w:firstLine="709"/>
        <w:jc w:val="both"/>
        <w:rPr>
          <w:sz w:val="28"/>
          <w:szCs w:val="28"/>
        </w:rPr>
      </w:pPr>
      <w:r w:rsidRPr="00DB1DEB">
        <w:rPr>
          <w:sz w:val="28"/>
          <w:szCs w:val="28"/>
        </w:rPr>
        <w:t>При сравнительном анализе материалов отчета с аналогичными данными во ФГИС СОУТ данные из ФГИС СОУТ и материалы отчета являются равноценными, отсутствие отчета во ФГИС СОУТ при наличии копии отчета на бумажном носителе, а также выявление несоответствий</w:t>
      </w:r>
      <w:r w:rsidR="00692619">
        <w:rPr>
          <w:sz w:val="28"/>
          <w:szCs w:val="28"/>
        </w:rPr>
        <w:br/>
      </w:r>
      <w:r w:rsidRPr="00DB1DEB">
        <w:rPr>
          <w:sz w:val="28"/>
          <w:szCs w:val="28"/>
        </w:rPr>
        <w:t xml:space="preserve">при анализе предусмотренных пунктом </w:t>
      </w:r>
      <w:r w:rsidR="0078296D">
        <w:rPr>
          <w:sz w:val="28"/>
          <w:szCs w:val="28"/>
        </w:rPr>
        <w:t>3.4.2</w:t>
      </w:r>
      <w:r w:rsidRPr="00DB1DEB">
        <w:rPr>
          <w:sz w:val="28"/>
          <w:szCs w:val="28"/>
        </w:rPr>
        <w:t xml:space="preserve"> настоящего </w:t>
      </w:r>
      <w:r w:rsidR="0078296D">
        <w:rPr>
          <w:sz w:val="28"/>
          <w:szCs w:val="28"/>
        </w:rPr>
        <w:t>Регламента</w:t>
      </w:r>
      <w:r w:rsidRPr="00DB1DEB">
        <w:rPr>
          <w:sz w:val="28"/>
          <w:szCs w:val="28"/>
        </w:rPr>
        <w:t xml:space="preserve"> данных представленного отчета на бумажном носителе с соответствующими данными во ФГИС СОУТ учитывается при принятии решения о качестве </w:t>
      </w:r>
      <w:r w:rsidRPr="00DB1DEB">
        <w:rPr>
          <w:sz w:val="28"/>
          <w:szCs w:val="28"/>
        </w:rPr>
        <w:lastRenderedPageBreak/>
        <w:t>проведения специальной оценки условий труда. При использовании результатов производственного контроля условий труда в протоколах испытаний (измерений) допустимо несовпадение сведений об организации, проводившей исследования (испытания) и измерения с соответствующими данными разделов отчета и ФГИС СОУТ.</w:t>
      </w:r>
    </w:p>
    <w:p w:rsidR="00583F72" w:rsidRPr="00DB1DEB" w:rsidRDefault="00583F72" w:rsidP="00BE3686">
      <w:pPr>
        <w:pStyle w:val="ad"/>
        <w:widowControl w:val="0"/>
        <w:numPr>
          <w:ilvl w:val="2"/>
          <w:numId w:val="34"/>
        </w:numPr>
        <w:autoSpaceDE w:val="0"/>
        <w:autoSpaceDN w:val="0"/>
        <w:adjustRightInd w:val="0"/>
        <w:spacing w:after="150" w:line="360" w:lineRule="auto"/>
        <w:ind w:left="0" w:firstLine="709"/>
        <w:jc w:val="both"/>
        <w:rPr>
          <w:sz w:val="28"/>
          <w:szCs w:val="28"/>
        </w:rPr>
      </w:pPr>
      <w:r w:rsidRPr="00DB1DEB">
        <w:rPr>
          <w:sz w:val="28"/>
          <w:szCs w:val="28"/>
        </w:rPr>
        <w:t>При проведении государственной экспертизы условий труда</w:t>
      </w:r>
      <w:r w:rsidR="00692619">
        <w:rPr>
          <w:sz w:val="28"/>
          <w:szCs w:val="28"/>
        </w:rPr>
        <w:br/>
      </w:r>
      <w:r w:rsidRPr="00DB1DEB">
        <w:rPr>
          <w:sz w:val="28"/>
          <w:szCs w:val="28"/>
        </w:rPr>
        <w:t>в целях оценки правильности предоставления работникам гарантий</w:t>
      </w:r>
      <w:r w:rsidR="00692619">
        <w:rPr>
          <w:sz w:val="28"/>
          <w:szCs w:val="28"/>
        </w:rPr>
        <w:br/>
      </w:r>
      <w:r w:rsidRPr="00DB1DEB">
        <w:rPr>
          <w:sz w:val="28"/>
          <w:szCs w:val="28"/>
        </w:rPr>
        <w:t xml:space="preserve">и компенсаций за работу с вредными и (или) опасными условиями труда эксперт анализирует отчет, а также, при необходимости уточнения информации, соответствующие данные во ФГИС СОУТ </w:t>
      </w:r>
      <w:r w:rsidR="00692619">
        <w:rPr>
          <w:sz w:val="28"/>
          <w:szCs w:val="28"/>
        </w:rPr>
        <w:br/>
      </w:r>
      <w:r w:rsidRPr="00DB1DEB">
        <w:rPr>
          <w:sz w:val="28"/>
          <w:szCs w:val="28"/>
        </w:rPr>
        <w:t>и иные представленные заявителем документы, последовательно проверяя</w:t>
      </w:r>
      <w:r w:rsidR="00692619">
        <w:rPr>
          <w:sz w:val="28"/>
          <w:szCs w:val="28"/>
        </w:rPr>
        <w:br/>
      </w:r>
      <w:r w:rsidRPr="00DB1DEB">
        <w:rPr>
          <w:sz w:val="28"/>
          <w:szCs w:val="28"/>
        </w:rPr>
        <w:t xml:space="preserve">их на соответствие требованиям трудового законодательства </w:t>
      </w:r>
      <w:r w:rsidR="00692619">
        <w:rPr>
          <w:sz w:val="28"/>
          <w:szCs w:val="28"/>
        </w:rPr>
        <w:br/>
      </w:r>
      <w:r w:rsidRPr="00DB1DEB">
        <w:rPr>
          <w:sz w:val="28"/>
          <w:szCs w:val="28"/>
        </w:rPr>
        <w:t>и иных нормативных правовых актов, содержащих нормы трудового права, локальных нормативных актов работодателя, отраслевым (межотраслевым) соглашениям и коллективным договорам (при наличии), а также объем</w:t>
      </w:r>
      <w:r w:rsidR="00692619">
        <w:rPr>
          <w:sz w:val="28"/>
          <w:szCs w:val="28"/>
        </w:rPr>
        <w:br/>
      </w:r>
      <w:r w:rsidRPr="00DB1DEB">
        <w:rPr>
          <w:sz w:val="28"/>
          <w:szCs w:val="28"/>
        </w:rPr>
        <w:t>и порядок предоставления работнику (работникам), занятым на рабочих местах с вредными и (или) опасными условиями труда, следующих гарантий и компенсаций:</w:t>
      </w:r>
    </w:p>
    <w:p w:rsidR="00583F72" w:rsidRPr="00583F72" w:rsidRDefault="00583F72" w:rsidP="002E0D32">
      <w:pPr>
        <w:widowControl w:val="0"/>
        <w:autoSpaceDE w:val="0"/>
        <w:autoSpaceDN w:val="0"/>
        <w:adjustRightInd w:val="0"/>
        <w:spacing w:after="150" w:line="360" w:lineRule="auto"/>
        <w:ind w:firstLine="709"/>
        <w:jc w:val="both"/>
        <w:rPr>
          <w:sz w:val="28"/>
          <w:szCs w:val="28"/>
        </w:rPr>
      </w:pPr>
      <w:r w:rsidRPr="00583F72">
        <w:rPr>
          <w:sz w:val="28"/>
          <w:szCs w:val="28"/>
        </w:rPr>
        <w:t>а)</w:t>
      </w:r>
      <w:r w:rsidR="002E7ADB">
        <w:rPr>
          <w:sz w:val="28"/>
          <w:szCs w:val="28"/>
        </w:rPr>
        <w:tab/>
      </w:r>
      <w:r w:rsidRPr="00583F72">
        <w:rPr>
          <w:sz w:val="28"/>
          <w:szCs w:val="28"/>
        </w:rPr>
        <w:t>сокращенной продолжительности рабочей недели;</w:t>
      </w:r>
    </w:p>
    <w:p w:rsidR="00583F72" w:rsidRPr="00583F72" w:rsidRDefault="00583F72" w:rsidP="002E0D32">
      <w:pPr>
        <w:widowControl w:val="0"/>
        <w:autoSpaceDE w:val="0"/>
        <w:autoSpaceDN w:val="0"/>
        <w:adjustRightInd w:val="0"/>
        <w:spacing w:after="150" w:line="360" w:lineRule="auto"/>
        <w:ind w:firstLine="709"/>
        <w:jc w:val="both"/>
        <w:rPr>
          <w:sz w:val="28"/>
          <w:szCs w:val="28"/>
        </w:rPr>
      </w:pPr>
      <w:r w:rsidRPr="00583F72">
        <w:rPr>
          <w:sz w:val="28"/>
          <w:szCs w:val="28"/>
        </w:rPr>
        <w:t>б)</w:t>
      </w:r>
      <w:r w:rsidR="002E7ADB">
        <w:rPr>
          <w:sz w:val="28"/>
          <w:szCs w:val="28"/>
        </w:rPr>
        <w:tab/>
      </w:r>
      <w:r w:rsidRPr="00583F72">
        <w:rPr>
          <w:sz w:val="28"/>
          <w:szCs w:val="28"/>
        </w:rPr>
        <w:t>ежегодного дополнительного оплачиваемого отпуска;</w:t>
      </w:r>
    </w:p>
    <w:p w:rsidR="00583F72" w:rsidRPr="00583F72" w:rsidRDefault="00583F72" w:rsidP="002E0D32">
      <w:pPr>
        <w:widowControl w:val="0"/>
        <w:autoSpaceDE w:val="0"/>
        <w:autoSpaceDN w:val="0"/>
        <w:adjustRightInd w:val="0"/>
        <w:spacing w:after="150" w:line="360" w:lineRule="auto"/>
        <w:ind w:firstLine="709"/>
        <w:jc w:val="both"/>
        <w:rPr>
          <w:sz w:val="28"/>
          <w:szCs w:val="28"/>
        </w:rPr>
      </w:pPr>
      <w:r w:rsidRPr="00583F72">
        <w:rPr>
          <w:sz w:val="28"/>
          <w:szCs w:val="28"/>
        </w:rPr>
        <w:t>в)</w:t>
      </w:r>
      <w:r w:rsidR="002E7ADB">
        <w:rPr>
          <w:sz w:val="28"/>
          <w:szCs w:val="28"/>
        </w:rPr>
        <w:tab/>
      </w:r>
      <w:r w:rsidRPr="00583F72">
        <w:rPr>
          <w:sz w:val="28"/>
          <w:szCs w:val="28"/>
        </w:rPr>
        <w:t>оплаты труда в повышенном размере;</w:t>
      </w:r>
    </w:p>
    <w:p w:rsidR="00583F72" w:rsidRPr="00583F72" w:rsidRDefault="00583F72" w:rsidP="002E0D32">
      <w:pPr>
        <w:widowControl w:val="0"/>
        <w:autoSpaceDE w:val="0"/>
        <w:autoSpaceDN w:val="0"/>
        <w:adjustRightInd w:val="0"/>
        <w:spacing w:after="150" w:line="360" w:lineRule="auto"/>
        <w:ind w:firstLine="709"/>
        <w:jc w:val="both"/>
        <w:rPr>
          <w:sz w:val="28"/>
          <w:szCs w:val="28"/>
        </w:rPr>
      </w:pPr>
      <w:r w:rsidRPr="00583F72">
        <w:rPr>
          <w:sz w:val="28"/>
          <w:szCs w:val="28"/>
        </w:rPr>
        <w:t>г)</w:t>
      </w:r>
      <w:r w:rsidR="002E7ADB">
        <w:rPr>
          <w:sz w:val="28"/>
          <w:szCs w:val="28"/>
        </w:rPr>
        <w:tab/>
      </w:r>
      <w:r w:rsidRPr="00583F72">
        <w:rPr>
          <w:sz w:val="28"/>
          <w:szCs w:val="28"/>
        </w:rPr>
        <w:t>иных гарантий и компенсаций, предусмотренных трудовым законодательством, нормативными правовыми актами, содержащими нормы трудового права, отраслевыми (межотраслевыми) соглашениями, коллективными договорами, локальными нормативными актами работодателя.</w:t>
      </w:r>
    </w:p>
    <w:p w:rsidR="00DB1DEB" w:rsidRDefault="00583F72" w:rsidP="00BE3686">
      <w:pPr>
        <w:pStyle w:val="ad"/>
        <w:widowControl w:val="0"/>
        <w:numPr>
          <w:ilvl w:val="2"/>
          <w:numId w:val="34"/>
        </w:numPr>
        <w:autoSpaceDE w:val="0"/>
        <w:autoSpaceDN w:val="0"/>
        <w:adjustRightInd w:val="0"/>
        <w:spacing w:after="150" w:line="360" w:lineRule="auto"/>
        <w:ind w:left="0" w:firstLine="709"/>
        <w:jc w:val="both"/>
        <w:rPr>
          <w:sz w:val="28"/>
          <w:szCs w:val="28"/>
        </w:rPr>
      </w:pPr>
      <w:r w:rsidRPr="00DB1DEB">
        <w:rPr>
          <w:sz w:val="28"/>
          <w:szCs w:val="28"/>
        </w:rPr>
        <w:t>При сравнительном анализе материалов отчета</w:t>
      </w:r>
      <w:r w:rsidR="00692619">
        <w:rPr>
          <w:sz w:val="28"/>
          <w:szCs w:val="28"/>
        </w:rPr>
        <w:br/>
      </w:r>
      <w:r w:rsidRPr="00DB1DEB">
        <w:rPr>
          <w:sz w:val="28"/>
          <w:szCs w:val="28"/>
        </w:rPr>
        <w:t>с соответствующими данными во ФГИС СОУТ данные из ФГИС СОУТ</w:t>
      </w:r>
      <w:r w:rsidR="00692619">
        <w:rPr>
          <w:sz w:val="28"/>
          <w:szCs w:val="28"/>
        </w:rPr>
        <w:br/>
      </w:r>
      <w:r w:rsidRPr="00DB1DEB">
        <w:rPr>
          <w:sz w:val="28"/>
          <w:szCs w:val="28"/>
        </w:rPr>
        <w:lastRenderedPageBreak/>
        <w:t xml:space="preserve">и материалы отчета являются равноценными, отсутствие отчета во ФГИС СОУТ при наличии копии отчета на бумажном носителе, а также выявление несоответствий при анализе предусмотренных пунктом </w:t>
      </w:r>
      <w:r w:rsidR="00DB1DEB">
        <w:rPr>
          <w:sz w:val="28"/>
          <w:szCs w:val="28"/>
        </w:rPr>
        <w:t>3.4.4.</w:t>
      </w:r>
      <w:r w:rsidRPr="00DB1DEB">
        <w:rPr>
          <w:sz w:val="28"/>
          <w:szCs w:val="28"/>
        </w:rPr>
        <w:t xml:space="preserve"> настоящего </w:t>
      </w:r>
      <w:r w:rsidR="00DB1DEB">
        <w:rPr>
          <w:sz w:val="28"/>
          <w:szCs w:val="28"/>
        </w:rPr>
        <w:t>Регламента</w:t>
      </w:r>
      <w:r w:rsidRPr="00DB1DEB">
        <w:rPr>
          <w:sz w:val="28"/>
          <w:szCs w:val="28"/>
        </w:rPr>
        <w:t xml:space="preserve"> данных представленного отчета на бумажном носителе</w:t>
      </w:r>
      <w:r w:rsidR="00692619">
        <w:rPr>
          <w:sz w:val="28"/>
          <w:szCs w:val="28"/>
        </w:rPr>
        <w:br/>
      </w:r>
      <w:r w:rsidRPr="00DB1DEB">
        <w:rPr>
          <w:sz w:val="28"/>
          <w:szCs w:val="28"/>
        </w:rPr>
        <w:t xml:space="preserve">с соответствующими данными во ФГИС СОУТ учитывается при принятии решения о правильности предоставления работнику (работникам) гарантий </w:t>
      </w:r>
      <w:r w:rsidR="00692619">
        <w:rPr>
          <w:sz w:val="28"/>
          <w:szCs w:val="28"/>
        </w:rPr>
        <w:br/>
      </w:r>
      <w:r w:rsidRPr="00DB1DEB">
        <w:rPr>
          <w:sz w:val="28"/>
          <w:szCs w:val="28"/>
        </w:rPr>
        <w:t>и компенсаций за работу с вредными и (или) опасными условиями труда.</w:t>
      </w:r>
    </w:p>
    <w:p w:rsidR="00583F72" w:rsidRPr="00583F72" w:rsidRDefault="00583F72" w:rsidP="00BE3686">
      <w:pPr>
        <w:pStyle w:val="ad"/>
        <w:widowControl w:val="0"/>
        <w:numPr>
          <w:ilvl w:val="2"/>
          <w:numId w:val="34"/>
        </w:numPr>
        <w:autoSpaceDE w:val="0"/>
        <w:autoSpaceDN w:val="0"/>
        <w:adjustRightInd w:val="0"/>
        <w:spacing w:after="150" w:line="360" w:lineRule="auto"/>
        <w:ind w:left="0" w:firstLine="709"/>
        <w:jc w:val="both"/>
        <w:rPr>
          <w:sz w:val="28"/>
          <w:szCs w:val="28"/>
        </w:rPr>
      </w:pPr>
      <w:r w:rsidRPr="00583F72">
        <w:rPr>
          <w:sz w:val="28"/>
          <w:szCs w:val="28"/>
        </w:rPr>
        <w:t>При проведении государственной экспертизы условий труда</w:t>
      </w:r>
      <w:r w:rsidR="00692619">
        <w:rPr>
          <w:sz w:val="28"/>
          <w:szCs w:val="28"/>
        </w:rPr>
        <w:br/>
      </w:r>
      <w:r w:rsidRPr="00583F72">
        <w:rPr>
          <w:sz w:val="28"/>
          <w:szCs w:val="28"/>
        </w:rPr>
        <w:t xml:space="preserve">в целях оценки фактических условий труда работников эксперт анализирует </w:t>
      </w:r>
      <w:r w:rsidRPr="00DB1DEB">
        <w:rPr>
          <w:sz w:val="28"/>
          <w:szCs w:val="28"/>
        </w:rPr>
        <w:t>отчет</w:t>
      </w:r>
      <w:r w:rsidRPr="00583F72">
        <w:rPr>
          <w:sz w:val="28"/>
          <w:szCs w:val="28"/>
        </w:rPr>
        <w:t xml:space="preserve"> и иные представленные заявителем документы, последовательно проверяя на соответствие требованиям трудового законодательства </w:t>
      </w:r>
      <w:r w:rsidR="00692619">
        <w:rPr>
          <w:sz w:val="28"/>
          <w:szCs w:val="28"/>
        </w:rPr>
        <w:br/>
      </w:r>
      <w:r w:rsidRPr="00583F72">
        <w:rPr>
          <w:sz w:val="28"/>
          <w:szCs w:val="28"/>
        </w:rPr>
        <w:t>и иных нормативных правовых актов, содержащих нормы трудового права:</w:t>
      </w:r>
    </w:p>
    <w:p w:rsidR="00583F72" w:rsidRPr="00583F72" w:rsidRDefault="00583F72" w:rsidP="002E0D32">
      <w:pPr>
        <w:widowControl w:val="0"/>
        <w:autoSpaceDE w:val="0"/>
        <w:autoSpaceDN w:val="0"/>
        <w:adjustRightInd w:val="0"/>
        <w:spacing w:after="150" w:line="360" w:lineRule="auto"/>
        <w:ind w:firstLine="709"/>
        <w:jc w:val="both"/>
        <w:rPr>
          <w:sz w:val="28"/>
          <w:szCs w:val="28"/>
        </w:rPr>
      </w:pPr>
      <w:r w:rsidRPr="00583F72">
        <w:rPr>
          <w:sz w:val="28"/>
          <w:szCs w:val="28"/>
        </w:rPr>
        <w:t>а)</w:t>
      </w:r>
      <w:r w:rsidR="002E7ADB">
        <w:rPr>
          <w:sz w:val="28"/>
          <w:szCs w:val="28"/>
        </w:rPr>
        <w:tab/>
      </w:r>
      <w:r w:rsidRPr="00583F72">
        <w:rPr>
          <w:sz w:val="28"/>
          <w:szCs w:val="28"/>
        </w:rPr>
        <w:t>проведенные работы по установлению наличия на рабочем месте (рабочих местах) работника (работников) вредных и (или) опасных факторов производственной среды и трудового процесса, предоставляемых гарантий (компенсаций), сравнение, при необходимости уточнения информации,</w:t>
      </w:r>
      <w:r w:rsidR="00692619">
        <w:rPr>
          <w:sz w:val="28"/>
          <w:szCs w:val="28"/>
        </w:rPr>
        <w:br/>
      </w:r>
      <w:r w:rsidRPr="00583F72">
        <w:rPr>
          <w:sz w:val="28"/>
          <w:szCs w:val="28"/>
        </w:rPr>
        <w:t>с соответствующими данными во ФГИС СОУТ;</w:t>
      </w:r>
    </w:p>
    <w:p w:rsidR="00583F72" w:rsidRPr="00583F72" w:rsidRDefault="00583F72" w:rsidP="002E0D32">
      <w:pPr>
        <w:widowControl w:val="0"/>
        <w:autoSpaceDE w:val="0"/>
        <w:autoSpaceDN w:val="0"/>
        <w:adjustRightInd w:val="0"/>
        <w:spacing w:after="150" w:line="360" w:lineRule="auto"/>
        <w:ind w:firstLine="709"/>
        <w:jc w:val="both"/>
        <w:rPr>
          <w:sz w:val="28"/>
          <w:szCs w:val="28"/>
        </w:rPr>
      </w:pPr>
      <w:r w:rsidRPr="00583F72">
        <w:rPr>
          <w:sz w:val="28"/>
          <w:szCs w:val="28"/>
        </w:rPr>
        <w:t>б)</w:t>
      </w:r>
      <w:r w:rsidR="002E7ADB">
        <w:rPr>
          <w:sz w:val="28"/>
          <w:szCs w:val="28"/>
        </w:rPr>
        <w:tab/>
      </w:r>
      <w:r w:rsidRPr="00583F72">
        <w:rPr>
          <w:sz w:val="28"/>
          <w:szCs w:val="28"/>
        </w:rPr>
        <w:t>техническое состояние зданий, сооружений, оборудования, технологических процессов, применяемых в производстве инструментов, сырья и материалов, а также средств индивидуальной и коллективной защиты работника (работников) на рабочем месте (рабочих местах);</w:t>
      </w:r>
    </w:p>
    <w:p w:rsidR="00583F72" w:rsidRPr="00583F72" w:rsidRDefault="00583F72" w:rsidP="002E0D32">
      <w:pPr>
        <w:widowControl w:val="0"/>
        <w:autoSpaceDE w:val="0"/>
        <w:autoSpaceDN w:val="0"/>
        <w:adjustRightInd w:val="0"/>
        <w:spacing w:after="150" w:line="360" w:lineRule="auto"/>
        <w:ind w:firstLine="709"/>
        <w:jc w:val="both"/>
        <w:rPr>
          <w:sz w:val="28"/>
          <w:szCs w:val="28"/>
        </w:rPr>
      </w:pPr>
      <w:r w:rsidRPr="00583F72">
        <w:rPr>
          <w:sz w:val="28"/>
          <w:szCs w:val="28"/>
        </w:rPr>
        <w:t>в)</w:t>
      </w:r>
      <w:r w:rsidR="002E7ADB">
        <w:rPr>
          <w:sz w:val="28"/>
          <w:szCs w:val="28"/>
        </w:rPr>
        <w:tab/>
      </w:r>
      <w:r w:rsidRPr="00583F72">
        <w:rPr>
          <w:sz w:val="28"/>
          <w:szCs w:val="28"/>
        </w:rPr>
        <w:t>состояние санитарно-бытового и лечебно-профилактического обслуживания работника (работников);</w:t>
      </w:r>
    </w:p>
    <w:p w:rsidR="00583F72" w:rsidRPr="00583F72" w:rsidRDefault="00583F72" w:rsidP="002E0D32">
      <w:pPr>
        <w:widowControl w:val="0"/>
        <w:autoSpaceDE w:val="0"/>
        <w:autoSpaceDN w:val="0"/>
        <w:adjustRightInd w:val="0"/>
        <w:spacing w:after="150" w:line="360" w:lineRule="auto"/>
        <w:ind w:firstLine="709"/>
        <w:jc w:val="both"/>
        <w:rPr>
          <w:sz w:val="28"/>
          <w:szCs w:val="28"/>
        </w:rPr>
      </w:pPr>
      <w:r w:rsidRPr="00583F72">
        <w:rPr>
          <w:sz w:val="28"/>
          <w:szCs w:val="28"/>
        </w:rPr>
        <w:t>г)</w:t>
      </w:r>
      <w:r w:rsidR="002E7ADB">
        <w:rPr>
          <w:sz w:val="28"/>
          <w:szCs w:val="28"/>
        </w:rPr>
        <w:tab/>
      </w:r>
      <w:r w:rsidRPr="00583F72">
        <w:rPr>
          <w:sz w:val="28"/>
          <w:szCs w:val="28"/>
        </w:rPr>
        <w:t>установленные режимы труда и отдыха работника (работников);</w:t>
      </w:r>
    </w:p>
    <w:p w:rsidR="00583F72" w:rsidRPr="00583F72" w:rsidRDefault="00583F72" w:rsidP="002E0D32">
      <w:pPr>
        <w:widowControl w:val="0"/>
        <w:autoSpaceDE w:val="0"/>
        <w:autoSpaceDN w:val="0"/>
        <w:adjustRightInd w:val="0"/>
        <w:spacing w:after="150" w:line="360" w:lineRule="auto"/>
        <w:ind w:firstLine="709"/>
        <w:jc w:val="both"/>
        <w:rPr>
          <w:sz w:val="28"/>
          <w:szCs w:val="28"/>
        </w:rPr>
      </w:pPr>
      <w:r w:rsidRPr="00583F72">
        <w:rPr>
          <w:sz w:val="28"/>
          <w:szCs w:val="28"/>
        </w:rPr>
        <w:t>д)</w:t>
      </w:r>
      <w:r w:rsidR="002E7ADB">
        <w:rPr>
          <w:sz w:val="28"/>
          <w:szCs w:val="28"/>
        </w:rPr>
        <w:tab/>
      </w:r>
      <w:r w:rsidRPr="00583F72">
        <w:rPr>
          <w:sz w:val="28"/>
          <w:szCs w:val="28"/>
        </w:rPr>
        <w:t>соответствие наименования профессии (должности) и трудовых функций работника квалификационным требованиям, содержащимся</w:t>
      </w:r>
      <w:r w:rsidR="00692619">
        <w:rPr>
          <w:sz w:val="28"/>
          <w:szCs w:val="28"/>
        </w:rPr>
        <w:br/>
      </w:r>
      <w:r w:rsidRPr="00583F72">
        <w:rPr>
          <w:sz w:val="28"/>
          <w:szCs w:val="28"/>
        </w:rPr>
        <w:t>в квалификационных справочниках и профессиональных стандартах;</w:t>
      </w:r>
    </w:p>
    <w:p w:rsidR="00583F72" w:rsidRPr="00583F72" w:rsidRDefault="00583F72" w:rsidP="002E0D32">
      <w:pPr>
        <w:widowControl w:val="0"/>
        <w:autoSpaceDE w:val="0"/>
        <w:autoSpaceDN w:val="0"/>
        <w:adjustRightInd w:val="0"/>
        <w:spacing w:after="150" w:line="360" w:lineRule="auto"/>
        <w:ind w:firstLine="709"/>
        <w:jc w:val="both"/>
        <w:rPr>
          <w:sz w:val="28"/>
          <w:szCs w:val="28"/>
        </w:rPr>
      </w:pPr>
      <w:r w:rsidRPr="00583F72">
        <w:rPr>
          <w:sz w:val="28"/>
          <w:szCs w:val="28"/>
        </w:rPr>
        <w:t>е)</w:t>
      </w:r>
      <w:r w:rsidR="002E7ADB">
        <w:rPr>
          <w:sz w:val="28"/>
          <w:szCs w:val="28"/>
        </w:rPr>
        <w:tab/>
      </w:r>
      <w:r w:rsidRPr="00583F72">
        <w:rPr>
          <w:sz w:val="28"/>
          <w:szCs w:val="28"/>
        </w:rPr>
        <w:t xml:space="preserve">дополнительных сведений, характеризующих условия труда </w:t>
      </w:r>
      <w:r w:rsidRPr="00583F72">
        <w:rPr>
          <w:sz w:val="28"/>
          <w:szCs w:val="28"/>
        </w:rPr>
        <w:lastRenderedPageBreak/>
        <w:t>работника, указанных в заявлении или определении суда</w:t>
      </w:r>
      <w:r w:rsidR="002E7ADB">
        <w:rPr>
          <w:sz w:val="28"/>
          <w:szCs w:val="28"/>
        </w:rPr>
        <w:t>;</w:t>
      </w:r>
    </w:p>
    <w:p w:rsidR="00583F72" w:rsidRPr="00583F72" w:rsidRDefault="002E7ADB" w:rsidP="002E0D32">
      <w:pPr>
        <w:widowControl w:val="0"/>
        <w:autoSpaceDE w:val="0"/>
        <w:autoSpaceDN w:val="0"/>
        <w:adjustRightInd w:val="0"/>
        <w:spacing w:after="150" w:line="360" w:lineRule="auto"/>
        <w:ind w:firstLine="709"/>
        <w:jc w:val="both"/>
        <w:rPr>
          <w:sz w:val="28"/>
          <w:szCs w:val="28"/>
        </w:rPr>
      </w:pPr>
      <w:r>
        <w:rPr>
          <w:sz w:val="28"/>
          <w:szCs w:val="28"/>
        </w:rPr>
        <w:t>ж)</w:t>
      </w:r>
      <w:r>
        <w:rPr>
          <w:sz w:val="28"/>
          <w:szCs w:val="28"/>
        </w:rPr>
        <w:tab/>
        <w:t>д</w:t>
      </w:r>
      <w:r w:rsidR="00583F72" w:rsidRPr="00583F72">
        <w:rPr>
          <w:sz w:val="28"/>
          <w:szCs w:val="28"/>
        </w:rPr>
        <w:t>ополнительно проверяется исполнение предписаний должностных лиц государственных инспекций труда об устранении нарушений, выявленных</w:t>
      </w:r>
      <w:r>
        <w:rPr>
          <w:sz w:val="28"/>
          <w:szCs w:val="28"/>
        </w:rPr>
        <w:t xml:space="preserve"> </w:t>
      </w:r>
      <w:r w:rsidR="00583F72" w:rsidRPr="00583F72">
        <w:rPr>
          <w:sz w:val="28"/>
          <w:szCs w:val="28"/>
        </w:rPr>
        <w:t xml:space="preserve">в ходе проведения мероприятий по федеральному государственному контролю (надзору) за соблюдением требований трудового законодательства и иных нормативных правовых актов, содержащих нормы трудового права, в том числе Федерального </w:t>
      </w:r>
      <w:r w:rsidR="00583F72" w:rsidRPr="00DB1DEB">
        <w:rPr>
          <w:sz w:val="28"/>
          <w:szCs w:val="28"/>
        </w:rPr>
        <w:t>закона</w:t>
      </w:r>
      <w:r w:rsidR="00583F72" w:rsidRPr="00583F72">
        <w:rPr>
          <w:sz w:val="28"/>
          <w:szCs w:val="28"/>
        </w:rPr>
        <w:t xml:space="preserve"> </w:t>
      </w:r>
      <w:r w:rsidR="000B1A3E">
        <w:rPr>
          <w:sz w:val="28"/>
          <w:szCs w:val="28"/>
        </w:rPr>
        <w:br/>
      </w:r>
      <w:r w:rsidR="00583F72" w:rsidRPr="00583F72">
        <w:rPr>
          <w:sz w:val="28"/>
          <w:szCs w:val="28"/>
        </w:rPr>
        <w:t>(при их наличии</w:t>
      </w:r>
      <w:r w:rsidR="000B1A3E" w:rsidRPr="000B1A3E">
        <w:rPr>
          <w:sz w:val="28"/>
          <w:szCs w:val="28"/>
        </w:rPr>
        <w:t xml:space="preserve"> </w:t>
      </w:r>
      <w:r w:rsidR="00583F72" w:rsidRPr="00583F72">
        <w:rPr>
          <w:sz w:val="28"/>
          <w:szCs w:val="28"/>
        </w:rPr>
        <w:t xml:space="preserve">и предоставлении заявителем), которые могут оказать влияние на результаты государственной экспертизы условий труда в целях оценки фактических условий труда работников, что учитывается </w:t>
      </w:r>
      <w:r w:rsidR="000B1A3E">
        <w:rPr>
          <w:sz w:val="28"/>
          <w:szCs w:val="28"/>
        </w:rPr>
        <w:br/>
      </w:r>
      <w:r w:rsidR="00583F72" w:rsidRPr="00583F72">
        <w:rPr>
          <w:sz w:val="28"/>
          <w:szCs w:val="28"/>
        </w:rPr>
        <w:t>при принятии решения</w:t>
      </w:r>
      <w:r w:rsidR="000B1A3E" w:rsidRPr="000B1A3E">
        <w:rPr>
          <w:sz w:val="28"/>
          <w:szCs w:val="28"/>
        </w:rPr>
        <w:t xml:space="preserve"> </w:t>
      </w:r>
      <w:r w:rsidR="00583F72" w:rsidRPr="00583F72">
        <w:rPr>
          <w:sz w:val="28"/>
          <w:szCs w:val="28"/>
        </w:rPr>
        <w:t>о фактических условиях труда работников.</w:t>
      </w:r>
    </w:p>
    <w:p w:rsidR="00583F72" w:rsidRPr="00DB1DEB" w:rsidRDefault="00583F72" w:rsidP="00BE3686">
      <w:pPr>
        <w:pStyle w:val="ad"/>
        <w:widowControl w:val="0"/>
        <w:numPr>
          <w:ilvl w:val="2"/>
          <w:numId w:val="34"/>
        </w:numPr>
        <w:autoSpaceDE w:val="0"/>
        <w:autoSpaceDN w:val="0"/>
        <w:adjustRightInd w:val="0"/>
        <w:spacing w:after="150" w:line="360" w:lineRule="auto"/>
        <w:ind w:left="0" w:firstLine="709"/>
        <w:jc w:val="both"/>
        <w:rPr>
          <w:sz w:val="28"/>
          <w:szCs w:val="28"/>
        </w:rPr>
      </w:pPr>
      <w:r w:rsidRPr="00DB1DEB">
        <w:rPr>
          <w:sz w:val="28"/>
          <w:szCs w:val="28"/>
        </w:rPr>
        <w:t>При сравнительном анализе материалов отчета</w:t>
      </w:r>
      <w:r w:rsidR="00692619">
        <w:rPr>
          <w:sz w:val="28"/>
          <w:szCs w:val="28"/>
        </w:rPr>
        <w:br/>
      </w:r>
      <w:r w:rsidRPr="00DB1DEB">
        <w:rPr>
          <w:sz w:val="28"/>
          <w:szCs w:val="28"/>
        </w:rPr>
        <w:t>с соответствующими данными во ФГИС СОУТ данные из ФГИС СОУТ</w:t>
      </w:r>
      <w:r w:rsidR="00692619">
        <w:rPr>
          <w:sz w:val="28"/>
          <w:szCs w:val="28"/>
        </w:rPr>
        <w:br/>
      </w:r>
      <w:r w:rsidRPr="00DB1DEB">
        <w:rPr>
          <w:sz w:val="28"/>
          <w:szCs w:val="28"/>
        </w:rPr>
        <w:t xml:space="preserve">и материалы отчета являются равноценными, отсутствие отчета во ФГИС СОУТ при наличии копии отчета на бумажном носителе, а также выявление несоответствий при анализе предусмотренных пунктом </w:t>
      </w:r>
      <w:r w:rsidR="00DB1DEB">
        <w:rPr>
          <w:sz w:val="28"/>
          <w:szCs w:val="28"/>
        </w:rPr>
        <w:t>3.4.6</w:t>
      </w:r>
      <w:r w:rsidRPr="00DB1DEB">
        <w:rPr>
          <w:sz w:val="28"/>
          <w:szCs w:val="28"/>
        </w:rPr>
        <w:t xml:space="preserve"> настоящего </w:t>
      </w:r>
      <w:r w:rsidR="00DB1DEB">
        <w:rPr>
          <w:sz w:val="28"/>
          <w:szCs w:val="28"/>
        </w:rPr>
        <w:t>Регламента</w:t>
      </w:r>
      <w:r w:rsidRPr="00DB1DEB">
        <w:rPr>
          <w:sz w:val="28"/>
          <w:szCs w:val="28"/>
        </w:rPr>
        <w:t xml:space="preserve"> данных представленного отчета на бумажном носителе</w:t>
      </w:r>
      <w:r w:rsidR="00692619">
        <w:rPr>
          <w:sz w:val="28"/>
          <w:szCs w:val="28"/>
        </w:rPr>
        <w:br/>
      </w:r>
      <w:r w:rsidRPr="00DB1DEB">
        <w:rPr>
          <w:sz w:val="28"/>
          <w:szCs w:val="28"/>
        </w:rPr>
        <w:t>с соответствующими данными во ФГИС СОУТ учитывается при принятии решения о фактических условиях труда работников.</w:t>
      </w:r>
    </w:p>
    <w:p w:rsidR="00583F72" w:rsidRPr="00DB1DEB" w:rsidRDefault="00606314" w:rsidP="00BE3686">
      <w:pPr>
        <w:pStyle w:val="ad"/>
        <w:widowControl w:val="0"/>
        <w:numPr>
          <w:ilvl w:val="2"/>
          <w:numId w:val="34"/>
        </w:numPr>
        <w:spacing w:line="360" w:lineRule="auto"/>
        <w:ind w:left="0" w:firstLine="709"/>
        <w:jc w:val="both"/>
        <w:rPr>
          <w:sz w:val="28"/>
          <w:szCs w:val="28"/>
        </w:rPr>
      </w:pPr>
      <w:r>
        <w:rPr>
          <w:sz w:val="28"/>
          <w:szCs w:val="28"/>
        </w:rPr>
        <w:t>Э</w:t>
      </w:r>
      <w:r w:rsidR="00583F72" w:rsidRPr="00DB1DEB">
        <w:rPr>
          <w:sz w:val="28"/>
          <w:szCs w:val="28"/>
        </w:rPr>
        <w:t>ксперт вправе по договоренности с работодателем посетить исследуемое рабочее место (рабочие места) для получения необходимой информации в целях проводимой государственной экспертизы условий труда с оформлением подтверждающего посещение документа, а работодатель</w:t>
      </w:r>
      <w:r w:rsidR="00692619">
        <w:rPr>
          <w:sz w:val="28"/>
          <w:szCs w:val="28"/>
        </w:rPr>
        <w:br/>
      </w:r>
      <w:r w:rsidR="00583F72" w:rsidRPr="00DB1DEB">
        <w:rPr>
          <w:sz w:val="28"/>
          <w:szCs w:val="28"/>
        </w:rPr>
        <w:t xml:space="preserve">в этом случае обеспечивает доступ государственного эксперта (экспертной комиссии) на исследуемое рабочее место (рабочие места). </w:t>
      </w:r>
    </w:p>
    <w:p w:rsidR="00581ED6" w:rsidRDefault="00581ED6" w:rsidP="00BE3686">
      <w:pPr>
        <w:widowControl w:val="0"/>
        <w:numPr>
          <w:ilvl w:val="2"/>
          <w:numId w:val="34"/>
        </w:numPr>
        <w:spacing w:line="360" w:lineRule="auto"/>
        <w:ind w:left="0" w:firstLine="709"/>
        <w:jc w:val="both"/>
        <w:rPr>
          <w:sz w:val="28"/>
          <w:szCs w:val="28"/>
        </w:rPr>
      </w:pPr>
      <w:r w:rsidRPr="00624B6C">
        <w:rPr>
          <w:sz w:val="28"/>
          <w:szCs w:val="28"/>
        </w:rPr>
        <w:t xml:space="preserve">Фиксация результата выполнения административной процедуры осуществляется в виде подготовленного по результатам государственной экспертизы условий труда </w:t>
      </w:r>
      <w:r w:rsidR="00312738">
        <w:rPr>
          <w:sz w:val="28"/>
          <w:szCs w:val="28"/>
        </w:rPr>
        <w:t>экспертом</w:t>
      </w:r>
      <w:r w:rsidRPr="00624B6C">
        <w:rPr>
          <w:sz w:val="28"/>
          <w:szCs w:val="28"/>
        </w:rPr>
        <w:t xml:space="preserve"> проекта заключения государственной экспертизы условий труда.</w:t>
      </w:r>
    </w:p>
    <w:p w:rsidR="00FD4C87" w:rsidRPr="00312738" w:rsidRDefault="00624B6C" w:rsidP="00BE3686">
      <w:pPr>
        <w:pStyle w:val="ConsPlusTitle"/>
        <w:numPr>
          <w:ilvl w:val="2"/>
          <w:numId w:val="34"/>
        </w:numPr>
        <w:spacing w:line="360" w:lineRule="auto"/>
        <w:ind w:left="0" w:firstLine="709"/>
        <w:jc w:val="both"/>
        <w:rPr>
          <w:rFonts w:ascii="Times New Roman" w:hAnsi="Times New Roman" w:cs="Times New Roman"/>
          <w:b w:val="0"/>
          <w:sz w:val="28"/>
          <w:szCs w:val="28"/>
        </w:rPr>
      </w:pPr>
      <w:r w:rsidRPr="00312738">
        <w:rPr>
          <w:rFonts w:ascii="Times New Roman" w:hAnsi="Times New Roman" w:cs="Times New Roman"/>
          <w:b w:val="0"/>
          <w:sz w:val="28"/>
          <w:szCs w:val="28"/>
        </w:rPr>
        <w:lastRenderedPageBreak/>
        <w:t>Выводы, содержащиеся в проекте заключения государственной экспертизы условий труда, должны быть подробными</w:t>
      </w:r>
      <w:r w:rsidR="00692619">
        <w:rPr>
          <w:rFonts w:ascii="Times New Roman" w:hAnsi="Times New Roman" w:cs="Times New Roman"/>
          <w:b w:val="0"/>
          <w:sz w:val="28"/>
          <w:szCs w:val="28"/>
        </w:rPr>
        <w:br/>
      </w:r>
      <w:r w:rsidRPr="00312738">
        <w:rPr>
          <w:rFonts w:ascii="Times New Roman" w:hAnsi="Times New Roman" w:cs="Times New Roman"/>
          <w:b w:val="0"/>
          <w:sz w:val="28"/>
          <w:szCs w:val="28"/>
        </w:rPr>
        <w:t>и обоснованными.</w:t>
      </w:r>
    </w:p>
    <w:p w:rsidR="0055036F" w:rsidRPr="00312738" w:rsidRDefault="00624B6C" w:rsidP="002E0D32">
      <w:pPr>
        <w:pStyle w:val="ConsPlusTitle"/>
        <w:spacing w:line="360" w:lineRule="auto"/>
        <w:ind w:firstLine="709"/>
        <w:jc w:val="both"/>
        <w:rPr>
          <w:rFonts w:ascii="Times New Roman" w:hAnsi="Times New Roman" w:cs="Times New Roman"/>
          <w:b w:val="0"/>
          <w:sz w:val="28"/>
          <w:szCs w:val="28"/>
        </w:rPr>
      </w:pPr>
      <w:r w:rsidRPr="00312738">
        <w:rPr>
          <w:rFonts w:ascii="Times New Roman" w:hAnsi="Times New Roman" w:cs="Times New Roman"/>
          <w:b w:val="0"/>
          <w:sz w:val="28"/>
          <w:szCs w:val="28"/>
        </w:rPr>
        <w:t>Во всех случаях выявления несоответствия государственным нормативным требованиям охраны труда документов, представленных</w:t>
      </w:r>
      <w:r w:rsidR="00692619">
        <w:rPr>
          <w:rFonts w:ascii="Times New Roman" w:hAnsi="Times New Roman" w:cs="Times New Roman"/>
          <w:b w:val="0"/>
          <w:sz w:val="28"/>
          <w:szCs w:val="28"/>
        </w:rPr>
        <w:br/>
      </w:r>
      <w:r w:rsidRPr="00312738">
        <w:rPr>
          <w:rFonts w:ascii="Times New Roman" w:hAnsi="Times New Roman" w:cs="Times New Roman"/>
          <w:b w:val="0"/>
          <w:sz w:val="28"/>
          <w:szCs w:val="28"/>
        </w:rPr>
        <w:t>в составе оснований для государственной экспертизы условий труда</w:t>
      </w:r>
      <w:r w:rsidR="00692619">
        <w:rPr>
          <w:rFonts w:ascii="Times New Roman" w:hAnsi="Times New Roman" w:cs="Times New Roman"/>
          <w:b w:val="0"/>
          <w:sz w:val="28"/>
          <w:szCs w:val="28"/>
        </w:rPr>
        <w:br/>
      </w:r>
      <w:r w:rsidRPr="00312738">
        <w:rPr>
          <w:rFonts w:ascii="Times New Roman" w:hAnsi="Times New Roman" w:cs="Times New Roman"/>
          <w:b w:val="0"/>
          <w:sz w:val="28"/>
          <w:szCs w:val="28"/>
        </w:rPr>
        <w:t xml:space="preserve">или полученных по запросу в процессе предоставления государственной услуги, в проекте заключения государственной экспертизы условий труда приводится подробное описание выявленного несоответствия </w:t>
      </w:r>
      <w:r w:rsidR="000B1A3E">
        <w:rPr>
          <w:rFonts w:ascii="Times New Roman" w:hAnsi="Times New Roman" w:cs="Times New Roman"/>
          <w:b w:val="0"/>
          <w:sz w:val="28"/>
          <w:szCs w:val="28"/>
        </w:rPr>
        <w:br/>
      </w:r>
      <w:r w:rsidRPr="00312738">
        <w:rPr>
          <w:rFonts w:ascii="Times New Roman" w:hAnsi="Times New Roman" w:cs="Times New Roman"/>
          <w:b w:val="0"/>
          <w:sz w:val="28"/>
          <w:szCs w:val="28"/>
        </w:rPr>
        <w:t>с обязательным указанием наименования и реквизитов нарушаемого нормативного правового акта, содержащего государственные нормативные требования охраны труда.</w:t>
      </w:r>
    </w:p>
    <w:p w:rsidR="00FD4C87" w:rsidRPr="004325D2" w:rsidRDefault="00312738" w:rsidP="00BE3686">
      <w:pPr>
        <w:pStyle w:val="ConsPlusTitle"/>
        <w:numPr>
          <w:ilvl w:val="2"/>
          <w:numId w:val="34"/>
        </w:numPr>
        <w:spacing w:line="360" w:lineRule="auto"/>
        <w:ind w:left="0" w:firstLine="709"/>
        <w:jc w:val="both"/>
        <w:rPr>
          <w:rFonts w:ascii="Times New Roman" w:hAnsi="Times New Roman" w:cs="Times New Roman"/>
          <w:b w:val="0"/>
          <w:sz w:val="28"/>
          <w:szCs w:val="28"/>
        </w:rPr>
      </w:pPr>
      <w:r>
        <w:rPr>
          <w:rFonts w:ascii="Times New Roman" w:hAnsi="Times New Roman" w:cs="Times New Roman"/>
          <w:b w:val="0"/>
          <w:sz w:val="28"/>
          <w:szCs w:val="28"/>
        </w:rPr>
        <w:t>Э</w:t>
      </w:r>
      <w:r w:rsidRPr="00312738">
        <w:rPr>
          <w:rFonts w:ascii="Times New Roman" w:hAnsi="Times New Roman" w:cs="Times New Roman"/>
          <w:b w:val="0"/>
          <w:sz w:val="28"/>
          <w:szCs w:val="28"/>
        </w:rPr>
        <w:t xml:space="preserve">ксперт вправе </w:t>
      </w:r>
      <w:r w:rsidR="00A53884" w:rsidRPr="00A53884">
        <w:rPr>
          <w:rFonts w:ascii="Times New Roman" w:hAnsi="Times New Roman" w:cs="Times New Roman"/>
          <w:b w:val="0"/>
          <w:sz w:val="28"/>
          <w:szCs w:val="28"/>
        </w:rPr>
        <w:t xml:space="preserve">по договоренности с работодателем посетить исследуемое рабочее место (рабочие места) для получения необходимой информации в целях </w:t>
      </w:r>
      <w:r w:rsidR="00A53884" w:rsidRPr="004325D2">
        <w:rPr>
          <w:rFonts w:ascii="Times New Roman" w:hAnsi="Times New Roman" w:cs="Times New Roman"/>
          <w:b w:val="0"/>
          <w:sz w:val="28"/>
          <w:szCs w:val="28"/>
        </w:rPr>
        <w:t>проводимой государственной экспертизы условий труда с оформлением подтверждающего посещение документа,</w:t>
      </w:r>
      <w:r w:rsidR="00692619">
        <w:rPr>
          <w:rFonts w:ascii="Times New Roman" w:hAnsi="Times New Roman" w:cs="Times New Roman"/>
          <w:b w:val="0"/>
          <w:sz w:val="28"/>
          <w:szCs w:val="28"/>
        </w:rPr>
        <w:br/>
      </w:r>
      <w:r w:rsidR="00A53884" w:rsidRPr="004325D2">
        <w:rPr>
          <w:rFonts w:ascii="Times New Roman" w:hAnsi="Times New Roman" w:cs="Times New Roman"/>
          <w:b w:val="0"/>
          <w:sz w:val="28"/>
          <w:szCs w:val="28"/>
        </w:rPr>
        <w:t>а работодатель в этом случае обеспечивает доступ эксперта на исследуемое рабочее место (рабочие места).</w:t>
      </w:r>
    </w:p>
    <w:p w:rsidR="004325D2" w:rsidRDefault="004325D2" w:rsidP="00BE3686">
      <w:pPr>
        <w:pStyle w:val="ConsPlusTitle"/>
        <w:numPr>
          <w:ilvl w:val="2"/>
          <w:numId w:val="34"/>
        </w:numPr>
        <w:spacing w:line="360" w:lineRule="auto"/>
        <w:ind w:left="0" w:firstLine="709"/>
        <w:jc w:val="both"/>
        <w:rPr>
          <w:rFonts w:ascii="Times New Roman" w:hAnsi="Times New Roman" w:cs="Times New Roman"/>
          <w:b w:val="0"/>
          <w:sz w:val="28"/>
          <w:szCs w:val="28"/>
        </w:rPr>
      </w:pPr>
      <w:r w:rsidRPr="004325D2">
        <w:rPr>
          <w:rFonts w:ascii="Times New Roman" w:hAnsi="Times New Roman" w:cs="Times New Roman"/>
          <w:b w:val="0"/>
          <w:sz w:val="28"/>
          <w:szCs w:val="28"/>
        </w:rPr>
        <w:t>Результат административной процедуры фиксируется</w:t>
      </w:r>
      <w:r w:rsidR="00692619">
        <w:rPr>
          <w:rFonts w:ascii="Times New Roman" w:hAnsi="Times New Roman" w:cs="Times New Roman"/>
          <w:b w:val="0"/>
          <w:sz w:val="28"/>
          <w:szCs w:val="28"/>
        </w:rPr>
        <w:br/>
      </w:r>
      <w:r w:rsidRPr="004325D2">
        <w:rPr>
          <w:rFonts w:ascii="Times New Roman" w:hAnsi="Times New Roman" w:cs="Times New Roman"/>
          <w:b w:val="0"/>
          <w:sz w:val="28"/>
          <w:szCs w:val="28"/>
        </w:rPr>
        <w:t>в заключении государственной экспертизы условий труда, оформленном</w:t>
      </w:r>
      <w:r w:rsidR="00692619">
        <w:rPr>
          <w:rFonts w:ascii="Times New Roman" w:hAnsi="Times New Roman" w:cs="Times New Roman"/>
          <w:b w:val="0"/>
          <w:sz w:val="28"/>
          <w:szCs w:val="28"/>
        </w:rPr>
        <w:br/>
      </w:r>
      <w:r w:rsidRPr="004325D2">
        <w:rPr>
          <w:rFonts w:ascii="Times New Roman" w:hAnsi="Times New Roman" w:cs="Times New Roman"/>
          <w:b w:val="0"/>
          <w:sz w:val="28"/>
          <w:szCs w:val="28"/>
        </w:rPr>
        <w:t xml:space="preserve">в соответствии с утвержденными формами (приложения </w:t>
      </w:r>
      <w:r>
        <w:rPr>
          <w:rFonts w:ascii="Times New Roman" w:hAnsi="Times New Roman" w:cs="Times New Roman"/>
          <w:b w:val="0"/>
          <w:sz w:val="28"/>
          <w:szCs w:val="28"/>
        </w:rPr>
        <w:t>№</w:t>
      </w:r>
      <w:r w:rsidRPr="004325D2">
        <w:rPr>
          <w:rFonts w:ascii="Times New Roman" w:hAnsi="Times New Roman" w:cs="Times New Roman"/>
          <w:b w:val="0"/>
          <w:sz w:val="28"/>
          <w:szCs w:val="28"/>
        </w:rPr>
        <w:t xml:space="preserve"> 15, 16, 17</w:t>
      </w:r>
      <w:r w:rsidR="00692619">
        <w:rPr>
          <w:rFonts w:ascii="Times New Roman" w:hAnsi="Times New Roman" w:cs="Times New Roman"/>
          <w:b w:val="0"/>
          <w:sz w:val="28"/>
          <w:szCs w:val="28"/>
        </w:rPr>
        <w:br/>
      </w:r>
      <w:r w:rsidRPr="004325D2">
        <w:rPr>
          <w:rFonts w:ascii="Times New Roman" w:hAnsi="Times New Roman" w:cs="Times New Roman"/>
          <w:b w:val="0"/>
          <w:sz w:val="28"/>
          <w:szCs w:val="28"/>
        </w:rPr>
        <w:t>к настоящему Регламенту).</w:t>
      </w:r>
    </w:p>
    <w:p w:rsidR="00ED2D62" w:rsidRPr="004325D2" w:rsidRDefault="00ED2D62" w:rsidP="00BE3686">
      <w:pPr>
        <w:pStyle w:val="ConsPlusTitle"/>
        <w:numPr>
          <w:ilvl w:val="2"/>
          <w:numId w:val="34"/>
        </w:numPr>
        <w:spacing w:line="360" w:lineRule="auto"/>
        <w:ind w:left="0"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Максимальный срок осуществления административной процедуры </w:t>
      </w:r>
      <w:r w:rsidR="009E1617">
        <w:rPr>
          <w:rFonts w:ascii="Times New Roman" w:hAnsi="Times New Roman" w:cs="Times New Roman"/>
          <w:b w:val="0"/>
          <w:sz w:val="28"/>
          <w:szCs w:val="28"/>
        </w:rPr>
        <w:t>определяется в соответствии с пунктами 2.4.1, 2.4.2, 3.5.10 настоящего Регламента.</w:t>
      </w:r>
    </w:p>
    <w:p w:rsidR="00312738" w:rsidRDefault="00312738" w:rsidP="002E0D32">
      <w:pPr>
        <w:pStyle w:val="ConsPlusTitle"/>
        <w:spacing w:line="360" w:lineRule="auto"/>
        <w:ind w:firstLine="709"/>
        <w:jc w:val="both"/>
        <w:rPr>
          <w:rFonts w:ascii="Times New Roman" w:hAnsi="Times New Roman" w:cs="Times New Roman"/>
          <w:b w:val="0"/>
          <w:sz w:val="28"/>
          <w:szCs w:val="28"/>
        </w:rPr>
      </w:pPr>
    </w:p>
    <w:p w:rsidR="000B1A3E" w:rsidRDefault="000B1A3E" w:rsidP="002E0D32">
      <w:pPr>
        <w:pStyle w:val="ConsPlusTitle"/>
        <w:spacing w:line="360" w:lineRule="auto"/>
        <w:ind w:firstLine="709"/>
        <w:jc w:val="both"/>
        <w:rPr>
          <w:rFonts w:ascii="Times New Roman" w:hAnsi="Times New Roman" w:cs="Times New Roman"/>
          <w:b w:val="0"/>
          <w:sz w:val="28"/>
          <w:szCs w:val="28"/>
        </w:rPr>
      </w:pPr>
    </w:p>
    <w:p w:rsidR="000B1A3E" w:rsidRDefault="000B1A3E" w:rsidP="002E0D32">
      <w:pPr>
        <w:pStyle w:val="ConsPlusTitle"/>
        <w:spacing w:line="360" w:lineRule="auto"/>
        <w:ind w:firstLine="709"/>
        <w:jc w:val="both"/>
        <w:rPr>
          <w:rFonts w:ascii="Times New Roman" w:hAnsi="Times New Roman" w:cs="Times New Roman"/>
          <w:b w:val="0"/>
          <w:sz w:val="28"/>
          <w:szCs w:val="28"/>
        </w:rPr>
      </w:pPr>
    </w:p>
    <w:p w:rsidR="00E40892" w:rsidRDefault="00E40892" w:rsidP="002E0D32">
      <w:pPr>
        <w:pStyle w:val="ConsPlusTitle"/>
        <w:spacing w:line="360" w:lineRule="auto"/>
        <w:ind w:firstLine="709"/>
        <w:jc w:val="both"/>
        <w:rPr>
          <w:rFonts w:ascii="Times New Roman" w:hAnsi="Times New Roman" w:cs="Times New Roman"/>
          <w:b w:val="0"/>
          <w:sz w:val="28"/>
          <w:szCs w:val="28"/>
        </w:rPr>
      </w:pPr>
    </w:p>
    <w:p w:rsidR="00E40892" w:rsidRPr="00312738" w:rsidRDefault="00E40892" w:rsidP="002E0D32">
      <w:pPr>
        <w:pStyle w:val="ConsPlusTitle"/>
        <w:spacing w:line="360" w:lineRule="auto"/>
        <w:ind w:firstLine="709"/>
        <w:jc w:val="both"/>
        <w:rPr>
          <w:rFonts w:ascii="Times New Roman" w:hAnsi="Times New Roman" w:cs="Times New Roman"/>
          <w:b w:val="0"/>
          <w:sz w:val="28"/>
          <w:szCs w:val="28"/>
        </w:rPr>
      </w:pPr>
    </w:p>
    <w:p w:rsidR="00864853" w:rsidRPr="0055036F" w:rsidRDefault="00864853" w:rsidP="002E7ADB">
      <w:pPr>
        <w:widowControl w:val="0"/>
        <w:jc w:val="center"/>
        <w:rPr>
          <w:b/>
          <w:sz w:val="28"/>
          <w:szCs w:val="28"/>
        </w:rPr>
      </w:pPr>
      <w:r w:rsidRPr="0055036F">
        <w:rPr>
          <w:b/>
          <w:sz w:val="28"/>
          <w:szCs w:val="28"/>
        </w:rPr>
        <w:lastRenderedPageBreak/>
        <w:t>3.</w:t>
      </w:r>
      <w:r w:rsidR="006A6848">
        <w:rPr>
          <w:b/>
          <w:sz w:val="28"/>
          <w:szCs w:val="28"/>
        </w:rPr>
        <w:t>5</w:t>
      </w:r>
      <w:r w:rsidR="00581ED6" w:rsidRPr="0055036F">
        <w:rPr>
          <w:b/>
          <w:sz w:val="28"/>
          <w:szCs w:val="28"/>
        </w:rPr>
        <w:t xml:space="preserve">. </w:t>
      </w:r>
      <w:r w:rsidRPr="0055036F">
        <w:rPr>
          <w:b/>
          <w:sz w:val="28"/>
          <w:szCs w:val="28"/>
        </w:rPr>
        <w:t xml:space="preserve">Административная процедура по </w:t>
      </w:r>
      <w:r w:rsidR="00B0018C">
        <w:rPr>
          <w:b/>
          <w:sz w:val="28"/>
          <w:szCs w:val="28"/>
        </w:rPr>
        <w:t xml:space="preserve">организации </w:t>
      </w:r>
      <w:r w:rsidRPr="0055036F">
        <w:rPr>
          <w:b/>
          <w:sz w:val="28"/>
          <w:szCs w:val="28"/>
        </w:rPr>
        <w:t>проведени</w:t>
      </w:r>
      <w:r w:rsidR="00B0018C">
        <w:rPr>
          <w:b/>
          <w:sz w:val="28"/>
          <w:szCs w:val="28"/>
        </w:rPr>
        <w:t>я</w:t>
      </w:r>
      <w:r w:rsidRPr="0055036F">
        <w:rPr>
          <w:b/>
          <w:sz w:val="28"/>
          <w:szCs w:val="28"/>
        </w:rPr>
        <w:t xml:space="preserve"> исследований (испытаний) и измерений факторов производственной среды и трудового процесса с привлечением аккредитованных в установленном порядке испы</w:t>
      </w:r>
      <w:r w:rsidR="0055036F" w:rsidRPr="0055036F">
        <w:rPr>
          <w:b/>
          <w:sz w:val="28"/>
          <w:szCs w:val="28"/>
        </w:rPr>
        <w:t>тательных лабораторий (центров)</w:t>
      </w:r>
    </w:p>
    <w:p w:rsidR="0055036F" w:rsidRDefault="0055036F" w:rsidP="002E0D32">
      <w:pPr>
        <w:widowControl w:val="0"/>
        <w:ind w:firstLine="709"/>
        <w:jc w:val="both"/>
        <w:rPr>
          <w:sz w:val="28"/>
          <w:szCs w:val="28"/>
        </w:rPr>
      </w:pPr>
    </w:p>
    <w:p w:rsidR="00F978D7" w:rsidRPr="00864853" w:rsidRDefault="00F978D7" w:rsidP="002E0D32">
      <w:pPr>
        <w:widowControl w:val="0"/>
        <w:ind w:firstLine="709"/>
        <w:jc w:val="both"/>
        <w:rPr>
          <w:sz w:val="28"/>
          <w:szCs w:val="28"/>
        </w:rPr>
      </w:pPr>
    </w:p>
    <w:p w:rsidR="0078296D" w:rsidRPr="0078296D" w:rsidRDefault="00864853" w:rsidP="00BE3686">
      <w:pPr>
        <w:pStyle w:val="ad"/>
        <w:widowControl w:val="0"/>
        <w:numPr>
          <w:ilvl w:val="2"/>
          <w:numId w:val="35"/>
        </w:numPr>
        <w:spacing w:line="360" w:lineRule="auto"/>
        <w:ind w:left="0" w:firstLine="709"/>
        <w:jc w:val="both"/>
        <w:rPr>
          <w:sz w:val="28"/>
          <w:szCs w:val="28"/>
        </w:rPr>
      </w:pPr>
      <w:r w:rsidRPr="006A6848">
        <w:rPr>
          <w:sz w:val="28"/>
          <w:szCs w:val="28"/>
        </w:rPr>
        <w:t xml:space="preserve">Основанием для начала административной процедуры является указание в заявлении, </w:t>
      </w:r>
      <w:r w:rsidR="0078296D" w:rsidRPr="0078296D">
        <w:rPr>
          <w:sz w:val="28"/>
          <w:szCs w:val="28"/>
        </w:rPr>
        <w:t>определении судебного органа или представлении государственной инспекции труда, представлении федерального органа исполнительной власти, уполномоченного на проведение федерального государственного санитарно-эпидемиологического надзора,</w:t>
      </w:r>
      <w:r w:rsidR="002B73C7">
        <w:rPr>
          <w:sz w:val="28"/>
          <w:szCs w:val="28"/>
        </w:rPr>
        <w:br/>
      </w:r>
      <w:r w:rsidR="0078296D" w:rsidRPr="0078296D">
        <w:rPr>
          <w:sz w:val="28"/>
          <w:szCs w:val="28"/>
        </w:rPr>
        <w:t>или его территориальных органов указывается на несогласие с результатами проведенных исследований (испытаний) и измерений вредных</w:t>
      </w:r>
      <w:r w:rsidR="002B73C7">
        <w:rPr>
          <w:sz w:val="28"/>
          <w:szCs w:val="28"/>
        </w:rPr>
        <w:br/>
      </w:r>
      <w:r w:rsidR="0078296D" w:rsidRPr="0078296D">
        <w:rPr>
          <w:sz w:val="28"/>
          <w:szCs w:val="28"/>
        </w:rPr>
        <w:t>и (или) опасных факторов производственной среды и трудового процесса,</w:t>
      </w:r>
      <w:r w:rsidR="005C20EF">
        <w:rPr>
          <w:sz w:val="28"/>
          <w:szCs w:val="28"/>
        </w:rPr>
        <w:br/>
      </w:r>
      <w:r w:rsidR="0078296D" w:rsidRPr="0078296D">
        <w:rPr>
          <w:sz w:val="28"/>
          <w:szCs w:val="28"/>
        </w:rPr>
        <w:t>а также при проведении государственной экспертизы условий труда в целях оценки фактических условий труда работников могут проводиться исследования (испытания) и измерения вредных и (или) опасных факторов производственной среды и трудового процесса на рабочих местах,</w:t>
      </w:r>
      <w:r w:rsidR="005C20EF">
        <w:rPr>
          <w:sz w:val="28"/>
          <w:szCs w:val="28"/>
        </w:rPr>
        <w:br/>
      </w:r>
      <w:r w:rsidR="0078296D" w:rsidRPr="0078296D">
        <w:rPr>
          <w:sz w:val="28"/>
          <w:szCs w:val="28"/>
        </w:rPr>
        <w:t xml:space="preserve">в отношении условий труда на которых проводится государственная экспертиза условий труда, с привлечением аккредитованных </w:t>
      </w:r>
      <w:r w:rsidR="008B5FCD">
        <w:rPr>
          <w:sz w:val="28"/>
          <w:szCs w:val="28"/>
        </w:rPr>
        <w:br/>
      </w:r>
      <w:r w:rsidR="0078296D" w:rsidRPr="0078296D">
        <w:rPr>
          <w:sz w:val="28"/>
          <w:szCs w:val="28"/>
        </w:rPr>
        <w:t>в установленном порядке испытательных лабораторий (центров), в том числе на основании гражданско-правовых договоров.</w:t>
      </w:r>
    </w:p>
    <w:p w:rsidR="0078296D" w:rsidRPr="0078296D" w:rsidRDefault="0078296D" w:rsidP="00BE3686">
      <w:pPr>
        <w:pStyle w:val="ad"/>
        <w:numPr>
          <w:ilvl w:val="2"/>
          <w:numId w:val="35"/>
        </w:numPr>
        <w:spacing w:line="360" w:lineRule="auto"/>
        <w:ind w:left="0" w:firstLine="709"/>
        <w:jc w:val="both"/>
        <w:rPr>
          <w:sz w:val="28"/>
          <w:szCs w:val="28"/>
        </w:rPr>
      </w:pPr>
      <w:r w:rsidRPr="0078296D">
        <w:rPr>
          <w:sz w:val="28"/>
          <w:szCs w:val="28"/>
        </w:rPr>
        <w:t>При проведении государственной экспертизы условий труда</w:t>
      </w:r>
      <w:r w:rsidR="005C20EF">
        <w:rPr>
          <w:sz w:val="28"/>
          <w:szCs w:val="28"/>
        </w:rPr>
        <w:br/>
      </w:r>
      <w:r w:rsidRPr="0078296D">
        <w:rPr>
          <w:sz w:val="28"/>
          <w:szCs w:val="28"/>
        </w:rPr>
        <w:t>в целях оценки качества проведения специальной оценки условий труда</w:t>
      </w:r>
      <w:r w:rsidR="005C20EF">
        <w:rPr>
          <w:sz w:val="28"/>
          <w:szCs w:val="28"/>
        </w:rPr>
        <w:br/>
      </w:r>
      <w:r w:rsidRPr="0078296D">
        <w:rPr>
          <w:sz w:val="28"/>
          <w:szCs w:val="28"/>
        </w:rPr>
        <w:t xml:space="preserve">в соответствии с </w:t>
      </w:r>
      <w:bookmarkStart w:id="19" w:name="_Hlk120206970"/>
      <w:r w:rsidR="007A3FAD">
        <w:rPr>
          <w:sz w:val="28"/>
          <w:szCs w:val="28"/>
          <w:lang w:eastAsia="zh-CN"/>
        </w:rPr>
        <w:t>подпункте а)</w:t>
      </w:r>
      <w:r w:rsidRPr="0078296D">
        <w:rPr>
          <w:sz w:val="28"/>
          <w:szCs w:val="28"/>
        </w:rPr>
        <w:t xml:space="preserve"> пункта 1.2.2</w:t>
      </w:r>
      <w:bookmarkEnd w:id="19"/>
      <w:r w:rsidRPr="0078296D">
        <w:rPr>
          <w:sz w:val="28"/>
          <w:szCs w:val="28"/>
        </w:rPr>
        <w:t xml:space="preserve"> настоящего Регламента,</w:t>
      </w:r>
      <w:r w:rsidR="005C20EF">
        <w:rPr>
          <w:sz w:val="28"/>
          <w:szCs w:val="28"/>
        </w:rPr>
        <w:br/>
      </w:r>
      <w:r w:rsidRPr="0078296D">
        <w:rPr>
          <w:sz w:val="28"/>
          <w:szCs w:val="28"/>
        </w:rPr>
        <w:t>за исключением случаев, когда заявителем является орган исполнительной власти, проведение исследований (испытаний) и измерений вредных</w:t>
      </w:r>
      <w:r w:rsidR="005C20EF">
        <w:rPr>
          <w:sz w:val="28"/>
          <w:szCs w:val="28"/>
        </w:rPr>
        <w:br/>
      </w:r>
      <w:r w:rsidRPr="0078296D">
        <w:rPr>
          <w:sz w:val="28"/>
          <w:szCs w:val="28"/>
        </w:rPr>
        <w:t>и (или) опасных факторов производственной среды и трудового процесса осуществляется за счет средств заявителя.</w:t>
      </w:r>
    </w:p>
    <w:p w:rsidR="0078296D" w:rsidRPr="0078296D" w:rsidRDefault="0078296D" w:rsidP="002E0D32">
      <w:pPr>
        <w:pStyle w:val="ad"/>
        <w:spacing w:line="360" w:lineRule="auto"/>
        <w:ind w:left="0" w:firstLine="709"/>
        <w:jc w:val="both"/>
        <w:rPr>
          <w:sz w:val="28"/>
          <w:szCs w:val="28"/>
        </w:rPr>
      </w:pPr>
      <w:r w:rsidRPr="0078296D">
        <w:rPr>
          <w:sz w:val="28"/>
          <w:szCs w:val="28"/>
        </w:rPr>
        <w:t>При проведении государственной экспертизы условий труда в целях оценки фактических условий труда работников в соответствии</w:t>
      </w:r>
      <w:r w:rsidR="005C20EF">
        <w:rPr>
          <w:sz w:val="28"/>
          <w:szCs w:val="28"/>
        </w:rPr>
        <w:br/>
      </w:r>
      <w:r w:rsidRPr="0078296D">
        <w:rPr>
          <w:sz w:val="28"/>
          <w:szCs w:val="28"/>
        </w:rPr>
        <w:t xml:space="preserve">с </w:t>
      </w:r>
      <w:r w:rsidR="007A3FAD" w:rsidRPr="007A3FAD">
        <w:rPr>
          <w:sz w:val="28"/>
          <w:szCs w:val="28"/>
        </w:rPr>
        <w:t xml:space="preserve">подпункте </w:t>
      </w:r>
      <w:r w:rsidR="007A3FAD">
        <w:rPr>
          <w:sz w:val="28"/>
          <w:szCs w:val="28"/>
        </w:rPr>
        <w:t>а</w:t>
      </w:r>
      <w:r w:rsidR="007A3FAD" w:rsidRPr="007A3FAD">
        <w:rPr>
          <w:sz w:val="28"/>
          <w:szCs w:val="28"/>
        </w:rPr>
        <w:t>)</w:t>
      </w:r>
      <w:r w:rsidRPr="0078296D">
        <w:rPr>
          <w:sz w:val="28"/>
          <w:szCs w:val="28"/>
        </w:rPr>
        <w:t xml:space="preserve"> пункта 1.2.2 настоящего Регламента, за исключением случаев, </w:t>
      </w:r>
      <w:r w:rsidRPr="0078296D">
        <w:rPr>
          <w:sz w:val="28"/>
          <w:szCs w:val="28"/>
        </w:rPr>
        <w:lastRenderedPageBreak/>
        <w:t>когда заявителем является орган исполнительной власти, проведение исследований (испытаний) и измерений вредных и (или) опасных факторов производственной среды и трудового процесса осуществляется за счет средств заявителя.</w:t>
      </w:r>
    </w:p>
    <w:p w:rsidR="0078296D" w:rsidRPr="0078296D" w:rsidRDefault="0078296D" w:rsidP="002E0D32">
      <w:pPr>
        <w:pStyle w:val="ad"/>
        <w:spacing w:line="360" w:lineRule="auto"/>
        <w:ind w:left="0" w:firstLine="709"/>
        <w:jc w:val="both"/>
        <w:rPr>
          <w:sz w:val="28"/>
          <w:szCs w:val="28"/>
        </w:rPr>
      </w:pPr>
      <w:r w:rsidRPr="0078296D">
        <w:rPr>
          <w:sz w:val="28"/>
          <w:szCs w:val="28"/>
        </w:rPr>
        <w:t>В случае проведения государственной экспертизы условий труда</w:t>
      </w:r>
      <w:r w:rsidR="005C20EF">
        <w:rPr>
          <w:sz w:val="28"/>
          <w:szCs w:val="28"/>
        </w:rPr>
        <w:br/>
      </w:r>
      <w:r w:rsidRPr="0078296D">
        <w:rPr>
          <w:sz w:val="28"/>
          <w:szCs w:val="28"/>
        </w:rPr>
        <w:t xml:space="preserve">в соответствии с </w:t>
      </w:r>
      <w:r w:rsidR="007A3FAD" w:rsidRPr="007A3FAD">
        <w:rPr>
          <w:sz w:val="28"/>
          <w:szCs w:val="28"/>
        </w:rPr>
        <w:t>подпункте б)</w:t>
      </w:r>
      <w:r w:rsidRPr="0078296D">
        <w:rPr>
          <w:sz w:val="28"/>
          <w:szCs w:val="28"/>
        </w:rPr>
        <w:t xml:space="preserve"> </w:t>
      </w:r>
      <w:r w:rsidR="007A3FAD">
        <w:rPr>
          <w:sz w:val="28"/>
          <w:szCs w:val="28"/>
        </w:rPr>
        <w:t>и в)</w:t>
      </w:r>
      <w:r w:rsidRPr="0078296D">
        <w:rPr>
          <w:sz w:val="28"/>
          <w:szCs w:val="28"/>
        </w:rPr>
        <w:t xml:space="preserve"> пункта 1.2.2 настоящего Регламента проведение исследований (испытаний) и измерений вредных</w:t>
      </w:r>
      <w:r w:rsidR="005C20EF">
        <w:rPr>
          <w:sz w:val="28"/>
          <w:szCs w:val="28"/>
        </w:rPr>
        <w:t xml:space="preserve"> </w:t>
      </w:r>
      <w:r w:rsidRPr="0078296D">
        <w:rPr>
          <w:sz w:val="28"/>
          <w:szCs w:val="28"/>
        </w:rPr>
        <w:t xml:space="preserve">и (или) опасных факторов производственной среды и трудового процесса осуществляется </w:t>
      </w:r>
      <w:r w:rsidR="005C20EF">
        <w:rPr>
          <w:sz w:val="28"/>
          <w:szCs w:val="28"/>
        </w:rPr>
        <w:br/>
      </w:r>
      <w:r w:rsidRPr="0078296D">
        <w:rPr>
          <w:sz w:val="28"/>
          <w:szCs w:val="28"/>
        </w:rPr>
        <w:t>по обращениям органов государственной экспертизы условий труда за счет средств федерального бюджета Министерством труда</w:t>
      </w:r>
      <w:r w:rsidR="005C20EF">
        <w:rPr>
          <w:sz w:val="28"/>
          <w:szCs w:val="28"/>
        </w:rPr>
        <w:t xml:space="preserve"> </w:t>
      </w:r>
      <w:r w:rsidRPr="0078296D">
        <w:rPr>
          <w:sz w:val="28"/>
          <w:szCs w:val="28"/>
        </w:rPr>
        <w:t xml:space="preserve">и социальной защиты Российской Федерации, которое обеспечивает рассмотрение указанных обращений и при отсутствии нарушений требований пунктов </w:t>
      </w:r>
      <w:r>
        <w:rPr>
          <w:sz w:val="28"/>
          <w:szCs w:val="28"/>
        </w:rPr>
        <w:t>3.5.1</w:t>
      </w:r>
      <w:r w:rsidRPr="0078296D">
        <w:rPr>
          <w:sz w:val="28"/>
          <w:szCs w:val="28"/>
        </w:rPr>
        <w:t xml:space="preserve"> и </w:t>
      </w:r>
      <w:r w:rsidR="00176A1A">
        <w:rPr>
          <w:sz w:val="28"/>
          <w:szCs w:val="28"/>
        </w:rPr>
        <w:t>3.5.3</w:t>
      </w:r>
      <w:r w:rsidRPr="0078296D">
        <w:rPr>
          <w:sz w:val="28"/>
          <w:szCs w:val="28"/>
        </w:rPr>
        <w:t xml:space="preserve"> настоящего Регламента направляет их в Федеральное государственное бюджетное учреждение «Всероссийский научно </w:t>
      </w:r>
      <w:r w:rsidR="00200494">
        <w:rPr>
          <w:sz w:val="28"/>
          <w:szCs w:val="28"/>
        </w:rPr>
        <w:t>–</w:t>
      </w:r>
      <w:r w:rsidRPr="0078296D">
        <w:rPr>
          <w:sz w:val="28"/>
          <w:szCs w:val="28"/>
        </w:rPr>
        <w:t xml:space="preserve"> исследовательский институт труда» Министерства труда и социальной защиты Российской Федерации», которое проводит запрашиваемые исследования (испытания) </w:t>
      </w:r>
      <w:r w:rsidR="005C20EF">
        <w:rPr>
          <w:sz w:val="28"/>
          <w:szCs w:val="28"/>
        </w:rPr>
        <w:br/>
      </w:r>
      <w:r w:rsidRPr="0078296D">
        <w:rPr>
          <w:sz w:val="28"/>
          <w:szCs w:val="28"/>
        </w:rPr>
        <w:t xml:space="preserve">и измерения вредных и (или) опасных факторов производственной среды </w:t>
      </w:r>
      <w:r w:rsidR="005C20EF">
        <w:rPr>
          <w:sz w:val="28"/>
          <w:szCs w:val="28"/>
        </w:rPr>
        <w:br/>
      </w:r>
      <w:r w:rsidRPr="0078296D">
        <w:rPr>
          <w:sz w:val="28"/>
          <w:szCs w:val="28"/>
        </w:rPr>
        <w:t xml:space="preserve">и трудового процесса с оформлением их результатов и предоставлением указанных результатов в обратившийся орган государственной экспертизы условий труда и в Министерство труда и социальной защиты </w:t>
      </w:r>
      <w:r w:rsidR="005C20EF">
        <w:rPr>
          <w:sz w:val="28"/>
          <w:szCs w:val="28"/>
        </w:rPr>
        <w:br/>
      </w:r>
      <w:r w:rsidRPr="0078296D">
        <w:rPr>
          <w:sz w:val="28"/>
          <w:szCs w:val="28"/>
        </w:rPr>
        <w:t>Российской Федерации.</w:t>
      </w:r>
    </w:p>
    <w:p w:rsidR="0078296D" w:rsidRPr="0078296D" w:rsidRDefault="0078296D" w:rsidP="00BE3686">
      <w:pPr>
        <w:pStyle w:val="ad"/>
        <w:numPr>
          <w:ilvl w:val="2"/>
          <w:numId w:val="35"/>
        </w:numPr>
        <w:spacing w:line="360" w:lineRule="auto"/>
        <w:ind w:left="0" w:firstLine="709"/>
        <w:jc w:val="both"/>
        <w:rPr>
          <w:sz w:val="28"/>
          <w:szCs w:val="28"/>
        </w:rPr>
      </w:pPr>
      <w:r w:rsidRPr="0078296D">
        <w:rPr>
          <w:sz w:val="28"/>
          <w:szCs w:val="28"/>
        </w:rPr>
        <w:t xml:space="preserve"> Решение о проведении исследований (испытаний) и измерений вредных и (или) опасных факторов производственной среды и трудового процесса, оформляемое по утвержденной форме (приложение №</w:t>
      </w:r>
      <w:r w:rsidR="00DB66A4" w:rsidRPr="00DB66A4">
        <w:rPr>
          <w:sz w:val="28"/>
          <w:szCs w:val="28"/>
        </w:rPr>
        <w:t xml:space="preserve"> 1</w:t>
      </w:r>
      <w:r w:rsidR="00521523">
        <w:rPr>
          <w:sz w:val="28"/>
          <w:szCs w:val="28"/>
        </w:rPr>
        <w:t>3</w:t>
      </w:r>
      <w:r w:rsidR="005C20EF">
        <w:rPr>
          <w:sz w:val="28"/>
          <w:szCs w:val="28"/>
        </w:rPr>
        <w:br/>
      </w:r>
      <w:r w:rsidRPr="0078296D">
        <w:rPr>
          <w:sz w:val="28"/>
          <w:szCs w:val="28"/>
        </w:rPr>
        <w:t>к настоящему Регламенту), принимается руководителем государственной экспертизы по представлению эксперта, оформляемому в соответствии</w:t>
      </w:r>
      <w:r w:rsidR="005C20EF">
        <w:rPr>
          <w:sz w:val="28"/>
          <w:szCs w:val="28"/>
        </w:rPr>
        <w:br/>
      </w:r>
      <w:r w:rsidRPr="0078296D">
        <w:rPr>
          <w:sz w:val="28"/>
          <w:szCs w:val="28"/>
        </w:rPr>
        <w:t>с утвержденной формой (приложение №</w:t>
      </w:r>
      <w:r w:rsidR="00521523" w:rsidRPr="00521523">
        <w:rPr>
          <w:sz w:val="28"/>
          <w:szCs w:val="28"/>
        </w:rPr>
        <w:t xml:space="preserve"> 1</w:t>
      </w:r>
      <w:r w:rsidR="00521523">
        <w:rPr>
          <w:sz w:val="28"/>
          <w:szCs w:val="28"/>
        </w:rPr>
        <w:t>2</w:t>
      </w:r>
      <w:r w:rsidRPr="0078296D">
        <w:rPr>
          <w:sz w:val="28"/>
          <w:szCs w:val="28"/>
        </w:rPr>
        <w:t xml:space="preserve"> к настоящему Регламенту),</w:t>
      </w:r>
      <w:r w:rsidR="005C20EF">
        <w:rPr>
          <w:sz w:val="28"/>
          <w:szCs w:val="28"/>
        </w:rPr>
        <w:br/>
      </w:r>
      <w:r w:rsidRPr="0078296D">
        <w:rPr>
          <w:sz w:val="28"/>
          <w:szCs w:val="28"/>
        </w:rPr>
        <w:t xml:space="preserve">и должно содержать расчет объема необходимых к проведению исследований (испытаний) и измерений вредных и (или) опасных факторов производственной среды и трудового процесса и, в случае проведения </w:t>
      </w:r>
      <w:r w:rsidR="005C20EF">
        <w:rPr>
          <w:sz w:val="28"/>
          <w:szCs w:val="28"/>
        </w:rPr>
        <w:br/>
      </w:r>
      <w:r w:rsidRPr="0078296D">
        <w:rPr>
          <w:sz w:val="28"/>
          <w:szCs w:val="28"/>
        </w:rPr>
        <w:lastRenderedPageBreak/>
        <w:t>таких исследований (испытаний) и измерений за счет средств заявителя, стоимости их проведения, определяемой на основе изучения предложений</w:t>
      </w:r>
      <w:r w:rsidR="005C20EF">
        <w:rPr>
          <w:sz w:val="28"/>
          <w:szCs w:val="28"/>
        </w:rPr>
        <w:br/>
      </w:r>
      <w:r w:rsidRPr="0078296D">
        <w:rPr>
          <w:sz w:val="28"/>
          <w:szCs w:val="28"/>
        </w:rPr>
        <w:t>по проведению аналогичных исследований (испытаний) или измерений</w:t>
      </w:r>
      <w:r w:rsidR="005C20EF">
        <w:rPr>
          <w:sz w:val="28"/>
          <w:szCs w:val="28"/>
        </w:rPr>
        <w:br/>
      </w:r>
      <w:r w:rsidRPr="0078296D">
        <w:rPr>
          <w:sz w:val="28"/>
          <w:szCs w:val="28"/>
        </w:rPr>
        <w:t>не менее чем трех аккредитованных испытательных лабораторий (центров).</w:t>
      </w:r>
    </w:p>
    <w:p w:rsidR="0078296D" w:rsidRPr="0078296D" w:rsidRDefault="0078296D" w:rsidP="00BE3686">
      <w:pPr>
        <w:pStyle w:val="ad"/>
        <w:numPr>
          <w:ilvl w:val="2"/>
          <w:numId w:val="35"/>
        </w:numPr>
        <w:spacing w:line="360" w:lineRule="auto"/>
        <w:ind w:left="0" w:firstLine="709"/>
        <w:jc w:val="both"/>
        <w:rPr>
          <w:sz w:val="28"/>
          <w:szCs w:val="28"/>
        </w:rPr>
      </w:pPr>
      <w:r w:rsidRPr="0078296D">
        <w:rPr>
          <w:sz w:val="28"/>
          <w:szCs w:val="28"/>
        </w:rPr>
        <w:t xml:space="preserve">В случае принятия решения о проведении исследований (испытаний) и измерений вредных и (или) опасных факторов производственной среды и трудового процесса руководитель </w:t>
      </w:r>
      <w:r w:rsidR="002065A2">
        <w:rPr>
          <w:sz w:val="28"/>
          <w:szCs w:val="28"/>
        </w:rPr>
        <w:t>Администрация</w:t>
      </w:r>
      <w:r w:rsidRPr="0078296D">
        <w:rPr>
          <w:sz w:val="28"/>
          <w:szCs w:val="28"/>
        </w:rPr>
        <w:t xml:space="preserve"> в течение </w:t>
      </w:r>
      <w:r w:rsidR="002065A2">
        <w:rPr>
          <w:sz w:val="28"/>
          <w:szCs w:val="28"/>
        </w:rPr>
        <w:t>3</w:t>
      </w:r>
      <w:r w:rsidRPr="0078296D">
        <w:rPr>
          <w:sz w:val="28"/>
          <w:szCs w:val="28"/>
        </w:rPr>
        <w:t xml:space="preserve"> рабочих дней со дня его принятия информирует заявителя, судебный орган, государственную инспекцию труда или федеральный орган исполнительной власти, уполномоченный на проведение федерального государственного санитарно-эпидемиологического надзора,</w:t>
      </w:r>
      <w:r w:rsidR="005C20EF">
        <w:rPr>
          <w:sz w:val="28"/>
          <w:szCs w:val="28"/>
        </w:rPr>
        <w:br/>
      </w:r>
      <w:r w:rsidRPr="0078296D">
        <w:rPr>
          <w:sz w:val="28"/>
          <w:szCs w:val="28"/>
        </w:rPr>
        <w:t>или его территориальные органы, а также работодателя, на рабочих местах которого будут проведены исследования (испытания) и измерения вредных</w:t>
      </w:r>
      <w:r w:rsidR="005C20EF">
        <w:rPr>
          <w:sz w:val="28"/>
          <w:szCs w:val="28"/>
        </w:rPr>
        <w:br/>
      </w:r>
      <w:r w:rsidRPr="0078296D">
        <w:rPr>
          <w:sz w:val="28"/>
          <w:szCs w:val="28"/>
        </w:rPr>
        <w:t>и (или) опасных факторов производственной среды и трудового процесса,</w:t>
      </w:r>
      <w:r w:rsidR="005C20EF">
        <w:rPr>
          <w:sz w:val="28"/>
          <w:szCs w:val="28"/>
        </w:rPr>
        <w:br/>
      </w:r>
      <w:r w:rsidRPr="0078296D">
        <w:rPr>
          <w:sz w:val="28"/>
          <w:szCs w:val="28"/>
        </w:rPr>
        <w:t>о принятии такого решения посредством направления уведомления</w:t>
      </w:r>
      <w:r w:rsidR="005C20EF">
        <w:rPr>
          <w:sz w:val="28"/>
          <w:szCs w:val="28"/>
        </w:rPr>
        <w:br/>
      </w:r>
      <w:r w:rsidRPr="0078296D">
        <w:rPr>
          <w:sz w:val="28"/>
          <w:szCs w:val="28"/>
        </w:rPr>
        <w:t>в соответствии с утвержденной формой (приложение №</w:t>
      </w:r>
      <w:r w:rsidR="00521523" w:rsidRPr="00521523">
        <w:rPr>
          <w:sz w:val="28"/>
          <w:szCs w:val="28"/>
        </w:rPr>
        <w:t xml:space="preserve"> 1</w:t>
      </w:r>
      <w:r w:rsidR="00521523">
        <w:rPr>
          <w:sz w:val="28"/>
          <w:szCs w:val="28"/>
        </w:rPr>
        <w:t>4</w:t>
      </w:r>
      <w:r w:rsidRPr="0078296D">
        <w:rPr>
          <w:sz w:val="28"/>
          <w:szCs w:val="28"/>
        </w:rPr>
        <w:t xml:space="preserve"> к настоящему Регламенту) заказным почтовым отправлением с уведомлением о вручении или с использованием информационно-телекоммуникационных технологий</w:t>
      </w:r>
      <w:r w:rsidR="005C20EF">
        <w:rPr>
          <w:sz w:val="28"/>
          <w:szCs w:val="28"/>
        </w:rPr>
        <w:br/>
      </w:r>
      <w:r w:rsidRPr="0078296D">
        <w:rPr>
          <w:sz w:val="28"/>
          <w:szCs w:val="28"/>
        </w:rPr>
        <w:t>в случае направления заявления в виде электронного документа, подписанного усиленной квалифицированной электронной подписью.</w:t>
      </w:r>
    </w:p>
    <w:p w:rsidR="0078296D" w:rsidRPr="0078296D" w:rsidRDefault="0078296D" w:rsidP="00BE3686">
      <w:pPr>
        <w:pStyle w:val="ad"/>
        <w:numPr>
          <w:ilvl w:val="2"/>
          <w:numId w:val="35"/>
        </w:numPr>
        <w:spacing w:line="360" w:lineRule="auto"/>
        <w:ind w:left="0" w:firstLine="709"/>
        <w:jc w:val="both"/>
        <w:rPr>
          <w:sz w:val="28"/>
          <w:szCs w:val="28"/>
        </w:rPr>
      </w:pPr>
      <w:r w:rsidRPr="0078296D">
        <w:rPr>
          <w:sz w:val="28"/>
          <w:szCs w:val="28"/>
        </w:rPr>
        <w:t>При необходимости проведения исследований (испытаний)</w:t>
      </w:r>
      <w:r w:rsidR="005C20EF">
        <w:rPr>
          <w:sz w:val="28"/>
          <w:szCs w:val="28"/>
        </w:rPr>
        <w:br/>
      </w:r>
      <w:r w:rsidRPr="0078296D">
        <w:rPr>
          <w:sz w:val="28"/>
          <w:szCs w:val="28"/>
        </w:rPr>
        <w:t>и измерений вредных и (или) опасных факторов производственной среды</w:t>
      </w:r>
      <w:r w:rsidR="005C20EF">
        <w:rPr>
          <w:sz w:val="28"/>
          <w:szCs w:val="28"/>
        </w:rPr>
        <w:br/>
      </w:r>
      <w:r w:rsidRPr="0078296D">
        <w:rPr>
          <w:sz w:val="28"/>
          <w:szCs w:val="28"/>
        </w:rPr>
        <w:t xml:space="preserve">и трудового процесса за счет средств заявителя, он обязан в течение десяти рабочих дней со дня получения уведомления, указанного в пункте </w:t>
      </w:r>
      <w:r w:rsidR="00176A1A">
        <w:rPr>
          <w:sz w:val="28"/>
          <w:szCs w:val="28"/>
        </w:rPr>
        <w:t>3.5.4</w:t>
      </w:r>
      <w:r w:rsidRPr="0078296D">
        <w:rPr>
          <w:sz w:val="28"/>
          <w:szCs w:val="28"/>
        </w:rPr>
        <w:t xml:space="preserve"> настоящего Регламента, представить в орган государственной экспертизы условий труда документальное подтверждение внесения на соответствующий лицевой счет органа государственной экспертизы условий труда средств</w:t>
      </w:r>
      <w:r w:rsidR="005C20EF">
        <w:rPr>
          <w:sz w:val="28"/>
          <w:szCs w:val="28"/>
        </w:rPr>
        <w:br/>
      </w:r>
      <w:r w:rsidRPr="0078296D">
        <w:rPr>
          <w:sz w:val="28"/>
          <w:szCs w:val="28"/>
        </w:rPr>
        <w:t>в качестве оплаты проведения исследований (испытаний) и измерений вредных и (или) опасных факторов производственной среды и трудового процесса.</w:t>
      </w:r>
    </w:p>
    <w:p w:rsidR="0078296D" w:rsidRPr="0078296D" w:rsidRDefault="0078296D" w:rsidP="00BE3686">
      <w:pPr>
        <w:pStyle w:val="ad"/>
        <w:numPr>
          <w:ilvl w:val="2"/>
          <w:numId w:val="35"/>
        </w:numPr>
        <w:spacing w:line="360" w:lineRule="auto"/>
        <w:ind w:left="0" w:firstLine="709"/>
        <w:jc w:val="both"/>
        <w:rPr>
          <w:sz w:val="28"/>
          <w:szCs w:val="28"/>
        </w:rPr>
      </w:pPr>
      <w:r w:rsidRPr="0078296D">
        <w:rPr>
          <w:sz w:val="28"/>
          <w:szCs w:val="28"/>
        </w:rPr>
        <w:lastRenderedPageBreak/>
        <w:t>В случае отсутствия документального подтверждения указанной</w:t>
      </w:r>
      <w:r w:rsidR="005C20EF">
        <w:rPr>
          <w:sz w:val="28"/>
          <w:szCs w:val="28"/>
        </w:rPr>
        <w:br/>
      </w:r>
      <w:r w:rsidRPr="0078296D">
        <w:rPr>
          <w:sz w:val="28"/>
          <w:szCs w:val="28"/>
        </w:rPr>
        <w:t>в настоящем пункте оплаты руководителем государственной экспертизы принимается решение о невозможности проведения исследований (испытаний) и измерений вредных и (или) опасных факторов производственной среды и трудового процесса, о чем делается соответствующая запись в заключении государственной экспертизы условий труда.</w:t>
      </w:r>
    </w:p>
    <w:p w:rsidR="0078296D" w:rsidRPr="0078296D" w:rsidRDefault="0078296D" w:rsidP="002E0D32">
      <w:pPr>
        <w:pStyle w:val="ad"/>
        <w:spacing w:line="360" w:lineRule="auto"/>
        <w:ind w:left="0" w:firstLine="709"/>
        <w:jc w:val="both"/>
        <w:rPr>
          <w:b/>
          <w:sz w:val="28"/>
          <w:szCs w:val="28"/>
        </w:rPr>
      </w:pPr>
      <w:r w:rsidRPr="0078296D">
        <w:rPr>
          <w:sz w:val="28"/>
          <w:szCs w:val="28"/>
        </w:rPr>
        <w:t>В случае отсутствия документального подтверждения указанной</w:t>
      </w:r>
      <w:r w:rsidR="005C20EF">
        <w:rPr>
          <w:sz w:val="28"/>
          <w:szCs w:val="28"/>
        </w:rPr>
        <w:br/>
      </w:r>
      <w:r w:rsidRPr="0078296D">
        <w:rPr>
          <w:sz w:val="28"/>
          <w:szCs w:val="28"/>
        </w:rPr>
        <w:t xml:space="preserve">в настоящем пункте оплаты, произвести которую в соответствии с абзацем вторым пункта </w:t>
      </w:r>
      <w:r w:rsidR="00176A1A">
        <w:rPr>
          <w:sz w:val="28"/>
          <w:szCs w:val="28"/>
        </w:rPr>
        <w:t>3.5.2</w:t>
      </w:r>
      <w:r w:rsidRPr="0078296D">
        <w:rPr>
          <w:sz w:val="28"/>
          <w:szCs w:val="28"/>
        </w:rPr>
        <w:t xml:space="preserve"> настоящего Регламента должен работодатель, копия заключения государственной экспертизы условий труда направляется</w:t>
      </w:r>
      <w:r w:rsidR="002065A2">
        <w:rPr>
          <w:sz w:val="28"/>
          <w:szCs w:val="28"/>
        </w:rPr>
        <w:t xml:space="preserve"> Администрацией</w:t>
      </w:r>
      <w:r w:rsidRPr="0078296D">
        <w:rPr>
          <w:sz w:val="28"/>
          <w:szCs w:val="28"/>
        </w:rPr>
        <w:t xml:space="preserve"> в адрес государственной инспекции труда по месту нахождения рабочих мест, в отношении условий труда на которых проводилась государственная экспертиза условий труда, для принятия решения о проведении мероприятий по федеральному государственному контролю (надзору) за соблюдением требований трудового законодательства и иных нормативных правовых актов, содержащих нормы трудового права,</w:t>
      </w:r>
      <w:r w:rsidR="005C20EF">
        <w:rPr>
          <w:sz w:val="28"/>
          <w:szCs w:val="28"/>
        </w:rPr>
        <w:br/>
      </w:r>
      <w:r w:rsidRPr="0078296D">
        <w:rPr>
          <w:sz w:val="28"/>
          <w:szCs w:val="28"/>
        </w:rPr>
        <w:t>на указанных рабочих местах.</w:t>
      </w:r>
    </w:p>
    <w:p w:rsidR="00864853" w:rsidRPr="00176A1A" w:rsidRDefault="00D44DBD" w:rsidP="00BE3686">
      <w:pPr>
        <w:pStyle w:val="ad"/>
        <w:widowControl w:val="0"/>
        <w:numPr>
          <w:ilvl w:val="2"/>
          <w:numId w:val="35"/>
        </w:numPr>
        <w:spacing w:line="360" w:lineRule="auto"/>
        <w:ind w:left="0" w:firstLine="709"/>
        <w:jc w:val="both"/>
        <w:rPr>
          <w:sz w:val="28"/>
          <w:szCs w:val="28"/>
        </w:rPr>
      </w:pPr>
      <w:r w:rsidRPr="00176A1A">
        <w:rPr>
          <w:sz w:val="28"/>
          <w:szCs w:val="28"/>
        </w:rPr>
        <w:t>Эксперт</w:t>
      </w:r>
      <w:r w:rsidR="00864853" w:rsidRPr="00176A1A">
        <w:rPr>
          <w:sz w:val="28"/>
          <w:szCs w:val="28"/>
        </w:rPr>
        <w:t xml:space="preserve"> вправе запросить необходимые для проведения государственной экспертизы условий труда документацию и материалы</w:t>
      </w:r>
      <w:r w:rsidR="005C20EF">
        <w:rPr>
          <w:sz w:val="28"/>
          <w:szCs w:val="28"/>
        </w:rPr>
        <w:br/>
      </w:r>
      <w:r w:rsidR="00864853" w:rsidRPr="00176A1A">
        <w:rPr>
          <w:sz w:val="28"/>
          <w:szCs w:val="28"/>
        </w:rPr>
        <w:t xml:space="preserve">у работодателя, в отношении условий труда на рабочих местах которого проводится государственная экспертиза условий труда. Работодатель в срок не позднее 10 рабочих дней с даты поступления запроса </w:t>
      </w:r>
      <w:r w:rsidR="000E0C8A" w:rsidRPr="00176A1A">
        <w:rPr>
          <w:sz w:val="28"/>
          <w:szCs w:val="28"/>
        </w:rPr>
        <w:t>Администрации</w:t>
      </w:r>
      <w:r w:rsidR="00864853" w:rsidRPr="00176A1A">
        <w:rPr>
          <w:sz w:val="28"/>
          <w:szCs w:val="28"/>
        </w:rPr>
        <w:t xml:space="preserve"> направляет запрашиваемые документацию и материалы либо письменно уведомляет о невозможности их представления с </w:t>
      </w:r>
      <w:r w:rsidR="00FC46F0" w:rsidRPr="00176A1A">
        <w:rPr>
          <w:sz w:val="28"/>
          <w:szCs w:val="28"/>
        </w:rPr>
        <w:t>указанием причин</w:t>
      </w:r>
      <w:r w:rsidR="004E61FF" w:rsidRPr="00176A1A">
        <w:rPr>
          <w:sz w:val="28"/>
          <w:szCs w:val="28"/>
        </w:rPr>
        <w:t>.</w:t>
      </w:r>
    </w:p>
    <w:p w:rsidR="00864853" w:rsidRPr="00176A1A" w:rsidRDefault="00864853" w:rsidP="00BE3686">
      <w:pPr>
        <w:widowControl w:val="0"/>
        <w:numPr>
          <w:ilvl w:val="2"/>
          <w:numId w:val="35"/>
        </w:numPr>
        <w:spacing w:line="360" w:lineRule="auto"/>
        <w:ind w:left="0" w:firstLine="709"/>
        <w:jc w:val="both"/>
        <w:rPr>
          <w:sz w:val="28"/>
          <w:szCs w:val="28"/>
        </w:rPr>
      </w:pPr>
      <w:r w:rsidRPr="00176A1A">
        <w:rPr>
          <w:sz w:val="28"/>
          <w:szCs w:val="28"/>
        </w:rPr>
        <w:t xml:space="preserve">При необходимости </w:t>
      </w:r>
      <w:r w:rsidR="00D44DBD" w:rsidRPr="00176A1A">
        <w:rPr>
          <w:sz w:val="28"/>
          <w:szCs w:val="28"/>
        </w:rPr>
        <w:t>эксперт</w:t>
      </w:r>
      <w:r w:rsidRPr="00176A1A">
        <w:rPr>
          <w:sz w:val="28"/>
          <w:szCs w:val="28"/>
        </w:rPr>
        <w:t xml:space="preserve"> </w:t>
      </w:r>
      <w:r w:rsidR="006109A7" w:rsidRPr="00176A1A">
        <w:rPr>
          <w:sz w:val="28"/>
          <w:szCs w:val="28"/>
        </w:rPr>
        <w:t>запрашивает</w:t>
      </w:r>
      <w:r w:rsidRPr="00176A1A">
        <w:rPr>
          <w:sz w:val="28"/>
          <w:szCs w:val="28"/>
        </w:rPr>
        <w:t xml:space="preserve"> в уполномоченных государственных органах, органах местного самоуправления</w:t>
      </w:r>
      <w:r w:rsidR="005C20EF">
        <w:rPr>
          <w:sz w:val="28"/>
          <w:szCs w:val="28"/>
        </w:rPr>
        <w:br/>
      </w:r>
      <w:r w:rsidRPr="00176A1A">
        <w:rPr>
          <w:sz w:val="28"/>
          <w:szCs w:val="28"/>
        </w:rPr>
        <w:t>или подведомственных государственным органам или органам местного самоуправления организациях документацию и материалы, необходимые</w:t>
      </w:r>
      <w:r w:rsidR="005C20EF">
        <w:rPr>
          <w:sz w:val="28"/>
          <w:szCs w:val="28"/>
        </w:rPr>
        <w:br/>
      </w:r>
      <w:r w:rsidRPr="00176A1A">
        <w:rPr>
          <w:sz w:val="28"/>
          <w:szCs w:val="28"/>
        </w:rPr>
        <w:t xml:space="preserve">для проведения государственной экспертизы условий труда посредством </w:t>
      </w:r>
      <w:r w:rsidRPr="00176A1A">
        <w:rPr>
          <w:sz w:val="28"/>
          <w:szCs w:val="28"/>
        </w:rPr>
        <w:lastRenderedPageBreak/>
        <w:t>использования единой системы межведомственн</w:t>
      </w:r>
      <w:r w:rsidR="00FC46F0" w:rsidRPr="00176A1A">
        <w:rPr>
          <w:sz w:val="28"/>
          <w:szCs w:val="28"/>
        </w:rPr>
        <w:t>ого электронного взаимодействия</w:t>
      </w:r>
      <w:r w:rsidR="001F5E6C" w:rsidRPr="00176A1A">
        <w:rPr>
          <w:sz w:val="28"/>
          <w:szCs w:val="28"/>
        </w:rPr>
        <w:t>.</w:t>
      </w:r>
    </w:p>
    <w:p w:rsidR="00864853" w:rsidRPr="00176A1A" w:rsidRDefault="006109A7" w:rsidP="00BE3686">
      <w:pPr>
        <w:widowControl w:val="0"/>
        <w:numPr>
          <w:ilvl w:val="2"/>
          <w:numId w:val="35"/>
        </w:numPr>
        <w:spacing w:line="360" w:lineRule="auto"/>
        <w:ind w:left="0" w:firstLine="709"/>
        <w:jc w:val="both"/>
        <w:rPr>
          <w:sz w:val="28"/>
          <w:szCs w:val="28"/>
        </w:rPr>
      </w:pPr>
      <w:r w:rsidRPr="00176A1A">
        <w:rPr>
          <w:sz w:val="28"/>
          <w:szCs w:val="28"/>
        </w:rPr>
        <w:t xml:space="preserve">При необходимости </w:t>
      </w:r>
      <w:r w:rsidR="00D44DBD" w:rsidRPr="00176A1A">
        <w:rPr>
          <w:sz w:val="28"/>
          <w:szCs w:val="28"/>
        </w:rPr>
        <w:t>эксперт</w:t>
      </w:r>
      <w:r w:rsidR="00864853" w:rsidRPr="00176A1A">
        <w:rPr>
          <w:sz w:val="28"/>
          <w:szCs w:val="28"/>
        </w:rPr>
        <w:t xml:space="preserve"> по договор</w:t>
      </w:r>
      <w:r w:rsidRPr="00176A1A">
        <w:rPr>
          <w:sz w:val="28"/>
          <w:szCs w:val="28"/>
        </w:rPr>
        <w:t>енности с работодателем посещает</w:t>
      </w:r>
      <w:r w:rsidR="00864853" w:rsidRPr="00176A1A">
        <w:rPr>
          <w:sz w:val="28"/>
          <w:szCs w:val="28"/>
        </w:rPr>
        <w:t xml:space="preserve"> исследуемое рабочее место (рабочие места) для получения необходимой информации в целях проводимой государст</w:t>
      </w:r>
      <w:r w:rsidR="00FC46F0" w:rsidRPr="00176A1A">
        <w:rPr>
          <w:sz w:val="28"/>
          <w:szCs w:val="28"/>
        </w:rPr>
        <w:t>венной экспертизы условий труда</w:t>
      </w:r>
      <w:r w:rsidR="001F5E6C" w:rsidRPr="00176A1A">
        <w:rPr>
          <w:sz w:val="28"/>
          <w:szCs w:val="28"/>
        </w:rPr>
        <w:t>.</w:t>
      </w:r>
    </w:p>
    <w:p w:rsidR="00864853" w:rsidRPr="00864853" w:rsidRDefault="00864853" w:rsidP="00BE3686">
      <w:pPr>
        <w:widowControl w:val="0"/>
        <w:numPr>
          <w:ilvl w:val="2"/>
          <w:numId w:val="35"/>
        </w:numPr>
        <w:spacing w:line="360" w:lineRule="auto"/>
        <w:ind w:left="0" w:firstLine="709"/>
        <w:jc w:val="both"/>
        <w:rPr>
          <w:sz w:val="28"/>
          <w:szCs w:val="28"/>
        </w:rPr>
      </w:pPr>
      <w:bookmarkStart w:id="20" w:name="_Hlk77777537"/>
      <w:r w:rsidRPr="00176A1A">
        <w:rPr>
          <w:sz w:val="28"/>
          <w:szCs w:val="28"/>
        </w:rPr>
        <w:t>Максимальная продолжительност</w:t>
      </w:r>
      <w:r w:rsidR="000E0C8A" w:rsidRPr="00176A1A">
        <w:rPr>
          <w:sz w:val="28"/>
          <w:szCs w:val="28"/>
        </w:rPr>
        <w:t>ь административной процедуры со</w:t>
      </w:r>
      <w:r w:rsidR="00FC46F0" w:rsidRPr="00176A1A">
        <w:rPr>
          <w:sz w:val="28"/>
          <w:szCs w:val="28"/>
        </w:rPr>
        <w:t>ставляет</w:t>
      </w:r>
      <w:bookmarkEnd w:id="20"/>
      <w:r w:rsidR="00FC46F0" w:rsidRPr="00176A1A">
        <w:rPr>
          <w:sz w:val="28"/>
          <w:szCs w:val="28"/>
        </w:rPr>
        <w:t xml:space="preserve"> </w:t>
      </w:r>
      <w:r w:rsidR="002A22C7" w:rsidRPr="00176A1A">
        <w:rPr>
          <w:sz w:val="28"/>
          <w:szCs w:val="28"/>
        </w:rPr>
        <w:t>6</w:t>
      </w:r>
      <w:r w:rsidR="00FC46F0" w:rsidRPr="00176A1A">
        <w:rPr>
          <w:sz w:val="28"/>
          <w:szCs w:val="28"/>
        </w:rPr>
        <w:t>0 рабочих дней</w:t>
      </w:r>
      <w:r w:rsidR="00D44DBD" w:rsidRPr="00176A1A">
        <w:rPr>
          <w:sz w:val="28"/>
          <w:szCs w:val="28"/>
        </w:rPr>
        <w:t xml:space="preserve">, со дня </w:t>
      </w:r>
      <w:r w:rsidR="002A22C7" w:rsidRPr="00176A1A">
        <w:rPr>
          <w:sz w:val="28"/>
          <w:szCs w:val="28"/>
        </w:rPr>
        <w:t>принятия решения</w:t>
      </w:r>
      <w:r w:rsidR="005C20EF">
        <w:rPr>
          <w:sz w:val="28"/>
          <w:szCs w:val="28"/>
        </w:rPr>
        <w:br/>
      </w:r>
      <w:r w:rsidR="002A22C7" w:rsidRPr="00176A1A">
        <w:rPr>
          <w:sz w:val="28"/>
          <w:szCs w:val="28"/>
        </w:rPr>
        <w:t xml:space="preserve">о </w:t>
      </w:r>
      <w:r w:rsidR="002A22C7">
        <w:rPr>
          <w:sz w:val="28"/>
          <w:szCs w:val="28"/>
        </w:rPr>
        <w:t xml:space="preserve">проведении </w:t>
      </w:r>
      <w:r w:rsidR="002A22C7" w:rsidRPr="002A22C7">
        <w:rPr>
          <w:sz w:val="28"/>
          <w:szCs w:val="28"/>
        </w:rPr>
        <w:t>исследований (испытаний) и измерений вредных</w:t>
      </w:r>
      <w:r w:rsidR="005C20EF">
        <w:rPr>
          <w:sz w:val="28"/>
          <w:szCs w:val="28"/>
        </w:rPr>
        <w:br/>
      </w:r>
      <w:r w:rsidR="002A22C7" w:rsidRPr="002A22C7">
        <w:rPr>
          <w:sz w:val="28"/>
          <w:szCs w:val="28"/>
        </w:rPr>
        <w:t>и (или) опасных факторов производственной среды и трудового процесса</w:t>
      </w:r>
      <w:r w:rsidR="001F5E6C">
        <w:rPr>
          <w:sz w:val="28"/>
          <w:szCs w:val="28"/>
        </w:rPr>
        <w:t>.</w:t>
      </w:r>
    </w:p>
    <w:p w:rsidR="00864853" w:rsidRPr="00864853" w:rsidRDefault="00864853" w:rsidP="00BE3686">
      <w:pPr>
        <w:widowControl w:val="0"/>
        <w:numPr>
          <w:ilvl w:val="2"/>
          <w:numId w:val="35"/>
        </w:numPr>
        <w:spacing w:line="360" w:lineRule="auto"/>
        <w:ind w:left="0" w:firstLine="709"/>
        <w:jc w:val="both"/>
        <w:rPr>
          <w:sz w:val="28"/>
          <w:szCs w:val="28"/>
        </w:rPr>
      </w:pPr>
      <w:r w:rsidRPr="00864853">
        <w:rPr>
          <w:sz w:val="28"/>
          <w:szCs w:val="28"/>
        </w:rPr>
        <w:t>Результатом административной проц</w:t>
      </w:r>
      <w:r w:rsidR="000E0C8A">
        <w:rPr>
          <w:sz w:val="28"/>
          <w:szCs w:val="28"/>
        </w:rPr>
        <w:t>едуры является получение резуль</w:t>
      </w:r>
      <w:r w:rsidRPr="00864853">
        <w:rPr>
          <w:sz w:val="28"/>
          <w:szCs w:val="28"/>
        </w:rPr>
        <w:t>татов исследований (испытаний) и измерений вредных</w:t>
      </w:r>
      <w:r w:rsidR="005C20EF">
        <w:rPr>
          <w:sz w:val="28"/>
          <w:szCs w:val="28"/>
        </w:rPr>
        <w:br/>
      </w:r>
      <w:r w:rsidRPr="00864853">
        <w:rPr>
          <w:sz w:val="28"/>
          <w:szCs w:val="28"/>
        </w:rPr>
        <w:t>и (или) опасных факторов производственной среды и трудового процесса.</w:t>
      </w:r>
    </w:p>
    <w:p w:rsidR="00864853" w:rsidRDefault="00426B02" w:rsidP="00BE3686">
      <w:pPr>
        <w:widowControl w:val="0"/>
        <w:numPr>
          <w:ilvl w:val="2"/>
          <w:numId w:val="35"/>
        </w:numPr>
        <w:spacing w:line="360" w:lineRule="auto"/>
        <w:ind w:left="0" w:firstLine="709"/>
        <w:jc w:val="both"/>
        <w:rPr>
          <w:sz w:val="28"/>
          <w:szCs w:val="28"/>
        </w:rPr>
      </w:pPr>
      <w:r w:rsidRPr="00426B02">
        <w:rPr>
          <w:sz w:val="28"/>
          <w:szCs w:val="28"/>
        </w:rPr>
        <w:t>Результат административной процедуры фиксируется</w:t>
      </w:r>
      <w:r w:rsidR="005C20EF">
        <w:rPr>
          <w:sz w:val="28"/>
          <w:szCs w:val="28"/>
        </w:rPr>
        <w:br/>
      </w:r>
      <w:r w:rsidRPr="00426B02">
        <w:rPr>
          <w:sz w:val="28"/>
          <w:szCs w:val="28"/>
        </w:rPr>
        <w:t>в заключении государственной экспертизы условий труда.</w:t>
      </w:r>
    </w:p>
    <w:p w:rsidR="00FC46F0" w:rsidRPr="00864853" w:rsidRDefault="00FC46F0" w:rsidP="002E0D32">
      <w:pPr>
        <w:widowControl w:val="0"/>
        <w:spacing w:line="360" w:lineRule="auto"/>
        <w:ind w:firstLine="709"/>
        <w:jc w:val="both"/>
        <w:rPr>
          <w:sz w:val="28"/>
          <w:szCs w:val="28"/>
        </w:rPr>
      </w:pPr>
    </w:p>
    <w:p w:rsidR="00A70D63" w:rsidRPr="00FC46F0" w:rsidRDefault="00A70D63" w:rsidP="00200494">
      <w:pPr>
        <w:widowControl w:val="0"/>
        <w:jc w:val="center"/>
        <w:rPr>
          <w:b/>
          <w:sz w:val="28"/>
          <w:szCs w:val="28"/>
        </w:rPr>
      </w:pPr>
      <w:r w:rsidRPr="00FC46F0">
        <w:rPr>
          <w:b/>
          <w:sz w:val="28"/>
          <w:szCs w:val="28"/>
        </w:rPr>
        <w:t>3.</w:t>
      </w:r>
      <w:r w:rsidR="006A6848">
        <w:rPr>
          <w:b/>
          <w:sz w:val="28"/>
          <w:szCs w:val="28"/>
        </w:rPr>
        <w:t>6</w:t>
      </w:r>
      <w:r w:rsidR="00864853" w:rsidRPr="00FC46F0">
        <w:rPr>
          <w:b/>
          <w:sz w:val="28"/>
          <w:szCs w:val="28"/>
        </w:rPr>
        <w:t xml:space="preserve">. </w:t>
      </w:r>
      <w:r w:rsidRPr="00FC46F0">
        <w:rPr>
          <w:b/>
          <w:sz w:val="28"/>
          <w:szCs w:val="28"/>
        </w:rPr>
        <w:t>Административная процедура по оформлению результатов государст</w:t>
      </w:r>
      <w:r w:rsidR="00FC46F0" w:rsidRPr="00FC46F0">
        <w:rPr>
          <w:b/>
          <w:sz w:val="28"/>
          <w:szCs w:val="28"/>
        </w:rPr>
        <w:t>венной экспертизы условий труда</w:t>
      </w:r>
    </w:p>
    <w:p w:rsidR="00FC46F0" w:rsidRDefault="00FC46F0" w:rsidP="002E0D32">
      <w:pPr>
        <w:widowControl w:val="0"/>
        <w:ind w:firstLine="709"/>
        <w:jc w:val="both"/>
        <w:rPr>
          <w:sz w:val="28"/>
          <w:szCs w:val="28"/>
        </w:rPr>
      </w:pPr>
    </w:p>
    <w:p w:rsidR="00F978D7" w:rsidRPr="00A70D63" w:rsidRDefault="00F978D7" w:rsidP="002E0D32">
      <w:pPr>
        <w:widowControl w:val="0"/>
        <w:ind w:firstLine="709"/>
        <w:jc w:val="both"/>
        <w:rPr>
          <w:sz w:val="28"/>
          <w:szCs w:val="28"/>
        </w:rPr>
      </w:pPr>
    </w:p>
    <w:p w:rsidR="00A70D63" w:rsidRPr="006A6848" w:rsidRDefault="00A70D63" w:rsidP="00200494">
      <w:pPr>
        <w:pStyle w:val="ad"/>
        <w:widowControl w:val="0"/>
        <w:numPr>
          <w:ilvl w:val="2"/>
          <w:numId w:val="36"/>
        </w:numPr>
        <w:spacing w:line="360" w:lineRule="auto"/>
        <w:ind w:left="0" w:firstLine="709"/>
        <w:jc w:val="both"/>
        <w:rPr>
          <w:sz w:val="28"/>
          <w:szCs w:val="28"/>
        </w:rPr>
      </w:pPr>
      <w:r w:rsidRPr="006A6848">
        <w:rPr>
          <w:sz w:val="28"/>
          <w:szCs w:val="28"/>
        </w:rPr>
        <w:t xml:space="preserve">Основанием для начала административной процедуры является подготовленный по результатам государственной экспертизы условий труда </w:t>
      </w:r>
      <w:r w:rsidR="00FD0231" w:rsidRPr="006A6848">
        <w:rPr>
          <w:sz w:val="28"/>
          <w:szCs w:val="28"/>
        </w:rPr>
        <w:t>экспертом</w:t>
      </w:r>
      <w:r w:rsidRPr="006A6848">
        <w:rPr>
          <w:sz w:val="28"/>
          <w:szCs w:val="28"/>
        </w:rPr>
        <w:t xml:space="preserve"> проект заключения государственной экспертизы условий труда,</w:t>
      </w:r>
      <w:r w:rsidR="005C20EF">
        <w:rPr>
          <w:sz w:val="28"/>
          <w:szCs w:val="28"/>
        </w:rPr>
        <w:br/>
      </w:r>
      <w:r w:rsidRPr="006A6848">
        <w:rPr>
          <w:sz w:val="28"/>
          <w:szCs w:val="28"/>
        </w:rPr>
        <w:t>в котором указываются:</w:t>
      </w:r>
    </w:p>
    <w:p w:rsidR="008B4473" w:rsidRPr="00200494" w:rsidRDefault="00200494" w:rsidP="00200494">
      <w:pPr>
        <w:widowControl w:val="0"/>
        <w:spacing w:line="360" w:lineRule="auto"/>
        <w:ind w:firstLine="709"/>
        <w:jc w:val="both"/>
        <w:rPr>
          <w:sz w:val="28"/>
          <w:szCs w:val="28"/>
        </w:rPr>
      </w:pPr>
      <w:r>
        <w:rPr>
          <w:sz w:val="28"/>
          <w:szCs w:val="28"/>
        </w:rPr>
        <w:t>а)</w:t>
      </w:r>
      <w:r>
        <w:rPr>
          <w:sz w:val="28"/>
          <w:szCs w:val="28"/>
        </w:rPr>
        <w:tab/>
        <w:t xml:space="preserve"> </w:t>
      </w:r>
      <w:r w:rsidR="008B4473" w:rsidRPr="00200494">
        <w:rPr>
          <w:sz w:val="28"/>
          <w:szCs w:val="28"/>
        </w:rPr>
        <w:t>наименование органа государственной экспертизы условий труда с указанием почтового адреса, фамилии, имени, отчества (при наличии) руководителя, а также должности, фамилии, имени, отчества (при наличии) государственного эксперта (членов экспертной комиссии) проводившего (проводивших) государственную экспертизу условий труда;</w:t>
      </w:r>
    </w:p>
    <w:p w:rsidR="008B4473" w:rsidRPr="00200494" w:rsidRDefault="00200494" w:rsidP="003D1B1C">
      <w:pPr>
        <w:widowControl w:val="0"/>
        <w:spacing w:line="360" w:lineRule="auto"/>
        <w:ind w:firstLine="709"/>
        <w:jc w:val="both"/>
        <w:rPr>
          <w:sz w:val="28"/>
          <w:szCs w:val="28"/>
        </w:rPr>
      </w:pPr>
      <w:r>
        <w:rPr>
          <w:sz w:val="28"/>
          <w:szCs w:val="28"/>
        </w:rPr>
        <w:t>б)</w:t>
      </w:r>
      <w:r>
        <w:rPr>
          <w:sz w:val="28"/>
          <w:szCs w:val="28"/>
        </w:rPr>
        <w:tab/>
      </w:r>
      <w:r w:rsidR="008B4473" w:rsidRPr="00200494">
        <w:rPr>
          <w:sz w:val="28"/>
          <w:szCs w:val="28"/>
        </w:rPr>
        <w:t>основание для государственной экспертизы условий труда</w:t>
      </w:r>
      <w:r w:rsidR="003D1B1C">
        <w:rPr>
          <w:sz w:val="28"/>
          <w:szCs w:val="28"/>
        </w:rPr>
        <w:br/>
      </w:r>
      <w:r w:rsidR="008B4473" w:rsidRPr="00200494">
        <w:rPr>
          <w:sz w:val="28"/>
          <w:szCs w:val="28"/>
        </w:rPr>
        <w:t xml:space="preserve">с указанием даты регистрации в органе государственной экспертизы условий </w:t>
      </w:r>
      <w:r w:rsidR="008B4473" w:rsidRPr="00200494">
        <w:rPr>
          <w:sz w:val="28"/>
          <w:szCs w:val="28"/>
        </w:rPr>
        <w:lastRenderedPageBreak/>
        <w:t>труда;</w:t>
      </w:r>
    </w:p>
    <w:p w:rsidR="008B4473" w:rsidRPr="00200494" w:rsidRDefault="00200494" w:rsidP="00200494">
      <w:pPr>
        <w:widowControl w:val="0"/>
        <w:spacing w:line="360" w:lineRule="auto"/>
        <w:ind w:firstLine="709"/>
        <w:jc w:val="both"/>
        <w:rPr>
          <w:sz w:val="28"/>
          <w:szCs w:val="28"/>
        </w:rPr>
      </w:pPr>
      <w:r>
        <w:rPr>
          <w:sz w:val="28"/>
          <w:szCs w:val="28"/>
        </w:rPr>
        <w:t>в)</w:t>
      </w:r>
      <w:r>
        <w:rPr>
          <w:sz w:val="28"/>
          <w:szCs w:val="28"/>
        </w:rPr>
        <w:tab/>
      </w:r>
      <w:r w:rsidR="008B4473" w:rsidRPr="00200494">
        <w:rPr>
          <w:sz w:val="28"/>
          <w:szCs w:val="28"/>
        </w:rPr>
        <w:t>данные о заявителе, судебном органе, государственной инспекции труда, федеральном органе исполнительной власти, уполномоченном</w:t>
      </w:r>
      <w:r w:rsidR="00E40892" w:rsidRPr="00E40892">
        <w:rPr>
          <w:sz w:val="28"/>
          <w:szCs w:val="28"/>
        </w:rPr>
        <w:t xml:space="preserve"> </w:t>
      </w:r>
      <w:r w:rsidR="008B4473" w:rsidRPr="00200494">
        <w:rPr>
          <w:sz w:val="28"/>
          <w:szCs w:val="28"/>
        </w:rPr>
        <w:t xml:space="preserve">на проведение федерального государственного санитарно-эпидемиологического надзора, или его территориальных органов </w:t>
      </w:r>
      <w:r w:rsidRPr="00200494">
        <w:rPr>
          <w:sz w:val="28"/>
          <w:szCs w:val="28"/>
        </w:rPr>
        <w:t xml:space="preserve">– </w:t>
      </w:r>
      <w:r w:rsidR="008B4473" w:rsidRPr="00200494">
        <w:rPr>
          <w:sz w:val="28"/>
          <w:szCs w:val="28"/>
        </w:rPr>
        <w:t>полное наименование (для юридических лиц), фамилия, имя, отчество (при наличии) (для физических лиц), почтовый адрес;</w:t>
      </w:r>
    </w:p>
    <w:p w:rsidR="008B4473" w:rsidRPr="00200494" w:rsidRDefault="00200494" w:rsidP="00200494">
      <w:pPr>
        <w:widowControl w:val="0"/>
        <w:spacing w:line="360" w:lineRule="auto"/>
        <w:ind w:firstLine="709"/>
        <w:jc w:val="both"/>
        <w:rPr>
          <w:sz w:val="28"/>
          <w:szCs w:val="28"/>
        </w:rPr>
      </w:pPr>
      <w:r>
        <w:rPr>
          <w:sz w:val="28"/>
          <w:szCs w:val="28"/>
        </w:rPr>
        <w:t>г)</w:t>
      </w:r>
      <w:r>
        <w:rPr>
          <w:sz w:val="28"/>
          <w:szCs w:val="28"/>
        </w:rPr>
        <w:tab/>
      </w:r>
      <w:r w:rsidR="008B4473" w:rsidRPr="00200494">
        <w:rPr>
          <w:sz w:val="28"/>
          <w:szCs w:val="28"/>
        </w:rPr>
        <w:t>период проведения государственной экспертизы условий труда</w:t>
      </w:r>
      <w:r w:rsidR="00170F0E">
        <w:rPr>
          <w:sz w:val="28"/>
          <w:szCs w:val="28"/>
        </w:rPr>
        <w:br/>
      </w:r>
      <w:r w:rsidR="008B4473" w:rsidRPr="00200494">
        <w:rPr>
          <w:sz w:val="28"/>
          <w:szCs w:val="28"/>
        </w:rPr>
        <w:t>с указанием даты начала и окончания ее проведения;</w:t>
      </w:r>
    </w:p>
    <w:p w:rsidR="008B4473" w:rsidRPr="00200494" w:rsidRDefault="00200494" w:rsidP="00200494">
      <w:pPr>
        <w:widowControl w:val="0"/>
        <w:spacing w:line="360" w:lineRule="auto"/>
        <w:ind w:firstLine="709"/>
        <w:jc w:val="both"/>
        <w:rPr>
          <w:sz w:val="28"/>
          <w:szCs w:val="28"/>
        </w:rPr>
      </w:pPr>
      <w:r>
        <w:rPr>
          <w:sz w:val="28"/>
          <w:szCs w:val="28"/>
        </w:rPr>
        <w:t>д)</w:t>
      </w:r>
      <w:r>
        <w:rPr>
          <w:sz w:val="28"/>
          <w:szCs w:val="28"/>
        </w:rPr>
        <w:tab/>
      </w:r>
      <w:r w:rsidR="008B4473" w:rsidRPr="00200494">
        <w:rPr>
          <w:sz w:val="28"/>
          <w:szCs w:val="28"/>
        </w:rPr>
        <w:t>цель проведения государственной экспертизы условий труда;</w:t>
      </w:r>
    </w:p>
    <w:p w:rsidR="008B4473" w:rsidRPr="00200494" w:rsidRDefault="00200494" w:rsidP="00200494">
      <w:pPr>
        <w:widowControl w:val="0"/>
        <w:spacing w:line="360" w:lineRule="auto"/>
        <w:ind w:firstLine="709"/>
        <w:jc w:val="both"/>
        <w:rPr>
          <w:sz w:val="28"/>
          <w:szCs w:val="28"/>
        </w:rPr>
      </w:pPr>
      <w:r>
        <w:rPr>
          <w:sz w:val="28"/>
          <w:szCs w:val="28"/>
        </w:rPr>
        <w:t>е)</w:t>
      </w:r>
      <w:r>
        <w:rPr>
          <w:sz w:val="28"/>
          <w:szCs w:val="28"/>
        </w:rPr>
        <w:tab/>
      </w:r>
      <w:r w:rsidR="008B4473" w:rsidRPr="00200494">
        <w:rPr>
          <w:sz w:val="28"/>
          <w:szCs w:val="28"/>
        </w:rPr>
        <w:t>наименование работодателя или его обособленного подразделения, в отношении условий труда на рабочих местах которого проводится государственная экспертиза условий труда;</w:t>
      </w:r>
    </w:p>
    <w:p w:rsidR="008B4473" w:rsidRPr="00200494" w:rsidRDefault="00200494" w:rsidP="00200494">
      <w:pPr>
        <w:widowControl w:val="0"/>
        <w:spacing w:line="360" w:lineRule="auto"/>
        <w:ind w:firstLine="709"/>
        <w:jc w:val="both"/>
        <w:rPr>
          <w:sz w:val="28"/>
          <w:szCs w:val="28"/>
        </w:rPr>
      </w:pPr>
      <w:r>
        <w:rPr>
          <w:sz w:val="28"/>
          <w:szCs w:val="28"/>
        </w:rPr>
        <w:t>ж)</w:t>
      </w:r>
      <w:r>
        <w:rPr>
          <w:sz w:val="28"/>
          <w:szCs w:val="28"/>
        </w:rPr>
        <w:tab/>
      </w:r>
      <w:r w:rsidR="008B4473" w:rsidRPr="00200494">
        <w:rPr>
          <w:sz w:val="28"/>
          <w:szCs w:val="28"/>
        </w:rPr>
        <w:t>сведения о рабочих местах, в отношении условий труда</w:t>
      </w:r>
      <w:r w:rsidR="00170F0E">
        <w:rPr>
          <w:sz w:val="28"/>
          <w:szCs w:val="28"/>
        </w:rPr>
        <w:br/>
      </w:r>
      <w:r w:rsidR="008B4473" w:rsidRPr="00200494">
        <w:rPr>
          <w:sz w:val="28"/>
          <w:szCs w:val="28"/>
        </w:rPr>
        <w:t>на которых проводится государственная экспертиза условий труда (индивидуальный номер рабочего места, наименование профессии (должности) работника (работников), занятого на данном рабочем месте);</w:t>
      </w:r>
    </w:p>
    <w:p w:rsidR="00A70D63" w:rsidRPr="00200494" w:rsidRDefault="00200494" w:rsidP="00200494">
      <w:pPr>
        <w:widowControl w:val="0"/>
        <w:spacing w:line="360" w:lineRule="auto"/>
        <w:ind w:firstLine="709"/>
        <w:jc w:val="both"/>
        <w:rPr>
          <w:sz w:val="28"/>
          <w:szCs w:val="28"/>
        </w:rPr>
      </w:pPr>
      <w:r>
        <w:rPr>
          <w:sz w:val="28"/>
          <w:szCs w:val="28"/>
        </w:rPr>
        <w:t>з)</w:t>
      </w:r>
      <w:r>
        <w:rPr>
          <w:sz w:val="28"/>
          <w:szCs w:val="28"/>
        </w:rPr>
        <w:tab/>
      </w:r>
      <w:r w:rsidR="008B4473" w:rsidRPr="00200494">
        <w:rPr>
          <w:sz w:val="28"/>
          <w:szCs w:val="28"/>
        </w:rPr>
        <w:t>перечень документов, представленных в составе оснований</w:t>
      </w:r>
      <w:r w:rsidR="00170F0E">
        <w:rPr>
          <w:sz w:val="28"/>
          <w:szCs w:val="28"/>
        </w:rPr>
        <w:br/>
      </w:r>
      <w:r w:rsidR="008B4473" w:rsidRPr="00200494">
        <w:rPr>
          <w:sz w:val="28"/>
          <w:szCs w:val="28"/>
        </w:rPr>
        <w:t>для государственной экспертизы условий труда и (или) полученных</w:t>
      </w:r>
      <w:r w:rsidR="00170F0E">
        <w:rPr>
          <w:sz w:val="28"/>
          <w:szCs w:val="28"/>
        </w:rPr>
        <w:br/>
      </w:r>
      <w:r w:rsidR="008B4473" w:rsidRPr="00200494">
        <w:rPr>
          <w:sz w:val="28"/>
          <w:szCs w:val="28"/>
        </w:rPr>
        <w:t xml:space="preserve">в соответствии с пунктом </w:t>
      </w:r>
      <w:r w:rsidR="00506A99" w:rsidRPr="00200494">
        <w:rPr>
          <w:sz w:val="28"/>
          <w:szCs w:val="28"/>
        </w:rPr>
        <w:t>2.6</w:t>
      </w:r>
      <w:r w:rsidR="008B4473" w:rsidRPr="00200494">
        <w:rPr>
          <w:sz w:val="28"/>
          <w:szCs w:val="28"/>
        </w:rPr>
        <w:t xml:space="preserve"> настоящего </w:t>
      </w:r>
      <w:r w:rsidR="00506A99" w:rsidRPr="00200494">
        <w:rPr>
          <w:sz w:val="28"/>
          <w:szCs w:val="28"/>
        </w:rPr>
        <w:t>Регламента</w:t>
      </w:r>
      <w:r w:rsidR="008B4473" w:rsidRPr="00200494">
        <w:rPr>
          <w:sz w:val="28"/>
          <w:szCs w:val="28"/>
        </w:rPr>
        <w:t>.</w:t>
      </w:r>
    </w:p>
    <w:p w:rsidR="00F10DCB" w:rsidRPr="00506A99" w:rsidRDefault="00F10DCB" w:rsidP="00200494">
      <w:pPr>
        <w:pStyle w:val="ad"/>
        <w:widowControl w:val="0"/>
        <w:numPr>
          <w:ilvl w:val="2"/>
          <w:numId w:val="36"/>
        </w:numPr>
        <w:spacing w:line="360" w:lineRule="auto"/>
        <w:ind w:left="0" w:firstLine="709"/>
        <w:jc w:val="both"/>
        <w:rPr>
          <w:sz w:val="28"/>
          <w:szCs w:val="28"/>
        </w:rPr>
      </w:pPr>
      <w:r w:rsidRPr="00506A99">
        <w:rPr>
          <w:sz w:val="28"/>
          <w:szCs w:val="28"/>
        </w:rPr>
        <w:t>В проекте заключения государственной экспертизы условий труда, составленном по результатам проведения государственной экспертизы условий труда в целях оценки качества проведения специальной оценки условий труда, дополнительно указываются сведения об организации (организациях), проводившей специальную оценку условий труда, включающие:</w:t>
      </w:r>
    </w:p>
    <w:p w:rsidR="00F10DCB" w:rsidRPr="00F10DCB" w:rsidRDefault="00F10DCB" w:rsidP="002E0D32">
      <w:pPr>
        <w:widowControl w:val="0"/>
        <w:spacing w:line="360" w:lineRule="auto"/>
        <w:ind w:firstLine="709"/>
        <w:jc w:val="both"/>
        <w:rPr>
          <w:sz w:val="28"/>
          <w:szCs w:val="28"/>
        </w:rPr>
      </w:pPr>
      <w:r w:rsidRPr="00F10DCB">
        <w:rPr>
          <w:sz w:val="28"/>
          <w:szCs w:val="28"/>
        </w:rPr>
        <w:t xml:space="preserve">а) полное наименование организации, проводившей специальную оценку условий труда, ее порядковый номер и дата внесения в реестр организаций, проводящих специальную оценку условий труда, номер </w:t>
      </w:r>
      <w:r w:rsidR="00170F0E">
        <w:rPr>
          <w:sz w:val="28"/>
          <w:szCs w:val="28"/>
        </w:rPr>
        <w:br/>
      </w:r>
      <w:r w:rsidRPr="00F10DCB">
        <w:rPr>
          <w:sz w:val="28"/>
          <w:szCs w:val="28"/>
        </w:rPr>
        <w:t xml:space="preserve">и дата выдачи аттестата аккредитации испытательной лаборатории (центра) </w:t>
      </w:r>
      <w:r w:rsidRPr="00F10DCB">
        <w:rPr>
          <w:sz w:val="28"/>
          <w:szCs w:val="28"/>
        </w:rPr>
        <w:lastRenderedPageBreak/>
        <w:t>Федеральной службой по аккредитации (Росаккредитация);</w:t>
      </w:r>
    </w:p>
    <w:p w:rsidR="00A70D63" w:rsidRPr="00A70D63" w:rsidRDefault="00F10DCB" w:rsidP="002E0D32">
      <w:pPr>
        <w:widowControl w:val="0"/>
        <w:spacing w:line="360" w:lineRule="auto"/>
        <w:ind w:firstLine="709"/>
        <w:jc w:val="both"/>
        <w:rPr>
          <w:sz w:val="28"/>
          <w:szCs w:val="28"/>
        </w:rPr>
      </w:pPr>
      <w:r w:rsidRPr="00F10DCB">
        <w:rPr>
          <w:sz w:val="28"/>
          <w:szCs w:val="28"/>
        </w:rPr>
        <w:t>б) фамилию, имя, отчество (при наличии) эксперта организации, проводившей специальную оценку условий труда, номер его сертификата эксперта на право проведения работ по специальной оценке условий труда</w:t>
      </w:r>
      <w:r w:rsidR="00170F0E">
        <w:rPr>
          <w:sz w:val="28"/>
          <w:szCs w:val="28"/>
        </w:rPr>
        <w:br/>
      </w:r>
      <w:r w:rsidRPr="00F10DCB">
        <w:rPr>
          <w:sz w:val="28"/>
          <w:szCs w:val="28"/>
        </w:rPr>
        <w:t>и дата его выдачи.</w:t>
      </w:r>
    </w:p>
    <w:p w:rsidR="00F10DCB" w:rsidRPr="00F10DCB" w:rsidRDefault="00F10DCB" w:rsidP="00BE3686">
      <w:pPr>
        <w:widowControl w:val="0"/>
        <w:numPr>
          <w:ilvl w:val="2"/>
          <w:numId w:val="36"/>
        </w:numPr>
        <w:spacing w:line="360" w:lineRule="auto"/>
        <w:ind w:left="0" w:firstLine="709"/>
        <w:jc w:val="both"/>
        <w:rPr>
          <w:sz w:val="28"/>
          <w:szCs w:val="28"/>
        </w:rPr>
      </w:pPr>
      <w:r w:rsidRPr="00F10DCB">
        <w:rPr>
          <w:sz w:val="28"/>
          <w:szCs w:val="28"/>
        </w:rPr>
        <w:t>В зависимости от цели государственной экспертизы условий труда в проекте заключения государственной экспертизы условий труда содержится один из следующих выводов:</w:t>
      </w:r>
    </w:p>
    <w:p w:rsidR="00F10DCB" w:rsidRPr="00F10DCB" w:rsidRDefault="00F10DCB" w:rsidP="002E0D32">
      <w:pPr>
        <w:widowControl w:val="0"/>
        <w:spacing w:line="360" w:lineRule="auto"/>
        <w:ind w:firstLine="709"/>
        <w:jc w:val="both"/>
        <w:rPr>
          <w:sz w:val="28"/>
          <w:szCs w:val="28"/>
        </w:rPr>
      </w:pPr>
      <w:r w:rsidRPr="00F10DCB">
        <w:rPr>
          <w:sz w:val="28"/>
          <w:szCs w:val="28"/>
        </w:rPr>
        <w:t>а)</w:t>
      </w:r>
      <w:r w:rsidR="007A41A7">
        <w:rPr>
          <w:sz w:val="28"/>
          <w:szCs w:val="28"/>
        </w:rPr>
        <w:tab/>
      </w:r>
      <w:r w:rsidRPr="00F10DCB">
        <w:rPr>
          <w:sz w:val="28"/>
          <w:szCs w:val="28"/>
        </w:rPr>
        <w:t xml:space="preserve">о соответствии (несоответствии) качества проведения специальной оценки условий труда требованиям законодательства </w:t>
      </w:r>
      <w:r w:rsidR="00170F0E">
        <w:rPr>
          <w:sz w:val="28"/>
          <w:szCs w:val="28"/>
        </w:rPr>
        <w:br/>
      </w:r>
      <w:r w:rsidRPr="00F10DCB">
        <w:rPr>
          <w:sz w:val="28"/>
          <w:szCs w:val="28"/>
        </w:rPr>
        <w:t>о специальной оценке условий труда;</w:t>
      </w:r>
    </w:p>
    <w:p w:rsidR="00F10DCB" w:rsidRPr="00F10DCB" w:rsidRDefault="00F10DCB" w:rsidP="002E0D32">
      <w:pPr>
        <w:widowControl w:val="0"/>
        <w:spacing w:line="360" w:lineRule="auto"/>
        <w:ind w:firstLine="709"/>
        <w:jc w:val="both"/>
        <w:rPr>
          <w:sz w:val="28"/>
          <w:szCs w:val="28"/>
        </w:rPr>
      </w:pPr>
      <w:r w:rsidRPr="00F10DCB">
        <w:rPr>
          <w:sz w:val="28"/>
          <w:szCs w:val="28"/>
        </w:rPr>
        <w:t>б)</w:t>
      </w:r>
      <w:r w:rsidR="007A41A7">
        <w:rPr>
          <w:sz w:val="28"/>
          <w:szCs w:val="28"/>
        </w:rPr>
        <w:tab/>
      </w:r>
      <w:r w:rsidRPr="00F10DCB">
        <w:rPr>
          <w:sz w:val="28"/>
          <w:szCs w:val="28"/>
        </w:rPr>
        <w:t xml:space="preserve">об обоснованности предоставления (непредоставления) </w:t>
      </w:r>
      <w:r w:rsidR="000B1A3E">
        <w:rPr>
          <w:sz w:val="28"/>
          <w:szCs w:val="28"/>
        </w:rPr>
        <w:br/>
      </w:r>
      <w:r w:rsidRPr="00F10DCB">
        <w:rPr>
          <w:sz w:val="28"/>
          <w:szCs w:val="28"/>
        </w:rPr>
        <w:t>и объемов предоставляемых гарантий и компенсаций работникам, занятым на работах</w:t>
      </w:r>
      <w:r w:rsidR="000B1A3E" w:rsidRPr="000B1A3E">
        <w:rPr>
          <w:sz w:val="28"/>
          <w:szCs w:val="28"/>
        </w:rPr>
        <w:t xml:space="preserve"> </w:t>
      </w:r>
      <w:r w:rsidRPr="00F10DCB">
        <w:rPr>
          <w:sz w:val="28"/>
          <w:szCs w:val="28"/>
        </w:rPr>
        <w:t>с вредными и (или) опасными условиями труда;</w:t>
      </w:r>
    </w:p>
    <w:p w:rsidR="00F10DCB" w:rsidRPr="00F10DCB" w:rsidRDefault="00F10DCB" w:rsidP="002E0D32">
      <w:pPr>
        <w:widowControl w:val="0"/>
        <w:spacing w:line="360" w:lineRule="auto"/>
        <w:ind w:firstLine="709"/>
        <w:jc w:val="both"/>
        <w:rPr>
          <w:sz w:val="28"/>
          <w:szCs w:val="28"/>
        </w:rPr>
      </w:pPr>
      <w:r w:rsidRPr="00F10DCB">
        <w:rPr>
          <w:sz w:val="28"/>
          <w:szCs w:val="28"/>
        </w:rPr>
        <w:t>в)</w:t>
      </w:r>
      <w:r w:rsidR="007A41A7">
        <w:rPr>
          <w:sz w:val="28"/>
          <w:szCs w:val="28"/>
        </w:rPr>
        <w:tab/>
      </w:r>
      <w:r w:rsidRPr="00F10DCB">
        <w:rPr>
          <w:sz w:val="28"/>
          <w:szCs w:val="28"/>
        </w:rPr>
        <w:t>о соответствии (несоответствии) фактических условий труда работников государственным нормативным требованиям охраны труда.</w:t>
      </w:r>
    </w:p>
    <w:p w:rsidR="00F10DCB" w:rsidRPr="00F10DCB" w:rsidRDefault="00F10DCB" w:rsidP="00BE3686">
      <w:pPr>
        <w:widowControl w:val="0"/>
        <w:numPr>
          <w:ilvl w:val="2"/>
          <w:numId w:val="36"/>
        </w:numPr>
        <w:spacing w:line="360" w:lineRule="auto"/>
        <w:ind w:left="0" w:firstLine="709"/>
        <w:jc w:val="both"/>
        <w:rPr>
          <w:sz w:val="28"/>
          <w:szCs w:val="28"/>
        </w:rPr>
      </w:pPr>
      <w:r w:rsidRPr="00F10DCB">
        <w:rPr>
          <w:sz w:val="28"/>
          <w:szCs w:val="28"/>
        </w:rPr>
        <w:t>Выводы, содержащиеся в проекте заключения государственной экспертизы условий труда, должны быть подробными и обоснованными.</w:t>
      </w:r>
    </w:p>
    <w:p w:rsidR="00F10DCB" w:rsidRDefault="00F10DCB" w:rsidP="00BE3686">
      <w:pPr>
        <w:widowControl w:val="0"/>
        <w:numPr>
          <w:ilvl w:val="2"/>
          <w:numId w:val="36"/>
        </w:numPr>
        <w:spacing w:line="360" w:lineRule="auto"/>
        <w:ind w:left="0" w:firstLine="709"/>
        <w:jc w:val="both"/>
        <w:rPr>
          <w:sz w:val="28"/>
          <w:szCs w:val="28"/>
        </w:rPr>
      </w:pPr>
      <w:r w:rsidRPr="00F10DCB">
        <w:rPr>
          <w:sz w:val="28"/>
          <w:szCs w:val="28"/>
        </w:rPr>
        <w:t>Во всех случаях выявления несоответствия государственным нормативным требованиям охраны труда документов, представленных</w:t>
      </w:r>
      <w:r w:rsidR="00170F0E">
        <w:rPr>
          <w:sz w:val="28"/>
          <w:szCs w:val="28"/>
        </w:rPr>
        <w:br/>
      </w:r>
      <w:r w:rsidRPr="00F10DCB">
        <w:rPr>
          <w:sz w:val="28"/>
          <w:szCs w:val="28"/>
        </w:rPr>
        <w:t xml:space="preserve">в составе оснований для государственной </w:t>
      </w:r>
      <w:r w:rsidRPr="00A8131B">
        <w:rPr>
          <w:sz w:val="28"/>
          <w:szCs w:val="28"/>
        </w:rPr>
        <w:t>экспертизы условий труда</w:t>
      </w:r>
      <w:r w:rsidR="00170F0E">
        <w:rPr>
          <w:sz w:val="28"/>
          <w:szCs w:val="28"/>
        </w:rPr>
        <w:br/>
      </w:r>
      <w:r w:rsidRPr="00A8131B">
        <w:rPr>
          <w:sz w:val="28"/>
          <w:szCs w:val="28"/>
        </w:rPr>
        <w:t xml:space="preserve">или полученных по запросу в соответствии с пунктом </w:t>
      </w:r>
      <w:r w:rsidR="00506A99" w:rsidRPr="00A8131B">
        <w:rPr>
          <w:sz w:val="28"/>
          <w:szCs w:val="28"/>
        </w:rPr>
        <w:t>2.6</w:t>
      </w:r>
      <w:r w:rsidRPr="00A8131B">
        <w:rPr>
          <w:sz w:val="28"/>
          <w:szCs w:val="28"/>
        </w:rPr>
        <w:t xml:space="preserve"> настоящего </w:t>
      </w:r>
      <w:r w:rsidR="00A8131B" w:rsidRPr="00A8131B">
        <w:rPr>
          <w:sz w:val="28"/>
          <w:szCs w:val="28"/>
        </w:rPr>
        <w:t>Регламента</w:t>
      </w:r>
      <w:r w:rsidRPr="00A8131B">
        <w:rPr>
          <w:sz w:val="28"/>
          <w:szCs w:val="28"/>
        </w:rPr>
        <w:t xml:space="preserve">, в проекте заключения государственной экспертизы условий труда приводится подробное описание выявленного несоответствия </w:t>
      </w:r>
      <w:r w:rsidR="000B1A3E">
        <w:rPr>
          <w:sz w:val="28"/>
          <w:szCs w:val="28"/>
        </w:rPr>
        <w:br/>
      </w:r>
      <w:r w:rsidRPr="00A8131B">
        <w:rPr>
          <w:sz w:val="28"/>
          <w:szCs w:val="28"/>
        </w:rPr>
        <w:t xml:space="preserve">с обязательным </w:t>
      </w:r>
      <w:r w:rsidRPr="00F10DCB">
        <w:rPr>
          <w:sz w:val="28"/>
          <w:szCs w:val="28"/>
        </w:rPr>
        <w:t>указанием наименования и реквизитов нарушаемого нормативного правового акта, содержащего государственные нормативные требования охраны труда.</w:t>
      </w:r>
    </w:p>
    <w:p w:rsidR="00E96A51" w:rsidRDefault="00A70D63" w:rsidP="00BE3686">
      <w:pPr>
        <w:widowControl w:val="0"/>
        <w:numPr>
          <w:ilvl w:val="2"/>
          <w:numId w:val="36"/>
        </w:numPr>
        <w:spacing w:line="360" w:lineRule="auto"/>
        <w:ind w:left="0" w:firstLine="709"/>
        <w:jc w:val="both"/>
        <w:rPr>
          <w:sz w:val="28"/>
          <w:szCs w:val="28"/>
        </w:rPr>
      </w:pPr>
      <w:r w:rsidRPr="00E96A51">
        <w:rPr>
          <w:sz w:val="28"/>
          <w:szCs w:val="28"/>
        </w:rPr>
        <w:t xml:space="preserve">Проект заключения государственной </w:t>
      </w:r>
      <w:r w:rsidR="007C0892" w:rsidRPr="00E96A51">
        <w:rPr>
          <w:sz w:val="28"/>
          <w:szCs w:val="28"/>
        </w:rPr>
        <w:t>экспертизы условий труда состав</w:t>
      </w:r>
      <w:r w:rsidRPr="00E96A51">
        <w:rPr>
          <w:sz w:val="28"/>
          <w:szCs w:val="28"/>
        </w:rPr>
        <w:t>ляется в двух экземплярах,</w:t>
      </w:r>
      <w:r w:rsidR="006109A7" w:rsidRPr="00E96A51">
        <w:rPr>
          <w:sz w:val="28"/>
          <w:szCs w:val="28"/>
        </w:rPr>
        <w:t xml:space="preserve"> которы</w:t>
      </w:r>
      <w:r w:rsidR="007C0892" w:rsidRPr="00E96A51">
        <w:rPr>
          <w:sz w:val="28"/>
          <w:szCs w:val="28"/>
        </w:rPr>
        <w:t>е</w:t>
      </w:r>
      <w:r w:rsidRPr="00E96A51">
        <w:rPr>
          <w:sz w:val="28"/>
          <w:szCs w:val="28"/>
        </w:rPr>
        <w:t xml:space="preserve"> подпи</w:t>
      </w:r>
      <w:r w:rsidR="006109A7" w:rsidRPr="00E96A51">
        <w:rPr>
          <w:sz w:val="28"/>
          <w:szCs w:val="28"/>
        </w:rPr>
        <w:t>сываю</w:t>
      </w:r>
      <w:r w:rsidRPr="00E96A51">
        <w:rPr>
          <w:sz w:val="28"/>
          <w:szCs w:val="28"/>
        </w:rPr>
        <w:t xml:space="preserve">тся </w:t>
      </w:r>
      <w:r w:rsidR="00D44DBD">
        <w:rPr>
          <w:sz w:val="28"/>
          <w:szCs w:val="28"/>
        </w:rPr>
        <w:t>экспертом</w:t>
      </w:r>
      <w:r w:rsidR="00C64387">
        <w:rPr>
          <w:sz w:val="28"/>
          <w:szCs w:val="28"/>
        </w:rPr>
        <w:t>.</w:t>
      </w:r>
    </w:p>
    <w:p w:rsidR="00E96A51" w:rsidRDefault="007C0892" w:rsidP="002E0D32">
      <w:pPr>
        <w:widowControl w:val="0"/>
        <w:spacing w:line="360" w:lineRule="auto"/>
        <w:ind w:firstLine="709"/>
        <w:jc w:val="both"/>
        <w:rPr>
          <w:sz w:val="28"/>
          <w:szCs w:val="28"/>
        </w:rPr>
      </w:pPr>
      <w:r w:rsidRPr="00E96A51">
        <w:rPr>
          <w:sz w:val="28"/>
          <w:szCs w:val="28"/>
        </w:rPr>
        <w:t xml:space="preserve">Подписанные </w:t>
      </w:r>
      <w:r w:rsidR="00D44DBD">
        <w:rPr>
          <w:sz w:val="28"/>
          <w:szCs w:val="28"/>
        </w:rPr>
        <w:t>экспертом</w:t>
      </w:r>
      <w:r w:rsidRPr="00E96A51">
        <w:rPr>
          <w:sz w:val="28"/>
          <w:szCs w:val="28"/>
        </w:rPr>
        <w:t xml:space="preserve"> экземпляры проекта экспертного за</w:t>
      </w:r>
      <w:r w:rsidR="006109A7" w:rsidRPr="00E96A51">
        <w:rPr>
          <w:sz w:val="28"/>
          <w:szCs w:val="28"/>
        </w:rPr>
        <w:t>ключения</w:t>
      </w:r>
      <w:r w:rsidRPr="00E96A51">
        <w:rPr>
          <w:sz w:val="28"/>
          <w:szCs w:val="28"/>
        </w:rPr>
        <w:t xml:space="preserve"> </w:t>
      </w:r>
      <w:r w:rsidRPr="00E96A51">
        <w:rPr>
          <w:sz w:val="28"/>
          <w:szCs w:val="28"/>
        </w:rPr>
        <w:lastRenderedPageBreak/>
        <w:t>утверждают</w:t>
      </w:r>
      <w:r w:rsidR="00FC46F0" w:rsidRPr="00E96A51">
        <w:rPr>
          <w:sz w:val="28"/>
          <w:szCs w:val="28"/>
        </w:rPr>
        <w:t xml:space="preserve">ся </w:t>
      </w:r>
      <w:r w:rsidR="00935871">
        <w:rPr>
          <w:sz w:val="28"/>
          <w:szCs w:val="28"/>
        </w:rPr>
        <w:t>главой</w:t>
      </w:r>
      <w:r w:rsidR="00FC46F0" w:rsidRPr="00E96A51">
        <w:rPr>
          <w:sz w:val="28"/>
          <w:szCs w:val="28"/>
        </w:rPr>
        <w:t xml:space="preserve"> </w:t>
      </w:r>
      <w:bookmarkStart w:id="21" w:name="_Hlk120265272"/>
      <w:r w:rsidR="00D44DBD">
        <w:rPr>
          <w:sz w:val="28"/>
          <w:szCs w:val="28"/>
        </w:rPr>
        <w:t>городского округа Большой Камень</w:t>
      </w:r>
      <w:bookmarkEnd w:id="21"/>
      <w:r w:rsidR="00072D99" w:rsidRPr="00E96A51">
        <w:rPr>
          <w:sz w:val="28"/>
          <w:szCs w:val="28"/>
        </w:rPr>
        <w:t xml:space="preserve">, а в его отсутствие, заместителем главы </w:t>
      </w:r>
      <w:r w:rsidR="004347F0">
        <w:rPr>
          <w:sz w:val="28"/>
          <w:szCs w:val="28"/>
        </w:rPr>
        <w:t>А</w:t>
      </w:r>
      <w:r w:rsidR="00072D99" w:rsidRPr="00E96A51">
        <w:rPr>
          <w:sz w:val="28"/>
          <w:szCs w:val="28"/>
        </w:rPr>
        <w:t xml:space="preserve">дминистрации, курирующим </w:t>
      </w:r>
      <w:r w:rsidR="00935871">
        <w:rPr>
          <w:sz w:val="28"/>
          <w:szCs w:val="28"/>
        </w:rPr>
        <w:t>предоставление государственной услуги,</w:t>
      </w:r>
      <w:r w:rsidR="004347F0">
        <w:rPr>
          <w:sz w:val="28"/>
          <w:szCs w:val="28"/>
        </w:rPr>
        <w:t xml:space="preserve"> и заверяется печатью Администрации.</w:t>
      </w:r>
      <w:r w:rsidR="00F10DCB" w:rsidRPr="00F10DCB">
        <w:rPr>
          <w:rFonts w:eastAsiaTheme="minorEastAsia"/>
        </w:rPr>
        <w:t xml:space="preserve"> </w:t>
      </w:r>
      <w:r w:rsidR="00F10DCB" w:rsidRPr="00F10DCB">
        <w:rPr>
          <w:sz w:val="28"/>
          <w:szCs w:val="28"/>
        </w:rPr>
        <w:t xml:space="preserve">Допускается оформление заключения государственной экспертизы условий труда </w:t>
      </w:r>
      <w:r w:rsidR="00170F0E">
        <w:rPr>
          <w:sz w:val="28"/>
          <w:szCs w:val="28"/>
        </w:rPr>
        <w:br/>
      </w:r>
      <w:r w:rsidR="00F10DCB" w:rsidRPr="00F10DCB">
        <w:rPr>
          <w:sz w:val="28"/>
          <w:szCs w:val="28"/>
        </w:rPr>
        <w:t>в виде электронного документа, подписанного усиленной квалифицированной электронной подписью.</w:t>
      </w:r>
    </w:p>
    <w:p w:rsidR="00E96A51" w:rsidRDefault="007C0892" w:rsidP="00BE3686">
      <w:pPr>
        <w:widowControl w:val="0"/>
        <w:numPr>
          <w:ilvl w:val="2"/>
          <w:numId w:val="36"/>
        </w:numPr>
        <w:spacing w:line="360" w:lineRule="auto"/>
        <w:ind w:left="0" w:firstLine="709"/>
        <w:jc w:val="both"/>
        <w:rPr>
          <w:sz w:val="28"/>
          <w:szCs w:val="28"/>
        </w:rPr>
      </w:pPr>
      <w:r w:rsidRPr="00E96A51">
        <w:rPr>
          <w:sz w:val="28"/>
          <w:szCs w:val="28"/>
        </w:rPr>
        <w:t xml:space="preserve">Результатом данной административной процедуры является оформленное </w:t>
      </w:r>
      <w:r w:rsidR="007D79FA">
        <w:rPr>
          <w:sz w:val="28"/>
          <w:szCs w:val="28"/>
        </w:rPr>
        <w:t xml:space="preserve">в соответствии </w:t>
      </w:r>
      <w:r w:rsidR="00EE7BF7">
        <w:rPr>
          <w:sz w:val="28"/>
          <w:szCs w:val="28"/>
        </w:rPr>
        <w:t xml:space="preserve">с утвержденными формами (приложения </w:t>
      </w:r>
      <w:r w:rsidR="00D20DC2">
        <w:rPr>
          <w:sz w:val="28"/>
          <w:szCs w:val="28"/>
        </w:rPr>
        <w:t>№</w:t>
      </w:r>
      <w:r w:rsidR="00EE7BF7">
        <w:rPr>
          <w:sz w:val="28"/>
          <w:szCs w:val="28"/>
        </w:rPr>
        <w:t xml:space="preserve"> 15, 16, 17 к настоящему Регламенту)</w:t>
      </w:r>
      <w:r w:rsidR="007D79FA">
        <w:rPr>
          <w:sz w:val="28"/>
          <w:szCs w:val="28"/>
        </w:rPr>
        <w:t xml:space="preserve"> </w:t>
      </w:r>
      <w:r w:rsidRPr="00E96A51">
        <w:rPr>
          <w:sz w:val="28"/>
          <w:szCs w:val="28"/>
        </w:rPr>
        <w:t>и утвержденное заключение государственной экспертизы усло</w:t>
      </w:r>
      <w:r w:rsidR="00FC46F0" w:rsidRPr="00E96A51">
        <w:rPr>
          <w:sz w:val="28"/>
          <w:szCs w:val="28"/>
        </w:rPr>
        <w:t>вий труда</w:t>
      </w:r>
      <w:r w:rsidR="00EE7BF7" w:rsidRPr="00426B02">
        <w:rPr>
          <w:sz w:val="28"/>
          <w:szCs w:val="28"/>
        </w:rPr>
        <w:t>.</w:t>
      </w:r>
    </w:p>
    <w:p w:rsidR="007C0892" w:rsidRPr="00647212" w:rsidRDefault="00D20DC2" w:rsidP="001D30D1">
      <w:pPr>
        <w:widowControl w:val="0"/>
        <w:numPr>
          <w:ilvl w:val="2"/>
          <w:numId w:val="36"/>
        </w:numPr>
        <w:spacing w:line="360" w:lineRule="auto"/>
        <w:ind w:left="0" w:firstLine="709"/>
        <w:jc w:val="both"/>
        <w:rPr>
          <w:sz w:val="28"/>
          <w:szCs w:val="28"/>
        </w:rPr>
      </w:pPr>
      <w:r w:rsidRPr="00647212">
        <w:rPr>
          <w:sz w:val="28"/>
          <w:szCs w:val="28"/>
        </w:rPr>
        <w:t xml:space="preserve"> </w:t>
      </w:r>
      <w:r w:rsidR="007C0892" w:rsidRPr="00647212">
        <w:rPr>
          <w:sz w:val="28"/>
          <w:szCs w:val="28"/>
        </w:rPr>
        <w:t xml:space="preserve">Не позднее </w:t>
      </w:r>
      <w:r w:rsidR="00647212">
        <w:rPr>
          <w:sz w:val="28"/>
          <w:szCs w:val="28"/>
        </w:rPr>
        <w:t>3</w:t>
      </w:r>
      <w:r w:rsidR="007C0892" w:rsidRPr="00647212">
        <w:rPr>
          <w:sz w:val="28"/>
          <w:szCs w:val="28"/>
        </w:rPr>
        <w:t xml:space="preserve"> рабочих дней с </w:t>
      </w:r>
      <w:r w:rsidR="00647212">
        <w:rPr>
          <w:sz w:val="28"/>
          <w:szCs w:val="28"/>
        </w:rPr>
        <w:t>даты</w:t>
      </w:r>
      <w:r w:rsidR="007C0892" w:rsidRPr="00647212">
        <w:rPr>
          <w:sz w:val="28"/>
          <w:szCs w:val="28"/>
        </w:rPr>
        <w:t xml:space="preserve"> утверждения заключения государственной экспертизы условий труда один экземпляр заключения:</w:t>
      </w:r>
    </w:p>
    <w:p w:rsidR="00F10DCB" w:rsidRPr="00F10DCB" w:rsidRDefault="00F10DCB" w:rsidP="00D20DC2">
      <w:pPr>
        <w:widowControl w:val="0"/>
        <w:spacing w:line="360" w:lineRule="auto"/>
        <w:ind w:firstLine="709"/>
        <w:jc w:val="both"/>
        <w:rPr>
          <w:sz w:val="28"/>
          <w:szCs w:val="28"/>
        </w:rPr>
      </w:pPr>
      <w:r w:rsidRPr="00F10DCB">
        <w:rPr>
          <w:sz w:val="28"/>
          <w:szCs w:val="28"/>
        </w:rPr>
        <w:t>а)</w:t>
      </w:r>
      <w:r w:rsidR="007A41A7">
        <w:rPr>
          <w:sz w:val="28"/>
          <w:szCs w:val="28"/>
        </w:rPr>
        <w:tab/>
      </w:r>
      <w:r w:rsidRPr="00F10DCB">
        <w:rPr>
          <w:sz w:val="28"/>
          <w:szCs w:val="28"/>
        </w:rPr>
        <w:t>выдается на руки заявителю (его полномочному представителю)</w:t>
      </w:r>
      <w:r w:rsidR="00170F0E">
        <w:rPr>
          <w:sz w:val="28"/>
          <w:szCs w:val="28"/>
        </w:rPr>
        <w:br/>
      </w:r>
      <w:r w:rsidRPr="00F10DCB">
        <w:rPr>
          <w:sz w:val="28"/>
          <w:szCs w:val="28"/>
        </w:rPr>
        <w:t>или направляется ему почтовым отправлением с уведомлением о вручении, или может быть направлен ему на электронную почту в виде электронного документа, подписанного усиленной квалифицированной электронной подписью;</w:t>
      </w:r>
    </w:p>
    <w:p w:rsidR="00F10DCB" w:rsidRDefault="00F10DCB" w:rsidP="002E0D32">
      <w:pPr>
        <w:widowControl w:val="0"/>
        <w:spacing w:line="360" w:lineRule="auto"/>
        <w:ind w:firstLine="709"/>
        <w:jc w:val="both"/>
        <w:rPr>
          <w:sz w:val="28"/>
          <w:szCs w:val="28"/>
        </w:rPr>
      </w:pPr>
      <w:r w:rsidRPr="00F10DCB">
        <w:rPr>
          <w:sz w:val="28"/>
          <w:szCs w:val="28"/>
        </w:rPr>
        <w:t>б)</w:t>
      </w:r>
      <w:r w:rsidR="007A41A7">
        <w:rPr>
          <w:sz w:val="28"/>
          <w:szCs w:val="28"/>
        </w:rPr>
        <w:tab/>
      </w:r>
      <w:r w:rsidRPr="00F10DCB">
        <w:rPr>
          <w:sz w:val="28"/>
          <w:szCs w:val="28"/>
        </w:rPr>
        <w:t>направляется в соответствующий судебный орган, государственную инспекцию труда или федеральный орган исполнительной власти, уполномоченный на проведение федерального государственного санитарно-эпидемиологического надзора, или его территориальный орган почтовым отправлением с уведомлением о вручении или без уведомления</w:t>
      </w:r>
      <w:r w:rsidR="00170F0E">
        <w:rPr>
          <w:sz w:val="28"/>
          <w:szCs w:val="28"/>
        </w:rPr>
        <w:br/>
      </w:r>
      <w:r w:rsidRPr="00F10DCB">
        <w:rPr>
          <w:sz w:val="28"/>
          <w:szCs w:val="28"/>
        </w:rPr>
        <w:t>о вручении,</w:t>
      </w:r>
      <w:r w:rsidR="007A41A7">
        <w:rPr>
          <w:sz w:val="28"/>
          <w:szCs w:val="28"/>
        </w:rPr>
        <w:t xml:space="preserve"> </w:t>
      </w:r>
      <w:r w:rsidRPr="00F10DCB">
        <w:rPr>
          <w:sz w:val="28"/>
          <w:szCs w:val="28"/>
        </w:rPr>
        <w:t>но с выдачей нарочным, а также в виде электронного документа, подписанного усиленной квалифицированной электронной подписью.</w:t>
      </w:r>
    </w:p>
    <w:p w:rsidR="007C0892" w:rsidRPr="00F10DCB" w:rsidRDefault="00F10DCB" w:rsidP="00BE3686">
      <w:pPr>
        <w:widowControl w:val="0"/>
        <w:numPr>
          <w:ilvl w:val="2"/>
          <w:numId w:val="36"/>
        </w:numPr>
        <w:spacing w:line="360" w:lineRule="auto"/>
        <w:ind w:left="0" w:firstLine="709"/>
        <w:jc w:val="both"/>
        <w:rPr>
          <w:sz w:val="28"/>
          <w:szCs w:val="28"/>
        </w:rPr>
      </w:pPr>
      <w:r w:rsidRPr="00F10DCB">
        <w:rPr>
          <w:sz w:val="28"/>
          <w:szCs w:val="28"/>
        </w:rPr>
        <w:t xml:space="preserve">Копии заключения государственной экспертизы условий труда направляются работодателю (в случае, если работодатель не является заявителем) и организации, проводившей специальную оценку условий труда (в случае, если организация, проводившая специальную оценку условий труда, не является заявителем, либо государственная экспертиза условий труда проводилась в целях оценки качества проведения специальной оценки </w:t>
      </w:r>
      <w:r w:rsidRPr="00F10DCB">
        <w:rPr>
          <w:sz w:val="28"/>
          <w:szCs w:val="28"/>
        </w:rPr>
        <w:lastRenderedPageBreak/>
        <w:t>условий труда).</w:t>
      </w:r>
      <w:r>
        <w:rPr>
          <w:sz w:val="28"/>
          <w:szCs w:val="28"/>
        </w:rPr>
        <w:t xml:space="preserve"> </w:t>
      </w:r>
      <w:r w:rsidRPr="00F10DCB">
        <w:rPr>
          <w:sz w:val="28"/>
          <w:szCs w:val="28"/>
        </w:rPr>
        <w:t>Требования настоящего пункта не распространяются</w:t>
      </w:r>
      <w:r w:rsidR="00170F0E">
        <w:rPr>
          <w:sz w:val="28"/>
          <w:szCs w:val="28"/>
        </w:rPr>
        <w:br/>
      </w:r>
      <w:r w:rsidRPr="00F10DCB">
        <w:rPr>
          <w:sz w:val="28"/>
          <w:szCs w:val="28"/>
        </w:rPr>
        <w:t>на случаи проведения государственной экспертизы условий труда</w:t>
      </w:r>
      <w:r w:rsidR="00170F0E">
        <w:rPr>
          <w:sz w:val="28"/>
          <w:szCs w:val="28"/>
        </w:rPr>
        <w:br/>
      </w:r>
      <w:r w:rsidRPr="00F10DCB">
        <w:rPr>
          <w:sz w:val="28"/>
          <w:szCs w:val="28"/>
        </w:rPr>
        <w:t>на основании определений судебных органов.</w:t>
      </w:r>
    </w:p>
    <w:p w:rsidR="00F10DCB" w:rsidRDefault="00F10DCB" w:rsidP="00BE3686">
      <w:pPr>
        <w:widowControl w:val="0"/>
        <w:numPr>
          <w:ilvl w:val="2"/>
          <w:numId w:val="36"/>
        </w:numPr>
        <w:spacing w:line="360" w:lineRule="auto"/>
        <w:ind w:left="0" w:firstLine="709"/>
        <w:jc w:val="both"/>
        <w:rPr>
          <w:sz w:val="28"/>
          <w:szCs w:val="28"/>
        </w:rPr>
      </w:pPr>
      <w:bookmarkStart w:id="22" w:name="_Hlk77925058"/>
      <w:r w:rsidRPr="00F10DCB">
        <w:rPr>
          <w:sz w:val="28"/>
          <w:szCs w:val="28"/>
        </w:rPr>
        <w:t>Результаты проведения экспертизы качества специальной оценки условий труда, рассмотрения разногласий по вопросам проведения этой экспертизы и результатам ее проведения являются обязательными</w:t>
      </w:r>
      <w:r w:rsidR="00170F0E">
        <w:rPr>
          <w:sz w:val="28"/>
          <w:szCs w:val="28"/>
        </w:rPr>
        <w:br/>
      </w:r>
      <w:r w:rsidRPr="00F10DCB">
        <w:rPr>
          <w:sz w:val="28"/>
          <w:szCs w:val="28"/>
        </w:rPr>
        <w:t>для исполнения всеми участниками специальной оценки условий труда,</w:t>
      </w:r>
      <w:r w:rsidR="00170F0E">
        <w:rPr>
          <w:sz w:val="28"/>
          <w:szCs w:val="28"/>
        </w:rPr>
        <w:br/>
      </w:r>
      <w:r w:rsidRPr="00F10DCB">
        <w:rPr>
          <w:sz w:val="28"/>
          <w:szCs w:val="28"/>
        </w:rPr>
        <w:t>в том числе сторонами, имеющими разногласия. В случае неучета работодателем и (или) организацией, проводившей у этого работодателя специальную оценку условий труда, результатов проведения экспертизы качества специальной оценки условий труда заявитель вправе обратиться</w:t>
      </w:r>
      <w:r w:rsidR="00170F0E">
        <w:rPr>
          <w:sz w:val="28"/>
          <w:szCs w:val="28"/>
        </w:rPr>
        <w:br/>
      </w:r>
      <w:r w:rsidRPr="00F10DCB">
        <w:rPr>
          <w:sz w:val="28"/>
          <w:szCs w:val="28"/>
        </w:rPr>
        <w:t>в государственную инспекцию труда с заявлением с приложением копии</w:t>
      </w:r>
      <w:r w:rsidR="00170F0E">
        <w:rPr>
          <w:sz w:val="28"/>
          <w:szCs w:val="28"/>
        </w:rPr>
        <w:br/>
      </w:r>
      <w:r w:rsidRPr="00F10DCB">
        <w:rPr>
          <w:sz w:val="28"/>
          <w:szCs w:val="28"/>
        </w:rPr>
        <w:t xml:space="preserve">не исполненного заключения государственной экспертизы условий труда. </w:t>
      </w:r>
    </w:p>
    <w:p w:rsidR="00F10DCB" w:rsidRDefault="00F10DCB" w:rsidP="002E0D32">
      <w:pPr>
        <w:widowControl w:val="0"/>
        <w:spacing w:line="360" w:lineRule="auto"/>
        <w:ind w:firstLine="709"/>
        <w:jc w:val="both"/>
        <w:rPr>
          <w:sz w:val="28"/>
          <w:szCs w:val="28"/>
        </w:rPr>
      </w:pPr>
      <w:r w:rsidRPr="00F10DCB">
        <w:rPr>
          <w:sz w:val="28"/>
          <w:szCs w:val="28"/>
        </w:rPr>
        <w:t>Сведения о результатах проведенной государственной экспертизы качества специальной оценки условий труда направляются органом государственной экспертизы условий труда во ФГИС СОУТ</w:t>
      </w:r>
      <w:r w:rsidR="00361F94">
        <w:rPr>
          <w:sz w:val="28"/>
          <w:szCs w:val="28"/>
        </w:rPr>
        <w:t xml:space="preserve"> в срок </w:t>
      </w:r>
      <w:r w:rsidR="008B5FCD">
        <w:rPr>
          <w:sz w:val="28"/>
          <w:szCs w:val="28"/>
        </w:rPr>
        <w:br/>
      </w:r>
      <w:r w:rsidR="00361F94">
        <w:rPr>
          <w:sz w:val="28"/>
          <w:szCs w:val="28"/>
        </w:rPr>
        <w:t xml:space="preserve">не позднее </w:t>
      </w:r>
      <w:r w:rsidR="006A6848">
        <w:rPr>
          <w:sz w:val="28"/>
          <w:szCs w:val="28"/>
        </w:rPr>
        <w:t>5</w:t>
      </w:r>
      <w:r w:rsidR="00361F94">
        <w:rPr>
          <w:sz w:val="28"/>
          <w:szCs w:val="28"/>
        </w:rPr>
        <w:t xml:space="preserve"> рабочих дней с момента утверждения заключения</w:t>
      </w:r>
      <w:bookmarkEnd w:id="22"/>
      <w:r w:rsidR="00DD7AD0">
        <w:rPr>
          <w:sz w:val="28"/>
          <w:szCs w:val="28"/>
        </w:rPr>
        <w:t>.</w:t>
      </w:r>
    </w:p>
    <w:p w:rsidR="007C0892" w:rsidRDefault="00F10DCB" w:rsidP="0019359A">
      <w:pPr>
        <w:widowControl w:val="0"/>
        <w:numPr>
          <w:ilvl w:val="2"/>
          <w:numId w:val="36"/>
        </w:numPr>
        <w:spacing w:line="360" w:lineRule="auto"/>
        <w:ind w:left="0" w:firstLine="709"/>
        <w:jc w:val="both"/>
        <w:rPr>
          <w:sz w:val="28"/>
          <w:szCs w:val="28"/>
        </w:rPr>
      </w:pPr>
      <w:r w:rsidRPr="00F10DCB">
        <w:rPr>
          <w:sz w:val="28"/>
          <w:szCs w:val="28"/>
        </w:rPr>
        <w:t>Заявление и документы, представленные для проведения государственной экспертизы условий труда, а также результаты</w:t>
      </w:r>
      <w:r w:rsidR="00170F0E">
        <w:rPr>
          <w:sz w:val="28"/>
          <w:szCs w:val="28"/>
        </w:rPr>
        <w:br/>
      </w:r>
      <w:r w:rsidRPr="00F10DCB">
        <w:rPr>
          <w:sz w:val="28"/>
          <w:szCs w:val="28"/>
        </w:rPr>
        <w:t xml:space="preserve">ее проведения, </w:t>
      </w:r>
      <w:r w:rsidRPr="00A8131B">
        <w:rPr>
          <w:sz w:val="28"/>
          <w:szCs w:val="28"/>
        </w:rPr>
        <w:t xml:space="preserve">хранятся в органе государственной экспертизы условий труда в течение срока, установленного приказом Федерального архивного агентства </w:t>
      </w:r>
      <w:r w:rsidRPr="00A8131B">
        <w:rPr>
          <w:rStyle w:val="a7"/>
          <w:color w:val="auto"/>
          <w:sz w:val="28"/>
          <w:szCs w:val="28"/>
          <w:u w:val="none"/>
        </w:rPr>
        <w:t xml:space="preserve">от 20 декабря 2019 </w:t>
      </w:r>
      <w:r w:rsidR="00A8131B">
        <w:rPr>
          <w:rStyle w:val="a7"/>
          <w:color w:val="auto"/>
          <w:sz w:val="28"/>
          <w:szCs w:val="28"/>
          <w:u w:val="none"/>
        </w:rPr>
        <w:t>№</w:t>
      </w:r>
      <w:r w:rsidRPr="00A8131B">
        <w:rPr>
          <w:rStyle w:val="a7"/>
          <w:color w:val="auto"/>
          <w:sz w:val="28"/>
          <w:szCs w:val="28"/>
          <w:u w:val="none"/>
        </w:rPr>
        <w:t xml:space="preserve"> 236</w:t>
      </w:r>
      <w:r w:rsidRPr="00A8131B">
        <w:rPr>
          <w:sz w:val="28"/>
          <w:szCs w:val="28"/>
        </w:rPr>
        <w:t xml:space="preserve"> </w:t>
      </w:r>
      <w:r w:rsidR="00A8131B">
        <w:rPr>
          <w:sz w:val="28"/>
          <w:szCs w:val="28"/>
        </w:rPr>
        <w:t>«</w:t>
      </w:r>
      <w:r w:rsidRPr="00A8131B">
        <w:rPr>
          <w:sz w:val="28"/>
          <w:szCs w:val="28"/>
        </w:rPr>
        <w:t xml:space="preserve">Об утверждении </w:t>
      </w:r>
      <w:r w:rsidRPr="00F10DCB">
        <w:rPr>
          <w:sz w:val="28"/>
          <w:szCs w:val="28"/>
        </w:rPr>
        <w:t xml:space="preserve">Перечня типовых управленческих архивных документов, образующихся в процессе деятельности государственных органов, органов местного самоуправления </w:t>
      </w:r>
      <w:r w:rsidR="008859EF">
        <w:rPr>
          <w:sz w:val="28"/>
          <w:szCs w:val="28"/>
        </w:rPr>
        <w:br/>
      </w:r>
      <w:r w:rsidRPr="00F10DCB">
        <w:rPr>
          <w:sz w:val="28"/>
          <w:szCs w:val="28"/>
        </w:rPr>
        <w:t>и организаций,</w:t>
      </w:r>
      <w:r w:rsidR="008859EF" w:rsidRPr="008859EF">
        <w:rPr>
          <w:sz w:val="28"/>
          <w:szCs w:val="28"/>
        </w:rPr>
        <w:t xml:space="preserve"> </w:t>
      </w:r>
      <w:r w:rsidRPr="00F10DCB">
        <w:rPr>
          <w:sz w:val="28"/>
          <w:szCs w:val="28"/>
        </w:rPr>
        <w:t>с указанием сроков их хранения</w:t>
      </w:r>
      <w:r w:rsidR="00A8131B">
        <w:rPr>
          <w:sz w:val="28"/>
          <w:szCs w:val="28"/>
        </w:rPr>
        <w:t>»</w:t>
      </w:r>
      <w:r>
        <w:rPr>
          <w:sz w:val="28"/>
          <w:szCs w:val="28"/>
        </w:rPr>
        <w:t>.</w:t>
      </w:r>
      <w:r w:rsidR="006A6848">
        <w:rPr>
          <w:sz w:val="28"/>
          <w:szCs w:val="28"/>
        </w:rPr>
        <w:t xml:space="preserve"> </w:t>
      </w:r>
    </w:p>
    <w:p w:rsidR="0019359A" w:rsidRPr="0019359A" w:rsidRDefault="0019359A" w:rsidP="0019359A">
      <w:pPr>
        <w:widowControl w:val="0"/>
        <w:numPr>
          <w:ilvl w:val="2"/>
          <w:numId w:val="36"/>
        </w:numPr>
        <w:spacing w:line="360" w:lineRule="auto"/>
        <w:ind w:left="0" w:firstLine="709"/>
        <w:jc w:val="both"/>
        <w:rPr>
          <w:sz w:val="28"/>
          <w:szCs w:val="28"/>
        </w:rPr>
      </w:pPr>
      <w:r w:rsidRPr="0019359A">
        <w:rPr>
          <w:sz w:val="28"/>
          <w:szCs w:val="28"/>
        </w:rPr>
        <w:t xml:space="preserve">В случае утраты заключения государственной экспертизы условий труда заявитель, судебный орган, государственная инспекция труда, федеральный орган исполнительной власти, уполномоченный на проведение федерального государственного санитарно-эпидемиологического надзора, или его территориальный орган вправе получить в органе государственной </w:t>
      </w:r>
      <w:r w:rsidRPr="0019359A">
        <w:rPr>
          <w:sz w:val="28"/>
          <w:szCs w:val="28"/>
        </w:rPr>
        <w:lastRenderedPageBreak/>
        <w:t>экспертизы условий труда дубликат этого заключения при условии подачи заявления на выдачу дубликата заключения государственной экспертизы условий труда по утвержденной форме</w:t>
      </w:r>
      <w:r>
        <w:rPr>
          <w:sz w:val="28"/>
          <w:szCs w:val="28"/>
        </w:rPr>
        <w:t xml:space="preserve"> (приложение № 19 к настоящему регламенту)</w:t>
      </w:r>
      <w:r w:rsidRPr="0019359A">
        <w:rPr>
          <w:sz w:val="28"/>
          <w:szCs w:val="28"/>
        </w:rPr>
        <w:t>, опубликованной в открытом доступе на сайте Федеральной службы по труду и занятости и органа исполнительной власти субъекта Российской Федерации, осуществляющего проведение государственной экспертизы условий труда.</w:t>
      </w:r>
    </w:p>
    <w:p w:rsidR="0019359A" w:rsidRPr="0019359A" w:rsidRDefault="0019359A" w:rsidP="0019359A">
      <w:pPr>
        <w:widowControl w:val="0"/>
        <w:spacing w:line="360" w:lineRule="auto"/>
        <w:ind w:firstLine="709"/>
        <w:jc w:val="both"/>
        <w:rPr>
          <w:sz w:val="28"/>
          <w:szCs w:val="28"/>
        </w:rPr>
      </w:pPr>
      <w:r w:rsidRPr="0019359A">
        <w:rPr>
          <w:sz w:val="28"/>
          <w:szCs w:val="28"/>
        </w:rPr>
        <w:t>Дубликат заключения государственной экспертизы условий труда</w:t>
      </w:r>
      <w:r w:rsidR="00170F0E">
        <w:rPr>
          <w:sz w:val="28"/>
          <w:szCs w:val="28"/>
        </w:rPr>
        <w:br/>
      </w:r>
      <w:r w:rsidRPr="0019359A">
        <w:rPr>
          <w:sz w:val="28"/>
          <w:szCs w:val="28"/>
        </w:rPr>
        <w:t xml:space="preserve">не позднее </w:t>
      </w:r>
      <w:r>
        <w:rPr>
          <w:sz w:val="28"/>
          <w:szCs w:val="28"/>
        </w:rPr>
        <w:t>10</w:t>
      </w:r>
      <w:r w:rsidRPr="0019359A">
        <w:rPr>
          <w:sz w:val="28"/>
          <w:szCs w:val="28"/>
        </w:rPr>
        <w:t xml:space="preserve"> рабочих дней с даты получения органом государственной экспертизы условий труда письменного обращения о его выдаче:</w:t>
      </w:r>
    </w:p>
    <w:p w:rsidR="0019359A" w:rsidRPr="0019359A" w:rsidRDefault="00200494" w:rsidP="0019359A">
      <w:pPr>
        <w:widowControl w:val="0"/>
        <w:spacing w:line="360" w:lineRule="auto"/>
        <w:ind w:firstLine="709"/>
        <w:jc w:val="both"/>
        <w:rPr>
          <w:sz w:val="28"/>
          <w:szCs w:val="28"/>
        </w:rPr>
      </w:pPr>
      <w:r>
        <w:rPr>
          <w:sz w:val="28"/>
          <w:szCs w:val="28"/>
        </w:rPr>
        <w:t>а)</w:t>
      </w:r>
      <w:r>
        <w:rPr>
          <w:sz w:val="28"/>
          <w:szCs w:val="28"/>
        </w:rPr>
        <w:tab/>
      </w:r>
      <w:r w:rsidR="0019359A">
        <w:rPr>
          <w:sz w:val="28"/>
          <w:szCs w:val="28"/>
        </w:rPr>
        <w:t xml:space="preserve"> </w:t>
      </w:r>
      <w:r w:rsidR="0019359A" w:rsidRPr="0019359A">
        <w:rPr>
          <w:sz w:val="28"/>
          <w:szCs w:val="28"/>
        </w:rPr>
        <w:t>выдается на руки заявителю (его полномочному представителю) или направляется ему почтовым отправлением с уведомлением о вручении или без уведомления о вручении, но с выдачей нарочным или может быть направлен ему на электронную почту в виде электронного документа, подписанного усиленной квалифицированной электронной подписью;</w:t>
      </w:r>
    </w:p>
    <w:p w:rsidR="0019359A" w:rsidRDefault="00200494" w:rsidP="0019359A">
      <w:pPr>
        <w:widowControl w:val="0"/>
        <w:spacing w:line="360" w:lineRule="auto"/>
        <w:ind w:firstLine="709"/>
        <w:jc w:val="both"/>
        <w:rPr>
          <w:sz w:val="28"/>
          <w:szCs w:val="28"/>
        </w:rPr>
      </w:pPr>
      <w:r>
        <w:rPr>
          <w:sz w:val="28"/>
          <w:szCs w:val="28"/>
        </w:rPr>
        <w:t>б)</w:t>
      </w:r>
      <w:r>
        <w:rPr>
          <w:sz w:val="28"/>
          <w:szCs w:val="28"/>
        </w:rPr>
        <w:tab/>
      </w:r>
      <w:r w:rsidR="0019359A">
        <w:rPr>
          <w:sz w:val="28"/>
          <w:szCs w:val="28"/>
        </w:rPr>
        <w:t xml:space="preserve"> </w:t>
      </w:r>
      <w:r w:rsidR="0019359A" w:rsidRPr="0019359A">
        <w:rPr>
          <w:sz w:val="28"/>
          <w:szCs w:val="28"/>
        </w:rPr>
        <w:t>направляется в соответствующий судебный орган, государственную инспекцию труда, федеральный орган исполнительной власти, уполномоченный на проведение федерального государственного санитарно-эпидемиологического надзора, или его территориальный орган почтовым отправлением с уведомлением о вручении или без уведомления</w:t>
      </w:r>
      <w:r w:rsidR="00170F0E">
        <w:rPr>
          <w:sz w:val="28"/>
          <w:szCs w:val="28"/>
        </w:rPr>
        <w:br/>
      </w:r>
      <w:r w:rsidR="0019359A" w:rsidRPr="0019359A">
        <w:rPr>
          <w:sz w:val="28"/>
          <w:szCs w:val="28"/>
        </w:rPr>
        <w:t>о вручении, но с выдачей нарочным или может быть направлен</w:t>
      </w:r>
      <w:r w:rsidR="00170F0E">
        <w:rPr>
          <w:sz w:val="28"/>
          <w:szCs w:val="28"/>
        </w:rPr>
        <w:br/>
      </w:r>
      <w:r w:rsidR="0019359A" w:rsidRPr="0019359A">
        <w:rPr>
          <w:sz w:val="28"/>
          <w:szCs w:val="28"/>
        </w:rPr>
        <w:t>им на электронную почту в виде электронного документа, подписанного усиленной квалифицированной электронной подписью.</w:t>
      </w:r>
    </w:p>
    <w:p w:rsidR="00723F21" w:rsidRPr="004347F0" w:rsidRDefault="00723F21" w:rsidP="0019359A">
      <w:pPr>
        <w:widowControl w:val="0"/>
        <w:numPr>
          <w:ilvl w:val="2"/>
          <w:numId w:val="36"/>
        </w:numPr>
        <w:spacing w:line="360" w:lineRule="auto"/>
        <w:ind w:left="0" w:firstLine="709"/>
        <w:jc w:val="both"/>
        <w:rPr>
          <w:sz w:val="28"/>
          <w:szCs w:val="28"/>
        </w:rPr>
      </w:pPr>
      <w:r w:rsidRPr="00723F21">
        <w:rPr>
          <w:sz w:val="28"/>
          <w:szCs w:val="28"/>
        </w:rPr>
        <w:t>Максимальная продолжительность административной процедуры составляет</w:t>
      </w:r>
      <w:r>
        <w:rPr>
          <w:sz w:val="28"/>
          <w:szCs w:val="28"/>
        </w:rPr>
        <w:t xml:space="preserve"> 5 рабочих дней</w:t>
      </w:r>
      <w:r w:rsidR="0019359A">
        <w:rPr>
          <w:sz w:val="28"/>
          <w:szCs w:val="28"/>
        </w:rPr>
        <w:t xml:space="preserve">, в случае выдачи дубликата </w:t>
      </w:r>
      <w:r w:rsidR="0019359A" w:rsidRPr="0019359A">
        <w:rPr>
          <w:sz w:val="28"/>
          <w:szCs w:val="28"/>
        </w:rPr>
        <w:t>заключения государственной экспертизы условий труда</w:t>
      </w:r>
      <w:r w:rsidR="0019359A">
        <w:rPr>
          <w:sz w:val="28"/>
          <w:szCs w:val="28"/>
        </w:rPr>
        <w:t xml:space="preserve"> – 10 рабочих дней.</w:t>
      </w:r>
    </w:p>
    <w:p w:rsidR="00FC46F0" w:rsidRDefault="00FC46F0" w:rsidP="002E0D32">
      <w:pPr>
        <w:widowControl w:val="0"/>
        <w:spacing w:line="360" w:lineRule="auto"/>
        <w:ind w:firstLine="709"/>
        <w:jc w:val="both"/>
        <w:rPr>
          <w:sz w:val="28"/>
          <w:szCs w:val="28"/>
        </w:rPr>
      </w:pPr>
    </w:p>
    <w:p w:rsidR="008859EF" w:rsidRDefault="008859EF" w:rsidP="002E0D32">
      <w:pPr>
        <w:widowControl w:val="0"/>
        <w:spacing w:line="360" w:lineRule="auto"/>
        <w:ind w:firstLine="709"/>
        <w:jc w:val="both"/>
        <w:rPr>
          <w:sz w:val="28"/>
          <w:szCs w:val="28"/>
        </w:rPr>
      </w:pPr>
    </w:p>
    <w:p w:rsidR="00725629" w:rsidRDefault="00725629" w:rsidP="002E0D32">
      <w:pPr>
        <w:widowControl w:val="0"/>
        <w:spacing w:line="360" w:lineRule="auto"/>
        <w:ind w:firstLine="709"/>
        <w:jc w:val="both"/>
        <w:rPr>
          <w:sz w:val="28"/>
          <w:szCs w:val="28"/>
        </w:rPr>
      </w:pPr>
    </w:p>
    <w:p w:rsidR="008859EF" w:rsidRDefault="008859EF" w:rsidP="002E0D32">
      <w:pPr>
        <w:widowControl w:val="0"/>
        <w:spacing w:line="360" w:lineRule="auto"/>
        <w:ind w:firstLine="709"/>
        <w:jc w:val="both"/>
        <w:rPr>
          <w:sz w:val="28"/>
          <w:szCs w:val="28"/>
        </w:rPr>
      </w:pPr>
    </w:p>
    <w:p w:rsidR="005152E5" w:rsidRPr="004347F0" w:rsidRDefault="005152E5" w:rsidP="00200494">
      <w:pPr>
        <w:widowControl w:val="0"/>
        <w:jc w:val="center"/>
        <w:rPr>
          <w:b/>
          <w:sz w:val="28"/>
          <w:szCs w:val="28"/>
        </w:rPr>
      </w:pPr>
      <w:r w:rsidRPr="004347F0">
        <w:rPr>
          <w:b/>
          <w:sz w:val="28"/>
          <w:szCs w:val="28"/>
        </w:rPr>
        <w:lastRenderedPageBreak/>
        <w:t>3.</w:t>
      </w:r>
      <w:r w:rsidR="008F20C8">
        <w:rPr>
          <w:b/>
          <w:sz w:val="28"/>
          <w:szCs w:val="28"/>
        </w:rPr>
        <w:t>7</w:t>
      </w:r>
      <w:r w:rsidRPr="004347F0">
        <w:rPr>
          <w:b/>
          <w:sz w:val="28"/>
          <w:szCs w:val="28"/>
        </w:rPr>
        <w:t>. Особенности выполнения административных процедур в электронной форме</w:t>
      </w:r>
    </w:p>
    <w:p w:rsidR="00FC46F0" w:rsidRPr="004347F0" w:rsidRDefault="00FC46F0" w:rsidP="002E0D32">
      <w:pPr>
        <w:widowControl w:val="0"/>
        <w:ind w:firstLine="709"/>
        <w:jc w:val="both"/>
        <w:rPr>
          <w:sz w:val="28"/>
          <w:szCs w:val="28"/>
        </w:rPr>
      </w:pPr>
    </w:p>
    <w:p w:rsidR="00F978D7" w:rsidRPr="004347F0" w:rsidRDefault="00F978D7" w:rsidP="002E0D32">
      <w:pPr>
        <w:widowControl w:val="0"/>
        <w:ind w:firstLine="709"/>
        <w:jc w:val="both"/>
        <w:rPr>
          <w:sz w:val="28"/>
          <w:szCs w:val="28"/>
        </w:rPr>
      </w:pPr>
    </w:p>
    <w:p w:rsidR="005152E5" w:rsidRPr="008F20C8" w:rsidRDefault="005152E5" w:rsidP="00BE3686">
      <w:pPr>
        <w:pStyle w:val="ad"/>
        <w:widowControl w:val="0"/>
        <w:numPr>
          <w:ilvl w:val="2"/>
          <w:numId w:val="37"/>
        </w:numPr>
        <w:spacing w:line="360" w:lineRule="auto"/>
        <w:ind w:left="0" w:firstLine="709"/>
        <w:jc w:val="both"/>
        <w:rPr>
          <w:sz w:val="28"/>
          <w:szCs w:val="28"/>
        </w:rPr>
      </w:pPr>
      <w:r w:rsidRPr="008F20C8">
        <w:rPr>
          <w:sz w:val="28"/>
          <w:szCs w:val="28"/>
        </w:rPr>
        <w:t>Предоставление информации и обеспечение доступа заявителей</w:t>
      </w:r>
      <w:r w:rsidR="00170F0E">
        <w:rPr>
          <w:sz w:val="28"/>
          <w:szCs w:val="28"/>
        </w:rPr>
        <w:br/>
      </w:r>
      <w:r w:rsidRPr="008F20C8">
        <w:rPr>
          <w:sz w:val="28"/>
          <w:szCs w:val="28"/>
        </w:rPr>
        <w:t>к сведениям о государственной услуге осуществляется в электронной форме, в том числе с использованием информационно-телекоммуникационной сети «Интернет», включая Единый портал</w:t>
      </w:r>
      <w:r w:rsidR="00361F94" w:rsidRPr="008F20C8">
        <w:rPr>
          <w:sz w:val="28"/>
          <w:szCs w:val="28"/>
        </w:rPr>
        <w:t xml:space="preserve"> и</w:t>
      </w:r>
      <w:r w:rsidRPr="008F20C8">
        <w:rPr>
          <w:sz w:val="28"/>
          <w:szCs w:val="28"/>
        </w:rPr>
        <w:t xml:space="preserve"> </w:t>
      </w:r>
      <w:r w:rsidR="004347F0" w:rsidRPr="008F20C8">
        <w:rPr>
          <w:sz w:val="28"/>
          <w:szCs w:val="28"/>
        </w:rPr>
        <w:t>Р</w:t>
      </w:r>
      <w:r w:rsidRPr="008F20C8">
        <w:rPr>
          <w:sz w:val="28"/>
          <w:szCs w:val="28"/>
        </w:rPr>
        <w:t>егиональный портал</w:t>
      </w:r>
      <w:r w:rsidR="00361F94" w:rsidRPr="008F20C8">
        <w:rPr>
          <w:sz w:val="28"/>
          <w:szCs w:val="28"/>
        </w:rPr>
        <w:t xml:space="preserve"> предоставления государственных и муниципальных услуг</w:t>
      </w:r>
      <w:r w:rsidR="00C64387" w:rsidRPr="008F20C8">
        <w:rPr>
          <w:sz w:val="28"/>
          <w:szCs w:val="28"/>
        </w:rPr>
        <w:t>.</w:t>
      </w:r>
    </w:p>
    <w:p w:rsidR="005152E5" w:rsidRPr="008F20C8" w:rsidRDefault="005152E5" w:rsidP="00BE3686">
      <w:pPr>
        <w:pStyle w:val="ad"/>
        <w:widowControl w:val="0"/>
        <w:numPr>
          <w:ilvl w:val="2"/>
          <w:numId w:val="37"/>
        </w:numPr>
        <w:spacing w:line="360" w:lineRule="auto"/>
        <w:ind w:left="0" w:firstLine="709"/>
        <w:jc w:val="both"/>
        <w:rPr>
          <w:sz w:val="28"/>
          <w:szCs w:val="28"/>
        </w:rPr>
      </w:pPr>
      <w:r w:rsidRPr="008F20C8">
        <w:rPr>
          <w:sz w:val="28"/>
          <w:szCs w:val="28"/>
        </w:rPr>
        <w:t>Заявителям обеспечивается возможность подачи запроса</w:t>
      </w:r>
      <w:r w:rsidR="00170F0E">
        <w:rPr>
          <w:sz w:val="28"/>
          <w:szCs w:val="28"/>
        </w:rPr>
        <w:br/>
      </w:r>
      <w:r w:rsidRPr="008F20C8">
        <w:rPr>
          <w:sz w:val="28"/>
          <w:szCs w:val="28"/>
        </w:rPr>
        <w:t xml:space="preserve"> и иных документов, необходимых для предоставления государственной услуги,</w:t>
      </w:r>
      <w:r w:rsidR="00200494">
        <w:rPr>
          <w:sz w:val="28"/>
          <w:szCs w:val="28"/>
        </w:rPr>
        <w:t xml:space="preserve"> </w:t>
      </w:r>
      <w:r w:rsidRPr="008F20C8">
        <w:rPr>
          <w:sz w:val="28"/>
          <w:szCs w:val="28"/>
        </w:rPr>
        <w:t>и приема таких запросов и документов в электронной форме,</w:t>
      </w:r>
      <w:r w:rsidR="00170F0E">
        <w:rPr>
          <w:sz w:val="28"/>
          <w:szCs w:val="28"/>
        </w:rPr>
        <w:br/>
      </w:r>
      <w:r w:rsidRPr="008F20C8">
        <w:rPr>
          <w:sz w:val="28"/>
          <w:szCs w:val="28"/>
        </w:rPr>
        <w:t xml:space="preserve">в том числе с использованием </w:t>
      </w:r>
      <w:r w:rsidR="00361F94" w:rsidRPr="008F20C8">
        <w:rPr>
          <w:sz w:val="28"/>
          <w:szCs w:val="28"/>
        </w:rPr>
        <w:t xml:space="preserve">Единого портала и </w:t>
      </w:r>
      <w:r w:rsidR="004347F0" w:rsidRPr="008F20C8">
        <w:rPr>
          <w:sz w:val="28"/>
          <w:szCs w:val="28"/>
        </w:rPr>
        <w:t>Р</w:t>
      </w:r>
      <w:r w:rsidR="00361F94" w:rsidRPr="008F20C8">
        <w:rPr>
          <w:sz w:val="28"/>
          <w:szCs w:val="28"/>
        </w:rPr>
        <w:t>егионального портала предоставления государственных и</w:t>
      </w:r>
      <w:r w:rsidR="00FC46F0" w:rsidRPr="008F20C8">
        <w:rPr>
          <w:sz w:val="28"/>
          <w:szCs w:val="28"/>
        </w:rPr>
        <w:t xml:space="preserve"> муниципальных услуг</w:t>
      </w:r>
      <w:r w:rsidR="00C64387" w:rsidRPr="008F20C8">
        <w:rPr>
          <w:sz w:val="28"/>
          <w:szCs w:val="28"/>
        </w:rPr>
        <w:t>.</w:t>
      </w:r>
    </w:p>
    <w:p w:rsidR="005152E5" w:rsidRPr="005152E5" w:rsidRDefault="005152E5" w:rsidP="00BE3686">
      <w:pPr>
        <w:widowControl w:val="0"/>
        <w:numPr>
          <w:ilvl w:val="2"/>
          <w:numId w:val="37"/>
        </w:numPr>
        <w:spacing w:line="360" w:lineRule="auto"/>
        <w:ind w:left="0" w:firstLine="709"/>
        <w:jc w:val="both"/>
        <w:rPr>
          <w:sz w:val="28"/>
          <w:szCs w:val="28"/>
        </w:rPr>
      </w:pPr>
      <w:r w:rsidRPr="005152E5">
        <w:rPr>
          <w:sz w:val="28"/>
          <w:szCs w:val="28"/>
        </w:rPr>
        <w:t>Заявителям обеспечивается возм</w:t>
      </w:r>
      <w:r w:rsidR="00361F94">
        <w:rPr>
          <w:sz w:val="28"/>
          <w:szCs w:val="28"/>
        </w:rPr>
        <w:t>ожность получения сведений</w:t>
      </w:r>
      <w:r w:rsidR="00170F0E">
        <w:rPr>
          <w:sz w:val="28"/>
          <w:szCs w:val="28"/>
        </w:rPr>
        <w:br/>
      </w:r>
      <w:r w:rsidR="00361F94">
        <w:rPr>
          <w:sz w:val="28"/>
          <w:szCs w:val="28"/>
        </w:rPr>
        <w:t>о хо</w:t>
      </w:r>
      <w:r w:rsidRPr="005152E5">
        <w:rPr>
          <w:sz w:val="28"/>
          <w:szCs w:val="28"/>
        </w:rPr>
        <w:t xml:space="preserve">де выполнения запроса о предоставлении государственной услуги, направленного в электронной форме, в том числе с использованием Единого портала или </w:t>
      </w:r>
      <w:r w:rsidR="004347F0">
        <w:rPr>
          <w:sz w:val="28"/>
          <w:szCs w:val="28"/>
        </w:rPr>
        <w:t>Р</w:t>
      </w:r>
      <w:r>
        <w:rPr>
          <w:sz w:val="28"/>
          <w:szCs w:val="28"/>
        </w:rPr>
        <w:t>егионального портала</w:t>
      </w:r>
      <w:r w:rsidR="00361F94">
        <w:rPr>
          <w:sz w:val="28"/>
          <w:szCs w:val="28"/>
        </w:rPr>
        <w:t xml:space="preserve"> предоставления государственных</w:t>
      </w:r>
      <w:r w:rsidR="00170F0E">
        <w:rPr>
          <w:sz w:val="28"/>
          <w:szCs w:val="28"/>
        </w:rPr>
        <w:br/>
      </w:r>
      <w:r w:rsidR="00361F94">
        <w:rPr>
          <w:sz w:val="28"/>
          <w:szCs w:val="28"/>
        </w:rPr>
        <w:t>и муниципальных услуг</w:t>
      </w:r>
      <w:r w:rsidR="00C64387">
        <w:rPr>
          <w:sz w:val="28"/>
          <w:szCs w:val="28"/>
        </w:rPr>
        <w:t>.</w:t>
      </w:r>
    </w:p>
    <w:p w:rsidR="002D29FE" w:rsidRDefault="005152E5" w:rsidP="00BE3686">
      <w:pPr>
        <w:widowControl w:val="0"/>
        <w:numPr>
          <w:ilvl w:val="2"/>
          <w:numId w:val="37"/>
        </w:numPr>
        <w:spacing w:line="360" w:lineRule="auto"/>
        <w:ind w:left="0" w:firstLine="709"/>
        <w:jc w:val="both"/>
        <w:rPr>
          <w:sz w:val="28"/>
          <w:szCs w:val="28"/>
        </w:rPr>
      </w:pPr>
      <w:r w:rsidRPr="005152E5">
        <w:rPr>
          <w:sz w:val="28"/>
          <w:szCs w:val="28"/>
        </w:rPr>
        <w:t>Получение заявителем результата предоставления государственной услуги в электронной форме не предусм</w:t>
      </w:r>
      <w:r w:rsidR="00361F94">
        <w:rPr>
          <w:sz w:val="28"/>
          <w:szCs w:val="28"/>
        </w:rPr>
        <w:t>отрено</w:t>
      </w:r>
      <w:r w:rsidR="002D29FE">
        <w:rPr>
          <w:sz w:val="28"/>
          <w:szCs w:val="28"/>
        </w:rPr>
        <w:t>.</w:t>
      </w:r>
    </w:p>
    <w:p w:rsidR="00FA02CB" w:rsidRDefault="00FA02CB" w:rsidP="002E0D32">
      <w:pPr>
        <w:widowControl w:val="0"/>
        <w:ind w:firstLine="709"/>
        <w:jc w:val="both"/>
        <w:rPr>
          <w:sz w:val="28"/>
          <w:szCs w:val="28"/>
        </w:rPr>
      </w:pPr>
    </w:p>
    <w:p w:rsidR="00FA02CB" w:rsidRPr="006075D4" w:rsidRDefault="00647212" w:rsidP="002E0D32">
      <w:pPr>
        <w:widowControl w:val="0"/>
        <w:ind w:firstLine="709"/>
        <w:jc w:val="center"/>
        <w:rPr>
          <w:b/>
          <w:caps/>
          <w:sz w:val="28"/>
          <w:szCs w:val="28"/>
        </w:rPr>
      </w:pPr>
      <w:r>
        <w:rPr>
          <w:b/>
          <w:caps/>
          <w:sz w:val="28"/>
          <w:szCs w:val="28"/>
        </w:rPr>
        <w:t xml:space="preserve">раздел </w:t>
      </w:r>
      <w:r w:rsidR="00FA02CB" w:rsidRPr="006075D4">
        <w:rPr>
          <w:b/>
          <w:caps/>
          <w:sz w:val="28"/>
          <w:szCs w:val="28"/>
        </w:rPr>
        <w:t>IV. Формы контроля за исполнением</w:t>
      </w:r>
    </w:p>
    <w:p w:rsidR="00FA02CB" w:rsidRPr="006075D4" w:rsidRDefault="00FA02CB" w:rsidP="00200494">
      <w:pPr>
        <w:widowControl w:val="0"/>
        <w:jc w:val="center"/>
        <w:rPr>
          <w:b/>
          <w:caps/>
          <w:sz w:val="28"/>
          <w:szCs w:val="28"/>
        </w:rPr>
      </w:pPr>
      <w:r w:rsidRPr="006075D4">
        <w:rPr>
          <w:b/>
          <w:caps/>
          <w:sz w:val="28"/>
          <w:szCs w:val="28"/>
        </w:rPr>
        <w:t>административного регламента</w:t>
      </w:r>
    </w:p>
    <w:p w:rsidR="00FA02CB" w:rsidRDefault="00FA02CB" w:rsidP="002E0D32">
      <w:pPr>
        <w:widowControl w:val="0"/>
        <w:ind w:firstLine="709"/>
        <w:jc w:val="both"/>
        <w:rPr>
          <w:sz w:val="28"/>
          <w:szCs w:val="28"/>
        </w:rPr>
      </w:pPr>
    </w:p>
    <w:p w:rsidR="007B6630" w:rsidRDefault="001B429E" w:rsidP="00200494">
      <w:pPr>
        <w:widowControl w:val="0"/>
        <w:tabs>
          <w:tab w:val="left" w:pos="1276"/>
        </w:tabs>
        <w:autoSpaceDE w:val="0"/>
        <w:autoSpaceDN w:val="0"/>
        <w:adjustRightInd w:val="0"/>
        <w:jc w:val="center"/>
        <w:rPr>
          <w:b/>
          <w:sz w:val="28"/>
          <w:szCs w:val="28"/>
        </w:rPr>
      </w:pPr>
      <w:r w:rsidRPr="00FC46F0">
        <w:rPr>
          <w:b/>
          <w:sz w:val="28"/>
          <w:szCs w:val="28"/>
        </w:rPr>
        <w:t>4.1. Контроль за полнот</w:t>
      </w:r>
      <w:r w:rsidR="00FC46F0">
        <w:rPr>
          <w:b/>
          <w:sz w:val="28"/>
          <w:szCs w:val="28"/>
        </w:rPr>
        <w:t xml:space="preserve">ой и качеством предоставляемой </w:t>
      </w:r>
      <w:r w:rsidRPr="00FC46F0">
        <w:rPr>
          <w:b/>
          <w:sz w:val="28"/>
          <w:szCs w:val="28"/>
        </w:rPr>
        <w:t>государственной ус</w:t>
      </w:r>
      <w:r w:rsidR="00FC46F0">
        <w:rPr>
          <w:b/>
          <w:sz w:val="28"/>
          <w:szCs w:val="28"/>
        </w:rPr>
        <w:t>луги</w:t>
      </w:r>
    </w:p>
    <w:p w:rsidR="007B6630" w:rsidRDefault="007B6630" w:rsidP="002E0D32">
      <w:pPr>
        <w:widowControl w:val="0"/>
        <w:tabs>
          <w:tab w:val="left" w:pos="1276"/>
        </w:tabs>
        <w:autoSpaceDE w:val="0"/>
        <w:autoSpaceDN w:val="0"/>
        <w:adjustRightInd w:val="0"/>
        <w:ind w:firstLine="709"/>
        <w:jc w:val="center"/>
        <w:rPr>
          <w:b/>
          <w:sz w:val="28"/>
          <w:szCs w:val="28"/>
        </w:rPr>
      </w:pPr>
    </w:p>
    <w:p w:rsidR="007B6630" w:rsidRDefault="007B6630" w:rsidP="002E0D32">
      <w:pPr>
        <w:widowControl w:val="0"/>
        <w:tabs>
          <w:tab w:val="left" w:pos="1276"/>
        </w:tabs>
        <w:autoSpaceDE w:val="0"/>
        <w:autoSpaceDN w:val="0"/>
        <w:adjustRightInd w:val="0"/>
        <w:ind w:firstLine="709"/>
        <w:jc w:val="center"/>
        <w:rPr>
          <w:b/>
          <w:sz w:val="28"/>
          <w:szCs w:val="28"/>
        </w:rPr>
      </w:pPr>
    </w:p>
    <w:p w:rsidR="001B429E" w:rsidRPr="007B6630" w:rsidRDefault="007B6630" w:rsidP="002E0D32">
      <w:pPr>
        <w:widowControl w:val="0"/>
        <w:tabs>
          <w:tab w:val="left" w:pos="1418"/>
        </w:tabs>
        <w:autoSpaceDE w:val="0"/>
        <w:autoSpaceDN w:val="0"/>
        <w:adjustRightInd w:val="0"/>
        <w:spacing w:line="360" w:lineRule="auto"/>
        <w:ind w:firstLine="709"/>
        <w:jc w:val="both"/>
        <w:rPr>
          <w:sz w:val="28"/>
          <w:szCs w:val="28"/>
        </w:rPr>
      </w:pPr>
      <w:r w:rsidRPr="007B6630">
        <w:rPr>
          <w:sz w:val="28"/>
          <w:szCs w:val="28"/>
        </w:rPr>
        <w:t xml:space="preserve">Контроль за полнотой и качеством предоставляемой государственной услуги </w:t>
      </w:r>
      <w:r w:rsidR="00FC46F0" w:rsidRPr="007B6630">
        <w:rPr>
          <w:sz w:val="28"/>
          <w:szCs w:val="28"/>
        </w:rPr>
        <w:t>включает в себя проведение</w:t>
      </w:r>
      <w:r w:rsidRPr="007B6630">
        <w:rPr>
          <w:sz w:val="28"/>
          <w:szCs w:val="28"/>
        </w:rPr>
        <w:t xml:space="preserve"> </w:t>
      </w:r>
      <w:r w:rsidR="001B429E" w:rsidRPr="007B6630">
        <w:rPr>
          <w:sz w:val="28"/>
          <w:szCs w:val="28"/>
        </w:rPr>
        <w:t>плановых и внеплановых про</w:t>
      </w:r>
      <w:r w:rsidR="00FC46F0" w:rsidRPr="007B6630">
        <w:rPr>
          <w:sz w:val="28"/>
          <w:szCs w:val="28"/>
        </w:rPr>
        <w:t>верок</w:t>
      </w:r>
      <w:r>
        <w:rPr>
          <w:sz w:val="28"/>
          <w:szCs w:val="28"/>
        </w:rPr>
        <w:t>.</w:t>
      </w:r>
    </w:p>
    <w:p w:rsidR="00FC46F0" w:rsidRDefault="00FC46F0" w:rsidP="002E0D32">
      <w:pPr>
        <w:widowControl w:val="0"/>
        <w:tabs>
          <w:tab w:val="left" w:pos="1276"/>
        </w:tabs>
        <w:autoSpaceDE w:val="0"/>
        <w:autoSpaceDN w:val="0"/>
        <w:adjustRightInd w:val="0"/>
        <w:spacing w:line="360" w:lineRule="auto"/>
        <w:ind w:firstLine="709"/>
        <w:jc w:val="center"/>
        <w:rPr>
          <w:b/>
          <w:sz w:val="28"/>
          <w:szCs w:val="28"/>
        </w:rPr>
      </w:pPr>
    </w:p>
    <w:p w:rsidR="008859EF" w:rsidRDefault="008859EF" w:rsidP="002E0D32">
      <w:pPr>
        <w:widowControl w:val="0"/>
        <w:tabs>
          <w:tab w:val="left" w:pos="1276"/>
        </w:tabs>
        <w:autoSpaceDE w:val="0"/>
        <w:autoSpaceDN w:val="0"/>
        <w:adjustRightInd w:val="0"/>
        <w:spacing w:line="360" w:lineRule="auto"/>
        <w:ind w:firstLine="709"/>
        <w:jc w:val="center"/>
        <w:rPr>
          <w:b/>
          <w:sz w:val="28"/>
          <w:szCs w:val="28"/>
        </w:rPr>
      </w:pPr>
    </w:p>
    <w:p w:rsidR="008859EF" w:rsidRPr="00FC46F0" w:rsidRDefault="008859EF" w:rsidP="002E0D32">
      <w:pPr>
        <w:widowControl w:val="0"/>
        <w:tabs>
          <w:tab w:val="left" w:pos="1276"/>
        </w:tabs>
        <w:autoSpaceDE w:val="0"/>
        <w:autoSpaceDN w:val="0"/>
        <w:adjustRightInd w:val="0"/>
        <w:spacing w:line="360" w:lineRule="auto"/>
        <w:ind w:firstLine="709"/>
        <w:jc w:val="center"/>
        <w:rPr>
          <w:b/>
          <w:sz w:val="28"/>
          <w:szCs w:val="28"/>
        </w:rPr>
      </w:pPr>
    </w:p>
    <w:p w:rsidR="001B429E" w:rsidRDefault="001B429E" w:rsidP="00200494">
      <w:pPr>
        <w:widowControl w:val="0"/>
        <w:tabs>
          <w:tab w:val="left" w:pos="1276"/>
        </w:tabs>
        <w:autoSpaceDE w:val="0"/>
        <w:autoSpaceDN w:val="0"/>
        <w:adjustRightInd w:val="0"/>
        <w:jc w:val="center"/>
        <w:rPr>
          <w:b/>
          <w:sz w:val="28"/>
          <w:szCs w:val="28"/>
        </w:rPr>
      </w:pPr>
      <w:r w:rsidRPr="00FC46F0">
        <w:rPr>
          <w:b/>
          <w:sz w:val="28"/>
          <w:szCs w:val="28"/>
        </w:rPr>
        <w:lastRenderedPageBreak/>
        <w:t xml:space="preserve">4.2. </w:t>
      </w:r>
      <w:bookmarkStart w:id="23" w:name="_Hlk75242926"/>
      <w:r w:rsidRPr="00FC46F0">
        <w:rPr>
          <w:b/>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государственной услуги </w:t>
      </w:r>
      <w:bookmarkEnd w:id="23"/>
    </w:p>
    <w:p w:rsidR="00FC46F0" w:rsidRDefault="00FC46F0" w:rsidP="002E0D32">
      <w:pPr>
        <w:widowControl w:val="0"/>
        <w:tabs>
          <w:tab w:val="left" w:pos="1276"/>
        </w:tabs>
        <w:autoSpaceDE w:val="0"/>
        <w:autoSpaceDN w:val="0"/>
        <w:adjustRightInd w:val="0"/>
        <w:ind w:firstLine="709"/>
        <w:jc w:val="center"/>
        <w:rPr>
          <w:b/>
          <w:sz w:val="28"/>
          <w:szCs w:val="28"/>
        </w:rPr>
      </w:pPr>
    </w:p>
    <w:p w:rsidR="00F978D7" w:rsidRPr="00FC46F0" w:rsidRDefault="00F978D7" w:rsidP="002E0D32">
      <w:pPr>
        <w:widowControl w:val="0"/>
        <w:tabs>
          <w:tab w:val="left" w:pos="1276"/>
        </w:tabs>
        <w:autoSpaceDE w:val="0"/>
        <w:autoSpaceDN w:val="0"/>
        <w:adjustRightInd w:val="0"/>
        <w:ind w:firstLine="709"/>
        <w:jc w:val="center"/>
        <w:rPr>
          <w:b/>
          <w:sz w:val="28"/>
          <w:szCs w:val="28"/>
        </w:rPr>
      </w:pPr>
    </w:p>
    <w:p w:rsidR="00C64387" w:rsidRPr="00C64387" w:rsidRDefault="00696367" w:rsidP="002E0D32">
      <w:pPr>
        <w:widowControl w:val="0"/>
        <w:tabs>
          <w:tab w:val="left" w:pos="1276"/>
        </w:tabs>
        <w:autoSpaceDE w:val="0"/>
        <w:autoSpaceDN w:val="0"/>
        <w:adjustRightInd w:val="0"/>
        <w:spacing w:line="360" w:lineRule="auto"/>
        <w:ind w:firstLine="709"/>
        <w:jc w:val="both"/>
        <w:rPr>
          <w:sz w:val="28"/>
          <w:szCs w:val="28"/>
        </w:rPr>
      </w:pPr>
      <w:r w:rsidRPr="00831AB2">
        <w:rPr>
          <w:sz w:val="28"/>
          <w:szCs w:val="28"/>
        </w:rPr>
        <w:t xml:space="preserve">4.2.1. </w:t>
      </w:r>
      <w:r w:rsidR="00C64387" w:rsidRPr="00C64387">
        <w:rPr>
          <w:sz w:val="28"/>
          <w:szCs w:val="28"/>
        </w:rPr>
        <w:t xml:space="preserve">Текущий контроль за соблюдением последовательности действий, определенных административными процедурами </w:t>
      </w:r>
      <w:r w:rsidR="008859EF">
        <w:rPr>
          <w:sz w:val="28"/>
          <w:szCs w:val="28"/>
        </w:rPr>
        <w:br/>
      </w:r>
      <w:r w:rsidR="00C64387" w:rsidRPr="00C64387">
        <w:rPr>
          <w:sz w:val="28"/>
          <w:szCs w:val="28"/>
        </w:rPr>
        <w:t xml:space="preserve">по предоставлению государственной услуги, осуществляется заместителем главы </w:t>
      </w:r>
      <w:r w:rsidR="004347F0">
        <w:rPr>
          <w:sz w:val="28"/>
          <w:szCs w:val="28"/>
        </w:rPr>
        <w:t>А</w:t>
      </w:r>
      <w:r w:rsidR="00C64387" w:rsidRPr="00C64387">
        <w:rPr>
          <w:sz w:val="28"/>
          <w:szCs w:val="28"/>
        </w:rPr>
        <w:t>дминистрации, курирующим предоставление государственной услуги</w:t>
      </w:r>
      <w:r w:rsidR="00C64387">
        <w:rPr>
          <w:sz w:val="28"/>
          <w:szCs w:val="28"/>
        </w:rPr>
        <w:t>.</w:t>
      </w:r>
    </w:p>
    <w:p w:rsidR="001B429E" w:rsidRPr="00831AB2" w:rsidRDefault="00C64387" w:rsidP="002E0D32">
      <w:pPr>
        <w:widowControl w:val="0"/>
        <w:tabs>
          <w:tab w:val="left" w:pos="1276"/>
        </w:tabs>
        <w:autoSpaceDE w:val="0"/>
        <w:autoSpaceDN w:val="0"/>
        <w:adjustRightInd w:val="0"/>
        <w:spacing w:line="360" w:lineRule="auto"/>
        <w:ind w:firstLine="709"/>
        <w:jc w:val="both"/>
        <w:rPr>
          <w:sz w:val="28"/>
          <w:szCs w:val="28"/>
        </w:rPr>
      </w:pPr>
      <w:r>
        <w:rPr>
          <w:sz w:val="28"/>
          <w:szCs w:val="28"/>
        </w:rPr>
        <w:t xml:space="preserve">4.2.2. </w:t>
      </w:r>
      <w:r w:rsidR="001B429E" w:rsidRPr="00831AB2">
        <w:rPr>
          <w:sz w:val="28"/>
          <w:szCs w:val="28"/>
        </w:rPr>
        <w:t>Текущий контроль осуществляется путем проведения проверок соблюдения и и</w:t>
      </w:r>
      <w:r w:rsidR="00FC46F0">
        <w:rPr>
          <w:sz w:val="28"/>
          <w:szCs w:val="28"/>
        </w:rPr>
        <w:t>сполнения настоящего регламента</w:t>
      </w:r>
      <w:r>
        <w:rPr>
          <w:sz w:val="28"/>
          <w:szCs w:val="28"/>
        </w:rPr>
        <w:t>.</w:t>
      </w:r>
    </w:p>
    <w:p w:rsidR="001B429E" w:rsidRDefault="00696367" w:rsidP="002E0D32">
      <w:pPr>
        <w:widowControl w:val="0"/>
        <w:tabs>
          <w:tab w:val="left" w:pos="1276"/>
        </w:tabs>
        <w:autoSpaceDE w:val="0"/>
        <w:autoSpaceDN w:val="0"/>
        <w:adjustRightInd w:val="0"/>
        <w:spacing w:line="360" w:lineRule="auto"/>
        <w:ind w:firstLine="709"/>
        <w:jc w:val="both"/>
        <w:rPr>
          <w:sz w:val="28"/>
          <w:szCs w:val="28"/>
        </w:rPr>
      </w:pPr>
      <w:r w:rsidRPr="00831AB2">
        <w:rPr>
          <w:sz w:val="28"/>
          <w:szCs w:val="28"/>
        </w:rPr>
        <w:t>4.2.</w:t>
      </w:r>
      <w:r w:rsidR="00C64387">
        <w:rPr>
          <w:sz w:val="28"/>
          <w:szCs w:val="28"/>
        </w:rPr>
        <w:t>3</w:t>
      </w:r>
      <w:r w:rsidRPr="00831AB2">
        <w:rPr>
          <w:sz w:val="28"/>
          <w:szCs w:val="28"/>
        </w:rPr>
        <w:t xml:space="preserve">. </w:t>
      </w:r>
      <w:r w:rsidR="001B429E" w:rsidRPr="00831AB2">
        <w:rPr>
          <w:sz w:val="28"/>
          <w:szCs w:val="28"/>
        </w:rPr>
        <w:t xml:space="preserve">Периодичность осуществления текущего контроля устанавливается </w:t>
      </w:r>
      <w:bookmarkStart w:id="24" w:name="_Hlk75176241"/>
      <w:r w:rsidR="001B429E" w:rsidRPr="00831AB2">
        <w:rPr>
          <w:sz w:val="28"/>
          <w:szCs w:val="28"/>
        </w:rPr>
        <w:t xml:space="preserve">заместителем главы </w:t>
      </w:r>
      <w:r w:rsidR="004347F0">
        <w:rPr>
          <w:sz w:val="28"/>
          <w:szCs w:val="28"/>
        </w:rPr>
        <w:t>А</w:t>
      </w:r>
      <w:r w:rsidR="001B429E" w:rsidRPr="00831AB2">
        <w:rPr>
          <w:sz w:val="28"/>
          <w:szCs w:val="28"/>
        </w:rPr>
        <w:t>дминистрации, курирующим предоставление</w:t>
      </w:r>
      <w:r w:rsidR="00FC46F0">
        <w:rPr>
          <w:sz w:val="28"/>
          <w:szCs w:val="28"/>
        </w:rPr>
        <w:t xml:space="preserve"> данной государственной услуги</w:t>
      </w:r>
      <w:bookmarkEnd w:id="24"/>
      <w:r w:rsidR="00FC46F0">
        <w:rPr>
          <w:sz w:val="28"/>
          <w:szCs w:val="28"/>
        </w:rPr>
        <w:t>.</w:t>
      </w:r>
    </w:p>
    <w:p w:rsidR="00FC46F0" w:rsidRDefault="00FC46F0" w:rsidP="002E0D32">
      <w:pPr>
        <w:widowControl w:val="0"/>
        <w:tabs>
          <w:tab w:val="left" w:pos="1276"/>
        </w:tabs>
        <w:autoSpaceDE w:val="0"/>
        <w:autoSpaceDN w:val="0"/>
        <w:adjustRightInd w:val="0"/>
        <w:ind w:firstLine="709"/>
        <w:jc w:val="center"/>
        <w:rPr>
          <w:sz w:val="28"/>
          <w:szCs w:val="28"/>
        </w:rPr>
      </w:pPr>
    </w:p>
    <w:p w:rsidR="001B429E" w:rsidRDefault="001B429E" w:rsidP="00200494">
      <w:pPr>
        <w:widowControl w:val="0"/>
        <w:tabs>
          <w:tab w:val="left" w:pos="1276"/>
        </w:tabs>
        <w:autoSpaceDE w:val="0"/>
        <w:autoSpaceDN w:val="0"/>
        <w:adjustRightInd w:val="0"/>
        <w:jc w:val="center"/>
        <w:rPr>
          <w:b/>
          <w:sz w:val="28"/>
          <w:szCs w:val="28"/>
        </w:rPr>
      </w:pPr>
      <w:r w:rsidRPr="00FC46F0">
        <w:rPr>
          <w:b/>
          <w:sz w:val="28"/>
          <w:szCs w:val="28"/>
        </w:rPr>
        <w:t xml:space="preserve">4.3. Плановые проверки </w:t>
      </w:r>
    </w:p>
    <w:p w:rsidR="00FC46F0" w:rsidRDefault="00FC46F0" w:rsidP="002E0D32">
      <w:pPr>
        <w:widowControl w:val="0"/>
        <w:tabs>
          <w:tab w:val="left" w:pos="1276"/>
        </w:tabs>
        <w:autoSpaceDE w:val="0"/>
        <w:autoSpaceDN w:val="0"/>
        <w:adjustRightInd w:val="0"/>
        <w:ind w:firstLine="709"/>
        <w:jc w:val="center"/>
        <w:rPr>
          <w:b/>
          <w:sz w:val="28"/>
          <w:szCs w:val="28"/>
        </w:rPr>
      </w:pPr>
    </w:p>
    <w:p w:rsidR="00F978D7" w:rsidRPr="00FC46F0" w:rsidRDefault="00F978D7" w:rsidP="002E0D32">
      <w:pPr>
        <w:widowControl w:val="0"/>
        <w:tabs>
          <w:tab w:val="left" w:pos="1276"/>
        </w:tabs>
        <w:autoSpaceDE w:val="0"/>
        <w:autoSpaceDN w:val="0"/>
        <w:adjustRightInd w:val="0"/>
        <w:ind w:firstLine="709"/>
        <w:jc w:val="center"/>
        <w:rPr>
          <w:b/>
          <w:sz w:val="28"/>
          <w:szCs w:val="28"/>
        </w:rPr>
      </w:pPr>
    </w:p>
    <w:p w:rsidR="00C64387" w:rsidRDefault="00696367" w:rsidP="002E0D32">
      <w:pPr>
        <w:widowControl w:val="0"/>
        <w:tabs>
          <w:tab w:val="left" w:pos="1276"/>
        </w:tabs>
        <w:autoSpaceDE w:val="0"/>
        <w:autoSpaceDN w:val="0"/>
        <w:adjustRightInd w:val="0"/>
        <w:spacing w:line="360" w:lineRule="auto"/>
        <w:ind w:firstLine="709"/>
        <w:jc w:val="both"/>
        <w:rPr>
          <w:sz w:val="28"/>
          <w:szCs w:val="28"/>
        </w:rPr>
      </w:pPr>
      <w:r w:rsidRPr="00831AB2">
        <w:rPr>
          <w:sz w:val="28"/>
          <w:szCs w:val="28"/>
        </w:rPr>
        <w:t>4.3.1.</w:t>
      </w:r>
      <w:r w:rsidR="001B429E" w:rsidRPr="00831AB2">
        <w:rPr>
          <w:sz w:val="28"/>
          <w:szCs w:val="28"/>
        </w:rPr>
        <w:t xml:space="preserve"> </w:t>
      </w:r>
      <w:r w:rsidR="00C64387" w:rsidRPr="00C64387">
        <w:rPr>
          <w:sz w:val="28"/>
          <w:szCs w:val="28"/>
        </w:rPr>
        <w:t>Плановые проверки осуществляются на основании годового плана работы отдела</w:t>
      </w:r>
      <w:r w:rsidR="00C64387">
        <w:rPr>
          <w:sz w:val="28"/>
          <w:szCs w:val="28"/>
        </w:rPr>
        <w:t>.</w:t>
      </w:r>
    </w:p>
    <w:p w:rsidR="001B429E" w:rsidRPr="00831AB2" w:rsidRDefault="00C64387" w:rsidP="002E0D32">
      <w:pPr>
        <w:widowControl w:val="0"/>
        <w:tabs>
          <w:tab w:val="left" w:pos="1276"/>
        </w:tabs>
        <w:autoSpaceDE w:val="0"/>
        <w:autoSpaceDN w:val="0"/>
        <w:adjustRightInd w:val="0"/>
        <w:spacing w:line="360" w:lineRule="auto"/>
        <w:ind w:firstLine="709"/>
        <w:jc w:val="both"/>
        <w:rPr>
          <w:sz w:val="28"/>
          <w:szCs w:val="28"/>
        </w:rPr>
      </w:pPr>
      <w:r>
        <w:rPr>
          <w:sz w:val="28"/>
          <w:szCs w:val="28"/>
        </w:rPr>
        <w:t xml:space="preserve">4.3.2. </w:t>
      </w:r>
      <w:r w:rsidR="001B429E" w:rsidRPr="00831AB2">
        <w:rPr>
          <w:sz w:val="28"/>
          <w:szCs w:val="28"/>
        </w:rPr>
        <w:t>При проверке рассматриваются все вопросы, связанные</w:t>
      </w:r>
      <w:r w:rsidR="00170F0E">
        <w:rPr>
          <w:sz w:val="28"/>
          <w:szCs w:val="28"/>
        </w:rPr>
        <w:br/>
      </w:r>
      <w:r w:rsidR="001B429E" w:rsidRPr="00831AB2">
        <w:rPr>
          <w:sz w:val="28"/>
          <w:szCs w:val="28"/>
        </w:rPr>
        <w:t>с предоставлением государственной услуги (комплексная проверка),</w:t>
      </w:r>
      <w:r w:rsidR="00170F0E">
        <w:rPr>
          <w:sz w:val="28"/>
          <w:szCs w:val="28"/>
        </w:rPr>
        <w:br/>
      </w:r>
      <w:r w:rsidR="001B429E" w:rsidRPr="00831AB2">
        <w:rPr>
          <w:sz w:val="28"/>
          <w:szCs w:val="28"/>
        </w:rPr>
        <w:t xml:space="preserve">либо отдельные </w:t>
      </w:r>
      <w:r w:rsidR="003F0C13">
        <w:rPr>
          <w:sz w:val="28"/>
          <w:szCs w:val="28"/>
        </w:rPr>
        <w:t>вопросы (тематическая проверка);</w:t>
      </w:r>
      <w:r w:rsidR="001B429E" w:rsidRPr="00831AB2">
        <w:rPr>
          <w:sz w:val="28"/>
          <w:szCs w:val="28"/>
        </w:rPr>
        <w:t xml:space="preserve"> </w:t>
      </w:r>
    </w:p>
    <w:p w:rsidR="001B429E" w:rsidRDefault="001B429E" w:rsidP="002E0D32">
      <w:pPr>
        <w:widowControl w:val="0"/>
        <w:tabs>
          <w:tab w:val="left" w:pos="1276"/>
        </w:tabs>
        <w:autoSpaceDE w:val="0"/>
        <w:autoSpaceDN w:val="0"/>
        <w:adjustRightInd w:val="0"/>
        <w:spacing w:line="360" w:lineRule="auto"/>
        <w:ind w:firstLine="709"/>
        <w:jc w:val="both"/>
        <w:rPr>
          <w:sz w:val="28"/>
          <w:szCs w:val="28"/>
        </w:rPr>
      </w:pPr>
    </w:p>
    <w:p w:rsidR="007B6630" w:rsidRDefault="001B429E" w:rsidP="00200494">
      <w:pPr>
        <w:widowControl w:val="0"/>
        <w:tabs>
          <w:tab w:val="left" w:pos="1276"/>
        </w:tabs>
        <w:autoSpaceDE w:val="0"/>
        <w:autoSpaceDN w:val="0"/>
        <w:adjustRightInd w:val="0"/>
        <w:jc w:val="center"/>
        <w:rPr>
          <w:b/>
          <w:sz w:val="28"/>
          <w:szCs w:val="28"/>
        </w:rPr>
      </w:pPr>
      <w:r w:rsidRPr="003F0C13">
        <w:rPr>
          <w:b/>
          <w:sz w:val="28"/>
          <w:szCs w:val="28"/>
        </w:rPr>
        <w:t>4.4. Внеплановые проверки</w:t>
      </w:r>
    </w:p>
    <w:p w:rsidR="007B6630" w:rsidRDefault="007B6630" w:rsidP="002E0D32">
      <w:pPr>
        <w:widowControl w:val="0"/>
        <w:tabs>
          <w:tab w:val="left" w:pos="1276"/>
        </w:tabs>
        <w:autoSpaceDE w:val="0"/>
        <w:autoSpaceDN w:val="0"/>
        <w:adjustRightInd w:val="0"/>
        <w:ind w:firstLine="709"/>
        <w:jc w:val="center"/>
        <w:rPr>
          <w:b/>
          <w:sz w:val="28"/>
          <w:szCs w:val="28"/>
        </w:rPr>
      </w:pPr>
    </w:p>
    <w:p w:rsidR="007B6630" w:rsidRDefault="007B6630" w:rsidP="002E0D32">
      <w:pPr>
        <w:widowControl w:val="0"/>
        <w:tabs>
          <w:tab w:val="left" w:pos="1276"/>
        </w:tabs>
        <w:autoSpaceDE w:val="0"/>
        <w:autoSpaceDN w:val="0"/>
        <w:adjustRightInd w:val="0"/>
        <w:ind w:firstLine="709"/>
        <w:jc w:val="center"/>
        <w:rPr>
          <w:b/>
          <w:sz w:val="28"/>
          <w:szCs w:val="28"/>
        </w:rPr>
      </w:pPr>
    </w:p>
    <w:p w:rsidR="00C64387" w:rsidRDefault="007B6630" w:rsidP="002E0D32">
      <w:pPr>
        <w:widowControl w:val="0"/>
        <w:tabs>
          <w:tab w:val="left" w:pos="1276"/>
          <w:tab w:val="left" w:pos="1560"/>
        </w:tabs>
        <w:autoSpaceDE w:val="0"/>
        <w:autoSpaceDN w:val="0"/>
        <w:adjustRightInd w:val="0"/>
        <w:spacing w:line="360" w:lineRule="auto"/>
        <w:ind w:firstLine="709"/>
        <w:jc w:val="both"/>
        <w:rPr>
          <w:sz w:val="28"/>
          <w:szCs w:val="28"/>
        </w:rPr>
      </w:pPr>
      <w:r w:rsidRPr="007B6630">
        <w:rPr>
          <w:sz w:val="28"/>
          <w:szCs w:val="28"/>
        </w:rPr>
        <w:t xml:space="preserve">4.4.1. </w:t>
      </w:r>
      <w:r w:rsidR="00C64387" w:rsidRPr="00C64387">
        <w:rPr>
          <w:sz w:val="28"/>
          <w:szCs w:val="28"/>
        </w:rPr>
        <w:t>Проверка также проводится по обращению</w:t>
      </w:r>
      <w:r w:rsidR="00C64387" w:rsidRPr="00C64387">
        <w:rPr>
          <w:b/>
          <w:sz w:val="28"/>
          <w:szCs w:val="28"/>
        </w:rPr>
        <w:t xml:space="preserve"> </w:t>
      </w:r>
      <w:r w:rsidR="00C64387" w:rsidRPr="00C64387">
        <w:rPr>
          <w:sz w:val="28"/>
          <w:szCs w:val="28"/>
        </w:rPr>
        <w:t>заявителя (внеплановая проверка).</w:t>
      </w:r>
    </w:p>
    <w:p w:rsidR="001B429E" w:rsidRPr="007B6630" w:rsidRDefault="00C64387" w:rsidP="002E0D32">
      <w:pPr>
        <w:widowControl w:val="0"/>
        <w:tabs>
          <w:tab w:val="left" w:pos="1276"/>
          <w:tab w:val="left" w:pos="1560"/>
        </w:tabs>
        <w:autoSpaceDE w:val="0"/>
        <w:autoSpaceDN w:val="0"/>
        <w:adjustRightInd w:val="0"/>
        <w:spacing w:line="360" w:lineRule="auto"/>
        <w:ind w:firstLine="709"/>
        <w:jc w:val="both"/>
        <w:rPr>
          <w:sz w:val="28"/>
          <w:szCs w:val="28"/>
        </w:rPr>
      </w:pPr>
      <w:r>
        <w:rPr>
          <w:sz w:val="28"/>
          <w:szCs w:val="28"/>
        </w:rPr>
        <w:t xml:space="preserve">4.4.2. </w:t>
      </w:r>
      <w:r w:rsidR="007B6630" w:rsidRPr="007B6630">
        <w:rPr>
          <w:sz w:val="28"/>
          <w:szCs w:val="28"/>
        </w:rPr>
        <w:t xml:space="preserve">Внеплановые проверки </w:t>
      </w:r>
      <w:r w:rsidR="001B429E" w:rsidRPr="007B6630">
        <w:rPr>
          <w:sz w:val="28"/>
          <w:szCs w:val="28"/>
        </w:rPr>
        <w:t xml:space="preserve">осуществляются на основании распоряжения </w:t>
      </w:r>
      <w:r w:rsidR="004347F0">
        <w:rPr>
          <w:sz w:val="28"/>
          <w:szCs w:val="28"/>
        </w:rPr>
        <w:t>А</w:t>
      </w:r>
      <w:r w:rsidR="001B429E" w:rsidRPr="007B6630">
        <w:rPr>
          <w:sz w:val="28"/>
          <w:szCs w:val="28"/>
        </w:rPr>
        <w:t>дминистрации</w:t>
      </w:r>
      <w:r w:rsidR="007B6630">
        <w:rPr>
          <w:sz w:val="28"/>
          <w:szCs w:val="28"/>
        </w:rPr>
        <w:t>.</w:t>
      </w:r>
    </w:p>
    <w:p w:rsidR="003F0C13" w:rsidRDefault="003F0C13" w:rsidP="002E0D32">
      <w:pPr>
        <w:widowControl w:val="0"/>
        <w:tabs>
          <w:tab w:val="left" w:pos="1276"/>
        </w:tabs>
        <w:autoSpaceDE w:val="0"/>
        <w:autoSpaceDN w:val="0"/>
        <w:adjustRightInd w:val="0"/>
        <w:spacing w:line="360" w:lineRule="auto"/>
        <w:ind w:firstLine="709"/>
        <w:jc w:val="both"/>
        <w:rPr>
          <w:sz w:val="28"/>
          <w:szCs w:val="28"/>
        </w:rPr>
      </w:pPr>
    </w:p>
    <w:p w:rsidR="008859EF" w:rsidRPr="00831AB2" w:rsidRDefault="008859EF" w:rsidP="002E0D32">
      <w:pPr>
        <w:widowControl w:val="0"/>
        <w:tabs>
          <w:tab w:val="left" w:pos="1276"/>
        </w:tabs>
        <w:autoSpaceDE w:val="0"/>
        <w:autoSpaceDN w:val="0"/>
        <w:adjustRightInd w:val="0"/>
        <w:spacing w:line="360" w:lineRule="auto"/>
        <w:ind w:firstLine="709"/>
        <w:jc w:val="both"/>
        <w:rPr>
          <w:sz w:val="28"/>
          <w:szCs w:val="28"/>
        </w:rPr>
      </w:pPr>
    </w:p>
    <w:p w:rsidR="00C55F20" w:rsidRDefault="001B429E" w:rsidP="00200494">
      <w:pPr>
        <w:widowControl w:val="0"/>
        <w:tabs>
          <w:tab w:val="left" w:pos="1276"/>
        </w:tabs>
        <w:autoSpaceDE w:val="0"/>
        <w:autoSpaceDN w:val="0"/>
        <w:adjustRightInd w:val="0"/>
        <w:jc w:val="center"/>
        <w:rPr>
          <w:b/>
          <w:sz w:val="28"/>
          <w:szCs w:val="28"/>
        </w:rPr>
      </w:pPr>
      <w:r w:rsidRPr="003F0C13">
        <w:rPr>
          <w:b/>
          <w:sz w:val="28"/>
          <w:szCs w:val="28"/>
        </w:rPr>
        <w:lastRenderedPageBreak/>
        <w:t xml:space="preserve">4.5. </w:t>
      </w:r>
      <w:r w:rsidR="00C55F20" w:rsidRPr="003F0C13">
        <w:rPr>
          <w:b/>
          <w:sz w:val="28"/>
          <w:szCs w:val="28"/>
        </w:rPr>
        <w:t xml:space="preserve">Ответственность должностных лиц за решения и действия (бездействие), принимаемые (осуществляемые) в ходе предоставления государственной </w:t>
      </w:r>
      <w:r w:rsidR="003F0C13">
        <w:rPr>
          <w:b/>
          <w:sz w:val="28"/>
          <w:szCs w:val="28"/>
        </w:rPr>
        <w:t>услуги</w:t>
      </w:r>
    </w:p>
    <w:p w:rsidR="003F0C13" w:rsidRDefault="003F0C13" w:rsidP="007A41A7">
      <w:pPr>
        <w:widowControl w:val="0"/>
        <w:tabs>
          <w:tab w:val="left" w:pos="1276"/>
        </w:tabs>
        <w:autoSpaceDE w:val="0"/>
        <w:autoSpaceDN w:val="0"/>
        <w:adjustRightInd w:val="0"/>
        <w:ind w:firstLine="709"/>
        <w:jc w:val="center"/>
        <w:rPr>
          <w:b/>
          <w:sz w:val="28"/>
          <w:szCs w:val="28"/>
        </w:rPr>
      </w:pPr>
    </w:p>
    <w:p w:rsidR="00C64387" w:rsidRPr="003F0C13" w:rsidRDefault="00C64387" w:rsidP="007A41A7">
      <w:pPr>
        <w:widowControl w:val="0"/>
        <w:tabs>
          <w:tab w:val="left" w:pos="1276"/>
        </w:tabs>
        <w:autoSpaceDE w:val="0"/>
        <w:autoSpaceDN w:val="0"/>
        <w:adjustRightInd w:val="0"/>
        <w:ind w:firstLine="709"/>
        <w:jc w:val="center"/>
        <w:rPr>
          <w:b/>
          <w:sz w:val="28"/>
          <w:szCs w:val="28"/>
        </w:rPr>
      </w:pPr>
    </w:p>
    <w:p w:rsidR="00C55F20" w:rsidRPr="00C55F20" w:rsidRDefault="00B822CA" w:rsidP="002E0D32">
      <w:pPr>
        <w:widowControl w:val="0"/>
        <w:tabs>
          <w:tab w:val="left" w:pos="1276"/>
        </w:tabs>
        <w:autoSpaceDE w:val="0"/>
        <w:autoSpaceDN w:val="0"/>
        <w:adjustRightInd w:val="0"/>
        <w:spacing w:line="360" w:lineRule="auto"/>
        <w:ind w:firstLine="709"/>
        <w:jc w:val="both"/>
        <w:rPr>
          <w:sz w:val="28"/>
          <w:szCs w:val="28"/>
        </w:rPr>
      </w:pPr>
      <w:r>
        <w:rPr>
          <w:sz w:val="28"/>
          <w:szCs w:val="28"/>
        </w:rPr>
        <w:t xml:space="preserve">4.5.1. </w:t>
      </w:r>
      <w:r w:rsidR="00C55F20" w:rsidRPr="00C55F20">
        <w:rPr>
          <w:sz w:val="28"/>
          <w:szCs w:val="28"/>
        </w:rPr>
        <w:t xml:space="preserve">Должностные лица </w:t>
      </w:r>
      <w:r w:rsidR="00C55F20">
        <w:rPr>
          <w:sz w:val="28"/>
          <w:szCs w:val="28"/>
        </w:rPr>
        <w:t>А</w:t>
      </w:r>
      <w:r w:rsidR="00C55F20" w:rsidRPr="00C55F20">
        <w:rPr>
          <w:sz w:val="28"/>
          <w:szCs w:val="28"/>
        </w:rPr>
        <w:t xml:space="preserve">дминистрации, </w:t>
      </w:r>
      <w:r w:rsidR="00C55F20">
        <w:rPr>
          <w:sz w:val="28"/>
          <w:szCs w:val="28"/>
        </w:rPr>
        <w:t>отдела</w:t>
      </w:r>
      <w:r w:rsidR="00C55F20" w:rsidRPr="00C55F20">
        <w:rPr>
          <w:sz w:val="28"/>
          <w:szCs w:val="28"/>
        </w:rPr>
        <w:t xml:space="preserve"> несут ответственность за решения и действия (бездействия), принимаемые (осуществляемые)</w:t>
      </w:r>
      <w:r w:rsidR="00170F0E">
        <w:rPr>
          <w:sz w:val="28"/>
          <w:szCs w:val="28"/>
        </w:rPr>
        <w:br/>
      </w:r>
      <w:r w:rsidR="00C55F20" w:rsidRPr="00C55F20">
        <w:rPr>
          <w:sz w:val="28"/>
          <w:szCs w:val="28"/>
        </w:rPr>
        <w:t xml:space="preserve">ими в ходе предоставления </w:t>
      </w:r>
      <w:r w:rsidR="00C55F20">
        <w:rPr>
          <w:sz w:val="28"/>
          <w:szCs w:val="28"/>
        </w:rPr>
        <w:t>государственной</w:t>
      </w:r>
      <w:r w:rsidR="00C55F20" w:rsidRPr="00C55F20">
        <w:rPr>
          <w:sz w:val="28"/>
          <w:szCs w:val="28"/>
        </w:rPr>
        <w:t xml:space="preserve"> услуги, в соответствии</w:t>
      </w:r>
      <w:r w:rsidR="00170F0E">
        <w:rPr>
          <w:sz w:val="28"/>
          <w:szCs w:val="28"/>
        </w:rPr>
        <w:br/>
      </w:r>
      <w:r w:rsidR="00C55F20" w:rsidRPr="00C55F20">
        <w:rPr>
          <w:sz w:val="28"/>
          <w:szCs w:val="28"/>
        </w:rPr>
        <w:t>с действующим законодательст</w:t>
      </w:r>
      <w:r w:rsidR="003F0C13">
        <w:rPr>
          <w:sz w:val="28"/>
          <w:szCs w:val="28"/>
        </w:rPr>
        <w:t>вом и должностными инструкциями</w:t>
      </w:r>
      <w:r w:rsidR="00CD7D60">
        <w:rPr>
          <w:sz w:val="28"/>
          <w:szCs w:val="28"/>
        </w:rPr>
        <w:t>.</w:t>
      </w:r>
    </w:p>
    <w:p w:rsidR="00C55F20" w:rsidRPr="00C55F20" w:rsidRDefault="00B822CA" w:rsidP="002E0D32">
      <w:pPr>
        <w:widowControl w:val="0"/>
        <w:tabs>
          <w:tab w:val="left" w:pos="1276"/>
        </w:tabs>
        <w:autoSpaceDE w:val="0"/>
        <w:autoSpaceDN w:val="0"/>
        <w:adjustRightInd w:val="0"/>
        <w:spacing w:line="360" w:lineRule="auto"/>
        <w:ind w:firstLine="709"/>
        <w:jc w:val="both"/>
        <w:rPr>
          <w:sz w:val="28"/>
          <w:szCs w:val="28"/>
        </w:rPr>
      </w:pPr>
      <w:r>
        <w:rPr>
          <w:sz w:val="28"/>
          <w:szCs w:val="28"/>
        </w:rPr>
        <w:t xml:space="preserve">4.5.2. </w:t>
      </w:r>
      <w:r w:rsidR="00FC70C8" w:rsidRPr="00FC70C8">
        <w:rPr>
          <w:sz w:val="28"/>
          <w:szCs w:val="28"/>
        </w:rPr>
        <w:t xml:space="preserve">Нарушение должностным лицом, осуществляющим деятельность по предоставлению государственной услуги, настоящего административного регламента, повлекшее не предоставление государственной услуги заявителю либо предоставление государственной услуги заявителю с нарушением установленных сроков, если эти действия (бездействие) не содержат уголовно наказуемого деяния, влечет административную ответственность, установленную </w:t>
      </w:r>
      <w:r w:rsidR="00FC70C8" w:rsidRPr="005B545E">
        <w:rPr>
          <w:sz w:val="28"/>
          <w:szCs w:val="28"/>
        </w:rPr>
        <w:t xml:space="preserve">статьей </w:t>
      </w:r>
      <w:r w:rsidR="006B639C">
        <w:rPr>
          <w:sz w:val="28"/>
          <w:szCs w:val="28"/>
        </w:rPr>
        <w:t>5.63</w:t>
      </w:r>
      <w:r w:rsidR="00FC70C8" w:rsidRPr="005B545E">
        <w:rPr>
          <w:sz w:val="28"/>
          <w:szCs w:val="28"/>
        </w:rPr>
        <w:t xml:space="preserve"> </w:t>
      </w:r>
      <w:r w:rsidR="007D0A9E">
        <w:rPr>
          <w:sz w:val="28"/>
          <w:szCs w:val="28"/>
        </w:rPr>
        <w:t xml:space="preserve">Федерального </w:t>
      </w:r>
      <w:r w:rsidR="00FC70C8" w:rsidRPr="005B545E">
        <w:rPr>
          <w:sz w:val="28"/>
          <w:szCs w:val="28"/>
        </w:rPr>
        <w:t>Закона</w:t>
      </w:r>
      <w:r w:rsidR="00FC70C8" w:rsidRPr="00FC70C8">
        <w:rPr>
          <w:sz w:val="28"/>
          <w:szCs w:val="28"/>
        </w:rPr>
        <w:t xml:space="preserve"> </w:t>
      </w:r>
      <w:r w:rsidR="00170F0E">
        <w:rPr>
          <w:sz w:val="28"/>
          <w:szCs w:val="28"/>
        </w:rPr>
        <w:br/>
      </w:r>
      <w:r w:rsidR="00FC70C8" w:rsidRPr="00FC70C8">
        <w:rPr>
          <w:sz w:val="28"/>
          <w:szCs w:val="28"/>
        </w:rPr>
        <w:t xml:space="preserve">от </w:t>
      </w:r>
      <w:r w:rsidR="007D0A9E">
        <w:rPr>
          <w:sz w:val="28"/>
          <w:szCs w:val="28"/>
        </w:rPr>
        <w:t>30 декабря 2001</w:t>
      </w:r>
      <w:r w:rsidR="00FC70C8" w:rsidRPr="00FC70C8">
        <w:rPr>
          <w:sz w:val="28"/>
          <w:szCs w:val="28"/>
        </w:rPr>
        <w:t xml:space="preserve"> года</w:t>
      </w:r>
      <w:r w:rsidR="00200494">
        <w:rPr>
          <w:sz w:val="28"/>
          <w:szCs w:val="28"/>
        </w:rPr>
        <w:t xml:space="preserve"> </w:t>
      </w:r>
      <w:r w:rsidR="00FC70C8" w:rsidRPr="00FC70C8">
        <w:rPr>
          <w:sz w:val="28"/>
          <w:szCs w:val="28"/>
        </w:rPr>
        <w:t xml:space="preserve">№ </w:t>
      </w:r>
      <w:r w:rsidR="007D0A9E">
        <w:rPr>
          <w:sz w:val="28"/>
          <w:szCs w:val="28"/>
        </w:rPr>
        <w:t>195-ФЗ</w:t>
      </w:r>
      <w:r w:rsidR="00FC70C8" w:rsidRPr="00FC70C8">
        <w:rPr>
          <w:sz w:val="28"/>
          <w:szCs w:val="28"/>
        </w:rPr>
        <w:t xml:space="preserve"> </w:t>
      </w:r>
      <w:r w:rsidR="007D0A9E" w:rsidRPr="007D0A9E">
        <w:rPr>
          <w:bCs/>
          <w:sz w:val="28"/>
          <w:szCs w:val="28"/>
        </w:rPr>
        <w:t>Кодекс</w:t>
      </w:r>
      <w:r w:rsidR="004347F0">
        <w:rPr>
          <w:bCs/>
          <w:sz w:val="28"/>
          <w:szCs w:val="28"/>
        </w:rPr>
        <w:t>а</w:t>
      </w:r>
      <w:r w:rsidR="007D0A9E" w:rsidRPr="007D0A9E">
        <w:rPr>
          <w:bCs/>
          <w:sz w:val="28"/>
          <w:szCs w:val="28"/>
        </w:rPr>
        <w:t xml:space="preserve"> Российской Федерации </w:t>
      </w:r>
      <w:r w:rsidR="00170F0E">
        <w:rPr>
          <w:bCs/>
          <w:sz w:val="28"/>
          <w:szCs w:val="28"/>
        </w:rPr>
        <w:br/>
      </w:r>
      <w:r w:rsidR="007D0A9E" w:rsidRPr="007D0A9E">
        <w:rPr>
          <w:bCs/>
          <w:sz w:val="28"/>
          <w:szCs w:val="28"/>
        </w:rPr>
        <w:t>об административных правонарушениях</w:t>
      </w:r>
      <w:r w:rsidR="00FC70C8" w:rsidRPr="00FC70C8">
        <w:rPr>
          <w:sz w:val="28"/>
          <w:szCs w:val="28"/>
        </w:rPr>
        <w:t>.</w:t>
      </w:r>
    </w:p>
    <w:p w:rsidR="003F0C13" w:rsidRDefault="003F0C13" w:rsidP="002E0D32">
      <w:pPr>
        <w:widowControl w:val="0"/>
        <w:tabs>
          <w:tab w:val="left" w:pos="1276"/>
        </w:tabs>
        <w:autoSpaceDE w:val="0"/>
        <w:autoSpaceDN w:val="0"/>
        <w:adjustRightInd w:val="0"/>
        <w:spacing w:line="360" w:lineRule="auto"/>
        <w:ind w:firstLine="709"/>
        <w:jc w:val="both"/>
        <w:rPr>
          <w:sz w:val="28"/>
          <w:szCs w:val="28"/>
        </w:rPr>
      </w:pPr>
    </w:p>
    <w:p w:rsidR="007B6630" w:rsidRDefault="001B429E" w:rsidP="00200494">
      <w:pPr>
        <w:widowControl w:val="0"/>
        <w:tabs>
          <w:tab w:val="left" w:pos="1276"/>
        </w:tabs>
        <w:autoSpaceDE w:val="0"/>
        <w:autoSpaceDN w:val="0"/>
        <w:adjustRightInd w:val="0"/>
        <w:jc w:val="center"/>
        <w:rPr>
          <w:b/>
          <w:sz w:val="28"/>
          <w:szCs w:val="28"/>
        </w:rPr>
      </w:pPr>
      <w:r w:rsidRPr="003F0C13">
        <w:rPr>
          <w:b/>
          <w:sz w:val="28"/>
          <w:szCs w:val="28"/>
        </w:rPr>
        <w:t xml:space="preserve">4.6. </w:t>
      </w:r>
      <w:r w:rsidR="007B6630">
        <w:rPr>
          <w:b/>
          <w:sz w:val="28"/>
          <w:szCs w:val="28"/>
        </w:rPr>
        <w:t>Результат контроля по нарушению прав заявителей</w:t>
      </w:r>
    </w:p>
    <w:p w:rsidR="007B6630" w:rsidRDefault="007B6630" w:rsidP="007A41A7">
      <w:pPr>
        <w:widowControl w:val="0"/>
        <w:tabs>
          <w:tab w:val="left" w:pos="1276"/>
        </w:tabs>
        <w:autoSpaceDE w:val="0"/>
        <w:autoSpaceDN w:val="0"/>
        <w:adjustRightInd w:val="0"/>
        <w:ind w:firstLine="709"/>
        <w:jc w:val="center"/>
        <w:rPr>
          <w:b/>
          <w:sz w:val="28"/>
          <w:szCs w:val="28"/>
        </w:rPr>
      </w:pPr>
    </w:p>
    <w:p w:rsidR="007B6630" w:rsidRDefault="007B6630" w:rsidP="007A41A7">
      <w:pPr>
        <w:widowControl w:val="0"/>
        <w:tabs>
          <w:tab w:val="left" w:pos="1276"/>
        </w:tabs>
        <w:autoSpaceDE w:val="0"/>
        <w:autoSpaceDN w:val="0"/>
        <w:adjustRightInd w:val="0"/>
        <w:ind w:firstLine="709"/>
        <w:jc w:val="center"/>
        <w:rPr>
          <w:b/>
          <w:sz w:val="28"/>
          <w:szCs w:val="28"/>
        </w:rPr>
      </w:pPr>
    </w:p>
    <w:p w:rsidR="001B429E" w:rsidRPr="007B6630" w:rsidRDefault="007B6630" w:rsidP="002E0D32">
      <w:pPr>
        <w:widowControl w:val="0"/>
        <w:tabs>
          <w:tab w:val="left" w:pos="1276"/>
        </w:tabs>
        <w:autoSpaceDE w:val="0"/>
        <w:autoSpaceDN w:val="0"/>
        <w:adjustRightInd w:val="0"/>
        <w:spacing w:line="360" w:lineRule="auto"/>
        <w:ind w:firstLine="709"/>
        <w:jc w:val="both"/>
        <w:rPr>
          <w:sz w:val="28"/>
          <w:szCs w:val="28"/>
        </w:rPr>
      </w:pPr>
      <w:r w:rsidRPr="007B6630">
        <w:rPr>
          <w:sz w:val="28"/>
          <w:szCs w:val="28"/>
        </w:rPr>
        <w:t xml:space="preserve">4.6.1. </w:t>
      </w:r>
      <w:r w:rsidR="001B429E" w:rsidRPr="007B6630">
        <w:rPr>
          <w:sz w:val="28"/>
          <w:szCs w:val="28"/>
        </w:rPr>
        <w:t>По результатам контроля, в случае выявления нарушений прав заявителей, требований настоящего регламента, иных нормативных правовых актов, регламентирующих предоставление государственной услуги, глава</w:t>
      </w:r>
      <w:r w:rsidR="00A25D82" w:rsidRPr="007B6630">
        <w:rPr>
          <w:sz w:val="28"/>
          <w:szCs w:val="28"/>
        </w:rPr>
        <w:t xml:space="preserve"> </w:t>
      </w:r>
      <w:r w:rsidR="007B2A46" w:rsidRPr="007B2A46">
        <w:rPr>
          <w:sz w:val="28"/>
          <w:szCs w:val="28"/>
        </w:rPr>
        <w:t>городского округа Большой Камень</w:t>
      </w:r>
      <w:r w:rsidR="001B429E" w:rsidRPr="007B6630">
        <w:rPr>
          <w:sz w:val="28"/>
          <w:szCs w:val="28"/>
        </w:rPr>
        <w:t xml:space="preserve"> принимает меры </w:t>
      </w:r>
      <w:r w:rsidR="008859EF">
        <w:rPr>
          <w:sz w:val="28"/>
          <w:szCs w:val="28"/>
        </w:rPr>
        <w:br/>
      </w:r>
      <w:r w:rsidR="001B429E" w:rsidRPr="007B6630">
        <w:rPr>
          <w:sz w:val="28"/>
          <w:szCs w:val="28"/>
        </w:rPr>
        <w:t>по нало</w:t>
      </w:r>
      <w:r w:rsidR="003F0C13" w:rsidRPr="007B6630">
        <w:rPr>
          <w:sz w:val="28"/>
          <w:szCs w:val="28"/>
        </w:rPr>
        <w:t>жению дисциплинарного взыскания</w:t>
      </w:r>
      <w:r w:rsidR="004653AC" w:rsidRPr="004653AC">
        <w:rPr>
          <w:sz w:val="28"/>
          <w:szCs w:val="28"/>
        </w:rPr>
        <w:t xml:space="preserve"> </w:t>
      </w:r>
      <w:r w:rsidR="00723F21">
        <w:rPr>
          <w:sz w:val="28"/>
          <w:szCs w:val="28"/>
        </w:rPr>
        <w:t>к должностным лицам, допустившим дисциплинарный проступок</w:t>
      </w:r>
      <w:r w:rsidR="004653AC">
        <w:rPr>
          <w:sz w:val="28"/>
          <w:szCs w:val="28"/>
        </w:rPr>
        <w:t>,</w:t>
      </w:r>
      <w:r w:rsidR="004653AC" w:rsidRPr="004653AC">
        <w:rPr>
          <w:sz w:val="28"/>
          <w:szCs w:val="28"/>
        </w:rPr>
        <w:t xml:space="preserve"> </w:t>
      </w:r>
      <w:r w:rsidR="004653AC">
        <w:rPr>
          <w:sz w:val="28"/>
          <w:szCs w:val="28"/>
        </w:rPr>
        <w:t xml:space="preserve">в соответствии с требованиями </w:t>
      </w:r>
      <w:r w:rsidR="00170F0E">
        <w:rPr>
          <w:sz w:val="28"/>
          <w:szCs w:val="28"/>
        </w:rPr>
        <w:br/>
      </w:r>
      <w:r w:rsidR="004653AC">
        <w:rPr>
          <w:sz w:val="28"/>
          <w:szCs w:val="28"/>
        </w:rPr>
        <w:t>Трудового кодекса РФ</w:t>
      </w:r>
      <w:r>
        <w:rPr>
          <w:sz w:val="28"/>
          <w:szCs w:val="28"/>
        </w:rPr>
        <w:t>.</w:t>
      </w:r>
    </w:p>
    <w:p w:rsidR="003F0C13" w:rsidRDefault="003F0C13" w:rsidP="002E0D32">
      <w:pPr>
        <w:widowControl w:val="0"/>
        <w:tabs>
          <w:tab w:val="left" w:pos="1276"/>
        </w:tabs>
        <w:autoSpaceDE w:val="0"/>
        <w:autoSpaceDN w:val="0"/>
        <w:adjustRightInd w:val="0"/>
        <w:spacing w:line="360" w:lineRule="auto"/>
        <w:ind w:firstLine="709"/>
        <w:jc w:val="both"/>
        <w:rPr>
          <w:sz w:val="28"/>
          <w:szCs w:val="28"/>
        </w:rPr>
      </w:pPr>
    </w:p>
    <w:p w:rsidR="00725629" w:rsidRDefault="00725629" w:rsidP="002E0D32">
      <w:pPr>
        <w:widowControl w:val="0"/>
        <w:tabs>
          <w:tab w:val="left" w:pos="1276"/>
        </w:tabs>
        <w:autoSpaceDE w:val="0"/>
        <w:autoSpaceDN w:val="0"/>
        <w:adjustRightInd w:val="0"/>
        <w:spacing w:line="360" w:lineRule="auto"/>
        <w:ind w:firstLine="709"/>
        <w:jc w:val="both"/>
        <w:rPr>
          <w:sz w:val="28"/>
          <w:szCs w:val="28"/>
        </w:rPr>
      </w:pPr>
    </w:p>
    <w:p w:rsidR="00725629" w:rsidRPr="00831AB2" w:rsidRDefault="00725629" w:rsidP="002E0D32">
      <w:pPr>
        <w:widowControl w:val="0"/>
        <w:tabs>
          <w:tab w:val="left" w:pos="1276"/>
        </w:tabs>
        <w:autoSpaceDE w:val="0"/>
        <w:autoSpaceDN w:val="0"/>
        <w:adjustRightInd w:val="0"/>
        <w:spacing w:line="360" w:lineRule="auto"/>
        <w:ind w:firstLine="709"/>
        <w:jc w:val="both"/>
        <w:rPr>
          <w:sz w:val="28"/>
          <w:szCs w:val="28"/>
        </w:rPr>
      </w:pPr>
    </w:p>
    <w:p w:rsidR="007B6630" w:rsidRDefault="001B429E" w:rsidP="00200494">
      <w:pPr>
        <w:widowControl w:val="0"/>
        <w:tabs>
          <w:tab w:val="left" w:pos="1276"/>
        </w:tabs>
        <w:autoSpaceDE w:val="0"/>
        <w:autoSpaceDN w:val="0"/>
        <w:adjustRightInd w:val="0"/>
        <w:jc w:val="center"/>
        <w:rPr>
          <w:b/>
          <w:sz w:val="28"/>
          <w:szCs w:val="28"/>
        </w:rPr>
      </w:pPr>
      <w:r w:rsidRPr="003F0C13">
        <w:rPr>
          <w:b/>
          <w:sz w:val="28"/>
          <w:szCs w:val="28"/>
        </w:rPr>
        <w:lastRenderedPageBreak/>
        <w:t>4.7. Порядок и фо</w:t>
      </w:r>
      <w:r w:rsidR="007B6630">
        <w:rPr>
          <w:b/>
          <w:sz w:val="28"/>
          <w:szCs w:val="28"/>
        </w:rPr>
        <w:t>рмы контроля за предоставлением</w:t>
      </w:r>
    </w:p>
    <w:p w:rsidR="007B6630" w:rsidRDefault="001B429E" w:rsidP="002E0D32">
      <w:pPr>
        <w:widowControl w:val="0"/>
        <w:tabs>
          <w:tab w:val="left" w:pos="1276"/>
        </w:tabs>
        <w:autoSpaceDE w:val="0"/>
        <w:autoSpaceDN w:val="0"/>
        <w:adjustRightInd w:val="0"/>
        <w:ind w:firstLine="709"/>
        <w:jc w:val="center"/>
        <w:rPr>
          <w:b/>
          <w:sz w:val="28"/>
          <w:szCs w:val="28"/>
        </w:rPr>
      </w:pPr>
      <w:r w:rsidRPr="003F0C13">
        <w:rPr>
          <w:b/>
          <w:sz w:val="28"/>
          <w:szCs w:val="28"/>
        </w:rPr>
        <w:t>государственной услуги</w:t>
      </w:r>
    </w:p>
    <w:p w:rsidR="007B6630" w:rsidRDefault="007B6630" w:rsidP="007A41A7">
      <w:pPr>
        <w:widowControl w:val="0"/>
        <w:tabs>
          <w:tab w:val="left" w:pos="1276"/>
        </w:tabs>
        <w:autoSpaceDE w:val="0"/>
        <w:autoSpaceDN w:val="0"/>
        <w:adjustRightInd w:val="0"/>
        <w:ind w:firstLine="709"/>
        <w:jc w:val="center"/>
        <w:rPr>
          <w:b/>
          <w:sz w:val="28"/>
          <w:szCs w:val="28"/>
        </w:rPr>
      </w:pPr>
    </w:p>
    <w:p w:rsidR="007B6630" w:rsidRDefault="007B6630" w:rsidP="007A41A7">
      <w:pPr>
        <w:widowControl w:val="0"/>
        <w:tabs>
          <w:tab w:val="left" w:pos="1276"/>
        </w:tabs>
        <w:autoSpaceDE w:val="0"/>
        <w:autoSpaceDN w:val="0"/>
        <w:adjustRightInd w:val="0"/>
        <w:ind w:firstLine="709"/>
        <w:jc w:val="center"/>
        <w:rPr>
          <w:b/>
          <w:sz w:val="28"/>
          <w:szCs w:val="28"/>
        </w:rPr>
      </w:pPr>
    </w:p>
    <w:p w:rsidR="001B429E" w:rsidRPr="007B6630" w:rsidRDefault="007B6630" w:rsidP="002E0D32">
      <w:pPr>
        <w:widowControl w:val="0"/>
        <w:tabs>
          <w:tab w:val="left" w:pos="1276"/>
          <w:tab w:val="left" w:pos="1560"/>
        </w:tabs>
        <w:autoSpaceDE w:val="0"/>
        <w:autoSpaceDN w:val="0"/>
        <w:adjustRightInd w:val="0"/>
        <w:spacing w:line="360" w:lineRule="auto"/>
        <w:ind w:firstLine="709"/>
        <w:jc w:val="both"/>
        <w:rPr>
          <w:sz w:val="28"/>
          <w:szCs w:val="28"/>
        </w:rPr>
      </w:pPr>
      <w:r w:rsidRPr="007B6630">
        <w:rPr>
          <w:sz w:val="28"/>
          <w:szCs w:val="28"/>
        </w:rPr>
        <w:t>4.7.1. Порядок и формы контроля за предоставлением</w:t>
      </w:r>
      <w:r>
        <w:rPr>
          <w:sz w:val="28"/>
          <w:szCs w:val="28"/>
        </w:rPr>
        <w:t xml:space="preserve"> </w:t>
      </w:r>
      <w:r w:rsidRPr="007B6630">
        <w:rPr>
          <w:sz w:val="28"/>
          <w:szCs w:val="28"/>
        </w:rPr>
        <w:t>государственной услуги</w:t>
      </w:r>
      <w:r w:rsidR="001B429E" w:rsidRPr="007B6630">
        <w:rPr>
          <w:sz w:val="28"/>
          <w:szCs w:val="28"/>
        </w:rPr>
        <w:t xml:space="preserve">, указанные в настоящем разделе, применяются </w:t>
      </w:r>
      <w:r w:rsidR="00170F0E">
        <w:rPr>
          <w:sz w:val="28"/>
          <w:szCs w:val="28"/>
        </w:rPr>
        <w:br/>
      </w:r>
      <w:r w:rsidR="001B429E" w:rsidRPr="007B6630">
        <w:rPr>
          <w:sz w:val="28"/>
          <w:szCs w:val="28"/>
        </w:rPr>
        <w:t>ко всем административным процедура</w:t>
      </w:r>
      <w:r w:rsidR="003F0C13" w:rsidRPr="007B6630">
        <w:rPr>
          <w:sz w:val="28"/>
          <w:szCs w:val="28"/>
        </w:rPr>
        <w:t>м</w:t>
      </w:r>
      <w:r w:rsidRPr="007B6630">
        <w:rPr>
          <w:sz w:val="28"/>
          <w:szCs w:val="28"/>
        </w:rPr>
        <w:t>.</w:t>
      </w:r>
    </w:p>
    <w:p w:rsidR="003F0C13" w:rsidRPr="003F0C13" w:rsidRDefault="003F0C13" w:rsidP="002E0D32">
      <w:pPr>
        <w:widowControl w:val="0"/>
        <w:tabs>
          <w:tab w:val="left" w:pos="1276"/>
        </w:tabs>
        <w:autoSpaceDE w:val="0"/>
        <w:autoSpaceDN w:val="0"/>
        <w:adjustRightInd w:val="0"/>
        <w:spacing w:line="360" w:lineRule="auto"/>
        <w:ind w:firstLine="709"/>
        <w:jc w:val="center"/>
        <w:rPr>
          <w:b/>
          <w:sz w:val="28"/>
          <w:szCs w:val="28"/>
        </w:rPr>
      </w:pPr>
    </w:p>
    <w:p w:rsidR="001B429E" w:rsidRPr="003F0C13" w:rsidRDefault="001B429E" w:rsidP="00200494">
      <w:pPr>
        <w:widowControl w:val="0"/>
        <w:tabs>
          <w:tab w:val="left" w:pos="1276"/>
        </w:tabs>
        <w:autoSpaceDE w:val="0"/>
        <w:autoSpaceDN w:val="0"/>
        <w:adjustRightInd w:val="0"/>
        <w:jc w:val="center"/>
        <w:rPr>
          <w:b/>
          <w:sz w:val="28"/>
          <w:szCs w:val="28"/>
        </w:rPr>
      </w:pPr>
      <w:r w:rsidRPr="003F0C13">
        <w:rPr>
          <w:b/>
          <w:sz w:val="28"/>
          <w:szCs w:val="28"/>
        </w:rPr>
        <w:t>4.8. Порядок и формы контроля за предоставлением государственной услуги, в том числе со стороны гражд</w:t>
      </w:r>
      <w:r w:rsidR="003F0C13" w:rsidRPr="003F0C13">
        <w:rPr>
          <w:b/>
          <w:sz w:val="28"/>
          <w:szCs w:val="28"/>
        </w:rPr>
        <w:t>ан, их общественных объединений</w:t>
      </w:r>
    </w:p>
    <w:p w:rsidR="003F0C13" w:rsidRDefault="003F0C13" w:rsidP="002E0D32">
      <w:pPr>
        <w:widowControl w:val="0"/>
        <w:tabs>
          <w:tab w:val="left" w:pos="1276"/>
        </w:tabs>
        <w:autoSpaceDE w:val="0"/>
        <w:autoSpaceDN w:val="0"/>
        <w:adjustRightInd w:val="0"/>
        <w:ind w:firstLine="709"/>
        <w:jc w:val="both"/>
        <w:rPr>
          <w:sz w:val="28"/>
          <w:szCs w:val="28"/>
        </w:rPr>
      </w:pPr>
    </w:p>
    <w:p w:rsidR="00F978D7" w:rsidRPr="00831AB2" w:rsidRDefault="00F978D7" w:rsidP="002E0D32">
      <w:pPr>
        <w:widowControl w:val="0"/>
        <w:tabs>
          <w:tab w:val="left" w:pos="1276"/>
        </w:tabs>
        <w:autoSpaceDE w:val="0"/>
        <w:autoSpaceDN w:val="0"/>
        <w:adjustRightInd w:val="0"/>
        <w:ind w:firstLine="709"/>
        <w:jc w:val="both"/>
        <w:rPr>
          <w:sz w:val="28"/>
          <w:szCs w:val="28"/>
        </w:rPr>
      </w:pPr>
    </w:p>
    <w:p w:rsidR="001B429E" w:rsidRPr="00831AB2" w:rsidRDefault="00696367" w:rsidP="002E0D32">
      <w:pPr>
        <w:widowControl w:val="0"/>
        <w:tabs>
          <w:tab w:val="left" w:pos="1276"/>
        </w:tabs>
        <w:autoSpaceDE w:val="0"/>
        <w:autoSpaceDN w:val="0"/>
        <w:adjustRightInd w:val="0"/>
        <w:spacing w:line="360" w:lineRule="auto"/>
        <w:ind w:firstLine="709"/>
        <w:jc w:val="both"/>
        <w:rPr>
          <w:sz w:val="28"/>
          <w:szCs w:val="28"/>
        </w:rPr>
      </w:pPr>
      <w:r w:rsidRPr="00831AB2">
        <w:rPr>
          <w:sz w:val="28"/>
          <w:szCs w:val="28"/>
        </w:rPr>
        <w:t xml:space="preserve">4.8.1. </w:t>
      </w:r>
      <w:r w:rsidR="00CB7569">
        <w:rPr>
          <w:sz w:val="28"/>
          <w:szCs w:val="28"/>
        </w:rPr>
        <w:t>Для осуществления со своей стороны контроля</w:t>
      </w:r>
      <w:r w:rsidR="00170F0E">
        <w:rPr>
          <w:sz w:val="28"/>
          <w:szCs w:val="28"/>
        </w:rPr>
        <w:br/>
      </w:r>
      <w:r w:rsidR="00CB7569">
        <w:rPr>
          <w:sz w:val="28"/>
          <w:szCs w:val="28"/>
        </w:rPr>
        <w:t xml:space="preserve">за предоставлением </w:t>
      </w:r>
      <w:r w:rsidR="004653AC">
        <w:rPr>
          <w:sz w:val="28"/>
          <w:szCs w:val="28"/>
        </w:rPr>
        <w:t>государственной</w:t>
      </w:r>
      <w:r w:rsidR="00CB7569">
        <w:rPr>
          <w:sz w:val="28"/>
          <w:szCs w:val="28"/>
        </w:rPr>
        <w:t xml:space="preserve"> услуги г</w:t>
      </w:r>
      <w:r w:rsidR="001B429E" w:rsidRPr="00831AB2">
        <w:rPr>
          <w:sz w:val="28"/>
          <w:szCs w:val="28"/>
        </w:rPr>
        <w:t xml:space="preserve">раждане, их объединения </w:t>
      </w:r>
      <w:r w:rsidR="00CB7569">
        <w:rPr>
          <w:sz w:val="28"/>
          <w:szCs w:val="28"/>
        </w:rPr>
        <w:t>имеют право направлять индивидуальные или коллективные обращения</w:t>
      </w:r>
      <w:r w:rsidR="00170F0E">
        <w:rPr>
          <w:sz w:val="28"/>
          <w:szCs w:val="28"/>
        </w:rPr>
        <w:br/>
      </w:r>
      <w:r w:rsidR="00CB7569">
        <w:rPr>
          <w:sz w:val="28"/>
          <w:szCs w:val="28"/>
        </w:rPr>
        <w:t xml:space="preserve">в Администрацию с предложениями, рекомендациями </w:t>
      </w:r>
      <w:r w:rsidR="008859EF">
        <w:rPr>
          <w:sz w:val="28"/>
          <w:szCs w:val="28"/>
        </w:rPr>
        <w:br/>
      </w:r>
      <w:r w:rsidR="00CB7569">
        <w:rPr>
          <w:sz w:val="28"/>
          <w:szCs w:val="28"/>
        </w:rPr>
        <w:t xml:space="preserve">по совершенствованию порядка предоставления </w:t>
      </w:r>
      <w:r w:rsidR="001B429E" w:rsidRPr="00831AB2">
        <w:rPr>
          <w:sz w:val="28"/>
          <w:szCs w:val="28"/>
        </w:rPr>
        <w:t xml:space="preserve">государственной услуги, </w:t>
      </w:r>
      <w:r w:rsidR="008859EF">
        <w:rPr>
          <w:sz w:val="28"/>
          <w:szCs w:val="28"/>
        </w:rPr>
        <w:br/>
      </w:r>
      <w:r w:rsidR="00CB7569">
        <w:rPr>
          <w:sz w:val="28"/>
          <w:szCs w:val="28"/>
        </w:rPr>
        <w:t>в том числе по вопросам упрощения административных процедур</w:t>
      </w:r>
      <w:r w:rsidR="008859EF">
        <w:rPr>
          <w:sz w:val="28"/>
          <w:szCs w:val="28"/>
        </w:rPr>
        <w:br/>
      </w:r>
      <w:r w:rsidR="00CB7569">
        <w:rPr>
          <w:sz w:val="28"/>
          <w:szCs w:val="28"/>
        </w:rPr>
        <w:t>и повышения качества и доступности предоставления государственной услуги</w:t>
      </w:r>
      <w:r w:rsidR="00CD7D60">
        <w:rPr>
          <w:sz w:val="28"/>
          <w:szCs w:val="28"/>
        </w:rPr>
        <w:t>.</w:t>
      </w:r>
    </w:p>
    <w:p w:rsidR="001B429E" w:rsidRDefault="00696367" w:rsidP="002E0D32">
      <w:pPr>
        <w:widowControl w:val="0"/>
        <w:tabs>
          <w:tab w:val="left" w:pos="1276"/>
        </w:tabs>
        <w:autoSpaceDE w:val="0"/>
        <w:autoSpaceDN w:val="0"/>
        <w:adjustRightInd w:val="0"/>
        <w:spacing w:line="360" w:lineRule="auto"/>
        <w:ind w:firstLine="709"/>
        <w:jc w:val="both"/>
        <w:rPr>
          <w:sz w:val="28"/>
          <w:szCs w:val="28"/>
        </w:rPr>
      </w:pPr>
      <w:r w:rsidRPr="00831AB2">
        <w:rPr>
          <w:sz w:val="28"/>
          <w:szCs w:val="28"/>
        </w:rPr>
        <w:t xml:space="preserve">4.8.2. </w:t>
      </w:r>
      <w:r w:rsidR="001B429E" w:rsidRPr="00831AB2">
        <w:rPr>
          <w:sz w:val="28"/>
          <w:szCs w:val="28"/>
        </w:rPr>
        <w:t xml:space="preserve">Предложения и замечания предоставляются непосредственно должностному лицу </w:t>
      </w:r>
      <w:r w:rsidR="004347F0">
        <w:rPr>
          <w:sz w:val="28"/>
          <w:szCs w:val="28"/>
        </w:rPr>
        <w:t>А</w:t>
      </w:r>
      <w:r w:rsidR="001B429E" w:rsidRPr="00831AB2">
        <w:rPr>
          <w:sz w:val="28"/>
          <w:szCs w:val="28"/>
        </w:rPr>
        <w:t>дминистрации</w:t>
      </w:r>
      <w:r w:rsidR="001B429E" w:rsidRPr="00A8131B">
        <w:rPr>
          <w:sz w:val="28"/>
          <w:szCs w:val="28"/>
        </w:rPr>
        <w:t xml:space="preserve">, либо с использованием средств телефонной и почтовой связи, а также на </w:t>
      </w:r>
      <w:r w:rsidR="004347F0" w:rsidRPr="00A8131B">
        <w:rPr>
          <w:sz w:val="28"/>
          <w:szCs w:val="28"/>
        </w:rPr>
        <w:t xml:space="preserve">официальном </w:t>
      </w:r>
      <w:r w:rsidR="001B429E" w:rsidRPr="00A8131B">
        <w:rPr>
          <w:sz w:val="28"/>
          <w:szCs w:val="28"/>
        </w:rPr>
        <w:t xml:space="preserve">сайте </w:t>
      </w:r>
      <w:r w:rsidR="004347F0" w:rsidRPr="00A8131B">
        <w:rPr>
          <w:sz w:val="28"/>
          <w:szCs w:val="28"/>
        </w:rPr>
        <w:t>Администрации</w:t>
      </w:r>
      <w:r w:rsidR="001B429E" w:rsidRPr="00A8131B">
        <w:rPr>
          <w:sz w:val="28"/>
          <w:szCs w:val="28"/>
        </w:rPr>
        <w:t xml:space="preserve"> в сети «Интернет».</w:t>
      </w:r>
    </w:p>
    <w:p w:rsidR="00725629" w:rsidRPr="00A8131B" w:rsidRDefault="00725629" w:rsidP="002E0D32">
      <w:pPr>
        <w:widowControl w:val="0"/>
        <w:tabs>
          <w:tab w:val="left" w:pos="1276"/>
        </w:tabs>
        <w:autoSpaceDE w:val="0"/>
        <w:autoSpaceDN w:val="0"/>
        <w:adjustRightInd w:val="0"/>
        <w:spacing w:line="360" w:lineRule="auto"/>
        <w:ind w:firstLine="709"/>
        <w:jc w:val="both"/>
        <w:rPr>
          <w:sz w:val="28"/>
          <w:szCs w:val="28"/>
        </w:rPr>
      </w:pPr>
    </w:p>
    <w:p w:rsidR="00FA02CB" w:rsidRPr="006075D4" w:rsidRDefault="00647212" w:rsidP="002E0D32">
      <w:pPr>
        <w:widowControl w:val="0"/>
        <w:ind w:firstLine="709"/>
        <w:jc w:val="center"/>
        <w:rPr>
          <w:b/>
          <w:caps/>
          <w:sz w:val="28"/>
          <w:szCs w:val="28"/>
        </w:rPr>
      </w:pPr>
      <w:r>
        <w:rPr>
          <w:b/>
          <w:caps/>
          <w:sz w:val="28"/>
          <w:szCs w:val="28"/>
        </w:rPr>
        <w:t xml:space="preserve">раздел </w:t>
      </w:r>
      <w:r w:rsidR="00FA02CB" w:rsidRPr="006075D4">
        <w:rPr>
          <w:b/>
          <w:caps/>
          <w:sz w:val="28"/>
          <w:szCs w:val="28"/>
        </w:rPr>
        <w:t>V. Досудебный (внесудебный) порядок</w:t>
      </w:r>
    </w:p>
    <w:p w:rsidR="00FA02CB" w:rsidRPr="006075D4" w:rsidRDefault="00FA02CB" w:rsidP="00200494">
      <w:pPr>
        <w:widowControl w:val="0"/>
        <w:jc w:val="center"/>
        <w:rPr>
          <w:b/>
          <w:caps/>
          <w:sz w:val="28"/>
          <w:szCs w:val="28"/>
        </w:rPr>
      </w:pPr>
      <w:r w:rsidRPr="006075D4">
        <w:rPr>
          <w:b/>
          <w:caps/>
          <w:sz w:val="28"/>
          <w:szCs w:val="28"/>
        </w:rPr>
        <w:t>обжалования решений и действий (бездействия)</w:t>
      </w:r>
      <w:r w:rsidR="00C754DE" w:rsidRPr="006075D4">
        <w:rPr>
          <w:b/>
          <w:caps/>
          <w:sz w:val="28"/>
          <w:szCs w:val="28"/>
        </w:rPr>
        <w:t xml:space="preserve"> органа,</w:t>
      </w:r>
      <w:r w:rsidR="00561BC0">
        <w:rPr>
          <w:b/>
          <w:caps/>
          <w:sz w:val="28"/>
          <w:szCs w:val="28"/>
        </w:rPr>
        <w:t xml:space="preserve"> </w:t>
      </w:r>
      <w:r w:rsidR="00C754DE" w:rsidRPr="006075D4">
        <w:rPr>
          <w:b/>
          <w:caps/>
          <w:sz w:val="28"/>
          <w:szCs w:val="28"/>
        </w:rPr>
        <w:t>предоставляющего государственную услугу</w:t>
      </w:r>
      <w:r w:rsidRPr="006075D4">
        <w:rPr>
          <w:b/>
          <w:caps/>
          <w:sz w:val="28"/>
          <w:szCs w:val="28"/>
        </w:rPr>
        <w:t>, а также</w:t>
      </w:r>
      <w:r w:rsidR="00561BC0">
        <w:rPr>
          <w:b/>
          <w:caps/>
          <w:sz w:val="28"/>
          <w:szCs w:val="28"/>
        </w:rPr>
        <w:t xml:space="preserve"> должностных лиц,</w:t>
      </w:r>
      <w:r w:rsidR="00200494">
        <w:rPr>
          <w:b/>
          <w:caps/>
          <w:sz w:val="28"/>
          <w:szCs w:val="28"/>
        </w:rPr>
        <w:t xml:space="preserve"> </w:t>
      </w:r>
      <w:r w:rsidR="00C754DE" w:rsidRPr="006075D4">
        <w:rPr>
          <w:b/>
          <w:caps/>
          <w:sz w:val="28"/>
          <w:szCs w:val="28"/>
        </w:rPr>
        <w:t>муниципальных служащих</w:t>
      </w:r>
    </w:p>
    <w:p w:rsidR="00FA02CB" w:rsidRDefault="00FA02CB" w:rsidP="007A41A7">
      <w:pPr>
        <w:widowControl w:val="0"/>
        <w:ind w:firstLine="709"/>
        <w:jc w:val="both"/>
        <w:rPr>
          <w:sz w:val="28"/>
          <w:szCs w:val="28"/>
        </w:rPr>
      </w:pPr>
    </w:p>
    <w:p w:rsidR="006075D4" w:rsidRPr="00FA02CB" w:rsidRDefault="006075D4" w:rsidP="007A41A7">
      <w:pPr>
        <w:widowControl w:val="0"/>
        <w:ind w:firstLine="709"/>
        <w:jc w:val="both"/>
        <w:rPr>
          <w:sz w:val="28"/>
          <w:szCs w:val="28"/>
        </w:rPr>
      </w:pPr>
    </w:p>
    <w:p w:rsidR="00FA02CB" w:rsidRPr="00831AB2" w:rsidRDefault="00FA02CB" w:rsidP="00BE3686">
      <w:pPr>
        <w:widowControl w:val="0"/>
        <w:numPr>
          <w:ilvl w:val="1"/>
          <w:numId w:val="33"/>
        </w:numPr>
        <w:spacing w:line="360" w:lineRule="auto"/>
        <w:ind w:left="0" w:firstLine="709"/>
        <w:jc w:val="both"/>
        <w:rPr>
          <w:sz w:val="28"/>
          <w:szCs w:val="28"/>
        </w:rPr>
      </w:pPr>
      <w:r w:rsidRPr="00831AB2">
        <w:rPr>
          <w:sz w:val="28"/>
          <w:szCs w:val="28"/>
        </w:rPr>
        <w:t>Решения и действия (бездействие) специалистов</w:t>
      </w:r>
      <w:r w:rsidR="00913E36" w:rsidRPr="00913E36">
        <w:rPr>
          <w:sz w:val="28"/>
          <w:szCs w:val="28"/>
        </w:rPr>
        <w:t xml:space="preserve"> и (или) эксперт</w:t>
      </w:r>
      <w:r w:rsidR="00913E36">
        <w:rPr>
          <w:sz w:val="28"/>
          <w:szCs w:val="28"/>
        </w:rPr>
        <w:t>а</w:t>
      </w:r>
      <w:r w:rsidRPr="00831AB2">
        <w:rPr>
          <w:sz w:val="28"/>
          <w:szCs w:val="28"/>
        </w:rPr>
        <w:t xml:space="preserve"> и решения </w:t>
      </w:r>
      <w:r w:rsidR="00117F27" w:rsidRPr="00831AB2">
        <w:rPr>
          <w:sz w:val="28"/>
          <w:szCs w:val="28"/>
        </w:rPr>
        <w:t>Администрации</w:t>
      </w:r>
      <w:r w:rsidRPr="00831AB2">
        <w:rPr>
          <w:sz w:val="28"/>
          <w:szCs w:val="28"/>
        </w:rPr>
        <w:t xml:space="preserve">, принятые в ходе предоставления государственной услуги на основании настоящего регламента, могут быть </w:t>
      </w:r>
      <w:r w:rsidRPr="00831AB2">
        <w:rPr>
          <w:sz w:val="28"/>
          <w:szCs w:val="28"/>
        </w:rPr>
        <w:lastRenderedPageBreak/>
        <w:t>обжалованы заявителем (уполномоченным представителем) в досудебном (внесудебном) порядке.</w:t>
      </w:r>
    </w:p>
    <w:p w:rsidR="00FA02CB" w:rsidRPr="00831AB2" w:rsidRDefault="00FA02CB" w:rsidP="00BE3686">
      <w:pPr>
        <w:widowControl w:val="0"/>
        <w:numPr>
          <w:ilvl w:val="1"/>
          <w:numId w:val="33"/>
        </w:numPr>
        <w:spacing w:line="360" w:lineRule="auto"/>
        <w:ind w:left="0" w:firstLine="709"/>
        <w:jc w:val="both"/>
        <w:rPr>
          <w:sz w:val="28"/>
          <w:szCs w:val="28"/>
        </w:rPr>
      </w:pPr>
      <w:r w:rsidRPr="00831AB2">
        <w:rPr>
          <w:sz w:val="28"/>
          <w:szCs w:val="28"/>
        </w:rPr>
        <w:t xml:space="preserve">Досудебный (внесудебный) порядок обжалования, установленный настоящим разделом, применяется </w:t>
      </w:r>
      <w:r w:rsidR="008B5FCD">
        <w:rPr>
          <w:sz w:val="28"/>
          <w:szCs w:val="28"/>
        </w:rPr>
        <w:br/>
      </w:r>
      <w:r w:rsidRPr="00831AB2">
        <w:rPr>
          <w:sz w:val="28"/>
          <w:szCs w:val="28"/>
        </w:rPr>
        <w:t xml:space="preserve">ко всем административным процедурам, перечисленным в </w:t>
      </w:r>
      <w:hyperlink w:anchor="P200" w:history="1">
        <w:r w:rsidRPr="00831AB2">
          <w:rPr>
            <w:rStyle w:val="a7"/>
            <w:color w:val="auto"/>
            <w:sz w:val="28"/>
            <w:szCs w:val="28"/>
            <w:u w:val="none"/>
          </w:rPr>
          <w:t>разделе III</w:t>
        </w:r>
      </w:hyperlink>
      <w:r w:rsidRPr="00831AB2">
        <w:rPr>
          <w:sz w:val="28"/>
          <w:szCs w:val="28"/>
        </w:rPr>
        <w:t xml:space="preserve"> настоящего регламента.</w:t>
      </w:r>
    </w:p>
    <w:p w:rsidR="00FA02CB" w:rsidRPr="00831AB2" w:rsidRDefault="00FA02CB" w:rsidP="00BE3686">
      <w:pPr>
        <w:widowControl w:val="0"/>
        <w:numPr>
          <w:ilvl w:val="1"/>
          <w:numId w:val="33"/>
        </w:numPr>
        <w:spacing w:line="360" w:lineRule="auto"/>
        <w:ind w:left="0" w:firstLine="709"/>
        <w:jc w:val="both"/>
        <w:rPr>
          <w:sz w:val="28"/>
          <w:szCs w:val="28"/>
        </w:rPr>
      </w:pPr>
      <w:r w:rsidRPr="00831AB2">
        <w:rPr>
          <w:sz w:val="28"/>
          <w:szCs w:val="28"/>
        </w:rPr>
        <w:t>Заявитель (уполномоченный представитель) имеет право</w:t>
      </w:r>
      <w:r w:rsidR="00170F0E">
        <w:rPr>
          <w:sz w:val="28"/>
          <w:szCs w:val="28"/>
        </w:rPr>
        <w:br/>
      </w:r>
      <w:r w:rsidRPr="00831AB2">
        <w:rPr>
          <w:sz w:val="28"/>
          <w:szCs w:val="28"/>
        </w:rPr>
        <w:t>на получение информации и документов, необходимых для обоснования</w:t>
      </w:r>
      <w:r w:rsidR="00170F0E">
        <w:rPr>
          <w:sz w:val="28"/>
          <w:szCs w:val="28"/>
        </w:rPr>
        <w:br/>
      </w:r>
      <w:r w:rsidRPr="00831AB2">
        <w:rPr>
          <w:sz w:val="28"/>
          <w:szCs w:val="28"/>
        </w:rPr>
        <w:t>и рассмотрения жалобы.</w:t>
      </w:r>
    </w:p>
    <w:p w:rsidR="00FA02CB" w:rsidRPr="00831AB2" w:rsidRDefault="00FA02CB" w:rsidP="00BE3686">
      <w:pPr>
        <w:widowControl w:val="0"/>
        <w:numPr>
          <w:ilvl w:val="1"/>
          <w:numId w:val="33"/>
        </w:numPr>
        <w:spacing w:line="360" w:lineRule="auto"/>
        <w:ind w:left="0" w:firstLine="709"/>
        <w:jc w:val="both"/>
        <w:rPr>
          <w:sz w:val="28"/>
          <w:szCs w:val="28"/>
        </w:rPr>
      </w:pPr>
      <w:r w:rsidRPr="00831AB2">
        <w:rPr>
          <w:sz w:val="28"/>
          <w:szCs w:val="28"/>
        </w:rPr>
        <w:t>Заявитель (уполномоченный представитель) вправе обратиться</w:t>
      </w:r>
      <w:r w:rsidR="00170F0E">
        <w:rPr>
          <w:sz w:val="28"/>
          <w:szCs w:val="28"/>
        </w:rPr>
        <w:br/>
      </w:r>
      <w:r w:rsidRPr="00831AB2">
        <w:rPr>
          <w:sz w:val="28"/>
          <w:szCs w:val="28"/>
        </w:rPr>
        <w:t>с жалобой, в том числе в следующих случаях:</w:t>
      </w:r>
    </w:p>
    <w:p w:rsidR="00FA02CB" w:rsidRPr="00831AB2" w:rsidRDefault="00200494" w:rsidP="002E0D32">
      <w:pPr>
        <w:widowControl w:val="0"/>
        <w:spacing w:line="360" w:lineRule="auto"/>
        <w:ind w:firstLine="709"/>
        <w:jc w:val="both"/>
        <w:rPr>
          <w:sz w:val="28"/>
          <w:szCs w:val="28"/>
        </w:rPr>
      </w:pPr>
      <w:r>
        <w:rPr>
          <w:sz w:val="28"/>
          <w:szCs w:val="28"/>
        </w:rPr>
        <w:t>а)</w:t>
      </w:r>
      <w:r>
        <w:rPr>
          <w:sz w:val="28"/>
          <w:szCs w:val="28"/>
        </w:rPr>
        <w:tab/>
      </w:r>
      <w:r w:rsidR="00FA02CB" w:rsidRPr="00831AB2">
        <w:rPr>
          <w:sz w:val="28"/>
          <w:szCs w:val="28"/>
        </w:rPr>
        <w:t>нарушения срока регистрации заявления о предоставлении государственной услуги;</w:t>
      </w:r>
    </w:p>
    <w:p w:rsidR="00FA02CB" w:rsidRPr="00831AB2" w:rsidRDefault="00200494" w:rsidP="002E0D32">
      <w:pPr>
        <w:widowControl w:val="0"/>
        <w:spacing w:line="360" w:lineRule="auto"/>
        <w:ind w:firstLine="709"/>
        <w:jc w:val="both"/>
        <w:rPr>
          <w:sz w:val="28"/>
          <w:szCs w:val="28"/>
        </w:rPr>
      </w:pPr>
      <w:r>
        <w:rPr>
          <w:sz w:val="28"/>
          <w:szCs w:val="28"/>
        </w:rPr>
        <w:t>б)</w:t>
      </w:r>
      <w:r>
        <w:rPr>
          <w:sz w:val="28"/>
          <w:szCs w:val="28"/>
        </w:rPr>
        <w:tab/>
      </w:r>
      <w:r w:rsidR="00FA02CB" w:rsidRPr="00831AB2">
        <w:rPr>
          <w:sz w:val="28"/>
          <w:szCs w:val="28"/>
        </w:rPr>
        <w:t>нарушения срока предоставления государственной услуги;</w:t>
      </w:r>
    </w:p>
    <w:p w:rsidR="00FA02CB" w:rsidRPr="00831AB2" w:rsidRDefault="00200494" w:rsidP="002E0D32">
      <w:pPr>
        <w:widowControl w:val="0"/>
        <w:spacing w:line="360" w:lineRule="auto"/>
        <w:ind w:firstLine="709"/>
        <w:jc w:val="both"/>
        <w:rPr>
          <w:sz w:val="28"/>
          <w:szCs w:val="28"/>
        </w:rPr>
      </w:pPr>
      <w:r>
        <w:rPr>
          <w:sz w:val="28"/>
          <w:szCs w:val="28"/>
        </w:rPr>
        <w:t>в)</w:t>
      </w:r>
      <w:r>
        <w:rPr>
          <w:sz w:val="28"/>
          <w:szCs w:val="28"/>
        </w:rPr>
        <w:tab/>
      </w:r>
      <w:r w:rsidR="00C754DE" w:rsidRPr="00C754DE">
        <w:rPr>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w:t>
      </w:r>
      <w:r w:rsidR="00C754DE">
        <w:rPr>
          <w:sz w:val="28"/>
          <w:szCs w:val="28"/>
        </w:rPr>
        <w:t>Приморского края</w:t>
      </w:r>
      <w:r w:rsidR="00C754DE" w:rsidRPr="00C754DE">
        <w:rPr>
          <w:sz w:val="28"/>
          <w:szCs w:val="28"/>
        </w:rPr>
        <w:t>, муниципальными правовыми актами для предоставления государственной услуги;</w:t>
      </w:r>
    </w:p>
    <w:p w:rsidR="00FA02CB" w:rsidRPr="00831AB2" w:rsidRDefault="00200494" w:rsidP="002E0D32">
      <w:pPr>
        <w:widowControl w:val="0"/>
        <w:spacing w:line="360" w:lineRule="auto"/>
        <w:ind w:firstLine="709"/>
        <w:jc w:val="both"/>
        <w:rPr>
          <w:iCs/>
          <w:sz w:val="28"/>
          <w:szCs w:val="28"/>
        </w:rPr>
      </w:pPr>
      <w:r>
        <w:rPr>
          <w:sz w:val="28"/>
          <w:szCs w:val="28"/>
        </w:rPr>
        <w:t>г)</w:t>
      </w:r>
      <w:r>
        <w:rPr>
          <w:sz w:val="28"/>
          <w:szCs w:val="28"/>
        </w:rPr>
        <w:tab/>
      </w:r>
      <w:r w:rsidR="00C754DE" w:rsidRPr="00C754DE">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C754DE">
        <w:rPr>
          <w:sz w:val="28"/>
          <w:szCs w:val="28"/>
        </w:rPr>
        <w:t>Приморского края</w:t>
      </w:r>
      <w:r w:rsidR="00C754DE" w:rsidRPr="00C754DE">
        <w:rPr>
          <w:sz w:val="28"/>
          <w:szCs w:val="28"/>
        </w:rPr>
        <w:t>, муниципальными правовыми актами для предоставления государственной услуги, у заявителя</w:t>
      </w:r>
      <w:r w:rsidR="007F718E" w:rsidRPr="00831AB2">
        <w:rPr>
          <w:iCs/>
          <w:sz w:val="28"/>
          <w:szCs w:val="28"/>
        </w:rPr>
        <w:t>;</w:t>
      </w:r>
    </w:p>
    <w:p w:rsidR="007F718E" w:rsidRPr="00831AB2" w:rsidRDefault="00200494" w:rsidP="002E0D32">
      <w:pPr>
        <w:widowControl w:val="0"/>
        <w:spacing w:line="360" w:lineRule="auto"/>
        <w:ind w:firstLine="709"/>
        <w:jc w:val="both"/>
        <w:rPr>
          <w:iCs/>
          <w:sz w:val="28"/>
          <w:szCs w:val="28"/>
        </w:rPr>
      </w:pPr>
      <w:r>
        <w:rPr>
          <w:iCs/>
          <w:sz w:val="28"/>
          <w:szCs w:val="28"/>
        </w:rPr>
        <w:t>д)</w:t>
      </w:r>
      <w:r>
        <w:rPr>
          <w:iCs/>
          <w:sz w:val="28"/>
          <w:szCs w:val="28"/>
        </w:rPr>
        <w:tab/>
      </w:r>
      <w:r w:rsidR="007F718E" w:rsidRPr="00831AB2">
        <w:rPr>
          <w:iCs/>
          <w:sz w:val="28"/>
          <w:szCs w:val="28"/>
        </w:rPr>
        <w:t>отказ в предоставлении государственной услуги, если основания отказа не предусмотрены федеральными законами и принятыми</w:t>
      </w:r>
      <w:r w:rsidR="00170F0E">
        <w:rPr>
          <w:iCs/>
          <w:sz w:val="28"/>
          <w:szCs w:val="28"/>
        </w:rPr>
        <w:br/>
      </w:r>
      <w:r w:rsidR="007F718E" w:rsidRPr="00831AB2">
        <w:rPr>
          <w:iCs/>
          <w:sz w:val="28"/>
          <w:szCs w:val="28"/>
        </w:rPr>
        <w:t xml:space="preserve">в соответствии с ними иными нормативными правовыми актами Российской Федерации, нормативными правовыми актами </w:t>
      </w:r>
      <w:r w:rsidR="00984169">
        <w:rPr>
          <w:iCs/>
          <w:sz w:val="28"/>
          <w:szCs w:val="28"/>
        </w:rPr>
        <w:t>Приморского края</w:t>
      </w:r>
      <w:r w:rsidR="007F718E" w:rsidRPr="00831AB2">
        <w:rPr>
          <w:iCs/>
          <w:sz w:val="28"/>
          <w:szCs w:val="28"/>
        </w:rPr>
        <w:t>, муниципальными правовыми актами;</w:t>
      </w:r>
    </w:p>
    <w:p w:rsidR="007F718E" w:rsidRPr="00831AB2" w:rsidRDefault="00200494" w:rsidP="002E0D32">
      <w:pPr>
        <w:widowControl w:val="0"/>
        <w:tabs>
          <w:tab w:val="left" w:pos="1134"/>
          <w:tab w:val="left" w:pos="1276"/>
          <w:tab w:val="left" w:pos="1560"/>
        </w:tabs>
        <w:autoSpaceDE w:val="0"/>
        <w:autoSpaceDN w:val="0"/>
        <w:adjustRightInd w:val="0"/>
        <w:spacing w:line="360" w:lineRule="auto"/>
        <w:ind w:firstLine="709"/>
        <w:jc w:val="both"/>
        <w:rPr>
          <w:iCs/>
          <w:sz w:val="28"/>
          <w:szCs w:val="28"/>
        </w:rPr>
      </w:pPr>
      <w:r>
        <w:rPr>
          <w:iCs/>
          <w:sz w:val="28"/>
          <w:szCs w:val="28"/>
        </w:rPr>
        <w:t>е)</w:t>
      </w:r>
      <w:r>
        <w:rPr>
          <w:iCs/>
          <w:sz w:val="28"/>
          <w:szCs w:val="28"/>
        </w:rPr>
        <w:tab/>
      </w:r>
      <w:r w:rsidR="00984169">
        <w:rPr>
          <w:iCs/>
          <w:sz w:val="28"/>
          <w:szCs w:val="28"/>
        </w:rPr>
        <w:t>затребование</w:t>
      </w:r>
      <w:r w:rsidR="00FA02CB" w:rsidRPr="00831AB2">
        <w:rPr>
          <w:sz w:val="28"/>
          <w:szCs w:val="28"/>
        </w:rPr>
        <w:t xml:space="preserve"> с заявителя (уполномоченного представителя)</w:t>
      </w:r>
      <w:r w:rsidR="00170F0E">
        <w:rPr>
          <w:sz w:val="28"/>
          <w:szCs w:val="28"/>
        </w:rPr>
        <w:br/>
      </w:r>
      <w:r w:rsidR="00FA02CB" w:rsidRPr="00831AB2">
        <w:rPr>
          <w:sz w:val="28"/>
          <w:szCs w:val="28"/>
        </w:rPr>
        <w:t xml:space="preserve">при предоставлении государственной услуги платы, </w:t>
      </w:r>
      <w:r w:rsidR="007F718E" w:rsidRPr="00831AB2">
        <w:rPr>
          <w:iCs/>
          <w:sz w:val="28"/>
          <w:szCs w:val="28"/>
        </w:rPr>
        <w:t xml:space="preserve">не предусмотренной нормативными правовыми актами Российской Федерации, нормативными </w:t>
      </w:r>
      <w:r w:rsidR="007F718E" w:rsidRPr="00831AB2">
        <w:rPr>
          <w:iCs/>
          <w:sz w:val="28"/>
          <w:szCs w:val="28"/>
        </w:rPr>
        <w:lastRenderedPageBreak/>
        <w:t xml:space="preserve">правовыми актами </w:t>
      </w:r>
      <w:r w:rsidR="00984169">
        <w:rPr>
          <w:iCs/>
          <w:sz w:val="28"/>
          <w:szCs w:val="28"/>
        </w:rPr>
        <w:t>Приморского края</w:t>
      </w:r>
      <w:r w:rsidR="007F718E" w:rsidRPr="00831AB2">
        <w:rPr>
          <w:iCs/>
          <w:sz w:val="28"/>
          <w:szCs w:val="28"/>
        </w:rPr>
        <w:t>, муниципальными правовыми актами;</w:t>
      </w:r>
    </w:p>
    <w:p w:rsidR="007F718E" w:rsidRPr="00E05F01" w:rsidRDefault="00200494" w:rsidP="002E0D32">
      <w:pPr>
        <w:widowControl w:val="0"/>
        <w:autoSpaceDE w:val="0"/>
        <w:autoSpaceDN w:val="0"/>
        <w:adjustRightInd w:val="0"/>
        <w:spacing w:line="360" w:lineRule="auto"/>
        <w:ind w:firstLine="709"/>
        <w:jc w:val="both"/>
        <w:rPr>
          <w:iCs/>
          <w:sz w:val="28"/>
          <w:szCs w:val="28"/>
        </w:rPr>
      </w:pPr>
      <w:r>
        <w:rPr>
          <w:iCs/>
          <w:sz w:val="28"/>
          <w:szCs w:val="28"/>
        </w:rPr>
        <w:t>ж)</w:t>
      </w:r>
      <w:r>
        <w:rPr>
          <w:iCs/>
          <w:sz w:val="28"/>
          <w:szCs w:val="28"/>
        </w:rPr>
        <w:tab/>
      </w:r>
      <w:r w:rsidR="007F718E" w:rsidRPr="00831AB2">
        <w:rPr>
          <w:iCs/>
          <w:sz w:val="28"/>
          <w:szCs w:val="28"/>
        </w:rPr>
        <w:t>отказ органа, предоставляющего государственную услугу, должностного лица органа, предоставляющего государственную услугу,</w:t>
      </w:r>
      <w:r w:rsidR="00170F0E">
        <w:rPr>
          <w:iCs/>
          <w:sz w:val="28"/>
          <w:szCs w:val="28"/>
        </w:rPr>
        <w:br/>
      </w:r>
      <w:r w:rsidR="007F718E" w:rsidRPr="00831AB2">
        <w:rPr>
          <w:iCs/>
          <w:sz w:val="28"/>
          <w:szCs w:val="28"/>
        </w:rPr>
        <w:t xml:space="preserve">в </w:t>
      </w:r>
      <w:r w:rsidR="007F718E" w:rsidRPr="00E05F01">
        <w:rPr>
          <w:iCs/>
          <w:sz w:val="28"/>
          <w:szCs w:val="28"/>
        </w:rPr>
        <w:t>исправлении допущенных опечаток и ошибок в выданных в результате предоставления государственной</w:t>
      </w:r>
      <w:r w:rsidR="00984169" w:rsidRPr="00E05F01">
        <w:rPr>
          <w:iCs/>
          <w:sz w:val="28"/>
          <w:szCs w:val="28"/>
        </w:rPr>
        <w:t xml:space="preserve"> услуги</w:t>
      </w:r>
      <w:r w:rsidR="007F718E" w:rsidRPr="00E05F01">
        <w:rPr>
          <w:iCs/>
          <w:sz w:val="28"/>
          <w:szCs w:val="28"/>
        </w:rPr>
        <w:t xml:space="preserve"> документах либо нарушение установленного срока таких исправлений</w:t>
      </w:r>
      <w:r w:rsidR="006A7566" w:rsidRPr="00E05F01">
        <w:rPr>
          <w:iCs/>
          <w:sz w:val="28"/>
          <w:szCs w:val="28"/>
        </w:rPr>
        <w:t>;</w:t>
      </w:r>
    </w:p>
    <w:p w:rsidR="006A7566" w:rsidRPr="00E05F01" w:rsidRDefault="00200494" w:rsidP="002E0D32">
      <w:pPr>
        <w:widowControl w:val="0"/>
        <w:autoSpaceDE w:val="0"/>
        <w:autoSpaceDN w:val="0"/>
        <w:adjustRightInd w:val="0"/>
        <w:spacing w:line="360" w:lineRule="auto"/>
        <w:ind w:firstLine="709"/>
        <w:jc w:val="both"/>
        <w:rPr>
          <w:iCs/>
          <w:sz w:val="28"/>
          <w:szCs w:val="28"/>
        </w:rPr>
      </w:pPr>
      <w:r>
        <w:rPr>
          <w:iCs/>
          <w:sz w:val="28"/>
          <w:szCs w:val="28"/>
        </w:rPr>
        <w:t>и)</w:t>
      </w:r>
      <w:r>
        <w:rPr>
          <w:iCs/>
          <w:sz w:val="28"/>
          <w:szCs w:val="28"/>
        </w:rPr>
        <w:tab/>
      </w:r>
      <w:r w:rsidR="006A7566" w:rsidRPr="00E05F01">
        <w:rPr>
          <w:iCs/>
          <w:sz w:val="28"/>
          <w:szCs w:val="28"/>
        </w:rPr>
        <w:t>нарушение срока или порядка выдачи документов по результатам предоставления государственной услуги;</w:t>
      </w:r>
    </w:p>
    <w:p w:rsidR="00E05F01" w:rsidRPr="00E05F01" w:rsidRDefault="00200494" w:rsidP="002E0D32">
      <w:pPr>
        <w:widowControl w:val="0"/>
        <w:autoSpaceDE w:val="0"/>
        <w:autoSpaceDN w:val="0"/>
        <w:adjustRightInd w:val="0"/>
        <w:spacing w:line="360" w:lineRule="auto"/>
        <w:ind w:firstLine="709"/>
        <w:jc w:val="both"/>
        <w:rPr>
          <w:iCs/>
          <w:sz w:val="28"/>
          <w:szCs w:val="28"/>
        </w:rPr>
      </w:pPr>
      <w:r>
        <w:rPr>
          <w:iCs/>
          <w:sz w:val="28"/>
          <w:szCs w:val="28"/>
        </w:rPr>
        <w:t>к)</w:t>
      </w:r>
      <w:r>
        <w:rPr>
          <w:iCs/>
          <w:sz w:val="28"/>
          <w:szCs w:val="28"/>
        </w:rPr>
        <w:tab/>
      </w:r>
      <w:r w:rsidR="00E05F01" w:rsidRPr="00E05F01">
        <w:rPr>
          <w:iCs/>
          <w:sz w:val="28"/>
          <w:szCs w:val="28"/>
        </w:rPr>
        <w:t>приостановление предоставления государственной</w:t>
      </w:r>
      <w:r w:rsidR="00170F0E">
        <w:rPr>
          <w:iCs/>
          <w:sz w:val="28"/>
          <w:szCs w:val="28"/>
        </w:rPr>
        <w:br/>
      </w:r>
      <w:r w:rsidR="00E05F01" w:rsidRPr="00E05F01">
        <w:rPr>
          <w:iCs/>
          <w:sz w:val="28"/>
          <w:szCs w:val="28"/>
        </w:rPr>
        <w:t>или муниципальной услуги, если основания приостановления</w:t>
      </w:r>
      <w:r w:rsidR="00170F0E">
        <w:rPr>
          <w:iCs/>
          <w:sz w:val="28"/>
          <w:szCs w:val="28"/>
        </w:rPr>
        <w:br/>
      </w:r>
      <w:r w:rsidR="00E05F01" w:rsidRPr="00E05F01">
        <w:rPr>
          <w:iCs/>
          <w:sz w:val="28"/>
          <w:szCs w:val="28"/>
        </w:rPr>
        <w:t>не предусмотрены федеральными законами и принятыми в соответствии</w:t>
      </w:r>
      <w:r w:rsidR="00170F0E">
        <w:rPr>
          <w:iCs/>
          <w:sz w:val="28"/>
          <w:szCs w:val="28"/>
        </w:rPr>
        <w:br/>
      </w:r>
      <w:r w:rsidR="00E05F01" w:rsidRPr="00E05F01">
        <w:rPr>
          <w:iCs/>
          <w:sz w:val="28"/>
          <w:szCs w:val="28"/>
        </w:rPr>
        <w:t xml:space="preserve">с ними иными нормативными правовыми актами Российской Федерации, законами и иными нормативными правовыми актами </w:t>
      </w:r>
      <w:r w:rsidR="00FE3790">
        <w:rPr>
          <w:iCs/>
          <w:sz w:val="28"/>
          <w:szCs w:val="28"/>
        </w:rPr>
        <w:t>Приморского края</w:t>
      </w:r>
      <w:r w:rsidR="00E05F01" w:rsidRPr="00E05F01">
        <w:rPr>
          <w:iCs/>
          <w:sz w:val="28"/>
          <w:szCs w:val="28"/>
        </w:rPr>
        <w:t xml:space="preserve">, муниципальными правовыми актами. </w:t>
      </w:r>
    </w:p>
    <w:p w:rsidR="006A7566" w:rsidRPr="00E05F01" w:rsidRDefault="00200494" w:rsidP="002E0D32">
      <w:pPr>
        <w:widowControl w:val="0"/>
        <w:autoSpaceDE w:val="0"/>
        <w:autoSpaceDN w:val="0"/>
        <w:adjustRightInd w:val="0"/>
        <w:spacing w:line="360" w:lineRule="auto"/>
        <w:ind w:firstLine="709"/>
        <w:jc w:val="both"/>
        <w:rPr>
          <w:iCs/>
          <w:sz w:val="28"/>
          <w:szCs w:val="28"/>
        </w:rPr>
      </w:pPr>
      <w:r>
        <w:rPr>
          <w:iCs/>
          <w:sz w:val="28"/>
          <w:szCs w:val="28"/>
        </w:rPr>
        <w:t>л)</w:t>
      </w:r>
      <w:r>
        <w:rPr>
          <w:iCs/>
          <w:sz w:val="28"/>
          <w:szCs w:val="28"/>
        </w:rPr>
        <w:tab/>
      </w:r>
      <w:r w:rsidR="00E05F01" w:rsidRPr="00E05F01">
        <w:rPr>
          <w:iCs/>
          <w:sz w:val="28"/>
          <w:szCs w:val="28"/>
        </w:rPr>
        <w:t xml:space="preserve">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w:t>
      </w:r>
      <w:r w:rsidR="00170F0E">
        <w:rPr>
          <w:iCs/>
          <w:sz w:val="28"/>
          <w:szCs w:val="28"/>
        </w:rPr>
        <w:br/>
      </w:r>
      <w:r w:rsidR="00E05F01" w:rsidRPr="00E05F01">
        <w:rPr>
          <w:iCs/>
          <w:sz w:val="28"/>
          <w:szCs w:val="28"/>
        </w:rPr>
        <w:t>либо</w:t>
      </w:r>
      <w:r w:rsidR="00170F0E">
        <w:rPr>
          <w:iCs/>
          <w:sz w:val="28"/>
          <w:szCs w:val="28"/>
        </w:rPr>
        <w:t xml:space="preserve"> </w:t>
      </w:r>
      <w:r w:rsidR="00E05F01" w:rsidRPr="00E05F01">
        <w:rPr>
          <w:iCs/>
          <w:sz w:val="28"/>
          <w:szCs w:val="28"/>
        </w:rPr>
        <w:t>в предоставлении государственной услуги, за исключением случаев, предусмотренных пунктом 4 части 1 статьи 7 Федерального закона</w:t>
      </w:r>
      <w:r w:rsidR="00170F0E">
        <w:rPr>
          <w:iCs/>
          <w:sz w:val="28"/>
          <w:szCs w:val="28"/>
        </w:rPr>
        <w:br/>
      </w:r>
      <w:r w:rsidR="008F20C8">
        <w:rPr>
          <w:iCs/>
          <w:sz w:val="28"/>
          <w:szCs w:val="28"/>
        </w:rPr>
        <w:t>от 27 июля 2010 № 210-ФЗ</w:t>
      </w:r>
      <w:r w:rsidR="00E05F01" w:rsidRPr="00E05F01">
        <w:rPr>
          <w:iCs/>
          <w:sz w:val="28"/>
          <w:szCs w:val="28"/>
        </w:rPr>
        <w:t>.</w:t>
      </w:r>
    </w:p>
    <w:p w:rsidR="00FA02CB" w:rsidRPr="00E05F01" w:rsidRDefault="00FA02CB" w:rsidP="00BE3686">
      <w:pPr>
        <w:widowControl w:val="0"/>
        <w:numPr>
          <w:ilvl w:val="1"/>
          <w:numId w:val="33"/>
        </w:numPr>
        <w:spacing w:line="360" w:lineRule="auto"/>
        <w:ind w:left="0" w:firstLine="709"/>
        <w:jc w:val="both"/>
        <w:rPr>
          <w:sz w:val="28"/>
          <w:szCs w:val="28"/>
        </w:rPr>
      </w:pPr>
      <w:r w:rsidRPr="00E05F01">
        <w:rPr>
          <w:sz w:val="28"/>
          <w:szCs w:val="28"/>
        </w:rPr>
        <w:t>Основанием для начала процедуры досудебного (внесудебного) обжалования является жалоба заявителя (уполномоченного представителя)</w:t>
      </w:r>
      <w:r w:rsidR="00170F0E">
        <w:rPr>
          <w:sz w:val="28"/>
          <w:szCs w:val="28"/>
        </w:rPr>
        <w:br/>
      </w:r>
      <w:r w:rsidRPr="00E05F01">
        <w:rPr>
          <w:sz w:val="28"/>
          <w:szCs w:val="28"/>
        </w:rPr>
        <w:t>на решения, действия (бездействие) специалистов</w:t>
      </w:r>
      <w:r w:rsidR="007A71A4">
        <w:rPr>
          <w:sz w:val="28"/>
          <w:szCs w:val="28"/>
        </w:rPr>
        <w:t xml:space="preserve"> и (или) экспертов</w:t>
      </w:r>
      <w:r w:rsidR="00170F0E">
        <w:rPr>
          <w:sz w:val="28"/>
          <w:szCs w:val="28"/>
        </w:rPr>
        <w:br/>
      </w:r>
      <w:r w:rsidRPr="00E05F01">
        <w:rPr>
          <w:sz w:val="28"/>
          <w:szCs w:val="28"/>
        </w:rPr>
        <w:t xml:space="preserve">и решений </w:t>
      </w:r>
      <w:r w:rsidR="00117F27" w:rsidRPr="00E05F01">
        <w:rPr>
          <w:sz w:val="28"/>
          <w:szCs w:val="28"/>
        </w:rPr>
        <w:t>Администрации</w:t>
      </w:r>
      <w:r w:rsidRPr="00E05F01">
        <w:rPr>
          <w:sz w:val="28"/>
          <w:szCs w:val="28"/>
        </w:rPr>
        <w:t>, принятых в ходе предоставления государственной услуги, которая может быть подана:</w:t>
      </w:r>
    </w:p>
    <w:p w:rsidR="00FA02CB" w:rsidRPr="00831AB2" w:rsidRDefault="00200494" w:rsidP="002E0D32">
      <w:pPr>
        <w:widowControl w:val="0"/>
        <w:spacing w:line="360" w:lineRule="auto"/>
        <w:ind w:firstLine="709"/>
        <w:jc w:val="both"/>
        <w:rPr>
          <w:sz w:val="28"/>
          <w:szCs w:val="28"/>
        </w:rPr>
      </w:pPr>
      <w:r>
        <w:rPr>
          <w:sz w:val="28"/>
          <w:szCs w:val="28"/>
        </w:rPr>
        <w:t>а)</w:t>
      </w:r>
      <w:r>
        <w:rPr>
          <w:sz w:val="28"/>
          <w:szCs w:val="28"/>
        </w:rPr>
        <w:tab/>
      </w:r>
      <w:r w:rsidR="00FA02CB" w:rsidRPr="00831AB2">
        <w:rPr>
          <w:sz w:val="28"/>
          <w:szCs w:val="28"/>
        </w:rPr>
        <w:t xml:space="preserve">непосредственно </w:t>
      </w:r>
      <w:r w:rsidR="00A67492">
        <w:rPr>
          <w:sz w:val="28"/>
          <w:szCs w:val="28"/>
        </w:rPr>
        <w:t>главе</w:t>
      </w:r>
      <w:r w:rsidR="004E05F3" w:rsidRPr="00831AB2">
        <w:rPr>
          <w:sz w:val="28"/>
          <w:szCs w:val="28"/>
        </w:rPr>
        <w:t xml:space="preserve"> </w:t>
      </w:r>
      <w:r w:rsidR="007B2A46" w:rsidRPr="007B2A46">
        <w:rPr>
          <w:sz w:val="28"/>
          <w:szCs w:val="28"/>
        </w:rPr>
        <w:t>городского округа Большой Камень</w:t>
      </w:r>
      <w:r w:rsidR="00FA02CB" w:rsidRPr="00831AB2">
        <w:rPr>
          <w:sz w:val="28"/>
          <w:szCs w:val="28"/>
        </w:rPr>
        <w:t>,</w:t>
      </w:r>
      <w:r w:rsidR="00170F0E">
        <w:rPr>
          <w:sz w:val="28"/>
          <w:szCs w:val="28"/>
        </w:rPr>
        <w:br/>
      </w:r>
      <w:r w:rsidR="00FA02CB" w:rsidRPr="00831AB2">
        <w:rPr>
          <w:sz w:val="28"/>
          <w:szCs w:val="28"/>
        </w:rPr>
        <w:t>а в его отсутствие - лицу, его замещающему, в письменной форме</w:t>
      </w:r>
      <w:r w:rsidR="00170F0E">
        <w:rPr>
          <w:sz w:val="28"/>
          <w:szCs w:val="28"/>
        </w:rPr>
        <w:br/>
      </w:r>
      <w:r w:rsidR="00FA02CB" w:rsidRPr="00831AB2">
        <w:rPr>
          <w:sz w:val="28"/>
          <w:szCs w:val="28"/>
        </w:rPr>
        <w:t xml:space="preserve">на бумажном носителе по </w:t>
      </w:r>
      <w:r w:rsidR="00D03C36">
        <w:rPr>
          <w:sz w:val="28"/>
          <w:szCs w:val="28"/>
        </w:rPr>
        <w:t xml:space="preserve">средствам </w:t>
      </w:r>
      <w:r w:rsidR="00FA02CB" w:rsidRPr="00831AB2">
        <w:rPr>
          <w:sz w:val="28"/>
          <w:szCs w:val="28"/>
        </w:rPr>
        <w:t>почт</w:t>
      </w:r>
      <w:r w:rsidR="00D03C36">
        <w:rPr>
          <w:sz w:val="28"/>
          <w:szCs w:val="28"/>
        </w:rPr>
        <w:t>овой связи</w:t>
      </w:r>
      <w:r w:rsidR="00FA02CB" w:rsidRPr="00831AB2">
        <w:rPr>
          <w:sz w:val="28"/>
          <w:szCs w:val="28"/>
        </w:rPr>
        <w:t xml:space="preserve"> либо на личном приеме заявителя;</w:t>
      </w:r>
    </w:p>
    <w:p w:rsidR="00FA02CB" w:rsidRPr="00831AB2" w:rsidRDefault="00200494" w:rsidP="002E0D32">
      <w:pPr>
        <w:widowControl w:val="0"/>
        <w:spacing w:line="360" w:lineRule="auto"/>
        <w:ind w:firstLine="709"/>
        <w:jc w:val="both"/>
        <w:rPr>
          <w:sz w:val="28"/>
          <w:szCs w:val="28"/>
        </w:rPr>
      </w:pPr>
      <w:r>
        <w:rPr>
          <w:sz w:val="28"/>
          <w:szCs w:val="28"/>
        </w:rPr>
        <w:lastRenderedPageBreak/>
        <w:t>б)</w:t>
      </w:r>
      <w:r>
        <w:rPr>
          <w:sz w:val="28"/>
          <w:szCs w:val="28"/>
        </w:rPr>
        <w:tab/>
      </w:r>
      <w:r w:rsidR="00FA02CB" w:rsidRPr="00831AB2">
        <w:rPr>
          <w:sz w:val="28"/>
          <w:szCs w:val="28"/>
        </w:rPr>
        <w:t xml:space="preserve">с использованием </w:t>
      </w:r>
      <w:r w:rsidR="00935871">
        <w:rPr>
          <w:sz w:val="28"/>
          <w:szCs w:val="28"/>
        </w:rPr>
        <w:t>Е</w:t>
      </w:r>
      <w:r w:rsidR="00FA02CB" w:rsidRPr="00831AB2">
        <w:rPr>
          <w:sz w:val="28"/>
          <w:szCs w:val="28"/>
        </w:rPr>
        <w:t>диного портала государственных</w:t>
      </w:r>
      <w:r w:rsidR="00170F0E">
        <w:rPr>
          <w:sz w:val="28"/>
          <w:szCs w:val="28"/>
        </w:rPr>
        <w:br/>
      </w:r>
      <w:r w:rsidR="00FA02CB" w:rsidRPr="00831AB2">
        <w:rPr>
          <w:sz w:val="28"/>
          <w:szCs w:val="28"/>
        </w:rPr>
        <w:t xml:space="preserve">и муниципальных услуг, </w:t>
      </w:r>
      <w:r w:rsidR="00935871">
        <w:rPr>
          <w:sz w:val="28"/>
          <w:szCs w:val="28"/>
        </w:rPr>
        <w:t>Р</w:t>
      </w:r>
      <w:r w:rsidR="00FA02CB" w:rsidRPr="00831AB2">
        <w:rPr>
          <w:sz w:val="28"/>
          <w:szCs w:val="28"/>
        </w:rPr>
        <w:t>егионального портала государственных</w:t>
      </w:r>
      <w:r w:rsidR="00170F0E">
        <w:rPr>
          <w:sz w:val="28"/>
          <w:szCs w:val="28"/>
        </w:rPr>
        <w:br/>
      </w:r>
      <w:r w:rsidR="00FA02CB" w:rsidRPr="00831AB2">
        <w:rPr>
          <w:sz w:val="28"/>
          <w:szCs w:val="28"/>
        </w:rPr>
        <w:t>и муниципальных услуг;</w:t>
      </w:r>
    </w:p>
    <w:p w:rsidR="00FA02CB" w:rsidRPr="00831AB2" w:rsidRDefault="00200494" w:rsidP="002E0D32">
      <w:pPr>
        <w:widowControl w:val="0"/>
        <w:spacing w:line="360" w:lineRule="auto"/>
        <w:ind w:firstLine="709"/>
        <w:jc w:val="both"/>
        <w:rPr>
          <w:sz w:val="28"/>
          <w:szCs w:val="28"/>
        </w:rPr>
      </w:pPr>
      <w:r>
        <w:rPr>
          <w:sz w:val="28"/>
          <w:szCs w:val="28"/>
        </w:rPr>
        <w:t>в)</w:t>
      </w:r>
      <w:r>
        <w:rPr>
          <w:sz w:val="28"/>
          <w:szCs w:val="28"/>
        </w:rPr>
        <w:tab/>
      </w:r>
      <w:r w:rsidR="00FA02CB" w:rsidRPr="00831AB2">
        <w:rPr>
          <w:sz w:val="28"/>
          <w:szCs w:val="28"/>
        </w:rPr>
        <w:t xml:space="preserve">в электронной форме с использованием информационно-телекоммуникационных сетей, доступ к которым не ограничен определенным кругом лиц (включая сеть </w:t>
      </w:r>
      <w:r w:rsidR="00984169">
        <w:rPr>
          <w:sz w:val="28"/>
          <w:szCs w:val="28"/>
        </w:rPr>
        <w:t>«</w:t>
      </w:r>
      <w:r w:rsidR="00FA02CB" w:rsidRPr="00831AB2">
        <w:rPr>
          <w:sz w:val="28"/>
          <w:szCs w:val="28"/>
        </w:rPr>
        <w:t>Интернет</w:t>
      </w:r>
      <w:r w:rsidR="00984169">
        <w:rPr>
          <w:sz w:val="28"/>
          <w:szCs w:val="28"/>
        </w:rPr>
        <w:t>»</w:t>
      </w:r>
      <w:r w:rsidR="00FA02CB" w:rsidRPr="00831AB2">
        <w:rPr>
          <w:sz w:val="28"/>
          <w:szCs w:val="28"/>
        </w:rPr>
        <w:t>), официального сайта Администрации, в том числе по электронной почте</w:t>
      </w:r>
      <w:r w:rsidR="00CB3484">
        <w:rPr>
          <w:sz w:val="28"/>
          <w:szCs w:val="28"/>
        </w:rPr>
        <w:t>.</w:t>
      </w:r>
    </w:p>
    <w:p w:rsidR="00FA02CB" w:rsidRPr="00831AB2" w:rsidRDefault="00FA02CB" w:rsidP="00BE3686">
      <w:pPr>
        <w:widowControl w:val="0"/>
        <w:numPr>
          <w:ilvl w:val="1"/>
          <w:numId w:val="33"/>
        </w:numPr>
        <w:spacing w:line="360" w:lineRule="auto"/>
        <w:ind w:left="0" w:firstLine="709"/>
        <w:jc w:val="both"/>
        <w:rPr>
          <w:sz w:val="28"/>
          <w:szCs w:val="28"/>
        </w:rPr>
      </w:pPr>
      <w:r w:rsidRPr="00831AB2">
        <w:rPr>
          <w:sz w:val="28"/>
          <w:szCs w:val="28"/>
        </w:rPr>
        <w:t>В случае подачи жалобы при личном приеме заявитель (уполномоченный представитель) предоставляет документ, удостоверяющий его личность, в соответствии с законодательством Российской Федерации.</w:t>
      </w:r>
    </w:p>
    <w:p w:rsidR="00FA02CB" w:rsidRPr="00831AB2" w:rsidRDefault="00FA02CB" w:rsidP="00BE3686">
      <w:pPr>
        <w:widowControl w:val="0"/>
        <w:numPr>
          <w:ilvl w:val="1"/>
          <w:numId w:val="33"/>
        </w:numPr>
        <w:spacing w:line="360" w:lineRule="auto"/>
        <w:ind w:left="0" w:firstLine="709"/>
        <w:jc w:val="both"/>
        <w:rPr>
          <w:sz w:val="28"/>
          <w:szCs w:val="28"/>
        </w:rPr>
      </w:pPr>
      <w:r w:rsidRPr="00831AB2">
        <w:rPr>
          <w:sz w:val="28"/>
          <w:szCs w:val="28"/>
        </w:rPr>
        <w:t>При подаче жалобы в электронном виде документы, указанные</w:t>
      </w:r>
      <w:r w:rsidR="00170F0E">
        <w:rPr>
          <w:sz w:val="28"/>
          <w:szCs w:val="28"/>
        </w:rPr>
        <w:br/>
      </w:r>
      <w:r w:rsidRPr="00831AB2">
        <w:rPr>
          <w:sz w:val="28"/>
          <w:szCs w:val="28"/>
        </w:rPr>
        <w:t>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A02CB" w:rsidRPr="00831AB2" w:rsidRDefault="00FA02CB" w:rsidP="00BE3686">
      <w:pPr>
        <w:widowControl w:val="0"/>
        <w:numPr>
          <w:ilvl w:val="1"/>
          <w:numId w:val="33"/>
        </w:numPr>
        <w:spacing w:line="360" w:lineRule="auto"/>
        <w:ind w:left="0" w:firstLine="709"/>
        <w:jc w:val="both"/>
        <w:rPr>
          <w:sz w:val="28"/>
          <w:szCs w:val="28"/>
        </w:rPr>
      </w:pPr>
      <w:r w:rsidRPr="00831AB2">
        <w:rPr>
          <w:sz w:val="28"/>
          <w:szCs w:val="28"/>
        </w:rPr>
        <w:t>В случае если жалоба подается через уполномоченного представителя заявителя, представляется документ, подтверждающий полномочия на осуществление действия от имени заявителя. В качестве документа, подтверждающего полномочия на осуществление действий</w:t>
      </w:r>
      <w:r w:rsidR="00170F0E">
        <w:rPr>
          <w:sz w:val="28"/>
          <w:szCs w:val="28"/>
        </w:rPr>
        <w:br/>
      </w:r>
      <w:r w:rsidRPr="00831AB2">
        <w:rPr>
          <w:sz w:val="28"/>
          <w:szCs w:val="28"/>
        </w:rPr>
        <w:t>от имени заявителя, может быть представлена:</w:t>
      </w:r>
    </w:p>
    <w:p w:rsidR="00FA02CB" w:rsidRPr="00831AB2" w:rsidRDefault="00F41C43" w:rsidP="002E0D32">
      <w:pPr>
        <w:widowControl w:val="0"/>
        <w:spacing w:line="360" w:lineRule="auto"/>
        <w:ind w:firstLine="709"/>
        <w:jc w:val="both"/>
        <w:rPr>
          <w:sz w:val="28"/>
          <w:szCs w:val="28"/>
        </w:rPr>
      </w:pPr>
      <w:r>
        <w:rPr>
          <w:sz w:val="28"/>
          <w:szCs w:val="28"/>
        </w:rPr>
        <w:t>а)</w:t>
      </w:r>
      <w:r>
        <w:rPr>
          <w:sz w:val="28"/>
          <w:szCs w:val="28"/>
        </w:rPr>
        <w:tab/>
      </w:r>
      <w:r w:rsidR="00FA02CB" w:rsidRPr="00831AB2">
        <w:rPr>
          <w:sz w:val="28"/>
          <w:szCs w:val="28"/>
        </w:rPr>
        <w:t>оформленная в соответствии с законодательством Российской Федерации доверенность (для физических лиц);</w:t>
      </w:r>
    </w:p>
    <w:p w:rsidR="00FA02CB" w:rsidRPr="00831AB2" w:rsidRDefault="00F41C43" w:rsidP="002E0D32">
      <w:pPr>
        <w:widowControl w:val="0"/>
        <w:spacing w:line="360" w:lineRule="auto"/>
        <w:ind w:firstLine="709"/>
        <w:jc w:val="both"/>
        <w:rPr>
          <w:sz w:val="28"/>
          <w:szCs w:val="28"/>
        </w:rPr>
      </w:pPr>
      <w:r>
        <w:rPr>
          <w:sz w:val="28"/>
          <w:szCs w:val="28"/>
        </w:rPr>
        <w:t>б)</w:t>
      </w:r>
      <w:r>
        <w:rPr>
          <w:sz w:val="28"/>
          <w:szCs w:val="28"/>
        </w:rPr>
        <w:tab/>
      </w:r>
      <w:r w:rsidR="00FA02CB" w:rsidRPr="00831AB2">
        <w:rPr>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FA02CB" w:rsidRPr="00831AB2" w:rsidRDefault="00F41C43" w:rsidP="002E0D32">
      <w:pPr>
        <w:widowControl w:val="0"/>
        <w:spacing w:line="360" w:lineRule="auto"/>
        <w:ind w:firstLine="709"/>
        <w:jc w:val="both"/>
        <w:rPr>
          <w:sz w:val="28"/>
          <w:szCs w:val="28"/>
        </w:rPr>
      </w:pPr>
      <w:r>
        <w:rPr>
          <w:sz w:val="28"/>
          <w:szCs w:val="28"/>
        </w:rPr>
        <w:t>в)</w:t>
      </w:r>
      <w:r>
        <w:rPr>
          <w:sz w:val="28"/>
          <w:szCs w:val="28"/>
        </w:rPr>
        <w:tab/>
      </w:r>
      <w:r w:rsidR="00FA02CB" w:rsidRPr="00831AB2">
        <w:rPr>
          <w:sz w:val="28"/>
          <w:szCs w:val="28"/>
        </w:rPr>
        <w:t>копия решения о назначении или об избрании</w:t>
      </w:r>
      <w:r w:rsidR="00D03C36">
        <w:rPr>
          <w:sz w:val="28"/>
          <w:szCs w:val="28"/>
        </w:rPr>
        <w:t>,</w:t>
      </w:r>
      <w:r w:rsidR="00FA02CB" w:rsidRPr="00831AB2">
        <w:rPr>
          <w:sz w:val="28"/>
          <w:szCs w:val="28"/>
        </w:rPr>
        <w:t xml:space="preserve"> либо приказа</w:t>
      </w:r>
      <w:r w:rsidR="00170F0E">
        <w:rPr>
          <w:sz w:val="28"/>
          <w:szCs w:val="28"/>
        </w:rPr>
        <w:br/>
      </w:r>
      <w:r w:rsidR="00FA02CB" w:rsidRPr="00831AB2">
        <w:rPr>
          <w:sz w:val="28"/>
          <w:szCs w:val="28"/>
        </w:rPr>
        <w:t>о назначении физического лица на должность, в соответствии с которым такое физическое лицо обладает правом действовать от имени заявителя</w:t>
      </w:r>
      <w:r w:rsidR="00170F0E">
        <w:rPr>
          <w:sz w:val="28"/>
          <w:szCs w:val="28"/>
        </w:rPr>
        <w:br/>
      </w:r>
      <w:r w:rsidR="00FA02CB" w:rsidRPr="00831AB2">
        <w:rPr>
          <w:sz w:val="28"/>
          <w:szCs w:val="28"/>
        </w:rPr>
        <w:t>без доверенности.</w:t>
      </w:r>
    </w:p>
    <w:p w:rsidR="00FA02CB" w:rsidRPr="00831AB2" w:rsidRDefault="00FA02CB" w:rsidP="00BE3686">
      <w:pPr>
        <w:widowControl w:val="0"/>
        <w:numPr>
          <w:ilvl w:val="1"/>
          <w:numId w:val="33"/>
        </w:numPr>
        <w:spacing w:line="360" w:lineRule="auto"/>
        <w:ind w:left="0" w:firstLine="709"/>
        <w:jc w:val="both"/>
        <w:rPr>
          <w:sz w:val="28"/>
          <w:szCs w:val="28"/>
        </w:rPr>
      </w:pPr>
      <w:r w:rsidRPr="00831AB2">
        <w:rPr>
          <w:sz w:val="28"/>
          <w:szCs w:val="28"/>
        </w:rPr>
        <w:lastRenderedPageBreak/>
        <w:t xml:space="preserve">В случае если жалоба, поданная заявителем (уполномоченным представителем) в </w:t>
      </w:r>
      <w:r w:rsidR="009878D7" w:rsidRPr="00831AB2">
        <w:rPr>
          <w:sz w:val="28"/>
          <w:szCs w:val="28"/>
        </w:rPr>
        <w:t>Администрацию</w:t>
      </w:r>
      <w:r w:rsidRPr="00831AB2">
        <w:rPr>
          <w:sz w:val="28"/>
          <w:szCs w:val="28"/>
        </w:rPr>
        <w:t xml:space="preserve"> не входит в компетенцию </w:t>
      </w:r>
      <w:r w:rsidR="009878D7" w:rsidRPr="00831AB2">
        <w:rPr>
          <w:sz w:val="28"/>
          <w:szCs w:val="28"/>
        </w:rPr>
        <w:t>Администрации</w:t>
      </w:r>
      <w:r w:rsidRPr="00831AB2">
        <w:rPr>
          <w:sz w:val="28"/>
          <w:szCs w:val="28"/>
        </w:rPr>
        <w:t>, в течение трех рабочих дней с</w:t>
      </w:r>
      <w:r w:rsidR="009878D7" w:rsidRPr="00831AB2">
        <w:rPr>
          <w:sz w:val="28"/>
          <w:szCs w:val="28"/>
        </w:rPr>
        <w:t>о дня ее регистрации Администраци</w:t>
      </w:r>
      <w:r w:rsidR="0015740A">
        <w:rPr>
          <w:sz w:val="28"/>
          <w:szCs w:val="28"/>
        </w:rPr>
        <w:t>я</w:t>
      </w:r>
      <w:r w:rsidRPr="00831AB2">
        <w:rPr>
          <w:sz w:val="28"/>
          <w:szCs w:val="28"/>
        </w:rPr>
        <w:t xml:space="preserve"> направляет жалобу в уполномоченный на ее рассмотрение орган и в письменной форме информирует заявителя о перенаправлении жалобы.</w:t>
      </w:r>
    </w:p>
    <w:p w:rsidR="00B35A6B" w:rsidRPr="00831AB2" w:rsidRDefault="00B35A6B" w:rsidP="00BE3686">
      <w:pPr>
        <w:widowControl w:val="0"/>
        <w:numPr>
          <w:ilvl w:val="1"/>
          <w:numId w:val="33"/>
        </w:numPr>
        <w:spacing w:line="360" w:lineRule="auto"/>
        <w:ind w:left="0" w:firstLine="709"/>
        <w:rPr>
          <w:sz w:val="28"/>
          <w:szCs w:val="28"/>
        </w:rPr>
      </w:pPr>
      <w:r w:rsidRPr="00831AB2">
        <w:rPr>
          <w:sz w:val="28"/>
          <w:szCs w:val="28"/>
        </w:rPr>
        <w:t>Администрация обеспечивает:</w:t>
      </w:r>
    </w:p>
    <w:p w:rsidR="00B35A6B" w:rsidRPr="00831AB2" w:rsidRDefault="00F41C43" w:rsidP="002E0D32">
      <w:pPr>
        <w:widowControl w:val="0"/>
        <w:autoSpaceDE w:val="0"/>
        <w:autoSpaceDN w:val="0"/>
        <w:adjustRightInd w:val="0"/>
        <w:spacing w:line="360" w:lineRule="auto"/>
        <w:ind w:firstLine="709"/>
        <w:jc w:val="both"/>
        <w:rPr>
          <w:sz w:val="28"/>
          <w:szCs w:val="28"/>
        </w:rPr>
      </w:pPr>
      <w:bookmarkStart w:id="25" w:name="sub_15291"/>
      <w:r>
        <w:rPr>
          <w:sz w:val="28"/>
          <w:szCs w:val="28"/>
        </w:rPr>
        <w:t>а)</w:t>
      </w:r>
      <w:r>
        <w:rPr>
          <w:sz w:val="28"/>
          <w:szCs w:val="28"/>
        </w:rPr>
        <w:tab/>
      </w:r>
      <w:r w:rsidR="00B35A6B" w:rsidRPr="00831AB2">
        <w:rPr>
          <w:sz w:val="28"/>
          <w:szCs w:val="28"/>
        </w:rPr>
        <w:t>оснащение мест приема жалоб системами кондиционирования (охлаждения и нагревания) воздуха, средствами пожаротушения</w:t>
      </w:r>
      <w:r w:rsidR="00170F0E">
        <w:rPr>
          <w:sz w:val="28"/>
          <w:szCs w:val="28"/>
        </w:rPr>
        <w:br/>
      </w:r>
      <w:r w:rsidR="00B35A6B" w:rsidRPr="00831AB2">
        <w:rPr>
          <w:sz w:val="28"/>
          <w:szCs w:val="28"/>
        </w:rPr>
        <w:t>и оповещения о возникновении чрезвычайной ситуации;</w:t>
      </w:r>
    </w:p>
    <w:p w:rsidR="00B35A6B" w:rsidRPr="00831AB2" w:rsidRDefault="00F41C43" w:rsidP="002E0D32">
      <w:pPr>
        <w:widowControl w:val="0"/>
        <w:autoSpaceDE w:val="0"/>
        <w:autoSpaceDN w:val="0"/>
        <w:adjustRightInd w:val="0"/>
        <w:spacing w:line="360" w:lineRule="auto"/>
        <w:ind w:firstLine="709"/>
        <w:jc w:val="both"/>
        <w:rPr>
          <w:sz w:val="28"/>
          <w:szCs w:val="28"/>
        </w:rPr>
      </w:pPr>
      <w:bookmarkStart w:id="26" w:name="sub_15292"/>
      <w:bookmarkEnd w:id="25"/>
      <w:r>
        <w:rPr>
          <w:sz w:val="28"/>
          <w:szCs w:val="28"/>
        </w:rPr>
        <w:t>б)</w:t>
      </w:r>
      <w:r>
        <w:rPr>
          <w:sz w:val="28"/>
          <w:szCs w:val="28"/>
        </w:rPr>
        <w:tab/>
      </w:r>
      <w:r w:rsidR="00B35A6B" w:rsidRPr="00831AB2">
        <w:rPr>
          <w:sz w:val="28"/>
          <w:szCs w:val="28"/>
        </w:rPr>
        <w:t>информирование заявителей о порядке обжалования решений</w:t>
      </w:r>
      <w:r w:rsidR="00170F0E">
        <w:rPr>
          <w:sz w:val="28"/>
          <w:szCs w:val="28"/>
        </w:rPr>
        <w:br/>
      </w:r>
      <w:r w:rsidR="00B35A6B" w:rsidRPr="00831AB2">
        <w:rPr>
          <w:sz w:val="28"/>
          <w:szCs w:val="28"/>
        </w:rPr>
        <w:t>и действий (бездействия) Администрации, предоставляющей государственные услуги, должностных лиц либо специалистов посредством размещения информации на стендах в местах предоставления государственных услуг, в информационно-телекоммуникационной сети «Интернет» на официальном сайте Администрации, с использованием Единого портала;</w:t>
      </w:r>
    </w:p>
    <w:p w:rsidR="00B35A6B" w:rsidRPr="00831AB2" w:rsidRDefault="00F41C43" w:rsidP="002E0D32">
      <w:pPr>
        <w:widowControl w:val="0"/>
        <w:autoSpaceDE w:val="0"/>
        <w:autoSpaceDN w:val="0"/>
        <w:adjustRightInd w:val="0"/>
        <w:spacing w:line="360" w:lineRule="auto"/>
        <w:ind w:firstLine="709"/>
        <w:jc w:val="both"/>
        <w:rPr>
          <w:sz w:val="28"/>
          <w:szCs w:val="28"/>
        </w:rPr>
      </w:pPr>
      <w:bookmarkStart w:id="27" w:name="sub_15293"/>
      <w:bookmarkEnd w:id="26"/>
      <w:r>
        <w:rPr>
          <w:sz w:val="28"/>
          <w:szCs w:val="28"/>
        </w:rPr>
        <w:t>в)</w:t>
      </w:r>
      <w:r>
        <w:rPr>
          <w:sz w:val="28"/>
          <w:szCs w:val="28"/>
        </w:rPr>
        <w:tab/>
      </w:r>
      <w:r w:rsidR="00B35A6B" w:rsidRPr="00831AB2">
        <w:rPr>
          <w:sz w:val="28"/>
          <w:szCs w:val="28"/>
        </w:rPr>
        <w:t>консультирование заявителей о порядке обжалования решений</w:t>
      </w:r>
      <w:r w:rsidR="00170F0E">
        <w:rPr>
          <w:sz w:val="28"/>
          <w:szCs w:val="28"/>
        </w:rPr>
        <w:br/>
      </w:r>
      <w:r w:rsidR="00B35A6B" w:rsidRPr="00831AB2">
        <w:rPr>
          <w:sz w:val="28"/>
          <w:szCs w:val="28"/>
        </w:rPr>
        <w:t xml:space="preserve">и действий (бездействия) органов местного самоуправления, предоставляющих государственные услуги, их должностных </w:t>
      </w:r>
      <w:r w:rsidR="00170F0E">
        <w:rPr>
          <w:sz w:val="28"/>
          <w:szCs w:val="28"/>
        </w:rPr>
        <w:br/>
      </w:r>
      <w:r w:rsidR="00B35A6B" w:rsidRPr="00831AB2">
        <w:rPr>
          <w:sz w:val="28"/>
          <w:szCs w:val="28"/>
        </w:rPr>
        <w:t>лиц либо специалистов Администрации, в том числе по телефону, электронной почте, при личном приеме</w:t>
      </w:r>
      <w:r w:rsidR="00D03C36">
        <w:rPr>
          <w:sz w:val="28"/>
          <w:szCs w:val="28"/>
        </w:rPr>
        <w:t>.</w:t>
      </w:r>
    </w:p>
    <w:bookmarkEnd w:id="27"/>
    <w:p w:rsidR="00FA02CB" w:rsidRPr="00831AB2" w:rsidRDefault="00FA02CB" w:rsidP="00BE3686">
      <w:pPr>
        <w:widowControl w:val="0"/>
        <w:numPr>
          <w:ilvl w:val="1"/>
          <w:numId w:val="33"/>
        </w:numPr>
        <w:spacing w:line="360" w:lineRule="auto"/>
        <w:ind w:left="0" w:firstLine="709"/>
        <w:jc w:val="both"/>
        <w:rPr>
          <w:sz w:val="28"/>
          <w:szCs w:val="28"/>
        </w:rPr>
      </w:pPr>
      <w:r w:rsidRPr="00831AB2">
        <w:rPr>
          <w:sz w:val="28"/>
          <w:szCs w:val="28"/>
        </w:rPr>
        <w:t>Жалоба должна содержать:</w:t>
      </w:r>
    </w:p>
    <w:p w:rsidR="00B35A6B" w:rsidRPr="00831AB2" w:rsidRDefault="00F41C43" w:rsidP="002E0D32">
      <w:pPr>
        <w:widowControl w:val="0"/>
        <w:autoSpaceDE w:val="0"/>
        <w:autoSpaceDN w:val="0"/>
        <w:adjustRightInd w:val="0"/>
        <w:spacing w:line="360" w:lineRule="auto"/>
        <w:ind w:firstLine="709"/>
        <w:jc w:val="both"/>
        <w:rPr>
          <w:sz w:val="28"/>
          <w:szCs w:val="28"/>
        </w:rPr>
      </w:pPr>
      <w:r>
        <w:rPr>
          <w:sz w:val="28"/>
          <w:szCs w:val="28"/>
        </w:rPr>
        <w:t>а)</w:t>
      </w:r>
      <w:r>
        <w:rPr>
          <w:sz w:val="28"/>
          <w:szCs w:val="28"/>
        </w:rPr>
        <w:tab/>
      </w:r>
      <w:r w:rsidR="00B35A6B" w:rsidRPr="00831AB2">
        <w:rPr>
          <w:sz w:val="28"/>
          <w:szCs w:val="28"/>
        </w:rPr>
        <w:t>наименование органа, предоставляющего государственную услугу, должностного лица органа, предоставляющего государственную услугу, либо муниципального служащего</w:t>
      </w:r>
      <w:r w:rsidR="00984169">
        <w:rPr>
          <w:sz w:val="28"/>
          <w:szCs w:val="28"/>
        </w:rPr>
        <w:t>,</w:t>
      </w:r>
      <w:r w:rsidR="00B35A6B" w:rsidRPr="00831AB2">
        <w:rPr>
          <w:sz w:val="28"/>
          <w:szCs w:val="28"/>
        </w:rPr>
        <w:t xml:space="preserve"> решения и действия (бездействие) которых обжалуются;</w:t>
      </w:r>
    </w:p>
    <w:p w:rsidR="00B35A6B" w:rsidRPr="00831AB2" w:rsidRDefault="00F41C43" w:rsidP="002E0D32">
      <w:pPr>
        <w:widowControl w:val="0"/>
        <w:autoSpaceDE w:val="0"/>
        <w:autoSpaceDN w:val="0"/>
        <w:adjustRightInd w:val="0"/>
        <w:spacing w:line="360" w:lineRule="auto"/>
        <w:ind w:firstLine="709"/>
        <w:jc w:val="both"/>
        <w:rPr>
          <w:sz w:val="28"/>
          <w:szCs w:val="28"/>
        </w:rPr>
      </w:pPr>
      <w:r>
        <w:rPr>
          <w:sz w:val="28"/>
          <w:szCs w:val="28"/>
        </w:rPr>
        <w:t>б)</w:t>
      </w:r>
      <w:r>
        <w:rPr>
          <w:sz w:val="28"/>
          <w:szCs w:val="28"/>
        </w:rPr>
        <w:tab/>
      </w:r>
      <w:r w:rsidR="00B35A6B" w:rsidRPr="00831AB2">
        <w:rPr>
          <w:sz w:val="28"/>
          <w:szCs w:val="28"/>
        </w:rPr>
        <w:t xml:space="preserve">фамилию, имя, отчество (последнее - при наличии), сведения </w:t>
      </w:r>
      <w:r w:rsidR="00170F0E">
        <w:rPr>
          <w:sz w:val="28"/>
          <w:szCs w:val="28"/>
        </w:rPr>
        <w:br/>
      </w:r>
      <w:r w:rsidR="00B35A6B" w:rsidRPr="00831AB2">
        <w:rPr>
          <w:sz w:val="28"/>
          <w:szCs w:val="28"/>
        </w:rPr>
        <w:t>о месте жительства заявителя - физического лица, либо наименование, сведения</w:t>
      </w:r>
      <w:r w:rsidR="00170F0E">
        <w:rPr>
          <w:sz w:val="28"/>
          <w:szCs w:val="28"/>
        </w:rPr>
        <w:t xml:space="preserve"> </w:t>
      </w:r>
      <w:r w:rsidR="00B35A6B" w:rsidRPr="00831AB2">
        <w:rPr>
          <w:sz w:val="28"/>
          <w:szCs w:val="28"/>
        </w:rPr>
        <w:t xml:space="preserve">о месте нахождения заявителя - юридического лица, а также номер </w:t>
      </w:r>
      <w:r w:rsidR="00B35A6B" w:rsidRPr="00831AB2">
        <w:rPr>
          <w:sz w:val="28"/>
          <w:szCs w:val="28"/>
        </w:rPr>
        <w:lastRenderedPageBreak/>
        <w:t xml:space="preserve">(номера) контактного телефона, адрес (адреса) электронной почты </w:t>
      </w:r>
      <w:r w:rsidR="00170F0E">
        <w:rPr>
          <w:sz w:val="28"/>
          <w:szCs w:val="28"/>
        </w:rPr>
        <w:br/>
      </w:r>
      <w:r w:rsidR="00B35A6B" w:rsidRPr="00831AB2">
        <w:rPr>
          <w:sz w:val="28"/>
          <w:szCs w:val="28"/>
        </w:rPr>
        <w:t>(при наличии)</w:t>
      </w:r>
      <w:r>
        <w:rPr>
          <w:sz w:val="28"/>
          <w:szCs w:val="28"/>
        </w:rPr>
        <w:t xml:space="preserve"> </w:t>
      </w:r>
      <w:r w:rsidR="00B35A6B" w:rsidRPr="00831AB2">
        <w:rPr>
          <w:sz w:val="28"/>
          <w:szCs w:val="28"/>
        </w:rPr>
        <w:t>и почтовый адрес, по которым должен быть направлен ответ заявителю либо его представителю;</w:t>
      </w:r>
    </w:p>
    <w:p w:rsidR="00B35A6B" w:rsidRPr="00831AB2" w:rsidRDefault="00F41C43" w:rsidP="002E0D32">
      <w:pPr>
        <w:widowControl w:val="0"/>
        <w:autoSpaceDE w:val="0"/>
        <w:autoSpaceDN w:val="0"/>
        <w:adjustRightInd w:val="0"/>
        <w:spacing w:line="360" w:lineRule="auto"/>
        <w:ind w:firstLine="709"/>
        <w:jc w:val="both"/>
        <w:rPr>
          <w:sz w:val="28"/>
          <w:szCs w:val="28"/>
        </w:rPr>
      </w:pPr>
      <w:r>
        <w:rPr>
          <w:sz w:val="28"/>
          <w:szCs w:val="28"/>
        </w:rPr>
        <w:t>г)</w:t>
      </w:r>
      <w:r>
        <w:rPr>
          <w:sz w:val="28"/>
          <w:szCs w:val="28"/>
        </w:rPr>
        <w:tab/>
      </w:r>
      <w:r w:rsidR="00B35A6B" w:rsidRPr="00831AB2">
        <w:rPr>
          <w:sz w:val="28"/>
          <w:szCs w:val="28"/>
        </w:rPr>
        <w:t>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муниципального служащего;</w:t>
      </w:r>
    </w:p>
    <w:p w:rsidR="00B35A6B" w:rsidRPr="00831AB2" w:rsidRDefault="00F41C43" w:rsidP="002E0D32">
      <w:pPr>
        <w:widowControl w:val="0"/>
        <w:autoSpaceDE w:val="0"/>
        <w:autoSpaceDN w:val="0"/>
        <w:adjustRightInd w:val="0"/>
        <w:spacing w:line="360" w:lineRule="auto"/>
        <w:ind w:firstLine="709"/>
        <w:jc w:val="both"/>
        <w:rPr>
          <w:sz w:val="28"/>
          <w:szCs w:val="28"/>
        </w:rPr>
      </w:pPr>
      <w:r>
        <w:rPr>
          <w:sz w:val="28"/>
          <w:szCs w:val="28"/>
        </w:rPr>
        <w:t>д)</w:t>
      </w:r>
      <w:r>
        <w:rPr>
          <w:sz w:val="28"/>
          <w:szCs w:val="28"/>
        </w:rPr>
        <w:tab/>
      </w:r>
      <w:r w:rsidR="00B35A6B" w:rsidRPr="00831AB2">
        <w:rPr>
          <w:sz w:val="28"/>
          <w:szCs w:val="28"/>
        </w:rPr>
        <w:t>доводы, на основании которых заявитель либо его представитель не согласен с решением и действием (бездействием) органа, предоставляющего государственную услуг, должностного лица органа, предоставляющего государственную услугу, либо муниципального служащего;</w:t>
      </w:r>
    </w:p>
    <w:p w:rsidR="00FA02CB" w:rsidRPr="00831AB2" w:rsidRDefault="00B35A6B" w:rsidP="00BE3686">
      <w:pPr>
        <w:widowControl w:val="0"/>
        <w:numPr>
          <w:ilvl w:val="1"/>
          <w:numId w:val="33"/>
        </w:numPr>
        <w:autoSpaceDE w:val="0"/>
        <w:autoSpaceDN w:val="0"/>
        <w:adjustRightInd w:val="0"/>
        <w:spacing w:line="360" w:lineRule="auto"/>
        <w:ind w:left="0" w:firstLine="709"/>
        <w:jc w:val="both"/>
        <w:rPr>
          <w:sz w:val="28"/>
          <w:szCs w:val="28"/>
        </w:rPr>
      </w:pPr>
      <w:r w:rsidRPr="00831AB2">
        <w:rPr>
          <w:sz w:val="28"/>
          <w:szCs w:val="28"/>
        </w:rPr>
        <w:t>Заявителем (уполномоченным представителем) могут быть представлены документы (при наличии), подтверждающие доводы заявителя (уполномоченного представителя), либо их копии.</w:t>
      </w:r>
    </w:p>
    <w:p w:rsidR="00B35A6B" w:rsidRPr="00831AB2" w:rsidRDefault="00B35A6B" w:rsidP="00BE3686">
      <w:pPr>
        <w:widowControl w:val="0"/>
        <w:numPr>
          <w:ilvl w:val="1"/>
          <w:numId w:val="33"/>
        </w:numPr>
        <w:spacing w:line="360" w:lineRule="auto"/>
        <w:ind w:left="0" w:firstLine="709"/>
        <w:jc w:val="both"/>
        <w:rPr>
          <w:sz w:val="28"/>
          <w:szCs w:val="28"/>
        </w:rPr>
      </w:pPr>
      <w:r w:rsidRPr="00831AB2">
        <w:rPr>
          <w:sz w:val="28"/>
          <w:szCs w:val="28"/>
        </w:rPr>
        <w:t xml:space="preserve">Жалоба заявителя (уполномоченного представителя) </w:t>
      </w:r>
      <w:r w:rsidR="00984169">
        <w:rPr>
          <w:sz w:val="28"/>
          <w:szCs w:val="28"/>
        </w:rPr>
        <w:t>р</w:t>
      </w:r>
      <w:r w:rsidRPr="00831AB2">
        <w:rPr>
          <w:sz w:val="28"/>
          <w:szCs w:val="28"/>
        </w:rPr>
        <w:t>егистрируется в д</w:t>
      </w:r>
      <w:r w:rsidR="002B679E">
        <w:rPr>
          <w:sz w:val="28"/>
          <w:szCs w:val="28"/>
        </w:rPr>
        <w:t>ень поступления в Администрацию</w:t>
      </w:r>
      <w:r w:rsidR="00A94B36">
        <w:rPr>
          <w:sz w:val="28"/>
          <w:szCs w:val="28"/>
        </w:rPr>
        <w:t>.</w:t>
      </w:r>
    </w:p>
    <w:p w:rsidR="00B35A6B" w:rsidRPr="00831AB2" w:rsidRDefault="00B35A6B" w:rsidP="00BE3686">
      <w:pPr>
        <w:widowControl w:val="0"/>
        <w:numPr>
          <w:ilvl w:val="1"/>
          <w:numId w:val="33"/>
        </w:numPr>
        <w:autoSpaceDE w:val="0"/>
        <w:autoSpaceDN w:val="0"/>
        <w:adjustRightInd w:val="0"/>
        <w:spacing w:line="360" w:lineRule="auto"/>
        <w:ind w:left="0" w:firstLine="709"/>
        <w:jc w:val="both"/>
        <w:rPr>
          <w:sz w:val="28"/>
          <w:szCs w:val="28"/>
        </w:rPr>
      </w:pPr>
      <w:r w:rsidRPr="00831AB2">
        <w:rPr>
          <w:sz w:val="28"/>
          <w:szCs w:val="28"/>
        </w:rPr>
        <w:t xml:space="preserve">Жалоба рассматривается </w:t>
      </w:r>
      <w:r w:rsidR="00935871">
        <w:rPr>
          <w:sz w:val="28"/>
          <w:szCs w:val="28"/>
        </w:rPr>
        <w:t>главой</w:t>
      </w:r>
      <w:r w:rsidR="00D03C36">
        <w:rPr>
          <w:sz w:val="28"/>
          <w:szCs w:val="28"/>
        </w:rPr>
        <w:t xml:space="preserve"> </w:t>
      </w:r>
      <w:r w:rsidR="00241821">
        <w:rPr>
          <w:sz w:val="28"/>
          <w:szCs w:val="28"/>
        </w:rPr>
        <w:t>городского округа Большой Камень</w:t>
      </w:r>
      <w:r w:rsidRPr="00831AB2">
        <w:rPr>
          <w:sz w:val="28"/>
          <w:szCs w:val="28"/>
        </w:rPr>
        <w:t>,</w:t>
      </w:r>
      <w:r w:rsidR="00984169">
        <w:rPr>
          <w:sz w:val="28"/>
          <w:szCs w:val="28"/>
        </w:rPr>
        <w:t xml:space="preserve"> иным уполномоченным должностным лицом,</w:t>
      </w:r>
      <w:r w:rsidRPr="00831AB2">
        <w:rPr>
          <w:sz w:val="28"/>
          <w:szCs w:val="28"/>
        </w:rPr>
        <w:t xml:space="preserve"> а в </w:t>
      </w:r>
      <w:r w:rsidR="00984169">
        <w:rPr>
          <w:sz w:val="28"/>
          <w:szCs w:val="28"/>
        </w:rPr>
        <w:t>их отсутствие лицами</w:t>
      </w:r>
      <w:r w:rsidRPr="00831AB2">
        <w:rPr>
          <w:sz w:val="28"/>
          <w:szCs w:val="28"/>
        </w:rPr>
        <w:t xml:space="preserve">, </w:t>
      </w:r>
      <w:r w:rsidR="00984169">
        <w:rPr>
          <w:sz w:val="28"/>
          <w:szCs w:val="28"/>
        </w:rPr>
        <w:t>их</w:t>
      </w:r>
      <w:r w:rsidRPr="00831AB2">
        <w:rPr>
          <w:sz w:val="28"/>
          <w:szCs w:val="28"/>
        </w:rPr>
        <w:t xml:space="preserve"> замещающим</w:t>
      </w:r>
      <w:r w:rsidR="00984169">
        <w:rPr>
          <w:sz w:val="28"/>
          <w:szCs w:val="28"/>
        </w:rPr>
        <w:t>и</w:t>
      </w:r>
      <w:r w:rsidR="00A94B36">
        <w:rPr>
          <w:sz w:val="28"/>
          <w:szCs w:val="28"/>
        </w:rPr>
        <w:t>,</w:t>
      </w:r>
      <w:r w:rsidRPr="00831AB2">
        <w:rPr>
          <w:sz w:val="28"/>
          <w:szCs w:val="28"/>
        </w:rPr>
        <w:t xml:space="preserve"> в течение 15 рабочих дней со дня ее регистрации, а в случае обжалования отказа в приеме документов у заявителя (уполномоченного представителя) либо в исправлении допущенных опечаток и ошибок, в выданных в результате предоставления государственной услуги документах, либо в случае обжалования нарушения установленного срока таких исправлений - в течение 5 рабочих дней со дня ее регистрации.</w:t>
      </w:r>
    </w:p>
    <w:p w:rsidR="00B35A6B" w:rsidRPr="00831AB2" w:rsidRDefault="00B35A6B" w:rsidP="00BE3686">
      <w:pPr>
        <w:widowControl w:val="0"/>
        <w:numPr>
          <w:ilvl w:val="1"/>
          <w:numId w:val="33"/>
        </w:numPr>
        <w:autoSpaceDE w:val="0"/>
        <w:autoSpaceDN w:val="0"/>
        <w:adjustRightInd w:val="0"/>
        <w:spacing w:line="360" w:lineRule="auto"/>
        <w:ind w:left="0" w:firstLine="709"/>
        <w:jc w:val="both"/>
        <w:rPr>
          <w:sz w:val="28"/>
          <w:szCs w:val="28"/>
        </w:rPr>
      </w:pPr>
      <w:r w:rsidRPr="00831AB2">
        <w:rPr>
          <w:sz w:val="28"/>
          <w:szCs w:val="28"/>
        </w:rPr>
        <w:t xml:space="preserve">По результатам рассмотрения жалобы </w:t>
      </w:r>
      <w:r w:rsidR="00984169">
        <w:rPr>
          <w:sz w:val="28"/>
          <w:szCs w:val="28"/>
        </w:rPr>
        <w:t xml:space="preserve">Администрация </w:t>
      </w:r>
      <w:r w:rsidRPr="00831AB2">
        <w:rPr>
          <w:sz w:val="28"/>
          <w:szCs w:val="28"/>
        </w:rPr>
        <w:t>принимает одно из следующих решений:</w:t>
      </w:r>
    </w:p>
    <w:p w:rsidR="00B35A6B" w:rsidRPr="00831AB2" w:rsidRDefault="00F41C43" w:rsidP="002E0D32">
      <w:pPr>
        <w:widowControl w:val="0"/>
        <w:autoSpaceDE w:val="0"/>
        <w:autoSpaceDN w:val="0"/>
        <w:adjustRightInd w:val="0"/>
        <w:spacing w:line="360" w:lineRule="auto"/>
        <w:ind w:firstLine="709"/>
        <w:jc w:val="both"/>
        <w:rPr>
          <w:sz w:val="28"/>
          <w:szCs w:val="28"/>
        </w:rPr>
      </w:pPr>
      <w:r>
        <w:rPr>
          <w:sz w:val="28"/>
          <w:szCs w:val="28"/>
        </w:rPr>
        <w:t>а)</w:t>
      </w:r>
      <w:r>
        <w:rPr>
          <w:sz w:val="28"/>
          <w:szCs w:val="28"/>
        </w:rPr>
        <w:tab/>
      </w:r>
      <w:r w:rsidR="00B35A6B" w:rsidRPr="00831AB2">
        <w:rPr>
          <w:sz w:val="28"/>
          <w:szCs w:val="28"/>
        </w:rPr>
        <w:t>жалоб</w:t>
      </w:r>
      <w:r w:rsidR="00241821">
        <w:rPr>
          <w:sz w:val="28"/>
          <w:szCs w:val="28"/>
        </w:rPr>
        <w:t>а</w:t>
      </w:r>
      <w:r w:rsidR="00241821" w:rsidRPr="00241821">
        <w:rPr>
          <w:sz w:val="28"/>
          <w:szCs w:val="28"/>
        </w:rPr>
        <w:t xml:space="preserve"> </w:t>
      </w:r>
      <w:r w:rsidR="00241821" w:rsidRPr="00831AB2">
        <w:rPr>
          <w:sz w:val="28"/>
          <w:szCs w:val="28"/>
        </w:rPr>
        <w:t>удовлетвор</w:t>
      </w:r>
      <w:r w:rsidR="00241821">
        <w:rPr>
          <w:sz w:val="28"/>
          <w:szCs w:val="28"/>
        </w:rPr>
        <w:t>яется</w:t>
      </w:r>
      <w:r w:rsidR="00B35A6B" w:rsidRPr="00831AB2">
        <w:rPr>
          <w:sz w:val="28"/>
          <w:szCs w:val="28"/>
        </w:rPr>
        <w:t>, в том числе в форме отмены принятого решения, исправления допущенных Администрацией опечаток и ошибок</w:t>
      </w:r>
      <w:r w:rsidR="00170F0E">
        <w:rPr>
          <w:sz w:val="28"/>
          <w:szCs w:val="28"/>
        </w:rPr>
        <w:br/>
      </w:r>
      <w:r w:rsidR="00B35A6B" w:rsidRPr="00831AB2">
        <w:rPr>
          <w:sz w:val="28"/>
          <w:szCs w:val="28"/>
        </w:rPr>
        <w:t xml:space="preserve">в выданных в результате предоставления государственной услуги </w:t>
      </w:r>
      <w:r w:rsidR="00B35A6B" w:rsidRPr="00831AB2">
        <w:rPr>
          <w:sz w:val="28"/>
          <w:szCs w:val="28"/>
        </w:rPr>
        <w:lastRenderedPageBreak/>
        <w:t xml:space="preserve">документах, возврата заявителю (уполномоченному представителю)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и </w:t>
      </w:r>
      <w:r w:rsidR="00984169">
        <w:rPr>
          <w:sz w:val="28"/>
          <w:szCs w:val="28"/>
        </w:rPr>
        <w:t>муниципальными правовыми актами</w:t>
      </w:r>
      <w:r w:rsidR="00A20C47" w:rsidRPr="00831AB2">
        <w:rPr>
          <w:sz w:val="28"/>
          <w:szCs w:val="28"/>
        </w:rPr>
        <w:t>,</w:t>
      </w:r>
      <w:r w:rsidR="00B35A6B" w:rsidRPr="00831AB2">
        <w:rPr>
          <w:sz w:val="28"/>
          <w:szCs w:val="28"/>
        </w:rPr>
        <w:t xml:space="preserve"> а также в иных формах;</w:t>
      </w:r>
    </w:p>
    <w:p w:rsidR="00B35A6B" w:rsidRPr="00831AB2" w:rsidRDefault="00F41C43" w:rsidP="002E0D32">
      <w:pPr>
        <w:widowControl w:val="0"/>
        <w:autoSpaceDE w:val="0"/>
        <w:autoSpaceDN w:val="0"/>
        <w:adjustRightInd w:val="0"/>
        <w:spacing w:line="360" w:lineRule="auto"/>
        <w:ind w:firstLine="709"/>
        <w:jc w:val="both"/>
        <w:rPr>
          <w:sz w:val="28"/>
          <w:szCs w:val="28"/>
        </w:rPr>
      </w:pPr>
      <w:r>
        <w:rPr>
          <w:sz w:val="28"/>
          <w:szCs w:val="28"/>
        </w:rPr>
        <w:t>б)</w:t>
      </w:r>
      <w:r>
        <w:rPr>
          <w:sz w:val="28"/>
          <w:szCs w:val="28"/>
        </w:rPr>
        <w:tab/>
      </w:r>
      <w:r w:rsidR="00B35A6B" w:rsidRPr="00831AB2">
        <w:rPr>
          <w:sz w:val="28"/>
          <w:szCs w:val="28"/>
        </w:rPr>
        <w:t>в удовлетворении жалобы</w:t>
      </w:r>
      <w:r w:rsidR="00241821" w:rsidRPr="00241821">
        <w:rPr>
          <w:sz w:val="28"/>
          <w:szCs w:val="28"/>
        </w:rPr>
        <w:t xml:space="preserve"> </w:t>
      </w:r>
      <w:r w:rsidR="00241821" w:rsidRPr="00831AB2">
        <w:rPr>
          <w:sz w:val="28"/>
          <w:szCs w:val="28"/>
        </w:rPr>
        <w:t>отказ</w:t>
      </w:r>
      <w:r w:rsidR="00241821">
        <w:rPr>
          <w:sz w:val="28"/>
          <w:szCs w:val="28"/>
        </w:rPr>
        <w:t>ывается</w:t>
      </w:r>
      <w:r w:rsidR="00B35A6B" w:rsidRPr="00831AB2">
        <w:rPr>
          <w:sz w:val="28"/>
          <w:szCs w:val="28"/>
        </w:rPr>
        <w:t>.</w:t>
      </w:r>
    </w:p>
    <w:p w:rsidR="00FA02CB" w:rsidRDefault="00FA02CB" w:rsidP="00BE3686">
      <w:pPr>
        <w:widowControl w:val="0"/>
        <w:numPr>
          <w:ilvl w:val="1"/>
          <w:numId w:val="33"/>
        </w:numPr>
        <w:spacing w:line="360" w:lineRule="auto"/>
        <w:ind w:left="0" w:firstLine="709"/>
        <w:jc w:val="both"/>
        <w:rPr>
          <w:sz w:val="28"/>
          <w:szCs w:val="28"/>
        </w:rPr>
      </w:pPr>
      <w:r w:rsidRPr="00831AB2">
        <w:rPr>
          <w:sz w:val="28"/>
          <w:szCs w:val="28"/>
        </w:rPr>
        <w:t>Не позднее дня, следующего за днем принятия решения</w:t>
      </w:r>
      <w:r w:rsidR="00241821">
        <w:rPr>
          <w:sz w:val="28"/>
          <w:szCs w:val="28"/>
        </w:rPr>
        <w:t>, указанного в пункте 5.1</w:t>
      </w:r>
      <w:r w:rsidR="00B14C0C">
        <w:rPr>
          <w:sz w:val="28"/>
          <w:szCs w:val="28"/>
        </w:rPr>
        <w:t>5</w:t>
      </w:r>
      <w:r w:rsidR="00241821">
        <w:rPr>
          <w:sz w:val="28"/>
          <w:szCs w:val="28"/>
        </w:rPr>
        <w:t xml:space="preserve"> настоящего регламента, </w:t>
      </w:r>
      <w:r w:rsidRPr="00831AB2">
        <w:rPr>
          <w:sz w:val="28"/>
          <w:szCs w:val="28"/>
        </w:rPr>
        <w:t>заявителю (уполномоченному представителю) в письменной форме и по желанию заявителя (уполномоченного представителя) в электронной форме направляется мотивированный ответ о результатах рассмотрения жалобы.</w:t>
      </w:r>
    </w:p>
    <w:p w:rsidR="003958F2" w:rsidRDefault="003F6BD9" w:rsidP="00BE3686">
      <w:pPr>
        <w:widowControl w:val="0"/>
        <w:numPr>
          <w:ilvl w:val="1"/>
          <w:numId w:val="33"/>
        </w:numPr>
        <w:spacing w:line="360" w:lineRule="auto"/>
        <w:ind w:left="0" w:firstLine="709"/>
        <w:jc w:val="both"/>
        <w:rPr>
          <w:sz w:val="28"/>
          <w:szCs w:val="28"/>
        </w:rPr>
      </w:pPr>
      <w:r w:rsidRPr="003F6BD9">
        <w:rPr>
          <w:sz w:val="28"/>
          <w:szCs w:val="28"/>
        </w:rPr>
        <w:t xml:space="preserve">В случае признания жалобы подлежащей удовлетворению </w:t>
      </w:r>
      <w:r w:rsidR="008859EF">
        <w:rPr>
          <w:sz w:val="28"/>
          <w:szCs w:val="28"/>
        </w:rPr>
        <w:br/>
      </w:r>
      <w:r w:rsidRPr="003F6BD9">
        <w:rPr>
          <w:sz w:val="28"/>
          <w:szCs w:val="28"/>
        </w:rPr>
        <w:t>в ответе заявителю, указанном в пункте</w:t>
      </w:r>
      <w:r>
        <w:rPr>
          <w:sz w:val="28"/>
          <w:szCs w:val="28"/>
        </w:rPr>
        <w:t xml:space="preserve"> 5.1</w:t>
      </w:r>
      <w:r w:rsidR="00B14C0C">
        <w:rPr>
          <w:sz w:val="28"/>
          <w:szCs w:val="28"/>
        </w:rPr>
        <w:t>6</w:t>
      </w:r>
      <w:r w:rsidRPr="003F6BD9">
        <w:rPr>
          <w:sz w:val="28"/>
          <w:szCs w:val="28"/>
        </w:rPr>
        <w:t xml:space="preserve"> настояще</w:t>
      </w:r>
      <w:r>
        <w:rPr>
          <w:sz w:val="28"/>
          <w:szCs w:val="28"/>
        </w:rPr>
        <w:t>го</w:t>
      </w:r>
      <w:r w:rsidRPr="003F6BD9">
        <w:rPr>
          <w:sz w:val="28"/>
          <w:szCs w:val="28"/>
        </w:rPr>
        <w:t xml:space="preserve"> </w:t>
      </w:r>
      <w:r>
        <w:rPr>
          <w:sz w:val="28"/>
          <w:szCs w:val="28"/>
        </w:rPr>
        <w:t>регламента</w:t>
      </w:r>
      <w:r w:rsidRPr="003F6BD9">
        <w:rPr>
          <w:sz w:val="28"/>
          <w:szCs w:val="28"/>
        </w:rPr>
        <w:t xml:space="preserve">, дается информация о действиях, осуществляемых </w:t>
      </w:r>
      <w:r>
        <w:rPr>
          <w:sz w:val="28"/>
          <w:szCs w:val="28"/>
        </w:rPr>
        <w:t>Администрацией</w:t>
      </w:r>
      <w:r w:rsidRPr="003F6BD9">
        <w:rPr>
          <w:sz w:val="28"/>
          <w:szCs w:val="28"/>
        </w:rPr>
        <w:t>,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3F6BD9" w:rsidRPr="00831AB2" w:rsidRDefault="003F6BD9" w:rsidP="00BE3686">
      <w:pPr>
        <w:widowControl w:val="0"/>
        <w:numPr>
          <w:ilvl w:val="1"/>
          <w:numId w:val="33"/>
        </w:numPr>
        <w:spacing w:line="360" w:lineRule="auto"/>
        <w:ind w:left="0" w:firstLine="709"/>
        <w:jc w:val="both"/>
        <w:rPr>
          <w:sz w:val="28"/>
          <w:szCs w:val="28"/>
        </w:rPr>
      </w:pPr>
      <w:r w:rsidRPr="003F6BD9">
        <w:rPr>
          <w:sz w:val="28"/>
          <w:szCs w:val="28"/>
        </w:rPr>
        <w:t xml:space="preserve">В случае </w:t>
      </w:r>
      <w:r w:rsidR="00914DB1" w:rsidRPr="003F6BD9">
        <w:rPr>
          <w:sz w:val="28"/>
          <w:szCs w:val="28"/>
        </w:rPr>
        <w:t>признания жалобы,</w:t>
      </w:r>
      <w:r w:rsidRPr="003F6BD9">
        <w:rPr>
          <w:sz w:val="28"/>
          <w:szCs w:val="28"/>
        </w:rPr>
        <w:t xml:space="preserve"> не подлежащей удовлетворению</w:t>
      </w:r>
      <w:r w:rsidR="00170F0E">
        <w:rPr>
          <w:sz w:val="28"/>
          <w:szCs w:val="28"/>
        </w:rPr>
        <w:br/>
      </w:r>
      <w:r w:rsidRPr="003F6BD9">
        <w:rPr>
          <w:sz w:val="28"/>
          <w:szCs w:val="28"/>
        </w:rPr>
        <w:t>в ответе заявителю, указанном в пункте</w:t>
      </w:r>
      <w:r>
        <w:rPr>
          <w:sz w:val="28"/>
          <w:szCs w:val="28"/>
        </w:rPr>
        <w:t xml:space="preserve"> 5.1</w:t>
      </w:r>
      <w:r w:rsidR="00B14C0C">
        <w:rPr>
          <w:sz w:val="28"/>
          <w:szCs w:val="28"/>
        </w:rPr>
        <w:t>6</w:t>
      </w:r>
      <w:r w:rsidRPr="003F6BD9">
        <w:rPr>
          <w:sz w:val="28"/>
          <w:szCs w:val="28"/>
        </w:rPr>
        <w:t xml:space="preserve"> настоящей статьи, даются аргументированные разъяснения о причинах принятого решения, </w:t>
      </w:r>
      <w:r w:rsidR="00170F0E">
        <w:rPr>
          <w:sz w:val="28"/>
          <w:szCs w:val="28"/>
        </w:rPr>
        <w:br/>
      </w:r>
      <w:r w:rsidRPr="003F6BD9">
        <w:rPr>
          <w:sz w:val="28"/>
          <w:szCs w:val="28"/>
        </w:rPr>
        <w:t>а также информация о порядке обжалования принятого решения.</w:t>
      </w:r>
    </w:p>
    <w:p w:rsidR="00FA02CB" w:rsidRDefault="00FA02CB" w:rsidP="00BE3686">
      <w:pPr>
        <w:widowControl w:val="0"/>
        <w:numPr>
          <w:ilvl w:val="1"/>
          <w:numId w:val="33"/>
        </w:numPr>
        <w:spacing w:line="360" w:lineRule="auto"/>
        <w:ind w:left="0" w:firstLine="709"/>
        <w:jc w:val="both"/>
        <w:rPr>
          <w:sz w:val="28"/>
          <w:szCs w:val="28"/>
        </w:rPr>
      </w:pPr>
      <w:r w:rsidRPr="00831AB2">
        <w:rPr>
          <w:sz w:val="28"/>
          <w:szCs w:val="28"/>
        </w:rPr>
        <w:t>В случае установления в ходе или по результатам рассмотрения жалобы признаков состава административного правонарушения</w:t>
      </w:r>
      <w:r w:rsidR="00170F0E">
        <w:rPr>
          <w:sz w:val="28"/>
          <w:szCs w:val="28"/>
        </w:rPr>
        <w:br/>
      </w:r>
      <w:r w:rsidRPr="00831AB2">
        <w:rPr>
          <w:sz w:val="28"/>
          <w:szCs w:val="28"/>
        </w:rPr>
        <w:t xml:space="preserve">или признаков состава преступления </w:t>
      </w:r>
      <w:r w:rsidR="00ED3719" w:rsidRPr="00831AB2">
        <w:rPr>
          <w:sz w:val="28"/>
          <w:szCs w:val="28"/>
        </w:rPr>
        <w:t xml:space="preserve">глава </w:t>
      </w:r>
      <w:r w:rsidR="003F6BD9">
        <w:rPr>
          <w:sz w:val="28"/>
          <w:szCs w:val="28"/>
        </w:rPr>
        <w:t>городского округа Большой Камень</w:t>
      </w:r>
      <w:r w:rsidRPr="00831AB2">
        <w:rPr>
          <w:sz w:val="28"/>
          <w:szCs w:val="28"/>
        </w:rPr>
        <w:t>,</w:t>
      </w:r>
      <w:r w:rsidR="002B044F">
        <w:rPr>
          <w:sz w:val="28"/>
          <w:szCs w:val="28"/>
        </w:rPr>
        <w:t xml:space="preserve"> иное уполномоченное должностное лицо,</w:t>
      </w:r>
      <w:r w:rsidRPr="00831AB2">
        <w:rPr>
          <w:sz w:val="28"/>
          <w:szCs w:val="28"/>
        </w:rPr>
        <w:t xml:space="preserve"> а в </w:t>
      </w:r>
      <w:r w:rsidR="002B044F">
        <w:rPr>
          <w:sz w:val="28"/>
          <w:szCs w:val="28"/>
        </w:rPr>
        <w:t>их отсутствие лица</w:t>
      </w:r>
      <w:r w:rsidRPr="00831AB2">
        <w:rPr>
          <w:sz w:val="28"/>
          <w:szCs w:val="28"/>
        </w:rPr>
        <w:t>,</w:t>
      </w:r>
      <w:r w:rsidR="00170F0E">
        <w:rPr>
          <w:sz w:val="28"/>
          <w:szCs w:val="28"/>
        </w:rPr>
        <w:br/>
      </w:r>
      <w:r w:rsidR="002B044F">
        <w:rPr>
          <w:sz w:val="28"/>
          <w:szCs w:val="28"/>
        </w:rPr>
        <w:t>их</w:t>
      </w:r>
      <w:r w:rsidRPr="00831AB2">
        <w:rPr>
          <w:sz w:val="28"/>
          <w:szCs w:val="28"/>
        </w:rPr>
        <w:t xml:space="preserve"> замещающ</w:t>
      </w:r>
      <w:r w:rsidR="002B044F">
        <w:rPr>
          <w:sz w:val="28"/>
          <w:szCs w:val="28"/>
        </w:rPr>
        <w:t>и</w:t>
      </w:r>
      <w:r w:rsidRPr="00831AB2">
        <w:rPr>
          <w:sz w:val="28"/>
          <w:szCs w:val="28"/>
        </w:rPr>
        <w:t>е, незамедлительно направля</w:t>
      </w:r>
      <w:r w:rsidR="002B044F">
        <w:rPr>
          <w:sz w:val="28"/>
          <w:szCs w:val="28"/>
        </w:rPr>
        <w:t>ю</w:t>
      </w:r>
      <w:r w:rsidRPr="00831AB2">
        <w:rPr>
          <w:sz w:val="28"/>
          <w:szCs w:val="28"/>
        </w:rPr>
        <w:t>т имеющиеся материалы</w:t>
      </w:r>
      <w:r w:rsidR="00170F0E">
        <w:rPr>
          <w:sz w:val="28"/>
          <w:szCs w:val="28"/>
        </w:rPr>
        <w:br/>
      </w:r>
      <w:r w:rsidRPr="00831AB2">
        <w:rPr>
          <w:sz w:val="28"/>
          <w:szCs w:val="28"/>
        </w:rPr>
        <w:t>в органы прокуратуры.</w:t>
      </w:r>
    </w:p>
    <w:p w:rsidR="00D5793F" w:rsidRDefault="00D5793F" w:rsidP="00D5793F">
      <w:pPr>
        <w:widowControl w:val="0"/>
        <w:spacing w:line="360" w:lineRule="auto"/>
        <w:jc w:val="both"/>
        <w:rPr>
          <w:sz w:val="28"/>
          <w:szCs w:val="28"/>
        </w:rPr>
        <w:sectPr w:rsidR="00D5793F" w:rsidSect="00E608DC">
          <w:headerReference w:type="default" r:id="rId18"/>
          <w:pgSz w:w="11906" w:h="16838" w:code="9"/>
          <w:pgMar w:top="1134" w:right="851" w:bottom="1134" w:left="1701" w:header="425" w:footer="0" w:gutter="0"/>
          <w:cols w:space="708"/>
          <w:titlePg/>
          <w:docGrid w:linePitch="360"/>
        </w:sectPr>
      </w:pPr>
    </w:p>
    <w:p w:rsidR="00D5793F" w:rsidRPr="001547E2" w:rsidRDefault="00D5793F" w:rsidP="00D5793F">
      <w:pPr>
        <w:widowControl w:val="0"/>
        <w:spacing w:line="360" w:lineRule="auto"/>
        <w:ind w:left="3969"/>
        <w:jc w:val="center"/>
        <w:rPr>
          <w:sz w:val="28"/>
          <w:szCs w:val="28"/>
        </w:rPr>
      </w:pPr>
      <w:bookmarkStart w:id="28" w:name="_Hlk120276602"/>
      <w:r>
        <w:rPr>
          <w:sz w:val="28"/>
          <w:szCs w:val="28"/>
        </w:rPr>
        <w:lastRenderedPageBreak/>
        <w:t>Приложение № 1</w:t>
      </w:r>
    </w:p>
    <w:p w:rsidR="00093E7C" w:rsidRDefault="00D5793F" w:rsidP="00D5793F">
      <w:pPr>
        <w:widowControl w:val="0"/>
        <w:ind w:left="3969"/>
        <w:jc w:val="center"/>
        <w:rPr>
          <w:sz w:val="28"/>
          <w:szCs w:val="28"/>
        </w:rPr>
      </w:pPr>
      <w:r w:rsidRPr="00A94B36">
        <w:rPr>
          <w:sz w:val="28"/>
          <w:szCs w:val="28"/>
        </w:rPr>
        <w:t>к Административному регламенту</w:t>
      </w:r>
      <w:r w:rsidR="00093E7C">
        <w:rPr>
          <w:sz w:val="28"/>
          <w:szCs w:val="28"/>
        </w:rPr>
        <w:t xml:space="preserve"> </w:t>
      </w:r>
      <w:r w:rsidRPr="00A94B36">
        <w:rPr>
          <w:sz w:val="28"/>
          <w:szCs w:val="28"/>
        </w:rPr>
        <w:t>предоставления государственной услуги</w:t>
      </w:r>
      <w:r w:rsidR="00093E7C">
        <w:rPr>
          <w:sz w:val="28"/>
          <w:szCs w:val="28"/>
        </w:rPr>
        <w:t xml:space="preserve"> </w:t>
      </w:r>
      <w:r w:rsidRPr="00A94B36">
        <w:rPr>
          <w:sz w:val="28"/>
          <w:szCs w:val="28"/>
        </w:rPr>
        <w:t>«Осуществление государственной экспертизы условий труда»,</w:t>
      </w:r>
      <w:r w:rsidR="00093E7C">
        <w:rPr>
          <w:sz w:val="28"/>
          <w:szCs w:val="28"/>
        </w:rPr>
        <w:t xml:space="preserve"> </w:t>
      </w:r>
      <w:r w:rsidRPr="00A94B36">
        <w:rPr>
          <w:sz w:val="28"/>
          <w:szCs w:val="28"/>
        </w:rPr>
        <w:t>утвержденному постановление</w:t>
      </w:r>
      <w:r>
        <w:rPr>
          <w:sz w:val="28"/>
          <w:szCs w:val="28"/>
        </w:rPr>
        <w:t>м</w:t>
      </w:r>
      <w:r w:rsidR="00093E7C">
        <w:rPr>
          <w:sz w:val="28"/>
          <w:szCs w:val="28"/>
        </w:rPr>
        <w:t xml:space="preserve"> </w:t>
      </w:r>
      <w:r w:rsidRPr="00A94B36">
        <w:rPr>
          <w:sz w:val="28"/>
          <w:szCs w:val="28"/>
        </w:rPr>
        <w:t>администрации</w:t>
      </w:r>
    </w:p>
    <w:p w:rsidR="00D5793F" w:rsidRPr="00A94B36" w:rsidRDefault="00D5793F" w:rsidP="00D5793F">
      <w:pPr>
        <w:widowControl w:val="0"/>
        <w:ind w:left="3969"/>
        <w:jc w:val="center"/>
        <w:rPr>
          <w:sz w:val="28"/>
          <w:szCs w:val="28"/>
        </w:rPr>
      </w:pPr>
      <w:r w:rsidRPr="00A94B36">
        <w:rPr>
          <w:sz w:val="28"/>
          <w:szCs w:val="28"/>
        </w:rPr>
        <w:t>городского округа Большой Камень</w:t>
      </w:r>
    </w:p>
    <w:p w:rsidR="00D5793F" w:rsidRPr="001547E2" w:rsidRDefault="00D5793F" w:rsidP="00D5793F">
      <w:pPr>
        <w:widowControl w:val="0"/>
        <w:ind w:left="3969"/>
        <w:jc w:val="center"/>
        <w:rPr>
          <w:sz w:val="28"/>
          <w:szCs w:val="28"/>
        </w:rPr>
      </w:pPr>
      <w:bookmarkStart w:id="29" w:name="_Hlk75181598"/>
      <w:r w:rsidRPr="00A94B36">
        <w:rPr>
          <w:sz w:val="28"/>
          <w:szCs w:val="28"/>
        </w:rPr>
        <w:t xml:space="preserve">от </w:t>
      </w:r>
      <w:r w:rsidR="00093E7C">
        <w:rPr>
          <w:sz w:val="28"/>
          <w:szCs w:val="28"/>
          <w:u w:val="single"/>
        </w:rPr>
        <w:t>15.03.2023</w:t>
      </w:r>
      <w:r w:rsidRPr="00A94B36">
        <w:rPr>
          <w:sz w:val="28"/>
          <w:szCs w:val="28"/>
        </w:rPr>
        <w:t xml:space="preserve"> № </w:t>
      </w:r>
      <w:r w:rsidR="00093E7C" w:rsidRPr="00093E7C">
        <w:rPr>
          <w:sz w:val="28"/>
          <w:szCs w:val="28"/>
          <w:u w:val="single"/>
        </w:rPr>
        <w:t>732</w:t>
      </w:r>
      <w:r>
        <w:rPr>
          <w:sz w:val="28"/>
          <w:szCs w:val="28"/>
          <w:u w:val="single"/>
        </w:rPr>
        <w:t xml:space="preserve">         </w:t>
      </w:r>
      <w:bookmarkEnd w:id="28"/>
    </w:p>
    <w:bookmarkEnd w:id="29"/>
    <w:p w:rsidR="00D5793F" w:rsidRDefault="00D5793F" w:rsidP="00D5793F">
      <w:pPr>
        <w:widowControl w:val="0"/>
        <w:tabs>
          <w:tab w:val="center" w:pos="4818"/>
        </w:tabs>
        <w:jc w:val="center"/>
        <w:rPr>
          <w:sz w:val="28"/>
          <w:szCs w:val="28"/>
        </w:rPr>
      </w:pPr>
    </w:p>
    <w:p w:rsidR="00D5793F" w:rsidRDefault="00D5793F" w:rsidP="00D5793F">
      <w:pPr>
        <w:widowControl w:val="0"/>
        <w:tabs>
          <w:tab w:val="center" w:pos="4818"/>
        </w:tabs>
        <w:jc w:val="center"/>
        <w:rPr>
          <w:sz w:val="28"/>
          <w:szCs w:val="28"/>
        </w:rPr>
      </w:pPr>
    </w:p>
    <w:p w:rsidR="00D5793F" w:rsidRPr="001123F4" w:rsidRDefault="00D5793F" w:rsidP="00D5793F">
      <w:pPr>
        <w:widowControl w:val="0"/>
        <w:spacing w:line="360" w:lineRule="auto"/>
        <w:jc w:val="center"/>
        <w:rPr>
          <w:caps/>
          <w:sz w:val="28"/>
          <w:szCs w:val="28"/>
        </w:rPr>
      </w:pPr>
      <w:r w:rsidRPr="001123F4">
        <w:rPr>
          <w:caps/>
          <w:sz w:val="28"/>
          <w:szCs w:val="28"/>
        </w:rPr>
        <w:t xml:space="preserve">Блок-схема </w:t>
      </w:r>
    </w:p>
    <w:p w:rsidR="00D5793F" w:rsidRPr="001123F4" w:rsidRDefault="00D5793F" w:rsidP="00D5793F">
      <w:pPr>
        <w:widowControl w:val="0"/>
        <w:spacing w:line="360" w:lineRule="auto"/>
        <w:jc w:val="center"/>
        <w:rPr>
          <w:caps/>
          <w:sz w:val="28"/>
          <w:szCs w:val="28"/>
        </w:rPr>
      </w:pPr>
      <w:r w:rsidRPr="001123F4">
        <w:rPr>
          <w:sz w:val="28"/>
          <w:szCs w:val="28"/>
        </w:rPr>
        <w:t>предоставления государственной услуги</w:t>
      </w:r>
    </w:p>
    <w:p w:rsidR="00D5793F" w:rsidRDefault="00D5793F" w:rsidP="00D5793F">
      <w:pPr>
        <w:widowControl w:val="0"/>
        <w:jc w:val="center"/>
        <w:rPr>
          <w:b/>
          <w:caps/>
          <w:sz w:val="26"/>
          <w:szCs w:val="26"/>
        </w:rPr>
      </w:pPr>
    </w:p>
    <w:p w:rsidR="00D5793F" w:rsidRDefault="00DF6159" w:rsidP="00D5793F">
      <w:pPr>
        <w:widowControl w:val="0"/>
        <w:jc w:val="center"/>
        <w:rPr>
          <w:b/>
          <w:caps/>
          <w:sz w:val="26"/>
          <w:szCs w:val="26"/>
        </w:rPr>
      </w:pP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10160</wp:posOffset>
                </wp:positionV>
                <wp:extent cx="5923915" cy="510540"/>
                <wp:effectExtent l="0" t="0" r="19685" b="22860"/>
                <wp:wrapNone/>
                <wp:docPr id="32"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3915" cy="510540"/>
                        </a:xfrm>
                        <a:prstGeom prst="flowChartAlternateProcess">
                          <a:avLst/>
                        </a:prstGeom>
                        <a:solidFill>
                          <a:srgbClr val="FFFFFF"/>
                        </a:solidFill>
                        <a:ln w="9525">
                          <a:solidFill>
                            <a:srgbClr val="000000"/>
                          </a:solidFill>
                          <a:miter lim="800000"/>
                          <a:headEnd/>
                          <a:tailEnd/>
                        </a:ln>
                      </wps:spPr>
                      <wps:txbx>
                        <w:txbxContent>
                          <w:p w:rsidR="000B1A3E" w:rsidRPr="00E92BC4" w:rsidRDefault="000B1A3E" w:rsidP="00D5793F">
                            <w:pPr>
                              <w:jc w:val="center"/>
                              <w:rPr>
                                <w:sz w:val="16"/>
                                <w:szCs w:val="16"/>
                              </w:rPr>
                            </w:pPr>
                            <w:r>
                              <w:rPr>
                                <w:sz w:val="16"/>
                                <w:szCs w:val="16"/>
                              </w:rPr>
                              <w:t>Р</w:t>
                            </w:r>
                            <w:r w:rsidRPr="003F6BD9">
                              <w:rPr>
                                <w:sz w:val="16"/>
                                <w:szCs w:val="16"/>
                              </w:rPr>
                              <w:t>ассмотрение оснований для государственной экспертизы условий труда в целях определения полноты содержащихся в них сведений об объектах государственной экспертизы условий труда и их достаточности для проведения государственной экспертизы условий труда</w:t>
                            </w:r>
                          </w:p>
                        </w:txbxContent>
                      </wps:txbx>
                      <wps:bodyPr rot="0" vert="horz" wrap="square" lIns="67084" tIns="33541" rIns="67084" bIns="33541"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7" o:spid="_x0000_s1026" type="#_x0000_t176" style="position:absolute;left:0;text-align:left;margin-left:415.25pt;margin-top:.8pt;width:466.45pt;height:40.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">
                <v:textbox inset="1.86344mm,.93169mm,1.86344mm,.93169mm">
                  <w:txbxContent>
                    <w:p w:rsidR="000B1A3E" w:rsidRPr="00E92BC4" w:rsidRDefault="000B1A3E" w:rsidP="00D5793F">
                      <w:pPr>
                        <w:jc w:val="center"/>
                        <w:rPr>
                          <w:sz w:val="16"/>
                          <w:szCs w:val="16"/>
                        </w:rPr>
                      </w:pPr>
                      <w:r>
                        <w:rPr>
                          <w:sz w:val="16"/>
                          <w:szCs w:val="16"/>
                        </w:rPr>
                        <w:t>Р</w:t>
                      </w:r>
                      <w:r w:rsidRPr="003F6BD9">
                        <w:rPr>
                          <w:sz w:val="16"/>
                          <w:szCs w:val="16"/>
                        </w:rPr>
                        <w:t>ассмотрение оснований для государственной экспертизы условий труда в целях определения полноты содержащихся в них сведений об объектах государственной экспертизы условий труда и их достаточности для проведения государственной экспертизы условий труда</w:t>
                      </w:r>
                    </w:p>
                  </w:txbxContent>
                </v:textbox>
                <w10:wrap anchorx="margin"/>
              </v:shape>
            </w:pict>
          </mc:Fallback>
        </mc:AlternateContent>
      </w:r>
    </w:p>
    <w:p w:rsidR="00D5793F" w:rsidRDefault="00D5793F" w:rsidP="00D5793F">
      <w:pPr>
        <w:widowControl w:val="0"/>
        <w:jc w:val="center"/>
        <w:rPr>
          <w:b/>
          <w:caps/>
          <w:sz w:val="26"/>
          <w:szCs w:val="26"/>
        </w:rPr>
      </w:pPr>
    </w:p>
    <w:p w:rsidR="00D5793F" w:rsidRDefault="00DF6159" w:rsidP="00D5793F">
      <w:pPr>
        <w:widowControl w:val="0"/>
        <w:jc w:val="center"/>
        <w:rPr>
          <w:b/>
          <w:caps/>
          <w:sz w:val="26"/>
          <w:szCs w:val="26"/>
        </w:rPr>
      </w:pPr>
      <w:r>
        <w:rPr>
          <w:noProof/>
        </w:rPr>
        <mc:AlternateContent>
          <mc:Choice Requires="wps">
            <w:drawing>
              <wp:anchor distT="0" distB="0" distL="114299" distR="114299" simplePos="0" relativeHeight="251679744" behindDoc="0" locked="0" layoutInCell="1" allowOverlap="1">
                <wp:simplePos x="0" y="0"/>
                <wp:positionH relativeFrom="column">
                  <wp:posOffset>4928869</wp:posOffset>
                </wp:positionH>
                <wp:positionV relativeFrom="paragraph">
                  <wp:posOffset>151130</wp:posOffset>
                </wp:positionV>
                <wp:extent cx="0" cy="156845"/>
                <wp:effectExtent l="76200" t="0" r="57150" b="52705"/>
                <wp:wrapNone/>
                <wp:docPr id="31"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Line 56" o:spid="_x0000_s1026" style="position:absolute;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88.1pt,11.9pt" to="388.1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">
                <v:stroke endarrow="block"/>
              </v:line>
            </w:pict>
          </mc:Fallback>
        </mc:AlternateContent>
      </w:r>
      <w:r>
        <w:rPr>
          <w:noProof/>
        </w:rPr>
        <mc:AlternateContent>
          <mc:Choice Requires="wps">
            <w:drawing>
              <wp:anchor distT="0" distB="0" distL="114299" distR="114299" simplePos="0" relativeHeight="251678720" behindDoc="0" locked="0" layoutInCell="1" allowOverlap="1">
                <wp:simplePos x="0" y="0"/>
                <wp:positionH relativeFrom="column">
                  <wp:posOffset>880109</wp:posOffset>
                </wp:positionH>
                <wp:positionV relativeFrom="paragraph">
                  <wp:posOffset>151765</wp:posOffset>
                </wp:positionV>
                <wp:extent cx="0" cy="156845"/>
                <wp:effectExtent l="76200" t="0" r="57150" b="52705"/>
                <wp:wrapNone/>
                <wp:docPr id="30"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Line 56" o:spid="_x0000_s1026" style="position:absolute;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69.3pt,11.95pt" to="69.3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">
                <v:stroke endarrow="block"/>
              </v:line>
            </w:pict>
          </mc:Fallback>
        </mc:AlternateContent>
      </w:r>
    </w:p>
    <w:p w:rsidR="00D5793F" w:rsidRDefault="00DF6159" w:rsidP="00D5793F">
      <w:pPr>
        <w:widowControl w:val="0"/>
        <w:jc w:val="center"/>
        <w:rPr>
          <w:b/>
          <w:caps/>
          <w:sz w:val="26"/>
          <w:szCs w:val="26"/>
        </w:rPr>
      </w:pPr>
      <w:r>
        <w:rPr>
          <w:noProof/>
        </w:rPr>
        <mc:AlternateContent>
          <mc:Choice Requires="wps">
            <w:drawing>
              <wp:anchor distT="0" distB="0" distL="114300" distR="114300" simplePos="0" relativeHeight="251666432" behindDoc="0" locked="0" layoutInCell="1" allowOverlap="1">
                <wp:simplePos x="0" y="0"/>
                <wp:positionH relativeFrom="margin">
                  <wp:posOffset>4377055</wp:posOffset>
                </wp:positionH>
                <wp:positionV relativeFrom="paragraph">
                  <wp:posOffset>127000</wp:posOffset>
                </wp:positionV>
                <wp:extent cx="1544955" cy="224155"/>
                <wp:effectExtent l="0" t="0" r="17145" b="23495"/>
                <wp:wrapNone/>
                <wp:docPr id="29"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4955" cy="224155"/>
                        </a:xfrm>
                        <a:prstGeom prst="flowChartAlternateProcess">
                          <a:avLst/>
                        </a:prstGeom>
                        <a:solidFill>
                          <a:srgbClr val="FFFFFF"/>
                        </a:solidFill>
                        <a:ln w="9525">
                          <a:solidFill>
                            <a:srgbClr val="000000"/>
                          </a:solidFill>
                          <a:miter lim="800000"/>
                          <a:headEnd/>
                          <a:tailEnd/>
                        </a:ln>
                      </wps:spPr>
                      <wps:txbx>
                        <w:txbxContent>
                          <w:p w:rsidR="000B1A3E" w:rsidRPr="00E92BC4" w:rsidRDefault="000B1A3E" w:rsidP="00D5793F">
                            <w:pPr>
                              <w:jc w:val="center"/>
                              <w:rPr>
                                <w:sz w:val="16"/>
                                <w:szCs w:val="16"/>
                              </w:rPr>
                            </w:pPr>
                            <w:r>
                              <w:rPr>
                                <w:sz w:val="16"/>
                                <w:szCs w:val="16"/>
                              </w:rPr>
                              <w:t>Не соответствуют</w:t>
                            </w:r>
                          </w:p>
                        </w:txbxContent>
                      </wps:txbx>
                      <wps:bodyPr rot="0" vert="horz" wrap="square" lIns="67084" tIns="33541" rIns="67084" bIns="33541" anchor="t" anchorCtr="0" upright="1">
                        <a:noAutofit/>
                      </wps:bodyPr>
                    </wps:wsp>
                  </a:graphicData>
                </a:graphic>
                <wp14:sizeRelH relativeFrom="margin">
                  <wp14:pctWidth>0</wp14:pctWidth>
                </wp14:sizeRelH>
                <wp14:sizeRelV relativeFrom="page">
                  <wp14:pctHeight>0</wp14:pctHeight>
                </wp14:sizeRelV>
              </wp:anchor>
            </w:drawing>
          </mc:Choice>
          <mc:Fallback>
            <w:pict>
              <v:shape id="AutoShape 74" o:spid="_x0000_s1027" type="#_x0000_t176" style="position:absolute;left:0;text-align:left;margin-left:344.65pt;margin-top:10pt;width:121.65pt;height:17.6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">
                <v:textbox inset="1.86344mm,.93169mm,1.86344mm,.93169mm">
                  <w:txbxContent>
                    <w:p w:rsidR="000B1A3E" w:rsidRPr="00E92BC4" w:rsidRDefault="000B1A3E" w:rsidP="00D5793F">
                      <w:pPr>
                        <w:jc w:val="center"/>
                        <w:rPr>
                          <w:sz w:val="16"/>
                          <w:szCs w:val="16"/>
                        </w:rPr>
                      </w:pPr>
                      <w:r>
                        <w:rPr>
                          <w:sz w:val="16"/>
                          <w:szCs w:val="16"/>
                        </w:rPr>
                        <w:t>Не соответствуют</w:t>
                      </w:r>
                    </w:p>
                  </w:txbxContent>
                </v:textbox>
                <w10:wrap anchorx="margin"/>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margin">
                  <wp:align>left</wp:align>
                </wp:positionH>
                <wp:positionV relativeFrom="paragraph">
                  <wp:posOffset>116205</wp:posOffset>
                </wp:positionV>
                <wp:extent cx="1734820" cy="224155"/>
                <wp:effectExtent l="0" t="0" r="17780" b="23495"/>
                <wp:wrapNone/>
                <wp:docPr id="28"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4820" cy="224155"/>
                        </a:xfrm>
                        <a:prstGeom prst="flowChartAlternateProcess">
                          <a:avLst/>
                        </a:prstGeom>
                        <a:solidFill>
                          <a:srgbClr val="FFFFFF"/>
                        </a:solidFill>
                        <a:ln w="9525">
                          <a:solidFill>
                            <a:srgbClr val="000000"/>
                          </a:solidFill>
                          <a:miter lim="800000"/>
                          <a:headEnd/>
                          <a:tailEnd/>
                        </a:ln>
                      </wps:spPr>
                      <wps:txbx>
                        <w:txbxContent>
                          <w:p w:rsidR="000B1A3E" w:rsidRPr="00E92BC4" w:rsidRDefault="000B1A3E" w:rsidP="00D5793F">
                            <w:pPr>
                              <w:jc w:val="center"/>
                              <w:rPr>
                                <w:sz w:val="16"/>
                                <w:szCs w:val="16"/>
                              </w:rPr>
                            </w:pPr>
                            <w:r>
                              <w:rPr>
                                <w:sz w:val="16"/>
                                <w:szCs w:val="16"/>
                              </w:rPr>
                              <w:t>Соответствуют</w:t>
                            </w:r>
                          </w:p>
                        </w:txbxContent>
                      </wps:txbx>
                      <wps:bodyPr rot="0" vert="horz" wrap="square" lIns="67084" tIns="33541" rIns="67084" bIns="33541"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0" o:spid="_x0000_s1028" type="#_x0000_t176" style="position:absolute;left:0;text-align:left;margin-left:0;margin-top:9.15pt;width:136.6pt;height:17.6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">
                <v:textbox inset="1.86344mm,.93169mm,1.86344mm,.93169mm">
                  <w:txbxContent>
                    <w:p w:rsidR="000B1A3E" w:rsidRPr="00E92BC4" w:rsidRDefault="000B1A3E" w:rsidP="00D5793F">
                      <w:pPr>
                        <w:jc w:val="center"/>
                        <w:rPr>
                          <w:sz w:val="16"/>
                          <w:szCs w:val="16"/>
                        </w:rPr>
                      </w:pPr>
                      <w:r>
                        <w:rPr>
                          <w:sz w:val="16"/>
                          <w:szCs w:val="16"/>
                        </w:rPr>
                        <w:t>Соответствуют</w:t>
                      </w:r>
                    </w:p>
                  </w:txbxContent>
                </v:textbox>
                <w10:wrap anchorx="margin"/>
              </v:shape>
            </w:pict>
          </mc:Fallback>
        </mc:AlternateContent>
      </w:r>
    </w:p>
    <w:p w:rsidR="00D5793F" w:rsidRDefault="00DF6159" w:rsidP="00D5793F">
      <w:pPr>
        <w:widowControl w:val="0"/>
        <w:jc w:val="center"/>
        <w:rPr>
          <w:b/>
          <w:caps/>
          <w:sz w:val="26"/>
          <w:szCs w:val="26"/>
        </w:rPr>
      </w:pPr>
      <w:r>
        <w:rPr>
          <w:noProof/>
        </w:rPr>
        <mc:AlternateContent>
          <mc:Choice Requires="wps">
            <w:drawing>
              <wp:anchor distT="0" distB="0" distL="114299" distR="114299" simplePos="0" relativeHeight="251682816" behindDoc="0" locked="0" layoutInCell="1" allowOverlap="1">
                <wp:simplePos x="0" y="0"/>
                <wp:positionH relativeFrom="margin">
                  <wp:posOffset>4931409</wp:posOffset>
                </wp:positionH>
                <wp:positionV relativeFrom="paragraph">
                  <wp:posOffset>148590</wp:posOffset>
                </wp:positionV>
                <wp:extent cx="0" cy="156845"/>
                <wp:effectExtent l="76200" t="0" r="57150" b="52705"/>
                <wp:wrapNone/>
                <wp:docPr id="27"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Line 56" o:spid="_x0000_s1026" style="position:absolute;z-index:251682816;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margin;mso-height-relative:margin" from="388.3pt,11.7pt" to="388.3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adGJwIAAEsEAAAOAAAAZHJzL2Uyb0RvYy54bWysVMGO2jAQvVfqP1i+QxIaW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">
                <v:stroke endarrow="block"/>
                <w10:wrap anchorx="margin"/>
              </v:line>
            </w:pict>
          </mc:Fallback>
        </mc:AlternateContent>
      </w:r>
      <w:r>
        <w:rPr>
          <w:noProof/>
        </w:rPr>
        <mc:AlternateContent>
          <mc:Choice Requires="wps">
            <w:drawing>
              <wp:anchor distT="0" distB="0" distL="114299" distR="114299" simplePos="0" relativeHeight="251675648" behindDoc="0" locked="0" layoutInCell="1" allowOverlap="1">
                <wp:simplePos x="0" y="0"/>
                <wp:positionH relativeFrom="column">
                  <wp:posOffset>873124</wp:posOffset>
                </wp:positionH>
                <wp:positionV relativeFrom="paragraph">
                  <wp:posOffset>150495</wp:posOffset>
                </wp:positionV>
                <wp:extent cx="0" cy="156845"/>
                <wp:effectExtent l="76200" t="0" r="57150" b="52705"/>
                <wp:wrapNone/>
                <wp:docPr id="59"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Line 56" o:spid="_x0000_s1026" style="position:absolute;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68.75pt,11.85pt" to="68.75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">
                <v:stroke endarrow="block"/>
              </v:line>
            </w:pict>
          </mc:Fallback>
        </mc:AlternateContent>
      </w:r>
    </w:p>
    <w:p w:rsidR="00D5793F" w:rsidRDefault="00DF6159" w:rsidP="00D5793F">
      <w:pPr>
        <w:widowControl w:val="0"/>
        <w:jc w:val="center"/>
        <w:rPr>
          <w:b/>
          <w:caps/>
          <w:sz w:val="26"/>
          <w:szCs w:val="26"/>
        </w:rPr>
      </w:pPr>
      <w:r>
        <w:rPr>
          <w:noProof/>
        </w:rPr>
        <mc:AlternateContent>
          <mc:Choice Requires="wps">
            <w:drawing>
              <wp:anchor distT="0" distB="0" distL="114300" distR="114300" simplePos="0" relativeHeight="251663360" behindDoc="0" locked="0" layoutInCell="1" allowOverlap="1">
                <wp:simplePos x="0" y="0"/>
                <wp:positionH relativeFrom="margin">
                  <wp:posOffset>4377055</wp:posOffset>
                </wp:positionH>
                <wp:positionV relativeFrom="paragraph">
                  <wp:posOffset>128270</wp:posOffset>
                </wp:positionV>
                <wp:extent cx="1536700" cy="361315"/>
                <wp:effectExtent l="0" t="0" r="25400" b="19685"/>
                <wp:wrapNone/>
                <wp:docPr id="26"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0" cy="361315"/>
                        </a:xfrm>
                        <a:prstGeom prst="flowChartAlternateProcess">
                          <a:avLst/>
                        </a:prstGeom>
                        <a:solidFill>
                          <a:srgbClr val="FFFFFF"/>
                        </a:solidFill>
                        <a:ln w="9525">
                          <a:solidFill>
                            <a:srgbClr val="000000"/>
                          </a:solidFill>
                          <a:miter lim="800000"/>
                          <a:headEnd/>
                          <a:tailEnd/>
                        </a:ln>
                      </wps:spPr>
                      <wps:txbx>
                        <w:txbxContent>
                          <w:p w:rsidR="000B1A3E" w:rsidRPr="00E92BC4" w:rsidRDefault="000B1A3E" w:rsidP="00D5793F">
                            <w:pPr>
                              <w:jc w:val="center"/>
                              <w:rPr>
                                <w:sz w:val="16"/>
                                <w:szCs w:val="16"/>
                              </w:rPr>
                            </w:pPr>
                            <w:r w:rsidRPr="00E92BC4">
                              <w:rPr>
                                <w:sz w:val="16"/>
                                <w:szCs w:val="16"/>
                              </w:rPr>
                              <w:t>Прекращение предоставления государственной услуги</w:t>
                            </w:r>
                          </w:p>
                        </w:txbxContent>
                      </wps:txbx>
                      <wps:bodyPr rot="0" vert="horz" wrap="square" lIns="67084" tIns="33541" rIns="67084" bIns="33541"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52" o:spid="_x0000_s1029" type="#_x0000_t176" style="position:absolute;left:0;text-align:left;margin-left:344.65pt;margin-top:10.1pt;width:121pt;height:28.4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">
                <v:textbox inset="1.86344mm,.93169mm,1.86344mm,.93169mm">
                  <w:txbxContent>
                    <w:p w:rsidR="000B1A3E" w:rsidRPr="00E92BC4" w:rsidRDefault="000B1A3E" w:rsidP="00D5793F">
                      <w:pPr>
                        <w:jc w:val="center"/>
                        <w:rPr>
                          <w:sz w:val="16"/>
                          <w:szCs w:val="16"/>
                        </w:rPr>
                      </w:pPr>
                      <w:r w:rsidRPr="00E92BC4">
                        <w:rPr>
                          <w:sz w:val="16"/>
                          <w:szCs w:val="16"/>
                        </w:rPr>
                        <w:t>Прекращение предоставления государственной услуги</w:t>
                      </w:r>
                    </w:p>
                  </w:txbxContent>
                </v:textbox>
                <w10:wrap anchorx="margin"/>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margin">
                  <wp:align>left</wp:align>
                </wp:positionH>
                <wp:positionV relativeFrom="paragraph">
                  <wp:posOffset>117475</wp:posOffset>
                </wp:positionV>
                <wp:extent cx="3195955" cy="379730"/>
                <wp:effectExtent l="0" t="0" r="23495" b="20320"/>
                <wp:wrapNone/>
                <wp:docPr id="25"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5955" cy="379730"/>
                        </a:xfrm>
                        <a:prstGeom prst="flowChartAlternateProcess">
                          <a:avLst/>
                        </a:prstGeom>
                        <a:solidFill>
                          <a:srgbClr val="FFFFFF"/>
                        </a:solidFill>
                        <a:ln w="9525">
                          <a:solidFill>
                            <a:srgbClr val="000000"/>
                          </a:solidFill>
                          <a:miter lim="800000"/>
                          <a:headEnd/>
                          <a:tailEnd/>
                        </a:ln>
                      </wps:spPr>
                      <wps:txbx>
                        <w:txbxContent>
                          <w:p w:rsidR="000B1A3E" w:rsidRPr="00E92BC4" w:rsidRDefault="000B1A3E" w:rsidP="00D5793F">
                            <w:pPr>
                              <w:jc w:val="center"/>
                              <w:rPr>
                                <w:sz w:val="16"/>
                                <w:szCs w:val="16"/>
                              </w:rPr>
                            </w:pPr>
                            <w:r w:rsidRPr="0014192F">
                              <w:rPr>
                                <w:sz w:val="16"/>
                                <w:szCs w:val="16"/>
                              </w:rPr>
                              <w:t>П</w:t>
                            </w:r>
                            <w:r w:rsidRPr="003F6BD9">
                              <w:rPr>
                                <w:sz w:val="16"/>
                                <w:szCs w:val="16"/>
                              </w:rPr>
                              <w:t>роведение экспертной оценки объекта государственной экспертизы условий труда</w:t>
                            </w:r>
                          </w:p>
                        </w:txbxContent>
                      </wps:txbx>
                      <wps:bodyPr rot="0" vert="horz" wrap="square" lIns="67084" tIns="33541" rIns="67084" bIns="33541"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0" o:spid="_x0000_s1030" type="#_x0000_t176" style="position:absolute;left:0;text-align:left;margin-left:0;margin-top:9.25pt;width:251.65pt;height:29.9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">
                <v:textbox inset="1.86344mm,.93169mm,1.86344mm,.93169mm">
                  <w:txbxContent>
                    <w:p w:rsidR="000B1A3E" w:rsidRPr="00E92BC4" w:rsidRDefault="000B1A3E" w:rsidP="00D5793F">
                      <w:pPr>
                        <w:jc w:val="center"/>
                        <w:rPr>
                          <w:sz w:val="16"/>
                          <w:szCs w:val="16"/>
                        </w:rPr>
                      </w:pPr>
                      <w:r w:rsidRPr="0014192F">
                        <w:rPr>
                          <w:sz w:val="16"/>
                          <w:szCs w:val="16"/>
                        </w:rPr>
                        <w:t>П</w:t>
                      </w:r>
                      <w:r w:rsidRPr="003F6BD9">
                        <w:rPr>
                          <w:sz w:val="16"/>
                          <w:szCs w:val="16"/>
                        </w:rPr>
                        <w:t>роведение экспертной оценки объекта государственной экспертизы условий труда</w:t>
                      </w:r>
                    </w:p>
                  </w:txbxContent>
                </v:textbox>
                <w10:wrap anchorx="margin"/>
              </v:shape>
            </w:pict>
          </mc:Fallback>
        </mc:AlternateContent>
      </w:r>
    </w:p>
    <w:p w:rsidR="00D5793F" w:rsidRDefault="00D5793F" w:rsidP="00D5793F">
      <w:pPr>
        <w:widowControl w:val="0"/>
        <w:jc w:val="center"/>
        <w:rPr>
          <w:b/>
          <w:caps/>
          <w:sz w:val="26"/>
          <w:szCs w:val="26"/>
        </w:rPr>
      </w:pPr>
    </w:p>
    <w:p w:rsidR="00D5793F" w:rsidRDefault="00DF6159" w:rsidP="00D5793F">
      <w:pPr>
        <w:widowControl w:val="0"/>
        <w:jc w:val="center"/>
        <w:rPr>
          <w:b/>
          <w:caps/>
          <w:sz w:val="26"/>
          <w:szCs w:val="26"/>
        </w:rPr>
      </w:pPr>
      <w:r>
        <w:rPr>
          <w:noProof/>
        </w:rPr>
        <mc:AlternateContent>
          <mc:Choice Requires="wps">
            <w:drawing>
              <wp:anchor distT="0" distB="0" distL="114299" distR="114299" simplePos="0" relativeHeight="251683840" behindDoc="0" locked="0" layoutInCell="1" allowOverlap="1">
                <wp:simplePos x="0" y="0"/>
                <wp:positionH relativeFrom="margin">
                  <wp:posOffset>4940934</wp:posOffset>
                </wp:positionH>
                <wp:positionV relativeFrom="paragraph">
                  <wp:posOffset>98425</wp:posOffset>
                </wp:positionV>
                <wp:extent cx="0" cy="156845"/>
                <wp:effectExtent l="76200" t="0" r="57150" b="52705"/>
                <wp:wrapNone/>
                <wp:docPr id="21"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Line 56" o:spid="_x0000_s1026" style="position:absolute;z-index:251683840;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margin;mso-height-relative:margin" from="389.05pt,7.75pt" to="389.0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">
                <v:stroke endarrow="block"/>
                <w10:wrap anchorx="margin"/>
              </v:line>
            </w:pict>
          </mc:Fallback>
        </mc:AlternateContent>
      </w:r>
      <w:r>
        <w:rPr>
          <w:noProof/>
        </w:rPr>
        <mc:AlternateContent>
          <mc:Choice Requires="wps">
            <w:drawing>
              <wp:anchor distT="0" distB="0" distL="114299" distR="114299" simplePos="0" relativeHeight="251681792" behindDoc="0" locked="0" layoutInCell="1" allowOverlap="1">
                <wp:simplePos x="0" y="0"/>
                <wp:positionH relativeFrom="margin">
                  <wp:align>center</wp:align>
                </wp:positionH>
                <wp:positionV relativeFrom="paragraph">
                  <wp:posOffset>120650</wp:posOffset>
                </wp:positionV>
                <wp:extent cx="0" cy="156845"/>
                <wp:effectExtent l="76200" t="0" r="57150" b="52705"/>
                <wp:wrapNone/>
                <wp:docPr id="20"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Line 56" o:spid="_x0000_s1026" style="position:absolute;z-index:251681792;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margin;mso-height-relative:margin" from="0,9.5pt" to="0,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">
                <v:stroke endarrow="block"/>
                <w10:wrap anchorx="margin"/>
              </v:line>
            </w:pict>
          </mc:Fallback>
        </mc:AlternateContent>
      </w:r>
      <w:r>
        <w:rPr>
          <w:noProof/>
        </w:rPr>
        <mc:AlternateContent>
          <mc:Choice Requires="wps">
            <w:drawing>
              <wp:anchor distT="0" distB="0" distL="114299" distR="114299" simplePos="0" relativeHeight="251680768" behindDoc="0" locked="0" layoutInCell="1" allowOverlap="1">
                <wp:simplePos x="0" y="0"/>
                <wp:positionH relativeFrom="column">
                  <wp:posOffset>875029</wp:posOffset>
                </wp:positionH>
                <wp:positionV relativeFrom="paragraph">
                  <wp:posOffset>118745</wp:posOffset>
                </wp:positionV>
                <wp:extent cx="0" cy="156845"/>
                <wp:effectExtent l="76200" t="0" r="57150" b="52705"/>
                <wp:wrapNone/>
                <wp:docPr id="18"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Line 56" o:spid="_x0000_s1026" style="position:absolute;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68.9pt,9.35pt" to="68.9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">
                <v:stroke endarrow="block"/>
              </v:line>
            </w:pict>
          </mc:Fallback>
        </mc:AlternateContent>
      </w:r>
    </w:p>
    <w:p w:rsidR="00D5793F" w:rsidRDefault="00DF6159" w:rsidP="00D5793F">
      <w:pPr>
        <w:widowControl w:val="0"/>
        <w:jc w:val="center"/>
        <w:rPr>
          <w:b/>
          <w:caps/>
          <w:sz w:val="26"/>
          <w:szCs w:val="26"/>
        </w:rPr>
      </w:pPr>
      <w:r>
        <w:rPr>
          <w:noProof/>
        </w:rPr>
        <mc:AlternateContent>
          <mc:Choice Requires="wps">
            <w:drawing>
              <wp:anchor distT="0" distB="0" distL="114300" distR="114300" simplePos="0" relativeHeight="251664384" behindDoc="0" locked="0" layoutInCell="1" allowOverlap="1">
                <wp:simplePos x="0" y="0"/>
                <wp:positionH relativeFrom="column">
                  <wp:posOffset>2101215</wp:posOffset>
                </wp:positionH>
                <wp:positionV relativeFrom="paragraph">
                  <wp:posOffset>93345</wp:posOffset>
                </wp:positionV>
                <wp:extent cx="2028825" cy="1111250"/>
                <wp:effectExtent l="0" t="0" r="28575" b="12700"/>
                <wp:wrapNone/>
                <wp:docPr id="24"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825" cy="1111250"/>
                        </a:xfrm>
                        <a:prstGeom prst="flowChartAlternateProcess">
                          <a:avLst/>
                        </a:prstGeom>
                        <a:solidFill>
                          <a:srgbClr val="FFFFFF"/>
                        </a:solidFill>
                        <a:ln w="9525">
                          <a:solidFill>
                            <a:srgbClr val="000000"/>
                          </a:solidFill>
                          <a:miter lim="800000"/>
                          <a:headEnd/>
                          <a:tailEnd/>
                        </a:ln>
                      </wps:spPr>
                      <wps:txbx>
                        <w:txbxContent>
                          <w:p w:rsidR="000B1A3E" w:rsidRPr="00E92BC4" w:rsidRDefault="000B1A3E" w:rsidP="00D5793F">
                            <w:pPr>
                              <w:jc w:val="center"/>
                              <w:rPr>
                                <w:sz w:val="16"/>
                                <w:szCs w:val="16"/>
                              </w:rPr>
                            </w:pPr>
                            <w:r>
                              <w:rPr>
                                <w:sz w:val="16"/>
                                <w:szCs w:val="16"/>
                              </w:rPr>
                              <w:t xml:space="preserve">Требуется </w:t>
                            </w:r>
                            <w:bookmarkStart w:id="30" w:name="_Hlk77839518"/>
                            <w:r w:rsidRPr="003F6BD9">
                              <w:rPr>
                                <w:sz w:val="16"/>
                                <w:szCs w:val="16"/>
                              </w:rPr>
                              <w:t xml:space="preserve">проведение исследований (испытаний) и измерений факторов производственной среды и трудового процесса с привлечением аккредитованных в установленном порядке </w:t>
                            </w:r>
                            <w:bookmarkEnd w:id="30"/>
                            <w:r w:rsidRPr="003F6BD9">
                              <w:rPr>
                                <w:sz w:val="16"/>
                                <w:szCs w:val="16"/>
                              </w:rPr>
                              <w:t>испытательных лабораторий (центров)</w:t>
                            </w:r>
                          </w:p>
                        </w:txbxContent>
                      </wps:txbx>
                      <wps:bodyPr rot="0" vert="horz" wrap="square" lIns="67084" tIns="33541" rIns="67084" bIns="33541" anchor="t" anchorCtr="0" upright="1">
                        <a:noAutofit/>
                      </wps:bodyPr>
                    </wps:wsp>
                  </a:graphicData>
                </a:graphic>
                <wp14:sizeRelH relativeFrom="margin">
                  <wp14:pctWidth>0</wp14:pctWidth>
                </wp14:sizeRelH>
                <wp14:sizeRelV relativeFrom="page">
                  <wp14:pctHeight>0</wp14:pctHeight>
                </wp14:sizeRelV>
              </wp:anchor>
            </w:drawing>
          </mc:Choice>
          <mc:Fallback>
            <w:pict>
              <v:shape id="AutoShape 67" o:spid="_x0000_s1031" type="#_x0000_t176" style="position:absolute;left:0;text-align:left;margin-left:165.45pt;margin-top:7.35pt;width:159.75pt;height: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">
                <v:textbox inset="1.86344mm,.93169mm,1.86344mm,.93169mm">
                  <w:txbxContent>
                    <w:p w:rsidR="000B1A3E" w:rsidRPr="00E92BC4" w:rsidRDefault="000B1A3E" w:rsidP="00D5793F">
                      <w:pPr>
                        <w:jc w:val="center"/>
                        <w:rPr>
                          <w:sz w:val="16"/>
                          <w:szCs w:val="16"/>
                        </w:rPr>
                      </w:pPr>
                      <w:r>
                        <w:rPr>
                          <w:sz w:val="16"/>
                          <w:szCs w:val="16"/>
                        </w:rPr>
                        <w:t xml:space="preserve">Требуется </w:t>
                      </w:r>
                      <w:bookmarkStart w:id="31" w:name="_Hlk77839518"/>
                      <w:r w:rsidRPr="003F6BD9">
                        <w:rPr>
                          <w:sz w:val="16"/>
                          <w:szCs w:val="16"/>
                        </w:rPr>
                        <w:t xml:space="preserve">проведение исследований (испытаний) и измерений факторов производственной среды и трудового процесса с привлечением аккредитованных в установленном порядке </w:t>
                      </w:r>
                      <w:bookmarkEnd w:id="31"/>
                      <w:r w:rsidRPr="003F6BD9">
                        <w:rPr>
                          <w:sz w:val="16"/>
                          <w:szCs w:val="16"/>
                        </w:rPr>
                        <w:t>испытательных лабораторий (центров)</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margin">
                  <wp:posOffset>4377055</wp:posOffset>
                </wp:positionH>
                <wp:positionV relativeFrom="paragraph">
                  <wp:posOffset>69850</wp:posOffset>
                </wp:positionV>
                <wp:extent cx="1539875" cy="469265"/>
                <wp:effectExtent l="0" t="0" r="22225" b="26035"/>
                <wp:wrapNone/>
                <wp:docPr id="17"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9875" cy="469265"/>
                        </a:xfrm>
                        <a:prstGeom prst="flowChartAlternateProcess">
                          <a:avLst/>
                        </a:prstGeom>
                        <a:solidFill>
                          <a:srgbClr val="FFFFFF"/>
                        </a:solidFill>
                        <a:ln w="9525">
                          <a:solidFill>
                            <a:srgbClr val="000000"/>
                          </a:solidFill>
                          <a:miter lim="800000"/>
                          <a:headEnd/>
                          <a:tailEnd/>
                        </a:ln>
                      </wps:spPr>
                      <wps:txbx>
                        <w:txbxContent>
                          <w:p w:rsidR="000B1A3E" w:rsidRPr="00E92BC4" w:rsidRDefault="000B1A3E" w:rsidP="00D5793F">
                            <w:pPr>
                              <w:jc w:val="center"/>
                              <w:rPr>
                                <w:sz w:val="16"/>
                                <w:szCs w:val="16"/>
                              </w:rPr>
                            </w:pPr>
                            <w:r w:rsidRPr="00E92BC4">
                              <w:rPr>
                                <w:sz w:val="16"/>
                                <w:szCs w:val="16"/>
                              </w:rPr>
                              <w:t xml:space="preserve">Направление заявителю </w:t>
                            </w:r>
                            <w:r>
                              <w:rPr>
                                <w:sz w:val="16"/>
                                <w:szCs w:val="16"/>
                              </w:rPr>
                              <w:t>уведомления</w:t>
                            </w:r>
                            <w:r w:rsidRPr="00E92BC4">
                              <w:rPr>
                                <w:sz w:val="16"/>
                                <w:szCs w:val="16"/>
                              </w:rPr>
                              <w:t xml:space="preserve"> о невозможности проведения экспертизы</w:t>
                            </w:r>
                          </w:p>
                        </w:txbxContent>
                      </wps:txbx>
                      <wps:bodyPr rot="0" vert="horz" wrap="square" lIns="67084" tIns="33541" rIns="67084" bIns="33541"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47" o:spid="_x0000_s1032" type="#_x0000_t176" style="position:absolute;left:0;text-align:left;margin-left:344.65pt;margin-top:5.5pt;width:121.25pt;height:36.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">
                <v:textbox inset="1.86344mm,.93169mm,1.86344mm,.93169mm">
                  <w:txbxContent>
                    <w:p w:rsidR="000B1A3E" w:rsidRPr="00E92BC4" w:rsidRDefault="000B1A3E" w:rsidP="00D5793F">
                      <w:pPr>
                        <w:jc w:val="center"/>
                        <w:rPr>
                          <w:sz w:val="16"/>
                          <w:szCs w:val="16"/>
                        </w:rPr>
                      </w:pPr>
                      <w:r w:rsidRPr="00E92BC4">
                        <w:rPr>
                          <w:sz w:val="16"/>
                          <w:szCs w:val="16"/>
                        </w:rPr>
                        <w:t xml:space="preserve">Направление заявителю </w:t>
                      </w:r>
                      <w:r>
                        <w:rPr>
                          <w:sz w:val="16"/>
                          <w:szCs w:val="16"/>
                        </w:rPr>
                        <w:t>уведомления</w:t>
                      </w:r>
                      <w:r w:rsidRPr="00E92BC4">
                        <w:rPr>
                          <w:sz w:val="16"/>
                          <w:szCs w:val="16"/>
                        </w:rPr>
                        <w:t xml:space="preserve"> о невозможности проведения экспертизы</w:t>
                      </w:r>
                    </w:p>
                  </w:txbxContent>
                </v:textbox>
                <w10:wrap anchorx="margin"/>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98425</wp:posOffset>
                </wp:positionV>
                <wp:extent cx="1995805" cy="1113155"/>
                <wp:effectExtent l="0" t="0" r="23495" b="10795"/>
                <wp:wrapNone/>
                <wp:docPr id="11"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5805" cy="1113155"/>
                        </a:xfrm>
                        <a:prstGeom prst="flowChartAlternateProcess">
                          <a:avLst/>
                        </a:prstGeom>
                        <a:solidFill>
                          <a:srgbClr val="FFFFFF"/>
                        </a:solidFill>
                        <a:ln w="9525">
                          <a:solidFill>
                            <a:srgbClr val="000000"/>
                          </a:solidFill>
                          <a:miter lim="800000"/>
                          <a:headEnd/>
                          <a:tailEnd/>
                        </a:ln>
                      </wps:spPr>
                      <wps:txbx>
                        <w:txbxContent>
                          <w:p w:rsidR="000B1A3E" w:rsidRPr="00E92BC4" w:rsidRDefault="000B1A3E" w:rsidP="00D5793F">
                            <w:pPr>
                              <w:jc w:val="center"/>
                              <w:rPr>
                                <w:sz w:val="16"/>
                                <w:szCs w:val="16"/>
                              </w:rPr>
                            </w:pPr>
                            <w:r>
                              <w:rPr>
                                <w:sz w:val="16"/>
                                <w:szCs w:val="16"/>
                              </w:rPr>
                              <w:t xml:space="preserve">Не требуется </w:t>
                            </w:r>
                            <w:r w:rsidRPr="003F6BD9">
                              <w:rPr>
                                <w:sz w:val="16"/>
                                <w:szCs w:val="16"/>
                              </w:rPr>
                              <w:t>проведение исследований (испытаний) и измерений факторов производственной среды и трудового процесса с привлечением аккредитованных в установленном порядке испытательных лабораторий (центров)</w:t>
                            </w:r>
                          </w:p>
                        </w:txbxContent>
                      </wps:txbx>
                      <wps:bodyPr rot="0" vert="horz" wrap="square" lIns="67084" tIns="33541" rIns="67084" bIns="33541"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40" o:spid="_x0000_s1033" type="#_x0000_t176" style="position:absolute;left:0;text-align:left;margin-left:0;margin-top:7.75pt;width:157.15pt;height:87.6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">
                <v:textbox inset="1.86344mm,.93169mm,1.86344mm,.93169mm">
                  <w:txbxContent>
                    <w:p w:rsidR="000B1A3E" w:rsidRPr="00E92BC4" w:rsidRDefault="000B1A3E" w:rsidP="00D5793F">
                      <w:pPr>
                        <w:jc w:val="center"/>
                        <w:rPr>
                          <w:sz w:val="16"/>
                          <w:szCs w:val="16"/>
                        </w:rPr>
                      </w:pPr>
                      <w:r>
                        <w:rPr>
                          <w:sz w:val="16"/>
                          <w:szCs w:val="16"/>
                        </w:rPr>
                        <w:t xml:space="preserve">Не требуется </w:t>
                      </w:r>
                      <w:r w:rsidRPr="003F6BD9">
                        <w:rPr>
                          <w:sz w:val="16"/>
                          <w:szCs w:val="16"/>
                        </w:rPr>
                        <w:t>проведение исследований (испытаний) и измерений факторов производственной среды и трудового процесса с привлечением аккредитованных в установленном порядке испытательных лабораторий (центров)</w:t>
                      </w:r>
                    </w:p>
                  </w:txbxContent>
                </v:textbox>
                <w10:wrap anchorx="margin"/>
              </v:shape>
            </w:pict>
          </mc:Fallback>
        </mc:AlternateContent>
      </w:r>
    </w:p>
    <w:p w:rsidR="00D5793F" w:rsidRDefault="00D5793F" w:rsidP="00D5793F">
      <w:pPr>
        <w:widowControl w:val="0"/>
        <w:jc w:val="center"/>
        <w:rPr>
          <w:b/>
          <w:caps/>
          <w:sz w:val="26"/>
          <w:szCs w:val="26"/>
        </w:rPr>
      </w:pPr>
    </w:p>
    <w:p w:rsidR="00D5793F" w:rsidRDefault="00D5793F" w:rsidP="00D5793F">
      <w:pPr>
        <w:widowControl w:val="0"/>
        <w:jc w:val="center"/>
        <w:rPr>
          <w:b/>
          <w:caps/>
          <w:sz w:val="26"/>
          <w:szCs w:val="26"/>
        </w:rPr>
      </w:pPr>
    </w:p>
    <w:p w:rsidR="00D5793F" w:rsidRDefault="00D5793F" w:rsidP="00D5793F">
      <w:pPr>
        <w:widowControl w:val="0"/>
        <w:jc w:val="center"/>
        <w:rPr>
          <w:b/>
          <w:caps/>
          <w:sz w:val="26"/>
          <w:szCs w:val="26"/>
        </w:rPr>
      </w:pPr>
    </w:p>
    <w:p w:rsidR="00D5793F" w:rsidRDefault="00D5793F" w:rsidP="00D5793F">
      <w:pPr>
        <w:widowControl w:val="0"/>
        <w:jc w:val="center"/>
        <w:rPr>
          <w:b/>
          <w:caps/>
          <w:sz w:val="26"/>
          <w:szCs w:val="26"/>
        </w:rPr>
      </w:pPr>
    </w:p>
    <w:p w:rsidR="00D5793F" w:rsidRDefault="00D5793F" w:rsidP="00D5793F">
      <w:pPr>
        <w:widowControl w:val="0"/>
        <w:jc w:val="center"/>
        <w:rPr>
          <w:b/>
          <w:caps/>
          <w:sz w:val="26"/>
          <w:szCs w:val="26"/>
        </w:rPr>
      </w:pPr>
    </w:p>
    <w:p w:rsidR="00D5793F" w:rsidRDefault="00DF6159" w:rsidP="00D5793F">
      <w:pPr>
        <w:widowControl w:val="0"/>
        <w:jc w:val="center"/>
        <w:rPr>
          <w:b/>
          <w:caps/>
          <w:sz w:val="26"/>
          <w:szCs w:val="26"/>
        </w:rPr>
      </w:pPr>
      <w:r>
        <w:rPr>
          <w:noProof/>
        </w:rPr>
        <mc:AlternateContent>
          <mc:Choice Requires="wps">
            <w:drawing>
              <wp:anchor distT="0" distB="0" distL="114299" distR="114299" simplePos="0" relativeHeight="251676672" behindDoc="0" locked="0" layoutInCell="1" allowOverlap="1">
                <wp:simplePos x="0" y="0"/>
                <wp:positionH relativeFrom="margin">
                  <wp:posOffset>989329</wp:posOffset>
                </wp:positionH>
                <wp:positionV relativeFrom="paragraph">
                  <wp:posOffset>69850</wp:posOffset>
                </wp:positionV>
                <wp:extent cx="0" cy="1154430"/>
                <wp:effectExtent l="76200" t="0" r="57150" b="64770"/>
                <wp:wrapNone/>
                <wp:docPr id="64"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544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Line 56" o:spid="_x0000_s1026" style="position:absolute;flip:x;z-index:25167667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margin;mso-height-relative:margin" from="77.9pt,5.5pt" to="77.9pt,9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">
                <v:stroke endarrow="block"/>
                <w10:wrap anchorx="margin"/>
              </v:line>
            </w:pict>
          </mc:Fallback>
        </mc:AlternateContent>
      </w:r>
      <w:r>
        <w:rPr>
          <w:noProof/>
        </w:rPr>
        <mc:AlternateContent>
          <mc:Choice Requires="wps">
            <w:drawing>
              <wp:anchor distT="0" distB="0" distL="114299" distR="114299" simplePos="0" relativeHeight="251684864" behindDoc="0" locked="0" layoutInCell="1" allowOverlap="1">
                <wp:simplePos x="0" y="0"/>
                <wp:positionH relativeFrom="margin">
                  <wp:align>center</wp:align>
                </wp:positionH>
                <wp:positionV relativeFrom="paragraph">
                  <wp:posOffset>72390</wp:posOffset>
                </wp:positionV>
                <wp:extent cx="0" cy="156845"/>
                <wp:effectExtent l="76200" t="0" r="57150" b="52705"/>
                <wp:wrapNone/>
                <wp:docPr id="9"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Line 56" o:spid="_x0000_s1026" style="position:absolute;z-index:251684864;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margin;mso-height-relative:margin" from="0,5.7pt" to="0,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">
                <v:stroke endarrow="block"/>
                <w10:wrap anchorx="margin"/>
              </v:line>
            </w:pict>
          </mc:Fallback>
        </mc:AlternateContent>
      </w:r>
    </w:p>
    <w:p w:rsidR="00D5793F" w:rsidRDefault="00DF6159" w:rsidP="00D5793F">
      <w:pPr>
        <w:widowControl w:val="0"/>
        <w:jc w:val="center"/>
        <w:rPr>
          <w:b/>
          <w:caps/>
          <w:sz w:val="26"/>
          <w:szCs w:val="26"/>
        </w:rPr>
      </w:pPr>
      <w:r>
        <w:rPr>
          <w:noProof/>
        </w:rPr>
        <mc:AlternateContent>
          <mc:Choice Requires="wps">
            <w:drawing>
              <wp:anchor distT="0" distB="0" distL="114300" distR="114300" simplePos="0" relativeHeight="251668480" behindDoc="0" locked="0" layoutInCell="1" allowOverlap="1">
                <wp:simplePos x="0" y="0"/>
                <wp:positionH relativeFrom="margin">
                  <wp:posOffset>1604645</wp:posOffset>
                </wp:positionH>
                <wp:positionV relativeFrom="paragraph">
                  <wp:posOffset>31750</wp:posOffset>
                </wp:positionV>
                <wp:extent cx="3713480" cy="466725"/>
                <wp:effectExtent l="0" t="0" r="20320" b="28575"/>
                <wp:wrapNone/>
                <wp:docPr id="50"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3480" cy="466725"/>
                        </a:xfrm>
                        <a:prstGeom prst="flowChartAlternateProcess">
                          <a:avLst/>
                        </a:prstGeom>
                        <a:solidFill>
                          <a:srgbClr val="FFFFFF"/>
                        </a:solidFill>
                        <a:ln w="9525">
                          <a:solidFill>
                            <a:srgbClr val="000000"/>
                          </a:solidFill>
                          <a:miter lim="800000"/>
                          <a:headEnd/>
                          <a:tailEnd/>
                        </a:ln>
                      </wps:spPr>
                      <wps:txbx>
                        <w:txbxContent>
                          <w:p w:rsidR="000B1A3E" w:rsidRPr="00E92BC4" w:rsidRDefault="000B1A3E" w:rsidP="00D5793F">
                            <w:pPr>
                              <w:jc w:val="center"/>
                              <w:rPr>
                                <w:sz w:val="16"/>
                                <w:szCs w:val="16"/>
                              </w:rPr>
                            </w:pPr>
                            <w:r>
                              <w:rPr>
                                <w:sz w:val="16"/>
                                <w:szCs w:val="16"/>
                              </w:rPr>
                              <w:t xml:space="preserve">Продление сроков предоставления государственной услуги, </w:t>
                            </w:r>
                            <w:r w:rsidRPr="003F6BD9">
                              <w:rPr>
                                <w:sz w:val="16"/>
                                <w:szCs w:val="16"/>
                              </w:rPr>
                              <w:t xml:space="preserve">проведение исследований (испытаний) и измерений факторов производственной среды и трудового процесса с привлечением, аккредитованных </w:t>
                            </w:r>
                            <w:r>
                              <w:rPr>
                                <w:sz w:val="16"/>
                                <w:szCs w:val="16"/>
                              </w:rPr>
                              <w:t>организаций</w:t>
                            </w:r>
                          </w:p>
                        </w:txbxContent>
                      </wps:txbx>
                      <wps:bodyPr rot="0" vert="horz" wrap="square" lIns="67084" tIns="33541" rIns="67084" bIns="33541"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51" o:spid="_x0000_s1034" type="#_x0000_t176" style="position:absolute;left:0;text-align:left;margin-left:126.35pt;margin-top:2.5pt;width:292.4pt;height:36.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">
                <v:textbox inset="1.86344mm,.93169mm,1.86344mm,.93169mm">
                  <w:txbxContent>
                    <w:p w:rsidR="000B1A3E" w:rsidRPr="00E92BC4" w:rsidRDefault="000B1A3E" w:rsidP="00D5793F">
                      <w:pPr>
                        <w:jc w:val="center"/>
                        <w:rPr>
                          <w:sz w:val="16"/>
                          <w:szCs w:val="16"/>
                        </w:rPr>
                      </w:pPr>
                      <w:r>
                        <w:rPr>
                          <w:sz w:val="16"/>
                          <w:szCs w:val="16"/>
                        </w:rPr>
                        <w:t xml:space="preserve">Продление сроков предоставления государственной услуги, </w:t>
                      </w:r>
                      <w:r w:rsidRPr="003F6BD9">
                        <w:rPr>
                          <w:sz w:val="16"/>
                          <w:szCs w:val="16"/>
                        </w:rPr>
                        <w:t xml:space="preserve">проведение исследований (испытаний) и измерений факторов производственной среды и трудового процесса с привлечением, аккредитованных </w:t>
                      </w:r>
                      <w:r>
                        <w:rPr>
                          <w:sz w:val="16"/>
                          <w:szCs w:val="16"/>
                        </w:rPr>
                        <w:t>организаций</w:t>
                      </w:r>
                    </w:p>
                  </w:txbxContent>
                </v:textbox>
                <w10:wrap anchorx="margin"/>
              </v:shape>
            </w:pict>
          </mc:Fallback>
        </mc:AlternateContent>
      </w:r>
    </w:p>
    <w:p w:rsidR="00D5793F" w:rsidRDefault="00D5793F" w:rsidP="00D5793F">
      <w:pPr>
        <w:widowControl w:val="0"/>
        <w:jc w:val="center"/>
        <w:rPr>
          <w:b/>
          <w:caps/>
          <w:sz w:val="26"/>
          <w:szCs w:val="26"/>
        </w:rPr>
      </w:pPr>
    </w:p>
    <w:p w:rsidR="00D5793F" w:rsidRDefault="00DF6159" w:rsidP="00D5793F">
      <w:pPr>
        <w:widowControl w:val="0"/>
        <w:jc w:val="center"/>
        <w:rPr>
          <w:b/>
          <w:caps/>
          <w:sz w:val="26"/>
          <w:szCs w:val="26"/>
        </w:rPr>
      </w:pPr>
      <w:r>
        <w:rPr>
          <w:noProof/>
        </w:rPr>
        <mc:AlternateContent>
          <mc:Choice Requires="wps">
            <w:drawing>
              <wp:anchor distT="0" distB="0" distL="114299" distR="114299" simplePos="0" relativeHeight="251686912" behindDoc="0" locked="0" layoutInCell="1" allowOverlap="1">
                <wp:simplePos x="0" y="0"/>
                <wp:positionH relativeFrom="margin">
                  <wp:posOffset>4996179</wp:posOffset>
                </wp:positionH>
                <wp:positionV relativeFrom="paragraph">
                  <wp:posOffset>130810</wp:posOffset>
                </wp:positionV>
                <wp:extent cx="0" cy="156845"/>
                <wp:effectExtent l="76200" t="0" r="57150" b="52705"/>
                <wp:wrapNone/>
                <wp:docPr id="12"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Line 56" o:spid="_x0000_s1026" style="position:absolute;z-index:25168691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margin;mso-height-relative:margin" from="393.4pt,10.3pt" to="393.4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">
                <v:stroke endarrow="block"/>
                <w10:wrap anchorx="margin"/>
              </v:line>
            </w:pict>
          </mc:Fallback>
        </mc:AlternateContent>
      </w:r>
      <w:r>
        <w:rPr>
          <w:noProof/>
        </w:rPr>
        <mc:AlternateContent>
          <mc:Choice Requires="wps">
            <w:drawing>
              <wp:anchor distT="0" distB="0" distL="114299" distR="114299" simplePos="0" relativeHeight="251685888" behindDoc="0" locked="0" layoutInCell="1" allowOverlap="1">
                <wp:simplePos x="0" y="0"/>
                <wp:positionH relativeFrom="margin">
                  <wp:posOffset>1885949</wp:posOffset>
                </wp:positionH>
                <wp:positionV relativeFrom="paragraph">
                  <wp:posOffset>130810</wp:posOffset>
                </wp:positionV>
                <wp:extent cx="0" cy="156845"/>
                <wp:effectExtent l="76200" t="0" r="57150" b="52705"/>
                <wp:wrapNone/>
                <wp:docPr id="10"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Line 56" o:spid="_x0000_s1026" style="position:absolute;z-index:25168588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margin;mso-height-relative:margin" from="148.5pt,10.3pt" to="148.5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">
                <v:stroke endarrow="block"/>
                <w10:wrap anchorx="margin"/>
              </v:line>
            </w:pict>
          </mc:Fallback>
        </mc:AlternateContent>
      </w:r>
    </w:p>
    <w:p w:rsidR="00093E7C" w:rsidRDefault="00093E7C" w:rsidP="00D5793F">
      <w:pPr>
        <w:widowControl w:val="0"/>
        <w:jc w:val="center"/>
        <w:rPr>
          <w:b/>
          <w:caps/>
          <w:sz w:val="26"/>
          <w:szCs w:val="26"/>
        </w:rPr>
      </w:pPr>
    </w:p>
    <w:p w:rsidR="00D5793F" w:rsidRDefault="00DF6159" w:rsidP="00D5793F">
      <w:pPr>
        <w:widowControl w:val="0"/>
        <w:jc w:val="center"/>
        <w:rPr>
          <w:b/>
          <w:caps/>
          <w:sz w:val="26"/>
          <w:szCs w:val="26"/>
        </w:rPr>
      </w:pPr>
      <w:r>
        <w:rPr>
          <w:noProof/>
        </w:rPr>
        <mc:AlternateContent>
          <mc:Choice Requires="wps">
            <w:drawing>
              <wp:anchor distT="0" distB="0" distL="114300" distR="114300" simplePos="0" relativeHeight="251670528" behindDoc="0" locked="0" layoutInCell="1" allowOverlap="1">
                <wp:simplePos x="0" y="0"/>
                <wp:positionH relativeFrom="column">
                  <wp:posOffset>1197610</wp:posOffset>
                </wp:positionH>
                <wp:positionV relativeFrom="paragraph">
                  <wp:posOffset>97790</wp:posOffset>
                </wp:positionV>
                <wp:extent cx="1381125" cy="207010"/>
                <wp:effectExtent l="0" t="0" r="28575" b="21590"/>
                <wp:wrapNone/>
                <wp:docPr id="5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207010"/>
                        </a:xfrm>
                        <a:prstGeom prst="flowChartAlternateProcess">
                          <a:avLst/>
                        </a:prstGeom>
                        <a:solidFill>
                          <a:srgbClr val="FFFFFF"/>
                        </a:solidFill>
                        <a:ln w="9525">
                          <a:solidFill>
                            <a:srgbClr val="000000"/>
                          </a:solidFill>
                          <a:miter lim="800000"/>
                          <a:headEnd/>
                          <a:tailEnd/>
                        </a:ln>
                      </wps:spPr>
                      <wps:txbx>
                        <w:txbxContent>
                          <w:p w:rsidR="000B1A3E" w:rsidRPr="00E92BC4" w:rsidRDefault="000B1A3E" w:rsidP="00D5793F">
                            <w:pPr>
                              <w:jc w:val="center"/>
                              <w:rPr>
                                <w:sz w:val="16"/>
                                <w:szCs w:val="16"/>
                              </w:rPr>
                            </w:pPr>
                            <w:r>
                              <w:rPr>
                                <w:sz w:val="16"/>
                                <w:szCs w:val="16"/>
                              </w:rPr>
                              <w:t>Подтверждена оплата</w:t>
                            </w:r>
                          </w:p>
                        </w:txbxContent>
                      </wps:txbx>
                      <wps:bodyPr rot="0" vert="horz" wrap="square" lIns="67084" tIns="33541" rIns="67084" bIns="33541" anchor="t" anchorCtr="0" upright="1">
                        <a:noAutofit/>
                      </wps:bodyPr>
                    </wps:wsp>
                  </a:graphicData>
                </a:graphic>
                <wp14:sizeRelH relativeFrom="page">
                  <wp14:pctWidth>0</wp14:pctWidth>
                </wp14:sizeRelH>
                <wp14:sizeRelV relativeFrom="margin">
                  <wp14:pctHeight>0</wp14:pctHeight>
                </wp14:sizeRelV>
              </wp:anchor>
            </w:drawing>
          </mc:Choice>
          <mc:Fallback>
            <w:pict>
              <v:shape id="AutoShape 48" o:spid="_x0000_s1035" type="#_x0000_t176" style="position:absolute;left:0;text-align:left;margin-left:94.3pt;margin-top:7.7pt;width:108.75pt;height:1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">
                <v:textbox inset="1.86344mm,.93169mm,1.86344mm,.93169mm">
                  <w:txbxContent>
                    <w:p w:rsidR="000B1A3E" w:rsidRPr="00E92BC4" w:rsidRDefault="000B1A3E" w:rsidP="00D5793F">
                      <w:pPr>
                        <w:jc w:val="center"/>
                        <w:rPr>
                          <w:sz w:val="16"/>
                          <w:szCs w:val="16"/>
                        </w:rPr>
                      </w:pPr>
                      <w:r>
                        <w:rPr>
                          <w:sz w:val="16"/>
                          <w:szCs w:val="16"/>
                        </w:rPr>
                        <w:t>Подтверждена оплата</w:t>
                      </w: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4315460</wp:posOffset>
                </wp:positionH>
                <wp:positionV relativeFrom="paragraph">
                  <wp:posOffset>95885</wp:posOffset>
                </wp:positionV>
                <wp:extent cx="1381125" cy="222885"/>
                <wp:effectExtent l="0" t="0" r="28575" b="24765"/>
                <wp:wrapNone/>
                <wp:docPr id="53"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222885"/>
                        </a:xfrm>
                        <a:prstGeom prst="flowChartAlternateProcess">
                          <a:avLst/>
                        </a:prstGeom>
                        <a:solidFill>
                          <a:srgbClr val="FFFFFF"/>
                        </a:solidFill>
                        <a:ln w="9525">
                          <a:solidFill>
                            <a:srgbClr val="000000"/>
                          </a:solidFill>
                          <a:miter lim="800000"/>
                          <a:headEnd/>
                          <a:tailEnd/>
                        </a:ln>
                      </wps:spPr>
                      <wps:txbx>
                        <w:txbxContent>
                          <w:p w:rsidR="000B1A3E" w:rsidRPr="00E92BC4" w:rsidRDefault="000B1A3E" w:rsidP="00D5793F">
                            <w:pPr>
                              <w:jc w:val="center"/>
                              <w:rPr>
                                <w:sz w:val="16"/>
                                <w:szCs w:val="16"/>
                              </w:rPr>
                            </w:pPr>
                            <w:r>
                              <w:rPr>
                                <w:sz w:val="16"/>
                                <w:szCs w:val="16"/>
                              </w:rPr>
                              <w:t>Не подтверждена оплата</w:t>
                            </w:r>
                          </w:p>
                        </w:txbxContent>
                      </wps:txbx>
                      <wps:bodyPr rot="0" vert="horz" wrap="square" lIns="67084" tIns="33541" rIns="67084" bIns="33541" anchor="t" anchorCtr="0" upright="1">
                        <a:noAutofit/>
                      </wps:bodyPr>
                    </wps:wsp>
                  </a:graphicData>
                </a:graphic>
                <wp14:sizeRelH relativeFrom="page">
                  <wp14:pctWidth>0</wp14:pctWidth>
                </wp14:sizeRelH>
                <wp14:sizeRelV relativeFrom="margin">
                  <wp14:pctHeight>0</wp14:pctHeight>
                </wp14:sizeRelV>
              </wp:anchor>
            </w:drawing>
          </mc:Choice>
          <mc:Fallback>
            <w:pict>
              <v:shape id="_x0000_s1036" type="#_x0000_t176" style="position:absolute;left:0;text-align:left;margin-left:339.8pt;margin-top:7.55pt;width:108.75pt;height:17.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">
                <v:textbox inset="1.86344mm,.93169mm,1.86344mm,.93169mm">
                  <w:txbxContent>
                    <w:p w:rsidR="000B1A3E" w:rsidRPr="00E92BC4" w:rsidRDefault="000B1A3E" w:rsidP="00D5793F">
                      <w:pPr>
                        <w:jc w:val="center"/>
                        <w:rPr>
                          <w:sz w:val="16"/>
                          <w:szCs w:val="16"/>
                        </w:rPr>
                      </w:pPr>
                      <w:r>
                        <w:rPr>
                          <w:sz w:val="16"/>
                          <w:szCs w:val="16"/>
                        </w:rPr>
                        <w:t>Не подтверждена оплата</w:t>
                      </w:r>
                    </w:p>
                  </w:txbxContent>
                </v:textbox>
              </v:shape>
            </w:pict>
          </mc:Fallback>
        </mc:AlternateContent>
      </w:r>
    </w:p>
    <w:p w:rsidR="00D5793F" w:rsidRDefault="00DF6159" w:rsidP="00D5793F">
      <w:pPr>
        <w:widowControl w:val="0"/>
        <w:jc w:val="center"/>
        <w:rPr>
          <w:b/>
          <w:caps/>
          <w:sz w:val="26"/>
          <w:szCs w:val="26"/>
        </w:rPr>
      </w:pPr>
      <w:r>
        <w:rPr>
          <w:noProof/>
        </w:rPr>
        <mc:AlternateContent>
          <mc:Choice Requires="wps">
            <w:drawing>
              <wp:anchor distT="0" distB="0" distL="114299" distR="114299" simplePos="0" relativeHeight="251688960" behindDoc="0" locked="0" layoutInCell="1" allowOverlap="1">
                <wp:simplePos x="0" y="0"/>
                <wp:positionH relativeFrom="margin">
                  <wp:posOffset>5006339</wp:posOffset>
                </wp:positionH>
                <wp:positionV relativeFrom="paragraph">
                  <wp:posOffset>132080</wp:posOffset>
                </wp:positionV>
                <wp:extent cx="0" cy="156845"/>
                <wp:effectExtent l="76200" t="0" r="57150" b="52705"/>
                <wp:wrapNone/>
                <wp:docPr id="14"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Line 56" o:spid="_x0000_s1026" style="position:absolute;z-index:251688960;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margin;mso-height-relative:margin" from="394.2pt,10.4pt" to="394.2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">
                <v:stroke endarrow="block"/>
                <w10:wrap anchorx="margin"/>
              </v:line>
            </w:pict>
          </mc:Fallback>
        </mc:AlternateContent>
      </w:r>
      <w:r>
        <w:rPr>
          <w:noProof/>
        </w:rPr>
        <mc:AlternateContent>
          <mc:Choice Requires="wps">
            <w:drawing>
              <wp:anchor distT="0" distB="0" distL="114299" distR="114299" simplePos="0" relativeHeight="251687936" behindDoc="0" locked="0" layoutInCell="1" allowOverlap="1">
                <wp:simplePos x="0" y="0"/>
                <wp:positionH relativeFrom="margin">
                  <wp:posOffset>1889759</wp:posOffset>
                </wp:positionH>
                <wp:positionV relativeFrom="paragraph">
                  <wp:posOffset>113665</wp:posOffset>
                </wp:positionV>
                <wp:extent cx="0" cy="156845"/>
                <wp:effectExtent l="76200" t="0" r="57150" b="52705"/>
                <wp:wrapNone/>
                <wp:docPr id="13"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Line 56" o:spid="_x0000_s1026" style="position:absolute;z-index:251687936;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margin;mso-height-relative:margin" from="148.8pt,8.95pt" to="148.8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">
                <v:stroke endarrow="block"/>
                <w10:wrap anchorx="margin"/>
              </v:line>
            </w:pict>
          </mc:Fallback>
        </mc:AlternateContent>
      </w:r>
    </w:p>
    <w:p w:rsidR="00D5793F" w:rsidRDefault="00DF6159" w:rsidP="00D5793F">
      <w:pPr>
        <w:widowControl w:val="0"/>
        <w:jc w:val="center"/>
        <w:rPr>
          <w:b/>
          <w:caps/>
          <w:sz w:val="26"/>
          <w:szCs w:val="26"/>
        </w:rPr>
      </w:pPr>
      <w:r>
        <w:rPr>
          <w:noProof/>
        </w:rPr>
        <mc:AlternateContent>
          <mc:Choice Requires="wps">
            <w:drawing>
              <wp:anchor distT="0" distB="0" distL="114300" distR="114300" simplePos="0" relativeHeight="251672576" behindDoc="0" locked="0" layoutInCell="1" allowOverlap="1">
                <wp:simplePos x="0" y="0"/>
                <wp:positionH relativeFrom="margin">
                  <wp:align>right</wp:align>
                </wp:positionH>
                <wp:positionV relativeFrom="paragraph">
                  <wp:posOffset>97790</wp:posOffset>
                </wp:positionV>
                <wp:extent cx="3108960" cy="461010"/>
                <wp:effectExtent l="0" t="0" r="15240" b="15240"/>
                <wp:wrapNone/>
                <wp:docPr id="54"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8960" cy="461010"/>
                        </a:xfrm>
                        <a:prstGeom prst="flowChartAlternateProcess">
                          <a:avLst/>
                        </a:prstGeom>
                        <a:solidFill>
                          <a:srgbClr val="FFFFFF"/>
                        </a:solidFill>
                        <a:ln w="9525">
                          <a:solidFill>
                            <a:srgbClr val="000000"/>
                          </a:solidFill>
                          <a:miter lim="800000"/>
                          <a:headEnd/>
                          <a:tailEnd/>
                        </a:ln>
                      </wps:spPr>
                      <wps:txbx>
                        <w:txbxContent>
                          <w:p w:rsidR="000B1A3E" w:rsidRPr="00E92BC4" w:rsidRDefault="000B1A3E" w:rsidP="00D5793F">
                            <w:pPr>
                              <w:jc w:val="center"/>
                              <w:rPr>
                                <w:sz w:val="16"/>
                                <w:szCs w:val="16"/>
                              </w:rPr>
                            </w:pPr>
                            <w:r>
                              <w:rPr>
                                <w:sz w:val="16"/>
                                <w:szCs w:val="16"/>
                              </w:rPr>
                              <w:t>О</w:t>
                            </w:r>
                            <w:r w:rsidRPr="0014192F">
                              <w:rPr>
                                <w:sz w:val="16"/>
                                <w:szCs w:val="16"/>
                              </w:rPr>
                              <w:t>формление результатов государственной экспертизы условий труда</w:t>
                            </w:r>
                            <w:r>
                              <w:rPr>
                                <w:sz w:val="16"/>
                                <w:szCs w:val="16"/>
                              </w:rPr>
                              <w:t xml:space="preserve"> с записью </w:t>
                            </w:r>
                            <w:r w:rsidRPr="000515F8">
                              <w:rPr>
                                <w:sz w:val="16"/>
                                <w:szCs w:val="16"/>
                              </w:rPr>
                              <w:t>о невозможности проведения государственной экспертизы условий труда</w:t>
                            </w:r>
                          </w:p>
                        </w:txbxContent>
                      </wps:txbx>
                      <wps:bodyPr rot="0" vert="horz" wrap="square" lIns="67084" tIns="33541" rIns="67084" bIns="33541"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7" type="#_x0000_t176" style="position:absolute;left:0;text-align:left;margin-left:193.6pt;margin-top:7.7pt;width:244.8pt;height:36.3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">
                <v:textbox inset="1.86344mm,.93169mm,1.86344mm,.93169mm">
                  <w:txbxContent>
                    <w:p w:rsidR="000B1A3E" w:rsidRPr="00E92BC4" w:rsidRDefault="000B1A3E" w:rsidP="00D5793F">
                      <w:pPr>
                        <w:jc w:val="center"/>
                        <w:rPr>
                          <w:sz w:val="16"/>
                          <w:szCs w:val="16"/>
                        </w:rPr>
                      </w:pPr>
                      <w:r>
                        <w:rPr>
                          <w:sz w:val="16"/>
                          <w:szCs w:val="16"/>
                        </w:rPr>
                        <w:t>О</w:t>
                      </w:r>
                      <w:r w:rsidRPr="0014192F">
                        <w:rPr>
                          <w:sz w:val="16"/>
                          <w:szCs w:val="16"/>
                        </w:rPr>
                        <w:t>формление результатов государственной экспертизы условий труда</w:t>
                      </w:r>
                      <w:r>
                        <w:rPr>
                          <w:sz w:val="16"/>
                          <w:szCs w:val="16"/>
                        </w:rPr>
                        <w:t xml:space="preserve"> с записью </w:t>
                      </w:r>
                      <w:r w:rsidRPr="000515F8">
                        <w:rPr>
                          <w:sz w:val="16"/>
                          <w:szCs w:val="16"/>
                        </w:rPr>
                        <w:t>о невозможности проведения государственной экспертизы условий труда</w:t>
                      </w:r>
                    </w:p>
                  </w:txbxContent>
                </v:textbox>
                <w10:wrap anchorx="margin"/>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margin">
                  <wp:align>left</wp:align>
                </wp:positionH>
                <wp:positionV relativeFrom="paragraph">
                  <wp:posOffset>85725</wp:posOffset>
                </wp:positionV>
                <wp:extent cx="2106930" cy="368935"/>
                <wp:effectExtent l="0" t="0" r="26670" b="12065"/>
                <wp:wrapNone/>
                <wp:docPr id="49"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6930" cy="368935"/>
                        </a:xfrm>
                        <a:prstGeom prst="flowChartAlternateProcess">
                          <a:avLst/>
                        </a:prstGeom>
                        <a:solidFill>
                          <a:srgbClr val="FFFFFF"/>
                        </a:solidFill>
                        <a:ln w="9525">
                          <a:solidFill>
                            <a:srgbClr val="000000"/>
                          </a:solidFill>
                          <a:miter lim="800000"/>
                          <a:headEnd/>
                          <a:tailEnd/>
                        </a:ln>
                      </wps:spPr>
                      <wps:txbx>
                        <w:txbxContent>
                          <w:p w:rsidR="000B1A3E" w:rsidRPr="00E92BC4" w:rsidRDefault="000B1A3E" w:rsidP="00D5793F">
                            <w:pPr>
                              <w:jc w:val="center"/>
                              <w:rPr>
                                <w:sz w:val="16"/>
                                <w:szCs w:val="16"/>
                              </w:rPr>
                            </w:pPr>
                            <w:r>
                              <w:rPr>
                                <w:sz w:val="16"/>
                                <w:szCs w:val="16"/>
                              </w:rPr>
                              <w:t>О</w:t>
                            </w:r>
                            <w:r w:rsidRPr="0014192F">
                              <w:rPr>
                                <w:sz w:val="16"/>
                                <w:szCs w:val="16"/>
                              </w:rPr>
                              <w:t>формление результатов государственной экспертизы условий труда</w:t>
                            </w:r>
                          </w:p>
                        </w:txbxContent>
                      </wps:txbx>
                      <wps:bodyPr rot="0" vert="horz" wrap="square" lIns="67084" tIns="33541" rIns="67084" bIns="33541" anchor="t" anchorCtr="0" upright="1">
                        <a:noAutofit/>
                      </wps:bodyPr>
                    </wps:wsp>
                  </a:graphicData>
                </a:graphic>
                <wp14:sizeRelH relativeFrom="margin">
                  <wp14:pctWidth>0</wp14:pctWidth>
                </wp14:sizeRelH>
                <wp14:sizeRelV relativeFrom="page">
                  <wp14:pctHeight>0</wp14:pctHeight>
                </wp14:sizeRelV>
              </wp:anchor>
            </w:drawing>
          </mc:Choice>
          <mc:Fallback>
            <w:pict>
              <v:shape id="_x0000_s1038" type="#_x0000_t176" style="position:absolute;left:0;text-align:left;margin-left:0;margin-top:6.75pt;width:165.9pt;height:29.0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">
                <v:textbox inset="1.86344mm,.93169mm,1.86344mm,.93169mm">
                  <w:txbxContent>
                    <w:p w:rsidR="000B1A3E" w:rsidRPr="00E92BC4" w:rsidRDefault="000B1A3E" w:rsidP="00D5793F">
                      <w:pPr>
                        <w:jc w:val="center"/>
                        <w:rPr>
                          <w:sz w:val="16"/>
                          <w:szCs w:val="16"/>
                        </w:rPr>
                      </w:pPr>
                      <w:r>
                        <w:rPr>
                          <w:sz w:val="16"/>
                          <w:szCs w:val="16"/>
                        </w:rPr>
                        <w:t>О</w:t>
                      </w:r>
                      <w:r w:rsidRPr="0014192F">
                        <w:rPr>
                          <w:sz w:val="16"/>
                          <w:szCs w:val="16"/>
                        </w:rPr>
                        <w:t>формление результатов государственной экспертизы условий труда</w:t>
                      </w:r>
                    </w:p>
                  </w:txbxContent>
                </v:textbox>
                <w10:wrap anchorx="margin"/>
              </v:shape>
            </w:pict>
          </mc:Fallback>
        </mc:AlternateContent>
      </w:r>
    </w:p>
    <w:p w:rsidR="00D5793F" w:rsidRDefault="00D5793F" w:rsidP="00D5793F">
      <w:pPr>
        <w:widowControl w:val="0"/>
        <w:jc w:val="center"/>
        <w:rPr>
          <w:b/>
          <w:caps/>
          <w:sz w:val="26"/>
          <w:szCs w:val="26"/>
        </w:rPr>
      </w:pPr>
    </w:p>
    <w:p w:rsidR="00D5793F" w:rsidRDefault="00DF6159" w:rsidP="00D5793F">
      <w:pPr>
        <w:widowControl w:val="0"/>
        <w:jc w:val="center"/>
        <w:rPr>
          <w:b/>
          <w:caps/>
          <w:sz w:val="26"/>
          <w:szCs w:val="26"/>
        </w:rPr>
      </w:pPr>
      <w:r>
        <w:rPr>
          <w:noProof/>
        </w:rPr>
        <mc:AlternateContent>
          <mc:Choice Requires="wps">
            <w:drawing>
              <wp:anchor distT="0" distB="0" distL="114299" distR="114299" simplePos="0" relativeHeight="251694080" behindDoc="0" locked="0" layoutInCell="1" allowOverlap="1">
                <wp:simplePos x="0" y="0"/>
                <wp:positionH relativeFrom="margin">
                  <wp:posOffset>4333874</wp:posOffset>
                </wp:positionH>
                <wp:positionV relativeFrom="paragraph">
                  <wp:posOffset>177800</wp:posOffset>
                </wp:positionV>
                <wp:extent cx="0" cy="1540510"/>
                <wp:effectExtent l="76200" t="0" r="76200" b="59690"/>
                <wp:wrapNone/>
                <wp:docPr id="23"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5405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Line 56" o:spid="_x0000_s1026" style="position:absolute;flip:x;z-index:251694080;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margin;mso-height-relative:margin" from="341.25pt,14pt" to="341.25pt,1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">
                <v:stroke endarrow="block"/>
                <w10:wrap anchorx="margin"/>
              </v:line>
            </w:pict>
          </mc:Fallback>
        </mc:AlternateContent>
      </w:r>
      <w:r>
        <w:rPr>
          <w:noProof/>
        </w:rPr>
        <mc:AlternateContent>
          <mc:Choice Requires="wps">
            <w:drawing>
              <wp:anchor distT="0" distB="0" distL="114299" distR="114299" simplePos="0" relativeHeight="251693056" behindDoc="0" locked="0" layoutInCell="1" allowOverlap="1">
                <wp:simplePos x="0" y="0"/>
                <wp:positionH relativeFrom="margin">
                  <wp:posOffset>1859914</wp:posOffset>
                </wp:positionH>
                <wp:positionV relativeFrom="paragraph">
                  <wp:posOffset>72390</wp:posOffset>
                </wp:positionV>
                <wp:extent cx="0" cy="1646555"/>
                <wp:effectExtent l="76200" t="0" r="57150" b="48895"/>
                <wp:wrapNone/>
                <wp:docPr id="22"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6465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Line 56" o:spid="_x0000_s1026" style="position:absolute;flip:x;z-index:251693056;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margin;mso-height-relative:margin" from="146.45pt,5.7pt" to="146.45pt,1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">
                <v:stroke endarrow="block"/>
                <w10:wrap anchorx="margin"/>
              </v:line>
            </w:pict>
          </mc:Fallback>
        </mc:AlternateContent>
      </w:r>
      <w:r>
        <w:rPr>
          <w:noProof/>
        </w:rPr>
        <mc:AlternateContent>
          <mc:Choice Requires="wps">
            <w:drawing>
              <wp:anchor distT="0" distB="0" distL="114299" distR="114299" simplePos="0" relativeHeight="251691008" behindDoc="0" locked="0" layoutInCell="1" allowOverlap="1">
                <wp:simplePos x="0" y="0"/>
                <wp:positionH relativeFrom="margin">
                  <wp:posOffset>3190874</wp:posOffset>
                </wp:positionH>
                <wp:positionV relativeFrom="paragraph">
                  <wp:posOffset>180340</wp:posOffset>
                </wp:positionV>
                <wp:extent cx="0" cy="156845"/>
                <wp:effectExtent l="76200" t="0" r="57150" b="52705"/>
                <wp:wrapNone/>
                <wp:docPr id="16"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Line 56" o:spid="_x0000_s1026" style="position:absolute;z-index:25169100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margin;mso-height-relative:margin" from="251.25pt,14.2pt" to="251.25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">
                <v:stroke endarrow="block"/>
                <w10:wrap anchorx="margin"/>
              </v:line>
            </w:pict>
          </mc:Fallback>
        </mc:AlternateContent>
      </w:r>
      <w:r>
        <w:rPr>
          <w:noProof/>
        </w:rPr>
        <mc:AlternateContent>
          <mc:Choice Requires="wps">
            <w:drawing>
              <wp:anchor distT="0" distB="0" distL="114299" distR="114299" simplePos="0" relativeHeight="251692032" behindDoc="0" locked="0" layoutInCell="1" allowOverlap="1">
                <wp:simplePos x="0" y="0"/>
                <wp:positionH relativeFrom="margin">
                  <wp:posOffset>5019039</wp:posOffset>
                </wp:positionH>
                <wp:positionV relativeFrom="paragraph">
                  <wp:posOffset>175260</wp:posOffset>
                </wp:positionV>
                <wp:extent cx="0" cy="156845"/>
                <wp:effectExtent l="76200" t="0" r="57150" b="52705"/>
                <wp:wrapNone/>
                <wp:docPr id="19"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Line 56" o:spid="_x0000_s1026" style="position:absolute;z-index:25169203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margin;mso-height-relative:margin" from="395.2pt,13.8pt" to="395.2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">
                <v:stroke endarrow="block"/>
                <w10:wrap anchorx="margin"/>
              </v:line>
            </w:pict>
          </mc:Fallback>
        </mc:AlternateContent>
      </w:r>
      <w:r>
        <w:rPr>
          <w:noProof/>
        </w:rPr>
        <mc:AlternateContent>
          <mc:Choice Requires="wps">
            <w:drawing>
              <wp:anchor distT="0" distB="0" distL="114299" distR="114299" simplePos="0" relativeHeight="251689984" behindDoc="0" locked="0" layoutInCell="1" allowOverlap="1">
                <wp:simplePos x="0" y="0"/>
                <wp:positionH relativeFrom="margin">
                  <wp:posOffset>984884</wp:posOffset>
                </wp:positionH>
                <wp:positionV relativeFrom="paragraph">
                  <wp:posOffset>79375</wp:posOffset>
                </wp:positionV>
                <wp:extent cx="0" cy="156845"/>
                <wp:effectExtent l="76200" t="0" r="57150" b="52705"/>
                <wp:wrapNone/>
                <wp:docPr id="15"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Line 56" o:spid="_x0000_s1026" style="position:absolute;z-index:251689984;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margin;mso-height-relative:margin" from="77.55pt,6.25pt" to="77.5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">
                <v:stroke endarrow="block"/>
                <w10:wrap anchorx="margin"/>
              </v:line>
            </w:pict>
          </mc:Fallback>
        </mc:AlternateContent>
      </w:r>
    </w:p>
    <w:p w:rsidR="00D5793F" w:rsidRDefault="00DF6159" w:rsidP="00D5793F">
      <w:pPr>
        <w:widowControl w:val="0"/>
        <w:jc w:val="center"/>
        <w:rPr>
          <w:b/>
          <w:caps/>
          <w:sz w:val="26"/>
          <w:szCs w:val="26"/>
        </w:rPr>
      </w:pPr>
      <w:r>
        <w:rPr>
          <w:noProof/>
        </w:rPr>
        <mc:AlternateContent>
          <mc:Choice Requires="wps">
            <w:drawing>
              <wp:anchor distT="0" distB="0" distL="114300" distR="114300" simplePos="0" relativeHeight="251674624" behindDoc="0" locked="0" layoutInCell="1" allowOverlap="1">
                <wp:simplePos x="0" y="0"/>
                <wp:positionH relativeFrom="margin">
                  <wp:posOffset>4429125</wp:posOffset>
                </wp:positionH>
                <wp:positionV relativeFrom="paragraph">
                  <wp:posOffset>140970</wp:posOffset>
                </wp:positionV>
                <wp:extent cx="1493520" cy="1231900"/>
                <wp:effectExtent l="0" t="0" r="11430" b="25400"/>
                <wp:wrapNone/>
                <wp:docPr id="58"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3520" cy="1231900"/>
                        </a:xfrm>
                        <a:prstGeom prst="flowChartAlternateProcess">
                          <a:avLst/>
                        </a:prstGeom>
                        <a:solidFill>
                          <a:srgbClr val="FFFFFF"/>
                        </a:solidFill>
                        <a:ln w="9525">
                          <a:solidFill>
                            <a:srgbClr val="000000"/>
                          </a:solidFill>
                          <a:miter lim="800000"/>
                          <a:headEnd/>
                          <a:tailEnd/>
                        </a:ln>
                      </wps:spPr>
                      <wps:txbx>
                        <w:txbxContent>
                          <w:p w:rsidR="000B1A3E" w:rsidRPr="00725D59" w:rsidRDefault="000B1A3E" w:rsidP="00D5793F">
                            <w:pPr>
                              <w:jc w:val="center"/>
                              <w:rPr>
                                <w:sz w:val="14"/>
                                <w:szCs w:val="14"/>
                              </w:rPr>
                            </w:pPr>
                            <w:r w:rsidRPr="00725D59">
                              <w:rPr>
                                <w:sz w:val="14"/>
                                <w:szCs w:val="14"/>
                              </w:rPr>
                              <w:t>Выдача или</w:t>
                            </w:r>
                            <w:r w:rsidRPr="00725D59">
                              <w:rPr>
                                <w:rFonts w:ascii="Calibri" w:hAnsi="Calibri"/>
                                <w:sz w:val="14"/>
                                <w:szCs w:val="14"/>
                                <w:lang w:eastAsia="en-US"/>
                              </w:rPr>
                              <w:t xml:space="preserve"> </w:t>
                            </w:r>
                            <w:r w:rsidRPr="00725D59">
                              <w:rPr>
                                <w:sz w:val="14"/>
                                <w:szCs w:val="14"/>
                              </w:rPr>
                              <w:t>направление почтовым отправлением с уведомлением о вручении утвержденного заключения государственной экспертизы условий труда заявителю (его полномочному представителю), в соответствующий судебный орган или государственную инспекцию труда</w:t>
                            </w:r>
                          </w:p>
                        </w:txbxContent>
                      </wps:txbx>
                      <wps:bodyPr rot="0" vert="horz" wrap="square" lIns="67084" tIns="33541" rIns="67084" bIns="33541"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9" type="#_x0000_t176" style="position:absolute;left:0;text-align:left;margin-left:348.75pt;margin-top:11.1pt;width:117.6pt;height:97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">
                <v:textbox inset="1.86344mm,.93169mm,1.86344mm,.93169mm">
                  <w:txbxContent>
                    <w:p w:rsidR="000B1A3E" w:rsidRPr="00725D59" w:rsidRDefault="000B1A3E" w:rsidP="00D5793F">
                      <w:pPr>
                        <w:jc w:val="center"/>
                        <w:rPr>
                          <w:sz w:val="14"/>
                          <w:szCs w:val="14"/>
                        </w:rPr>
                      </w:pPr>
                      <w:r w:rsidRPr="00725D59">
                        <w:rPr>
                          <w:sz w:val="14"/>
                          <w:szCs w:val="14"/>
                        </w:rPr>
                        <w:t>Выдача или</w:t>
                      </w:r>
                      <w:r w:rsidRPr="00725D59">
                        <w:rPr>
                          <w:rFonts w:ascii="Calibri" w:hAnsi="Calibri"/>
                          <w:sz w:val="14"/>
                          <w:szCs w:val="14"/>
                          <w:lang w:eastAsia="en-US"/>
                        </w:rPr>
                        <w:t xml:space="preserve"> </w:t>
                      </w:r>
                      <w:r w:rsidRPr="00725D59">
                        <w:rPr>
                          <w:sz w:val="14"/>
                          <w:szCs w:val="14"/>
                        </w:rPr>
                        <w:t>направление почтовым отправлением с уведомлением о вручении утвержденного заключения государственной экспертизы условий труда заявителю (его полномочному представителю), в соответствующий судебный орган или государственную инспекцию труда</w:t>
                      </w:r>
                    </w:p>
                  </w:txbxContent>
                </v:textbox>
                <w10:wrap anchorx="margin"/>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2366010</wp:posOffset>
                </wp:positionH>
                <wp:positionV relativeFrom="paragraph">
                  <wp:posOffset>144780</wp:posOffset>
                </wp:positionV>
                <wp:extent cx="1868170" cy="1231900"/>
                <wp:effectExtent l="0" t="0" r="17780" b="25400"/>
                <wp:wrapNone/>
                <wp:docPr id="55"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8170" cy="1231900"/>
                        </a:xfrm>
                        <a:prstGeom prst="flowChartAlternateProcess">
                          <a:avLst/>
                        </a:prstGeom>
                        <a:solidFill>
                          <a:srgbClr val="FFFFFF"/>
                        </a:solidFill>
                        <a:ln w="9525">
                          <a:solidFill>
                            <a:srgbClr val="000000"/>
                          </a:solidFill>
                          <a:miter lim="800000"/>
                          <a:headEnd/>
                          <a:tailEnd/>
                        </a:ln>
                      </wps:spPr>
                      <wps:txbx>
                        <w:txbxContent>
                          <w:p w:rsidR="000B1A3E" w:rsidRPr="00725D59" w:rsidRDefault="000B1A3E" w:rsidP="00D5793F">
                            <w:pPr>
                              <w:jc w:val="center"/>
                              <w:rPr>
                                <w:sz w:val="14"/>
                                <w:szCs w:val="14"/>
                              </w:rPr>
                            </w:pPr>
                            <w:r w:rsidRPr="00725D59">
                              <w:rPr>
                                <w:sz w:val="14"/>
                                <w:szCs w:val="14"/>
                              </w:rPr>
                              <w:t>В случае отсутствия документального подтверждения оплаты, произвести которую должен работодатель, копия заключения государственной экспертизы условий труда направляется в адрес государственной инспекции труда по месту нахождения рабочих мест, в отношении условий труда на которых проводилась государственная экспертиза условий труда</w:t>
                            </w:r>
                          </w:p>
                        </w:txbxContent>
                      </wps:txbx>
                      <wps:bodyPr rot="0" vert="horz" wrap="square" lIns="67084" tIns="33541" rIns="67084" bIns="33541"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0" type="#_x0000_t176" style="position:absolute;left:0;text-align:left;margin-left:186.3pt;margin-top:11.4pt;width:147.1pt;height:9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">
                <v:textbox inset="1.86344mm,.93169mm,1.86344mm,.93169mm">
                  <w:txbxContent>
                    <w:p w:rsidR="000B1A3E" w:rsidRPr="00725D59" w:rsidRDefault="000B1A3E" w:rsidP="00D5793F">
                      <w:pPr>
                        <w:jc w:val="center"/>
                        <w:rPr>
                          <w:sz w:val="14"/>
                          <w:szCs w:val="14"/>
                        </w:rPr>
                      </w:pPr>
                      <w:r w:rsidRPr="00725D59">
                        <w:rPr>
                          <w:sz w:val="14"/>
                          <w:szCs w:val="14"/>
                        </w:rPr>
                        <w:t>В случае отсутствия документального подтверждения оплаты, произвести которую должен работодатель, копия заключения государственной экспертизы условий труда направляется в адрес государственной инспекции труда по месту нахождения рабочих мест, в отношении условий труда на которых проводилась государственная экспертиза условий труда</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margin">
                  <wp:posOffset>15875</wp:posOffset>
                </wp:positionH>
                <wp:positionV relativeFrom="paragraph">
                  <wp:posOffset>46355</wp:posOffset>
                </wp:positionV>
                <wp:extent cx="1571625" cy="1266825"/>
                <wp:effectExtent l="0" t="0" r="28575" b="28575"/>
                <wp:wrapNone/>
                <wp:docPr id="51"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1625" cy="1266825"/>
                        </a:xfrm>
                        <a:prstGeom prst="flowChartAlternateProcess">
                          <a:avLst/>
                        </a:prstGeom>
                        <a:solidFill>
                          <a:srgbClr val="FFFFFF"/>
                        </a:solidFill>
                        <a:ln w="9525">
                          <a:solidFill>
                            <a:srgbClr val="000000"/>
                          </a:solidFill>
                          <a:miter lim="800000"/>
                          <a:headEnd/>
                          <a:tailEnd/>
                        </a:ln>
                      </wps:spPr>
                      <wps:txbx>
                        <w:txbxContent>
                          <w:p w:rsidR="000B1A3E" w:rsidRPr="00725D59" w:rsidRDefault="000B1A3E" w:rsidP="00D5793F">
                            <w:pPr>
                              <w:jc w:val="center"/>
                              <w:rPr>
                                <w:sz w:val="14"/>
                                <w:szCs w:val="14"/>
                              </w:rPr>
                            </w:pPr>
                            <w:r w:rsidRPr="00725D59">
                              <w:rPr>
                                <w:sz w:val="14"/>
                                <w:szCs w:val="14"/>
                              </w:rPr>
                              <w:t>Выдача или</w:t>
                            </w:r>
                            <w:r w:rsidRPr="00725D59">
                              <w:rPr>
                                <w:rFonts w:ascii="Calibri" w:hAnsi="Calibri"/>
                                <w:sz w:val="14"/>
                                <w:szCs w:val="14"/>
                                <w:lang w:eastAsia="en-US"/>
                              </w:rPr>
                              <w:t xml:space="preserve"> </w:t>
                            </w:r>
                            <w:r w:rsidRPr="00725D59">
                              <w:rPr>
                                <w:sz w:val="14"/>
                                <w:szCs w:val="14"/>
                              </w:rPr>
                              <w:t>направление почтовым отправлением с уведомлением о вручении утвержденного заключения государственной экспертизы условий труда заявителю (его полномочному представителю), в соответствующий судебный орган или государственную инспекцию труда</w:t>
                            </w:r>
                          </w:p>
                        </w:txbxContent>
                      </wps:txbx>
                      <wps:bodyPr rot="0" vert="horz" wrap="square" lIns="67084" tIns="33541" rIns="67084" bIns="33541"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68" o:spid="_x0000_s1041" type="#_x0000_t176" style="position:absolute;left:0;text-align:left;margin-left:1.25pt;margin-top:3.65pt;width:123.75pt;height:99.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">
                <v:textbox inset="1.86344mm,.93169mm,1.86344mm,.93169mm">
                  <w:txbxContent>
                    <w:p w:rsidR="000B1A3E" w:rsidRPr="00725D59" w:rsidRDefault="000B1A3E" w:rsidP="00D5793F">
                      <w:pPr>
                        <w:jc w:val="center"/>
                        <w:rPr>
                          <w:sz w:val="14"/>
                          <w:szCs w:val="14"/>
                        </w:rPr>
                      </w:pPr>
                      <w:r w:rsidRPr="00725D59">
                        <w:rPr>
                          <w:sz w:val="14"/>
                          <w:szCs w:val="14"/>
                        </w:rPr>
                        <w:t>Выдача или</w:t>
                      </w:r>
                      <w:r w:rsidRPr="00725D59">
                        <w:rPr>
                          <w:rFonts w:ascii="Calibri" w:hAnsi="Calibri"/>
                          <w:sz w:val="14"/>
                          <w:szCs w:val="14"/>
                          <w:lang w:eastAsia="en-US"/>
                        </w:rPr>
                        <w:t xml:space="preserve"> </w:t>
                      </w:r>
                      <w:r w:rsidRPr="00725D59">
                        <w:rPr>
                          <w:sz w:val="14"/>
                          <w:szCs w:val="14"/>
                        </w:rPr>
                        <w:t>направление почтовым отправлением с уведомлением о вручении утвержденного заключения государственной экспертизы условий труда заявителю (его полномочному представителю), в соответствующий судебный орган или государственную инспекцию труда</w:t>
                      </w:r>
                    </w:p>
                  </w:txbxContent>
                </v:textbox>
                <w10:wrap anchorx="margin"/>
              </v:shape>
            </w:pict>
          </mc:Fallback>
        </mc:AlternateContent>
      </w:r>
    </w:p>
    <w:p w:rsidR="00D5793F" w:rsidRDefault="00D5793F" w:rsidP="00D5793F">
      <w:pPr>
        <w:widowControl w:val="0"/>
        <w:jc w:val="center"/>
        <w:rPr>
          <w:b/>
          <w:caps/>
          <w:sz w:val="26"/>
          <w:szCs w:val="26"/>
        </w:rPr>
      </w:pPr>
    </w:p>
    <w:p w:rsidR="00D5793F" w:rsidRDefault="00D5793F" w:rsidP="00D5793F">
      <w:pPr>
        <w:widowControl w:val="0"/>
        <w:jc w:val="center"/>
        <w:rPr>
          <w:b/>
          <w:caps/>
          <w:sz w:val="26"/>
          <w:szCs w:val="26"/>
        </w:rPr>
      </w:pPr>
    </w:p>
    <w:p w:rsidR="00D5793F" w:rsidRDefault="00D5793F" w:rsidP="00D5793F">
      <w:pPr>
        <w:widowControl w:val="0"/>
        <w:jc w:val="center"/>
        <w:rPr>
          <w:b/>
          <w:caps/>
          <w:sz w:val="26"/>
          <w:szCs w:val="26"/>
        </w:rPr>
      </w:pPr>
    </w:p>
    <w:p w:rsidR="00D5793F" w:rsidRDefault="00D5793F" w:rsidP="00D5793F">
      <w:pPr>
        <w:widowControl w:val="0"/>
        <w:jc w:val="center"/>
        <w:rPr>
          <w:b/>
          <w:caps/>
          <w:sz w:val="26"/>
          <w:szCs w:val="26"/>
        </w:rPr>
      </w:pPr>
    </w:p>
    <w:p w:rsidR="00D5793F" w:rsidRDefault="00D5793F" w:rsidP="00D5793F">
      <w:pPr>
        <w:widowControl w:val="0"/>
        <w:jc w:val="center"/>
        <w:rPr>
          <w:b/>
          <w:caps/>
          <w:sz w:val="26"/>
          <w:szCs w:val="26"/>
        </w:rPr>
      </w:pPr>
    </w:p>
    <w:p w:rsidR="00D5793F" w:rsidRDefault="00D5793F" w:rsidP="00D5793F">
      <w:pPr>
        <w:widowControl w:val="0"/>
        <w:jc w:val="center"/>
        <w:rPr>
          <w:b/>
          <w:caps/>
          <w:sz w:val="26"/>
          <w:szCs w:val="26"/>
        </w:rPr>
      </w:pPr>
    </w:p>
    <w:p w:rsidR="00D5793F" w:rsidRDefault="00DF6159" w:rsidP="00D5793F">
      <w:pPr>
        <w:widowControl w:val="0"/>
        <w:spacing w:line="360" w:lineRule="auto"/>
        <w:jc w:val="center"/>
        <w:rPr>
          <w:sz w:val="28"/>
          <w:szCs w:val="28"/>
        </w:rPr>
      </w:pPr>
      <w:r>
        <w:rPr>
          <w:noProof/>
        </w:rPr>
        <mc:AlternateContent>
          <mc:Choice Requires="wps">
            <w:drawing>
              <wp:anchor distT="0" distB="0" distL="114300" distR="114300" simplePos="0" relativeHeight="251677696" behindDoc="0" locked="0" layoutInCell="1" allowOverlap="1">
                <wp:simplePos x="0" y="0"/>
                <wp:positionH relativeFrom="margin">
                  <wp:align>right</wp:align>
                </wp:positionH>
                <wp:positionV relativeFrom="paragraph">
                  <wp:posOffset>198755</wp:posOffset>
                </wp:positionV>
                <wp:extent cx="5737225" cy="317500"/>
                <wp:effectExtent l="0" t="0" r="15875" b="25400"/>
                <wp:wrapNone/>
                <wp:docPr id="8"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7225" cy="317500"/>
                        </a:xfrm>
                        <a:prstGeom prst="flowChartAlternateProcess">
                          <a:avLst/>
                        </a:prstGeom>
                        <a:solidFill>
                          <a:srgbClr val="FFFFFF"/>
                        </a:solidFill>
                        <a:ln w="9525">
                          <a:solidFill>
                            <a:srgbClr val="000000"/>
                          </a:solidFill>
                          <a:miter lim="800000"/>
                          <a:headEnd/>
                          <a:tailEnd/>
                        </a:ln>
                      </wps:spPr>
                      <wps:txbx>
                        <w:txbxContent>
                          <w:p w:rsidR="000B1A3E" w:rsidRPr="0047529E" w:rsidRDefault="000B1A3E" w:rsidP="00D5793F">
                            <w:pPr>
                              <w:jc w:val="center"/>
                              <w:rPr>
                                <w:sz w:val="14"/>
                                <w:szCs w:val="14"/>
                              </w:rPr>
                            </w:pPr>
                            <w:r w:rsidRPr="0047529E">
                              <w:rPr>
                                <w:sz w:val="14"/>
                                <w:szCs w:val="14"/>
                              </w:rPr>
                              <w:t>Направление сведений о результатах проведенной государственной экспертизы условий труда в Федеральную государственную информационную систему учета результатов проведения специальной оценки условий труда</w:t>
                            </w:r>
                            <w:r>
                              <w:rPr>
                                <w:sz w:val="14"/>
                                <w:szCs w:val="14"/>
                              </w:rPr>
                              <w:t>»</w:t>
                            </w:r>
                          </w:p>
                        </w:txbxContent>
                      </wps:txbx>
                      <wps:bodyPr rot="0" vert="horz" wrap="square" lIns="67084" tIns="33541" rIns="67084" bIns="33541"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2" type="#_x0000_t176" style="position:absolute;left:0;text-align:left;margin-left:400.55pt;margin-top:15.65pt;width:451.75pt;height:25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">
                <v:textbox inset="1.86344mm,.93169mm,1.86344mm,.93169mm">
                  <w:txbxContent>
                    <w:p w:rsidR="000B1A3E" w:rsidRPr="0047529E" w:rsidRDefault="000B1A3E" w:rsidP="00D5793F">
                      <w:pPr>
                        <w:jc w:val="center"/>
                        <w:rPr>
                          <w:sz w:val="14"/>
                          <w:szCs w:val="14"/>
                        </w:rPr>
                      </w:pPr>
                      <w:r w:rsidRPr="0047529E">
                        <w:rPr>
                          <w:sz w:val="14"/>
                          <w:szCs w:val="14"/>
                        </w:rPr>
                        <w:t>Направление сведений о результатах проведенной государственной экспертизы условий труда в Федеральную государственную информационную систему учета результатов проведения специальной оценки условий труда</w:t>
                      </w:r>
                      <w:r>
                        <w:rPr>
                          <w:sz w:val="14"/>
                          <w:szCs w:val="14"/>
                        </w:rPr>
                        <w:t>»</w:t>
                      </w:r>
                    </w:p>
                  </w:txbxContent>
                </v:textbox>
                <w10:wrap anchorx="margin"/>
              </v:shape>
            </w:pict>
          </mc:Fallback>
        </mc:AlternateContent>
      </w:r>
    </w:p>
    <w:p w:rsidR="00D5793F" w:rsidRPr="004A0D9F" w:rsidRDefault="00D5793F" w:rsidP="00D5793F">
      <w:pPr>
        <w:widowControl w:val="0"/>
        <w:spacing w:line="360" w:lineRule="auto"/>
        <w:ind w:left="3828"/>
        <w:jc w:val="center"/>
        <w:rPr>
          <w:sz w:val="28"/>
          <w:szCs w:val="28"/>
        </w:rPr>
      </w:pPr>
      <w:r w:rsidRPr="004A0D9F">
        <w:rPr>
          <w:sz w:val="28"/>
          <w:szCs w:val="28"/>
        </w:rPr>
        <w:lastRenderedPageBreak/>
        <w:t xml:space="preserve">Приложение № </w:t>
      </w:r>
      <w:r>
        <w:rPr>
          <w:sz w:val="28"/>
          <w:szCs w:val="28"/>
        </w:rPr>
        <w:t>2</w:t>
      </w:r>
    </w:p>
    <w:p w:rsidR="00D5793F" w:rsidRPr="004A0D9F" w:rsidRDefault="00D5793F" w:rsidP="00D5793F">
      <w:pPr>
        <w:widowControl w:val="0"/>
        <w:ind w:left="3828"/>
        <w:jc w:val="center"/>
        <w:rPr>
          <w:sz w:val="28"/>
          <w:szCs w:val="28"/>
        </w:rPr>
      </w:pPr>
      <w:r w:rsidRPr="004A0D9F">
        <w:rPr>
          <w:sz w:val="28"/>
          <w:szCs w:val="28"/>
        </w:rPr>
        <w:t>к Административному регламенту</w:t>
      </w:r>
    </w:p>
    <w:p w:rsidR="00D5793F" w:rsidRPr="004A0D9F" w:rsidRDefault="00D5793F" w:rsidP="00D5793F">
      <w:pPr>
        <w:widowControl w:val="0"/>
        <w:ind w:left="3828"/>
        <w:jc w:val="center"/>
        <w:rPr>
          <w:sz w:val="28"/>
          <w:szCs w:val="28"/>
        </w:rPr>
      </w:pPr>
      <w:r w:rsidRPr="004A0D9F">
        <w:rPr>
          <w:sz w:val="28"/>
          <w:szCs w:val="28"/>
        </w:rPr>
        <w:t>предоставления государственной услуги</w:t>
      </w:r>
    </w:p>
    <w:p w:rsidR="00D5793F" w:rsidRDefault="00D5793F" w:rsidP="00D5793F">
      <w:pPr>
        <w:widowControl w:val="0"/>
        <w:ind w:left="3969"/>
        <w:jc w:val="center"/>
        <w:rPr>
          <w:sz w:val="28"/>
          <w:szCs w:val="28"/>
        </w:rPr>
      </w:pPr>
      <w:r w:rsidRPr="004A0D9F">
        <w:rPr>
          <w:sz w:val="28"/>
          <w:szCs w:val="28"/>
        </w:rPr>
        <w:t>«Осуществление государственной экспертизы условий труда»,</w:t>
      </w:r>
      <w:r>
        <w:rPr>
          <w:sz w:val="28"/>
          <w:szCs w:val="28"/>
        </w:rPr>
        <w:t xml:space="preserve"> </w:t>
      </w:r>
      <w:r w:rsidRPr="004A0D9F">
        <w:rPr>
          <w:sz w:val="28"/>
          <w:szCs w:val="28"/>
        </w:rPr>
        <w:t>утвержденному постановлением</w:t>
      </w:r>
      <w:r>
        <w:rPr>
          <w:sz w:val="28"/>
          <w:szCs w:val="28"/>
        </w:rPr>
        <w:t xml:space="preserve"> </w:t>
      </w:r>
      <w:r w:rsidRPr="004A0D9F">
        <w:rPr>
          <w:sz w:val="28"/>
          <w:szCs w:val="28"/>
        </w:rPr>
        <w:t>администрации</w:t>
      </w:r>
    </w:p>
    <w:p w:rsidR="00D5793F" w:rsidRPr="004A0D9F" w:rsidRDefault="00D5793F" w:rsidP="00D5793F">
      <w:pPr>
        <w:widowControl w:val="0"/>
        <w:ind w:left="3828"/>
        <w:jc w:val="center"/>
        <w:rPr>
          <w:sz w:val="28"/>
          <w:szCs w:val="28"/>
        </w:rPr>
      </w:pPr>
      <w:r w:rsidRPr="004A0D9F">
        <w:rPr>
          <w:sz w:val="28"/>
          <w:szCs w:val="28"/>
        </w:rPr>
        <w:t>городского округа Большой Камень</w:t>
      </w:r>
    </w:p>
    <w:p w:rsidR="00D5793F" w:rsidRPr="004A0D9F" w:rsidRDefault="00D5793F" w:rsidP="00D5793F">
      <w:pPr>
        <w:widowControl w:val="0"/>
        <w:ind w:left="3828"/>
        <w:jc w:val="center"/>
        <w:rPr>
          <w:sz w:val="28"/>
          <w:szCs w:val="28"/>
        </w:rPr>
      </w:pPr>
      <w:r w:rsidRPr="004A0D9F">
        <w:rPr>
          <w:sz w:val="28"/>
          <w:szCs w:val="28"/>
        </w:rPr>
        <w:t xml:space="preserve">от </w:t>
      </w:r>
      <w:r w:rsidR="00093E7C">
        <w:rPr>
          <w:sz w:val="28"/>
          <w:szCs w:val="28"/>
          <w:u w:val="single"/>
        </w:rPr>
        <w:t>15.03.2023</w:t>
      </w:r>
      <w:r w:rsidRPr="004A0D9F">
        <w:rPr>
          <w:sz w:val="28"/>
          <w:szCs w:val="28"/>
        </w:rPr>
        <w:t xml:space="preserve"> № </w:t>
      </w:r>
      <w:r w:rsidR="00093E7C" w:rsidRPr="00093E7C">
        <w:rPr>
          <w:sz w:val="28"/>
          <w:szCs w:val="28"/>
          <w:u w:val="single"/>
        </w:rPr>
        <w:t>732</w:t>
      </w:r>
      <w:r w:rsidRPr="004A0D9F">
        <w:rPr>
          <w:sz w:val="28"/>
          <w:szCs w:val="28"/>
          <w:u w:val="single"/>
        </w:rPr>
        <w:t xml:space="preserve">         </w:t>
      </w:r>
    </w:p>
    <w:p w:rsidR="00D5793F" w:rsidRDefault="00D5793F" w:rsidP="00D5793F">
      <w:pPr>
        <w:widowControl w:val="0"/>
        <w:autoSpaceDE w:val="0"/>
        <w:autoSpaceDN w:val="0"/>
        <w:adjustRightInd w:val="0"/>
        <w:spacing w:after="150"/>
        <w:jc w:val="right"/>
        <w:rPr>
          <w:iCs/>
        </w:rPr>
      </w:pPr>
    </w:p>
    <w:p w:rsidR="00D5793F" w:rsidRDefault="00D5793F" w:rsidP="00D5793F">
      <w:pPr>
        <w:widowControl w:val="0"/>
        <w:autoSpaceDE w:val="0"/>
        <w:autoSpaceDN w:val="0"/>
        <w:adjustRightInd w:val="0"/>
        <w:spacing w:after="150"/>
        <w:jc w:val="right"/>
        <w:rPr>
          <w:iCs/>
        </w:rPr>
      </w:pPr>
    </w:p>
    <w:p w:rsidR="00D5793F" w:rsidRDefault="00D5793F" w:rsidP="00D5793F">
      <w:pPr>
        <w:widowControl w:val="0"/>
        <w:autoSpaceDE w:val="0"/>
        <w:autoSpaceDN w:val="0"/>
        <w:adjustRightInd w:val="0"/>
        <w:spacing w:after="150"/>
        <w:jc w:val="right"/>
        <w:rPr>
          <w:iCs/>
        </w:rPr>
      </w:pPr>
    </w:p>
    <w:p w:rsidR="00D5793F" w:rsidRDefault="00D5793F" w:rsidP="00D5793F">
      <w:pPr>
        <w:widowControl w:val="0"/>
        <w:autoSpaceDE w:val="0"/>
        <w:autoSpaceDN w:val="0"/>
        <w:adjustRightInd w:val="0"/>
        <w:spacing w:after="150"/>
        <w:jc w:val="right"/>
        <w:rPr>
          <w:iCs/>
        </w:rPr>
      </w:pPr>
    </w:p>
    <w:p w:rsidR="008859EF" w:rsidRPr="004A0D9F" w:rsidRDefault="008859EF" w:rsidP="00D5793F">
      <w:pPr>
        <w:widowControl w:val="0"/>
        <w:autoSpaceDE w:val="0"/>
        <w:autoSpaceDN w:val="0"/>
        <w:adjustRightInd w:val="0"/>
        <w:spacing w:after="150"/>
        <w:jc w:val="right"/>
        <w:rPr>
          <w:iCs/>
        </w:rPr>
      </w:pPr>
    </w:p>
    <w:p w:rsidR="00D5793F" w:rsidRDefault="00D5793F" w:rsidP="00D5793F">
      <w:pPr>
        <w:widowControl w:val="0"/>
        <w:autoSpaceDE w:val="0"/>
        <w:autoSpaceDN w:val="0"/>
        <w:adjustRightInd w:val="0"/>
        <w:spacing w:after="150"/>
        <w:jc w:val="center"/>
        <w:rPr>
          <w:i/>
        </w:rPr>
      </w:pPr>
      <w:r w:rsidRPr="00B55E12">
        <w:rPr>
          <w:i/>
        </w:rPr>
        <w:t>(Для организаций заполняется на бланке организации - заявителя)</w:t>
      </w:r>
    </w:p>
    <w:p w:rsidR="00D5793F" w:rsidRDefault="00D5793F" w:rsidP="00D5793F">
      <w:pPr>
        <w:widowControl w:val="0"/>
        <w:autoSpaceDE w:val="0"/>
        <w:autoSpaceDN w:val="0"/>
        <w:adjustRightInd w:val="0"/>
        <w:spacing w:after="150"/>
        <w:jc w:val="center"/>
        <w:rPr>
          <w:i/>
          <w:iCs/>
        </w:rPr>
      </w:pPr>
    </w:p>
    <w:tbl>
      <w:tblPr>
        <w:tblStyle w:val="ae"/>
        <w:tblW w:w="0" w:type="auto"/>
        <w:tblInd w:w="39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1"/>
      </w:tblGrid>
      <w:tr w:rsidR="00D5793F" w:rsidTr="00C67AE2">
        <w:tc>
          <w:tcPr>
            <w:tcW w:w="5381" w:type="dxa"/>
          </w:tcPr>
          <w:p w:rsidR="00D5793F" w:rsidRDefault="00D5793F" w:rsidP="00C67AE2">
            <w:pPr>
              <w:widowControl w:val="0"/>
              <w:autoSpaceDE w:val="0"/>
              <w:autoSpaceDN w:val="0"/>
              <w:adjustRightInd w:val="0"/>
              <w:spacing w:after="150"/>
              <w:jc w:val="center"/>
              <w:rPr>
                <w:i/>
                <w:iCs/>
              </w:rPr>
            </w:pPr>
            <w:r>
              <w:t>Главе городского округа Большой Камень</w:t>
            </w:r>
          </w:p>
        </w:tc>
      </w:tr>
      <w:tr w:rsidR="00D5793F" w:rsidTr="00C67AE2">
        <w:tc>
          <w:tcPr>
            <w:tcW w:w="5381" w:type="dxa"/>
            <w:tcBorders>
              <w:bottom w:val="single" w:sz="4" w:space="0" w:color="auto"/>
            </w:tcBorders>
          </w:tcPr>
          <w:p w:rsidR="00D5793F" w:rsidRDefault="00D5793F" w:rsidP="00C67AE2">
            <w:pPr>
              <w:widowControl w:val="0"/>
              <w:autoSpaceDE w:val="0"/>
              <w:autoSpaceDN w:val="0"/>
              <w:adjustRightInd w:val="0"/>
              <w:spacing w:after="150"/>
              <w:jc w:val="center"/>
            </w:pPr>
          </w:p>
        </w:tc>
      </w:tr>
      <w:tr w:rsidR="00D5793F" w:rsidTr="00C67AE2">
        <w:tc>
          <w:tcPr>
            <w:tcW w:w="5381" w:type="dxa"/>
            <w:tcBorders>
              <w:top w:val="single" w:sz="4" w:space="0" w:color="auto"/>
            </w:tcBorders>
          </w:tcPr>
          <w:p w:rsidR="00D5793F" w:rsidRDefault="00D5793F" w:rsidP="00C67AE2">
            <w:pPr>
              <w:widowControl w:val="0"/>
              <w:autoSpaceDE w:val="0"/>
              <w:autoSpaceDN w:val="0"/>
              <w:adjustRightInd w:val="0"/>
              <w:spacing w:after="150"/>
              <w:jc w:val="center"/>
            </w:pPr>
            <w:r w:rsidRPr="00D11599">
              <w:rPr>
                <w:sz w:val="28"/>
                <w:szCs w:val="28"/>
                <w:vertAlign w:val="superscript"/>
              </w:rPr>
              <w:t>(должность, фамилия, имя, отчество (при наличии) руководителя органа государственной экспертизы условий труда)</w:t>
            </w:r>
          </w:p>
        </w:tc>
      </w:tr>
    </w:tbl>
    <w:p w:rsidR="00D5793F" w:rsidRDefault="00D5793F" w:rsidP="00D5793F">
      <w:pPr>
        <w:widowControl w:val="0"/>
        <w:autoSpaceDE w:val="0"/>
        <w:autoSpaceDN w:val="0"/>
        <w:adjustRightInd w:val="0"/>
      </w:pPr>
    </w:p>
    <w:p w:rsidR="00D5793F" w:rsidRDefault="00D5793F" w:rsidP="00D5793F">
      <w:pPr>
        <w:widowControl w:val="0"/>
        <w:autoSpaceDE w:val="0"/>
        <w:autoSpaceDN w:val="0"/>
        <w:adjustRightInd w:val="0"/>
      </w:pPr>
    </w:p>
    <w:p w:rsidR="00D5793F" w:rsidRDefault="00D5793F" w:rsidP="00D5793F">
      <w:pPr>
        <w:widowControl w:val="0"/>
        <w:autoSpaceDE w:val="0"/>
        <w:autoSpaceDN w:val="0"/>
        <w:adjustRightInd w:val="0"/>
        <w:spacing w:after="150"/>
        <w:jc w:val="center"/>
        <w:rPr>
          <w:bCs/>
          <w:sz w:val="28"/>
          <w:szCs w:val="28"/>
        </w:rPr>
      </w:pPr>
      <w:r w:rsidRPr="00D11599">
        <w:rPr>
          <w:bCs/>
          <w:sz w:val="28"/>
          <w:szCs w:val="28"/>
        </w:rPr>
        <w:t xml:space="preserve">ЗАЯВЛЕНИЕ </w:t>
      </w:r>
    </w:p>
    <w:p w:rsidR="00D5793F" w:rsidRDefault="00D5793F" w:rsidP="00D5793F">
      <w:pPr>
        <w:widowControl w:val="0"/>
        <w:autoSpaceDE w:val="0"/>
        <w:autoSpaceDN w:val="0"/>
        <w:adjustRightInd w:val="0"/>
        <w:spacing w:after="150"/>
        <w:jc w:val="center"/>
        <w:rPr>
          <w:bCs/>
          <w:sz w:val="28"/>
          <w:szCs w:val="28"/>
        </w:rPr>
      </w:pPr>
      <w:r w:rsidRPr="00D11599">
        <w:rPr>
          <w:bCs/>
          <w:sz w:val="28"/>
          <w:szCs w:val="28"/>
        </w:rPr>
        <w:t>на проведение государственной экспертизы условий труда</w:t>
      </w:r>
    </w:p>
    <w:p w:rsidR="00D5793F" w:rsidRPr="00D11599" w:rsidRDefault="00D5793F" w:rsidP="00D5793F">
      <w:pPr>
        <w:widowControl w:val="0"/>
        <w:autoSpaceDE w:val="0"/>
        <w:autoSpaceDN w:val="0"/>
        <w:adjustRightInd w:val="0"/>
        <w:spacing w:after="150"/>
        <w:jc w:val="center"/>
        <w:rPr>
          <w:sz w:val="28"/>
          <w:szCs w:val="28"/>
        </w:rPr>
      </w:pPr>
    </w:p>
    <w:p w:rsidR="00D5793F" w:rsidRPr="00DB6294" w:rsidRDefault="00D5793F" w:rsidP="00D5793F">
      <w:pPr>
        <w:widowControl w:val="0"/>
        <w:autoSpaceDE w:val="0"/>
        <w:autoSpaceDN w:val="0"/>
        <w:adjustRightInd w:val="0"/>
        <w:spacing w:after="120"/>
        <w:jc w:val="both"/>
      </w:pPr>
      <w:r>
        <w:t>Заявитель</w:t>
      </w:r>
      <w:r w:rsidRPr="00DB6294">
        <w:t>_____________________________________________________________________</w:t>
      </w:r>
    </w:p>
    <w:p w:rsidR="00D5793F" w:rsidRDefault="00D5793F" w:rsidP="00D5793F">
      <w:pPr>
        <w:widowControl w:val="0"/>
        <w:autoSpaceDE w:val="0"/>
        <w:autoSpaceDN w:val="0"/>
        <w:adjustRightInd w:val="0"/>
        <w:spacing w:after="120"/>
        <w:jc w:val="center"/>
      </w:pPr>
      <w:r w:rsidRPr="00D11599">
        <w:rPr>
          <w:sz w:val="28"/>
          <w:szCs w:val="28"/>
          <w:vertAlign w:val="superscript"/>
        </w:rPr>
        <w:t>(указывается полное наименование работодателя (организации, предприятия, учреждения), органа исполнительной власти, государственного внебюджетного фонда, иных предусмотренных законодательством Российской Федерации организаций, ИНН, ОГРН, телефон - для юридических лиц; фамилию, имя, отчество (при наличии) - для физических лиц)</w:t>
      </w:r>
    </w:p>
    <w:p w:rsidR="00D5793F" w:rsidRPr="00DB6294" w:rsidRDefault="00D5793F" w:rsidP="00D5793F">
      <w:pPr>
        <w:widowControl w:val="0"/>
        <w:autoSpaceDE w:val="0"/>
        <w:autoSpaceDN w:val="0"/>
        <w:adjustRightInd w:val="0"/>
        <w:spacing w:after="120"/>
        <w:jc w:val="both"/>
      </w:pPr>
      <w:r>
        <w:t>Место нахождения</w:t>
      </w:r>
      <w:r w:rsidRPr="00DB6294">
        <w:t>_____________________________________________________________</w:t>
      </w:r>
    </w:p>
    <w:p w:rsidR="00D5793F" w:rsidRDefault="00D5793F" w:rsidP="00D5793F">
      <w:pPr>
        <w:widowControl w:val="0"/>
        <w:autoSpaceDE w:val="0"/>
        <w:autoSpaceDN w:val="0"/>
        <w:adjustRightInd w:val="0"/>
        <w:spacing w:after="120"/>
        <w:jc w:val="center"/>
      </w:pPr>
      <w:r w:rsidRPr="00D11599">
        <w:rPr>
          <w:sz w:val="28"/>
          <w:szCs w:val="28"/>
          <w:vertAlign w:val="superscript"/>
        </w:rPr>
        <w:t>(почтовый адрес заявителя, адрес электронной почты (у физических лиц адрес электронной почты - при наличии)</w:t>
      </w:r>
    </w:p>
    <w:p w:rsidR="00D5793F" w:rsidRDefault="00D5793F" w:rsidP="00D5793F">
      <w:pPr>
        <w:widowControl w:val="0"/>
        <w:autoSpaceDE w:val="0"/>
        <w:autoSpaceDN w:val="0"/>
        <w:adjustRightInd w:val="0"/>
        <w:spacing w:after="150"/>
      </w:pPr>
    </w:p>
    <w:p w:rsidR="00D5793F" w:rsidRDefault="00D5793F" w:rsidP="00D5793F">
      <w:pPr>
        <w:widowControl w:val="0"/>
        <w:autoSpaceDE w:val="0"/>
        <w:autoSpaceDN w:val="0"/>
        <w:adjustRightInd w:val="0"/>
        <w:jc w:val="both"/>
      </w:pPr>
      <w:r>
        <w:t>Работодатель, у которого проводится государственная экспертиза условий труда:</w:t>
      </w:r>
    </w:p>
    <w:p w:rsidR="00D5793F" w:rsidRDefault="00D5793F" w:rsidP="00D5793F">
      <w:pPr>
        <w:widowControl w:val="0"/>
        <w:autoSpaceDE w:val="0"/>
        <w:autoSpaceDN w:val="0"/>
        <w:adjustRightInd w:val="0"/>
        <w:spacing w:after="120"/>
        <w:jc w:val="both"/>
      </w:pPr>
    </w:p>
    <w:p w:rsidR="00D5793F" w:rsidRPr="00DB6294" w:rsidRDefault="00D5793F" w:rsidP="00D5793F">
      <w:pPr>
        <w:widowControl w:val="0"/>
        <w:autoSpaceDE w:val="0"/>
        <w:autoSpaceDN w:val="0"/>
        <w:adjustRightInd w:val="0"/>
        <w:spacing w:after="120"/>
        <w:jc w:val="both"/>
      </w:pPr>
      <w:r w:rsidRPr="00292FEC">
        <w:t>_</w:t>
      </w:r>
      <w:r w:rsidRPr="00DB6294">
        <w:t>____________________________________________________________________________</w:t>
      </w:r>
    </w:p>
    <w:p w:rsidR="00D5793F" w:rsidRDefault="00D5793F" w:rsidP="00D5793F">
      <w:pPr>
        <w:widowControl w:val="0"/>
        <w:autoSpaceDE w:val="0"/>
        <w:autoSpaceDN w:val="0"/>
        <w:adjustRightInd w:val="0"/>
        <w:spacing w:after="120"/>
        <w:jc w:val="center"/>
      </w:pPr>
      <w:r w:rsidRPr="00D11599">
        <w:rPr>
          <w:sz w:val="28"/>
          <w:szCs w:val="28"/>
          <w:vertAlign w:val="superscript"/>
        </w:rPr>
        <w:t>(наименование работодателя (организации, предприятия, учреждения), ИНН, ОГРН)</w:t>
      </w:r>
    </w:p>
    <w:p w:rsidR="00D5793F" w:rsidRDefault="00D5793F" w:rsidP="00D5793F">
      <w:pPr>
        <w:widowControl w:val="0"/>
        <w:autoSpaceDE w:val="0"/>
        <w:autoSpaceDN w:val="0"/>
        <w:adjustRightInd w:val="0"/>
        <w:spacing w:after="150"/>
      </w:pPr>
    </w:p>
    <w:p w:rsidR="00D5793F" w:rsidRPr="000D4826" w:rsidRDefault="00D5793F" w:rsidP="00D5793F">
      <w:pPr>
        <w:widowControl w:val="0"/>
        <w:autoSpaceDE w:val="0"/>
        <w:autoSpaceDN w:val="0"/>
        <w:adjustRightInd w:val="0"/>
        <w:spacing w:after="120"/>
        <w:jc w:val="both"/>
      </w:pPr>
      <w:r w:rsidRPr="000D4826">
        <w:lastRenderedPageBreak/>
        <w:t>Данные по объекту государственной экспертизы</w:t>
      </w:r>
    </w:p>
    <w:p w:rsidR="00D5793F" w:rsidRPr="00DB6294" w:rsidRDefault="00D5793F" w:rsidP="00D5793F">
      <w:pPr>
        <w:widowControl w:val="0"/>
        <w:autoSpaceDE w:val="0"/>
        <w:autoSpaceDN w:val="0"/>
        <w:adjustRightInd w:val="0"/>
        <w:spacing w:after="120"/>
        <w:jc w:val="both"/>
      </w:pPr>
      <w:r w:rsidRPr="00DB6294">
        <w:t>_____________________________________________________________________________</w:t>
      </w:r>
    </w:p>
    <w:p w:rsidR="00D5793F" w:rsidRDefault="00D5793F" w:rsidP="00D5793F">
      <w:pPr>
        <w:widowControl w:val="0"/>
        <w:autoSpaceDE w:val="0"/>
        <w:autoSpaceDN w:val="0"/>
        <w:adjustRightInd w:val="0"/>
        <w:spacing w:after="120"/>
        <w:jc w:val="center"/>
      </w:pPr>
      <w:r w:rsidRPr="00D11599">
        <w:rPr>
          <w:sz w:val="28"/>
          <w:szCs w:val="28"/>
          <w:vertAlign w:val="superscript"/>
        </w:rPr>
        <w:t>(индивидуальные номера рабочих мест, наименование профессии (должности) занятых на них работников с указанием структурного подразделения (при наличии), в отношении условий труда, которых должна проводиться государственная экспертиза условий труда)</w:t>
      </w:r>
    </w:p>
    <w:p w:rsidR="00D5793F" w:rsidRDefault="00D5793F" w:rsidP="00D5793F">
      <w:pPr>
        <w:widowControl w:val="0"/>
        <w:autoSpaceDE w:val="0"/>
        <w:autoSpaceDN w:val="0"/>
        <w:adjustRightInd w:val="0"/>
        <w:spacing w:after="120"/>
        <w:jc w:val="both"/>
      </w:pPr>
      <w:r>
        <w:t xml:space="preserve">Сведения о ранее проведенных государственных экспертизах условий труда </w:t>
      </w:r>
      <w:r w:rsidR="008859EF">
        <w:br/>
      </w:r>
      <w:r>
        <w:t>(при наличии):</w:t>
      </w:r>
    </w:p>
    <w:p w:rsidR="00D5793F" w:rsidRPr="00DB6294" w:rsidRDefault="00D5793F" w:rsidP="00D5793F">
      <w:pPr>
        <w:widowControl w:val="0"/>
        <w:autoSpaceDE w:val="0"/>
        <w:autoSpaceDN w:val="0"/>
        <w:adjustRightInd w:val="0"/>
        <w:spacing w:after="120"/>
        <w:jc w:val="both"/>
      </w:pPr>
      <w:r w:rsidRPr="00DB6294">
        <w:t>_____________________________________________________________________________</w:t>
      </w:r>
    </w:p>
    <w:p w:rsidR="00D5793F" w:rsidRDefault="00D5793F" w:rsidP="00D5793F">
      <w:pPr>
        <w:widowControl w:val="0"/>
        <w:autoSpaceDE w:val="0"/>
        <w:autoSpaceDN w:val="0"/>
        <w:adjustRightInd w:val="0"/>
        <w:spacing w:after="120"/>
        <w:jc w:val="center"/>
      </w:pPr>
      <w:r w:rsidRPr="00D11599">
        <w:rPr>
          <w:sz w:val="28"/>
          <w:szCs w:val="28"/>
          <w:vertAlign w:val="superscript"/>
        </w:rPr>
        <w:t>(дата и номер заключения экспертизы, цель проведения, номера рабочих мест, наименование профессий (должностей) занятых на них работников, в отношении которых проводится экспертиза, наименование органа, выдавшего заключение экспертизы (заполняется при наличии)</w:t>
      </w:r>
    </w:p>
    <w:p w:rsidR="00D5793F" w:rsidRDefault="00D5793F" w:rsidP="00D5793F">
      <w:pPr>
        <w:widowControl w:val="0"/>
        <w:autoSpaceDE w:val="0"/>
        <w:autoSpaceDN w:val="0"/>
        <w:adjustRightInd w:val="0"/>
        <w:spacing w:after="150"/>
      </w:pPr>
    </w:p>
    <w:p w:rsidR="00D5793F" w:rsidRDefault="00D5793F" w:rsidP="00D5793F">
      <w:pPr>
        <w:widowControl w:val="0"/>
        <w:autoSpaceDE w:val="0"/>
        <w:autoSpaceDN w:val="0"/>
        <w:adjustRightInd w:val="0"/>
        <w:spacing w:after="120"/>
      </w:pPr>
      <w:r>
        <w:t>Прошу Вас провести государственную экспертизу условий труда в целях:</w:t>
      </w:r>
    </w:p>
    <w:p w:rsidR="00D5793F" w:rsidRPr="00DB6294" w:rsidRDefault="00D5793F" w:rsidP="00D5793F">
      <w:pPr>
        <w:widowControl w:val="0"/>
        <w:autoSpaceDE w:val="0"/>
        <w:autoSpaceDN w:val="0"/>
        <w:adjustRightInd w:val="0"/>
        <w:spacing w:after="120"/>
        <w:jc w:val="both"/>
      </w:pPr>
      <w:r w:rsidRPr="00DB6294">
        <w:t>_____________________________________________________________________________</w:t>
      </w:r>
    </w:p>
    <w:p w:rsidR="00D5793F" w:rsidRDefault="00D5793F" w:rsidP="00D5793F">
      <w:pPr>
        <w:widowControl w:val="0"/>
        <w:autoSpaceDE w:val="0"/>
        <w:autoSpaceDN w:val="0"/>
        <w:adjustRightInd w:val="0"/>
        <w:spacing w:after="120"/>
        <w:jc w:val="center"/>
      </w:pPr>
      <w:r w:rsidRPr="00D11599">
        <w:rPr>
          <w:sz w:val="28"/>
          <w:szCs w:val="28"/>
          <w:vertAlign w:val="superscript"/>
        </w:rPr>
        <w:t>(указывается цель проведения государственной экспертизы условий труда:</w:t>
      </w:r>
      <w:r w:rsidRPr="00FD5B64">
        <w:rPr>
          <w:sz w:val="28"/>
          <w:szCs w:val="28"/>
          <w:vertAlign w:val="superscript"/>
        </w:rPr>
        <w:t xml:space="preserve"> </w:t>
      </w:r>
      <w:r w:rsidRPr="00D11599">
        <w:rPr>
          <w:sz w:val="28"/>
          <w:szCs w:val="28"/>
          <w:vertAlign w:val="superscript"/>
        </w:rPr>
        <w:t>оценка качества проведения специальной оценки условий труда, оценка фактических условий труда работников, оценка правильности предоставления работникам гарантий и компенсаций за работу с вредными и (или) опасными условиями труда)</w:t>
      </w:r>
    </w:p>
    <w:p w:rsidR="00D5793F" w:rsidRDefault="00D5793F" w:rsidP="00D5793F">
      <w:pPr>
        <w:widowControl w:val="0"/>
        <w:autoSpaceDE w:val="0"/>
        <w:autoSpaceDN w:val="0"/>
        <w:adjustRightInd w:val="0"/>
        <w:spacing w:after="150"/>
      </w:pPr>
    </w:p>
    <w:p w:rsidR="00D5793F" w:rsidRDefault="00D5793F" w:rsidP="00D5793F">
      <w:pPr>
        <w:widowControl w:val="0"/>
        <w:autoSpaceDE w:val="0"/>
        <w:autoSpaceDN w:val="0"/>
        <w:adjustRightInd w:val="0"/>
        <w:jc w:val="both"/>
      </w:pPr>
      <w:r>
        <w:t>и по результатам выдать заключение.</w:t>
      </w:r>
    </w:p>
    <w:p w:rsidR="00D5793F" w:rsidRDefault="00D5793F" w:rsidP="00D5793F">
      <w:pPr>
        <w:widowControl w:val="0"/>
        <w:autoSpaceDE w:val="0"/>
        <w:autoSpaceDN w:val="0"/>
        <w:adjustRightInd w:val="0"/>
      </w:pPr>
    </w:p>
    <w:p w:rsidR="00D5793F" w:rsidRDefault="00D5793F" w:rsidP="00D5793F">
      <w:pPr>
        <w:widowControl w:val="0"/>
        <w:autoSpaceDE w:val="0"/>
        <w:autoSpaceDN w:val="0"/>
        <w:adjustRightInd w:val="0"/>
        <w:spacing w:after="120"/>
        <w:jc w:val="both"/>
      </w:pPr>
      <w:r>
        <w:t>Сведения об оплате государственной экспертизы условий труда</w:t>
      </w:r>
    </w:p>
    <w:p w:rsidR="00D5793F" w:rsidRPr="00DB6294" w:rsidRDefault="00D5793F" w:rsidP="00D5793F">
      <w:pPr>
        <w:widowControl w:val="0"/>
        <w:autoSpaceDE w:val="0"/>
        <w:autoSpaceDN w:val="0"/>
        <w:adjustRightInd w:val="0"/>
        <w:spacing w:after="120"/>
        <w:jc w:val="both"/>
      </w:pPr>
      <w:r w:rsidRPr="00DB6294">
        <w:t>_____________________________________________________________________________</w:t>
      </w:r>
    </w:p>
    <w:p w:rsidR="00D5793F" w:rsidRDefault="00D5793F" w:rsidP="00D5793F">
      <w:pPr>
        <w:widowControl w:val="0"/>
        <w:autoSpaceDE w:val="0"/>
        <w:autoSpaceDN w:val="0"/>
        <w:adjustRightInd w:val="0"/>
        <w:spacing w:after="120"/>
        <w:jc w:val="center"/>
      </w:pPr>
      <w:r w:rsidRPr="00D11599">
        <w:rPr>
          <w:sz w:val="28"/>
          <w:szCs w:val="28"/>
          <w:vertAlign w:val="superscript"/>
        </w:rPr>
        <w:t>(заполняется в случае, если объектом проведения экспертизы является оценка качества проведения специальной оценки условий труда; в случае заполнения указываются наименование, реквизиты и дата платежного документа, подтверждающего оплату; номер счета заявителя, наименование кредитной организации, БИК, ИНН кредитной организации, в которой у заявителя открыт счет; делается запись о том, что оплата произведена в соответствии с действующим утвержденным нормативным правовым актом органа исполнительной власти по труду об установлении размера платы за проведение экспертизы качества специальной оценки условий труда)</w:t>
      </w:r>
    </w:p>
    <w:p w:rsidR="00D5793F" w:rsidRDefault="00D5793F" w:rsidP="00D5793F">
      <w:pPr>
        <w:widowControl w:val="0"/>
        <w:autoSpaceDE w:val="0"/>
        <w:autoSpaceDN w:val="0"/>
        <w:adjustRightInd w:val="0"/>
        <w:spacing w:after="150"/>
      </w:pPr>
    </w:p>
    <w:p w:rsidR="00D5793F" w:rsidRPr="000D4826" w:rsidRDefault="00D5793F" w:rsidP="00D5793F">
      <w:pPr>
        <w:widowControl w:val="0"/>
        <w:autoSpaceDE w:val="0"/>
        <w:autoSpaceDN w:val="0"/>
        <w:adjustRightInd w:val="0"/>
        <w:jc w:val="both"/>
      </w:pPr>
      <w:r>
        <w:t>Перечень представленных на экспертизу документов:</w:t>
      </w:r>
      <w:r w:rsidRPr="000D4826">
        <w:rPr>
          <w:sz w:val="28"/>
          <w:szCs w:val="28"/>
          <w:vertAlign w:val="superscript"/>
        </w:rPr>
        <w:t xml:space="preserve"> </w:t>
      </w:r>
    </w:p>
    <w:p w:rsidR="00D5793F" w:rsidRPr="00DB6294" w:rsidRDefault="00D5793F" w:rsidP="00D5793F">
      <w:pPr>
        <w:widowControl w:val="0"/>
        <w:autoSpaceDE w:val="0"/>
        <w:autoSpaceDN w:val="0"/>
        <w:adjustRightInd w:val="0"/>
        <w:spacing w:after="120"/>
        <w:jc w:val="both"/>
      </w:pPr>
      <w:r w:rsidRPr="00DB6294">
        <w:t>_____________________________________________________________________________</w:t>
      </w:r>
    </w:p>
    <w:p w:rsidR="00D5793F" w:rsidRDefault="00D5793F" w:rsidP="00D5793F">
      <w:pPr>
        <w:widowControl w:val="0"/>
        <w:autoSpaceDE w:val="0"/>
        <w:autoSpaceDN w:val="0"/>
        <w:adjustRightInd w:val="0"/>
        <w:spacing w:after="120"/>
        <w:jc w:val="center"/>
      </w:pPr>
      <w:r w:rsidRPr="00D11599">
        <w:rPr>
          <w:sz w:val="28"/>
          <w:szCs w:val="28"/>
          <w:vertAlign w:val="superscript"/>
        </w:rPr>
        <w:t>(приводится перечень документов, представленных на государственную экспертизу условий труда)</w:t>
      </w:r>
    </w:p>
    <w:p w:rsidR="00D5793F" w:rsidRDefault="00D5793F" w:rsidP="00D5793F">
      <w:pPr>
        <w:widowControl w:val="0"/>
        <w:autoSpaceDE w:val="0"/>
        <w:autoSpaceDN w:val="0"/>
        <w:adjustRightInd w:val="0"/>
        <w:spacing w:after="150"/>
      </w:pPr>
    </w:p>
    <w:tbl>
      <w:tblPr>
        <w:tblW w:w="0" w:type="auto"/>
        <w:tblCellMar>
          <w:left w:w="0" w:type="dxa"/>
          <w:right w:w="0" w:type="dxa"/>
        </w:tblCellMar>
        <w:tblLook w:val="04A0" w:firstRow="1" w:lastRow="0" w:firstColumn="1" w:lastColumn="0" w:noHBand="0" w:noVBand="1"/>
      </w:tblPr>
      <w:tblGrid>
        <w:gridCol w:w="3870"/>
        <w:gridCol w:w="360"/>
        <w:gridCol w:w="1440"/>
        <w:gridCol w:w="360"/>
        <w:gridCol w:w="2970"/>
      </w:tblGrid>
      <w:tr w:rsidR="00D5793F" w:rsidTr="00C67AE2">
        <w:tc>
          <w:tcPr>
            <w:tcW w:w="3870" w:type="dxa"/>
            <w:hideMark/>
          </w:tcPr>
          <w:p w:rsidR="00D5793F" w:rsidRDefault="00D5793F" w:rsidP="00C67AE2">
            <w:pPr>
              <w:widowControl w:val="0"/>
              <w:autoSpaceDE w:val="0"/>
              <w:autoSpaceDN w:val="0"/>
              <w:adjustRightInd w:val="0"/>
            </w:pPr>
            <w:r>
              <w:t>Заявитель</w:t>
            </w:r>
          </w:p>
        </w:tc>
        <w:tc>
          <w:tcPr>
            <w:tcW w:w="360" w:type="dxa"/>
            <w:hideMark/>
          </w:tcPr>
          <w:p w:rsidR="00D5793F" w:rsidRDefault="00D5793F" w:rsidP="00C67AE2">
            <w:pPr>
              <w:widowControl w:val="0"/>
              <w:autoSpaceDE w:val="0"/>
              <w:autoSpaceDN w:val="0"/>
              <w:adjustRightInd w:val="0"/>
            </w:pPr>
            <w:r>
              <w:t> </w:t>
            </w:r>
          </w:p>
        </w:tc>
        <w:tc>
          <w:tcPr>
            <w:tcW w:w="1440" w:type="dxa"/>
            <w:hideMark/>
          </w:tcPr>
          <w:p w:rsidR="00D5793F" w:rsidRDefault="00D5793F" w:rsidP="00C67AE2">
            <w:pPr>
              <w:widowControl w:val="0"/>
              <w:autoSpaceDE w:val="0"/>
              <w:autoSpaceDN w:val="0"/>
              <w:adjustRightInd w:val="0"/>
            </w:pPr>
            <w:r>
              <w:t> </w:t>
            </w:r>
          </w:p>
        </w:tc>
        <w:tc>
          <w:tcPr>
            <w:tcW w:w="360" w:type="dxa"/>
            <w:hideMark/>
          </w:tcPr>
          <w:p w:rsidR="00D5793F" w:rsidRDefault="00D5793F" w:rsidP="00C67AE2">
            <w:pPr>
              <w:widowControl w:val="0"/>
              <w:autoSpaceDE w:val="0"/>
              <w:autoSpaceDN w:val="0"/>
              <w:adjustRightInd w:val="0"/>
            </w:pPr>
            <w:r>
              <w:t> </w:t>
            </w:r>
          </w:p>
        </w:tc>
        <w:tc>
          <w:tcPr>
            <w:tcW w:w="2970" w:type="dxa"/>
            <w:hideMark/>
          </w:tcPr>
          <w:p w:rsidR="00D5793F" w:rsidRDefault="00D5793F" w:rsidP="00C67AE2">
            <w:pPr>
              <w:widowControl w:val="0"/>
              <w:autoSpaceDE w:val="0"/>
              <w:autoSpaceDN w:val="0"/>
              <w:adjustRightInd w:val="0"/>
            </w:pPr>
            <w:r>
              <w:t> </w:t>
            </w:r>
          </w:p>
        </w:tc>
      </w:tr>
      <w:tr w:rsidR="00D5793F" w:rsidTr="00C67AE2">
        <w:tc>
          <w:tcPr>
            <w:tcW w:w="3870" w:type="dxa"/>
            <w:tcBorders>
              <w:top w:val="nil"/>
              <w:left w:val="nil"/>
              <w:bottom w:val="single" w:sz="6" w:space="0" w:color="auto"/>
              <w:right w:val="nil"/>
            </w:tcBorders>
            <w:hideMark/>
          </w:tcPr>
          <w:p w:rsidR="00D5793F" w:rsidRDefault="00D5793F" w:rsidP="00C67AE2">
            <w:pPr>
              <w:widowControl w:val="0"/>
              <w:autoSpaceDE w:val="0"/>
              <w:autoSpaceDN w:val="0"/>
              <w:adjustRightInd w:val="0"/>
            </w:pPr>
            <w:r>
              <w:t> </w:t>
            </w:r>
          </w:p>
        </w:tc>
        <w:tc>
          <w:tcPr>
            <w:tcW w:w="360" w:type="dxa"/>
            <w:hideMark/>
          </w:tcPr>
          <w:p w:rsidR="00D5793F" w:rsidRDefault="00D5793F" w:rsidP="00C67AE2">
            <w:pPr>
              <w:widowControl w:val="0"/>
              <w:autoSpaceDE w:val="0"/>
              <w:autoSpaceDN w:val="0"/>
              <w:adjustRightInd w:val="0"/>
            </w:pPr>
            <w:r>
              <w:t> </w:t>
            </w:r>
          </w:p>
        </w:tc>
        <w:tc>
          <w:tcPr>
            <w:tcW w:w="1440" w:type="dxa"/>
            <w:tcBorders>
              <w:top w:val="nil"/>
              <w:left w:val="nil"/>
              <w:bottom w:val="single" w:sz="6" w:space="0" w:color="auto"/>
              <w:right w:val="nil"/>
            </w:tcBorders>
            <w:hideMark/>
          </w:tcPr>
          <w:p w:rsidR="00D5793F" w:rsidRDefault="00D5793F" w:rsidP="00C67AE2">
            <w:pPr>
              <w:widowControl w:val="0"/>
              <w:autoSpaceDE w:val="0"/>
              <w:autoSpaceDN w:val="0"/>
              <w:adjustRightInd w:val="0"/>
            </w:pPr>
            <w:r>
              <w:t> </w:t>
            </w:r>
          </w:p>
        </w:tc>
        <w:tc>
          <w:tcPr>
            <w:tcW w:w="360" w:type="dxa"/>
            <w:hideMark/>
          </w:tcPr>
          <w:p w:rsidR="00D5793F" w:rsidRDefault="00D5793F" w:rsidP="00C67AE2">
            <w:pPr>
              <w:widowControl w:val="0"/>
              <w:autoSpaceDE w:val="0"/>
              <w:autoSpaceDN w:val="0"/>
              <w:adjustRightInd w:val="0"/>
            </w:pPr>
            <w:r>
              <w:t> </w:t>
            </w:r>
          </w:p>
        </w:tc>
        <w:tc>
          <w:tcPr>
            <w:tcW w:w="2970" w:type="dxa"/>
            <w:tcBorders>
              <w:top w:val="nil"/>
              <w:left w:val="nil"/>
              <w:bottom w:val="single" w:sz="6" w:space="0" w:color="auto"/>
              <w:right w:val="nil"/>
            </w:tcBorders>
            <w:hideMark/>
          </w:tcPr>
          <w:p w:rsidR="00D5793F" w:rsidRDefault="00D5793F" w:rsidP="00C67AE2">
            <w:pPr>
              <w:widowControl w:val="0"/>
              <w:autoSpaceDE w:val="0"/>
              <w:autoSpaceDN w:val="0"/>
              <w:adjustRightInd w:val="0"/>
            </w:pPr>
            <w:r>
              <w:t> </w:t>
            </w:r>
          </w:p>
        </w:tc>
      </w:tr>
      <w:tr w:rsidR="00D5793F" w:rsidTr="00C67AE2">
        <w:tc>
          <w:tcPr>
            <w:tcW w:w="3870" w:type="dxa"/>
            <w:tcBorders>
              <w:top w:val="single" w:sz="6" w:space="0" w:color="auto"/>
              <w:left w:val="nil"/>
              <w:bottom w:val="nil"/>
              <w:right w:val="nil"/>
            </w:tcBorders>
            <w:hideMark/>
          </w:tcPr>
          <w:p w:rsidR="00D5793F" w:rsidRPr="00D11599" w:rsidRDefault="00D5793F" w:rsidP="00C67AE2">
            <w:pPr>
              <w:widowControl w:val="0"/>
              <w:autoSpaceDE w:val="0"/>
              <w:autoSpaceDN w:val="0"/>
              <w:adjustRightInd w:val="0"/>
              <w:jc w:val="center"/>
              <w:rPr>
                <w:sz w:val="28"/>
                <w:szCs w:val="28"/>
                <w:vertAlign w:val="superscript"/>
              </w:rPr>
            </w:pPr>
            <w:r w:rsidRPr="00D11599">
              <w:rPr>
                <w:sz w:val="28"/>
                <w:szCs w:val="28"/>
                <w:vertAlign w:val="superscript"/>
              </w:rPr>
              <w:t>(наименование должности, в случае если заявителем является юридическое лицо)</w:t>
            </w:r>
          </w:p>
        </w:tc>
        <w:tc>
          <w:tcPr>
            <w:tcW w:w="360" w:type="dxa"/>
            <w:hideMark/>
          </w:tcPr>
          <w:p w:rsidR="00D5793F" w:rsidRPr="00D11599" w:rsidRDefault="00D5793F" w:rsidP="00C67AE2">
            <w:pPr>
              <w:widowControl w:val="0"/>
              <w:autoSpaceDE w:val="0"/>
              <w:autoSpaceDN w:val="0"/>
              <w:adjustRightInd w:val="0"/>
              <w:jc w:val="center"/>
              <w:rPr>
                <w:sz w:val="28"/>
                <w:szCs w:val="28"/>
                <w:vertAlign w:val="superscript"/>
              </w:rPr>
            </w:pPr>
            <w:r w:rsidRPr="00D11599">
              <w:rPr>
                <w:sz w:val="28"/>
                <w:szCs w:val="28"/>
                <w:vertAlign w:val="superscript"/>
              </w:rPr>
              <w:t> </w:t>
            </w:r>
          </w:p>
        </w:tc>
        <w:tc>
          <w:tcPr>
            <w:tcW w:w="1440" w:type="dxa"/>
            <w:tcBorders>
              <w:top w:val="single" w:sz="6" w:space="0" w:color="auto"/>
              <w:left w:val="nil"/>
              <w:bottom w:val="nil"/>
              <w:right w:val="nil"/>
            </w:tcBorders>
            <w:hideMark/>
          </w:tcPr>
          <w:p w:rsidR="00D5793F" w:rsidRPr="00D11599" w:rsidRDefault="00D5793F" w:rsidP="00C67AE2">
            <w:pPr>
              <w:widowControl w:val="0"/>
              <w:autoSpaceDE w:val="0"/>
              <w:autoSpaceDN w:val="0"/>
              <w:adjustRightInd w:val="0"/>
              <w:jc w:val="center"/>
              <w:rPr>
                <w:sz w:val="28"/>
                <w:szCs w:val="28"/>
                <w:vertAlign w:val="superscript"/>
              </w:rPr>
            </w:pPr>
            <w:r w:rsidRPr="00D11599">
              <w:rPr>
                <w:sz w:val="28"/>
                <w:szCs w:val="28"/>
                <w:vertAlign w:val="superscript"/>
              </w:rPr>
              <w:t>(подпись)</w:t>
            </w:r>
          </w:p>
        </w:tc>
        <w:tc>
          <w:tcPr>
            <w:tcW w:w="360" w:type="dxa"/>
            <w:hideMark/>
          </w:tcPr>
          <w:p w:rsidR="00D5793F" w:rsidRPr="00D11599" w:rsidRDefault="00D5793F" w:rsidP="00C67AE2">
            <w:pPr>
              <w:widowControl w:val="0"/>
              <w:autoSpaceDE w:val="0"/>
              <w:autoSpaceDN w:val="0"/>
              <w:adjustRightInd w:val="0"/>
              <w:jc w:val="center"/>
              <w:rPr>
                <w:sz w:val="28"/>
                <w:szCs w:val="28"/>
                <w:vertAlign w:val="superscript"/>
              </w:rPr>
            </w:pPr>
            <w:r w:rsidRPr="00D11599">
              <w:rPr>
                <w:sz w:val="28"/>
                <w:szCs w:val="28"/>
                <w:vertAlign w:val="superscript"/>
              </w:rPr>
              <w:t> </w:t>
            </w:r>
          </w:p>
        </w:tc>
        <w:tc>
          <w:tcPr>
            <w:tcW w:w="2970" w:type="dxa"/>
            <w:tcBorders>
              <w:top w:val="single" w:sz="6" w:space="0" w:color="auto"/>
              <w:left w:val="nil"/>
              <w:bottom w:val="nil"/>
              <w:right w:val="nil"/>
            </w:tcBorders>
            <w:hideMark/>
          </w:tcPr>
          <w:p w:rsidR="00D5793F" w:rsidRPr="00D11599" w:rsidRDefault="00D5793F" w:rsidP="00C67AE2">
            <w:pPr>
              <w:widowControl w:val="0"/>
              <w:autoSpaceDE w:val="0"/>
              <w:autoSpaceDN w:val="0"/>
              <w:adjustRightInd w:val="0"/>
              <w:jc w:val="center"/>
              <w:rPr>
                <w:sz w:val="28"/>
                <w:szCs w:val="28"/>
                <w:vertAlign w:val="superscript"/>
              </w:rPr>
            </w:pPr>
            <w:r w:rsidRPr="00D11599">
              <w:rPr>
                <w:sz w:val="28"/>
                <w:szCs w:val="28"/>
                <w:vertAlign w:val="superscript"/>
              </w:rPr>
              <w:t>(фамилия, имя, отчество (при наличии)</w:t>
            </w:r>
          </w:p>
        </w:tc>
      </w:tr>
    </w:tbl>
    <w:p w:rsidR="00D5793F" w:rsidRDefault="00D5793F" w:rsidP="00D5793F">
      <w:pPr>
        <w:widowControl w:val="0"/>
        <w:autoSpaceDE w:val="0"/>
        <w:autoSpaceDN w:val="0"/>
        <w:adjustRightInd w:val="0"/>
        <w:jc w:val="both"/>
      </w:pPr>
    </w:p>
    <w:p w:rsidR="00D5793F" w:rsidRPr="00050F9D" w:rsidRDefault="00D5793F" w:rsidP="00D5793F">
      <w:pPr>
        <w:widowControl w:val="0"/>
        <w:autoSpaceDE w:val="0"/>
        <w:autoSpaceDN w:val="0"/>
        <w:adjustRightInd w:val="0"/>
        <w:jc w:val="both"/>
      </w:pPr>
      <w:r>
        <w:t>М.П. (для юридических лиц (при наличии)</w:t>
      </w:r>
      <w:r w:rsidRPr="00050F9D">
        <w:t>)</w:t>
      </w:r>
    </w:p>
    <w:p w:rsidR="00D5793F" w:rsidRDefault="00D5793F" w:rsidP="00D5793F">
      <w:pPr>
        <w:widowControl w:val="0"/>
        <w:autoSpaceDE w:val="0"/>
        <w:autoSpaceDN w:val="0"/>
        <w:adjustRightInd w:val="0"/>
      </w:pPr>
    </w:p>
    <w:p w:rsidR="00F01DE5" w:rsidRDefault="00D5793F" w:rsidP="00D5793F">
      <w:pPr>
        <w:widowControl w:val="0"/>
        <w:autoSpaceDE w:val="0"/>
        <w:autoSpaceDN w:val="0"/>
        <w:adjustRightInd w:val="0"/>
        <w:spacing w:after="150"/>
        <w:jc w:val="both"/>
      </w:pPr>
      <w:r>
        <w:t>«___» ______________ ____ г.</w:t>
      </w:r>
      <w:r w:rsidR="00F01DE5">
        <w:br w:type="page"/>
      </w:r>
    </w:p>
    <w:p w:rsidR="00D5793F" w:rsidRDefault="00D5793F" w:rsidP="00D5793F">
      <w:pPr>
        <w:widowControl w:val="0"/>
        <w:autoSpaceDE w:val="0"/>
        <w:autoSpaceDN w:val="0"/>
        <w:adjustRightInd w:val="0"/>
        <w:spacing w:after="150"/>
        <w:jc w:val="both"/>
        <w:sectPr w:rsidR="00D5793F" w:rsidSect="00E608DC">
          <w:pgSz w:w="11906" w:h="16838" w:code="9"/>
          <w:pgMar w:top="1134" w:right="851" w:bottom="1134" w:left="1701" w:header="425" w:footer="0" w:gutter="0"/>
          <w:cols w:space="708"/>
          <w:titlePg/>
          <w:docGrid w:linePitch="360"/>
        </w:sectPr>
      </w:pPr>
    </w:p>
    <w:p w:rsidR="00D5793F" w:rsidRPr="009B77C1" w:rsidRDefault="00D5793F" w:rsidP="00D5793F">
      <w:pPr>
        <w:widowControl w:val="0"/>
        <w:spacing w:line="360" w:lineRule="auto"/>
        <w:ind w:left="3969"/>
        <w:jc w:val="center"/>
        <w:rPr>
          <w:sz w:val="28"/>
          <w:szCs w:val="28"/>
        </w:rPr>
      </w:pPr>
      <w:r w:rsidRPr="009B77C1">
        <w:rPr>
          <w:sz w:val="28"/>
          <w:szCs w:val="28"/>
        </w:rPr>
        <w:lastRenderedPageBreak/>
        <w:t xml:space="preserve">Приложение № </w:t>
      </w:r>
      <w:r>
        <w:rPr>
          <w:sz w:val="28"/>
          <w:szCs w:val="28"/>
        </w:rPr>
        <w:t>3</w:t>
      </w:r>
    </w:p>
    <w:p w:rsidR="00D5793F" w:rsidRPr="009B77C1" w:rsidRDefault="00D5793F" w:rsidP="00D5793F">
      <w:pPr>
        <w:widowControl w:val="0"/>
        <w:ind w:left="3969"/>
        <w:jc w:val="center"/>
        <w:rPr>
          <w:sz w:val="28"/>
          <w:szCs w:val="28"/>
        </w:rPr>
      </w:pPr>
      <w:r w:rsidRPr="009B77C1">
        <w:rPr>
          <w:sz w:val="28"/>
          <w:szCs w:val="28"/>
        </w:rPr>
        <w:t>к Административному регламенту</w:t>
      </w:r>
    </w:p>
    <w:p w:rsidR="00D5793F" w:rsidRDefault="00D5793F" w:rsidP="00D5793F">
      <w:pPr>
        <w:widowControl w:val="0"/>
        <w:ind w:left="3969"/>
        <w:jc w:val="center"/>
        <w:rPr>
          <w:sz w:val="28"/>
          <w:szCs w:val="28"/>
        </w:rPr>
      </w:pPr>
      <w:r w:rsidRPr="009B77C1">
        <w:rPr>
          <w:sz w:val="28"/>
          <w:szCs w:val="28"/>
        </w:rPr>
        <w:t>предоставления государственной услуги</w:t>
      </w:r>
      <w:r>
        <w:rPr>
          <w:sz w:val="28"/>
          <w:szCs w:val="28"/>
        </w:rPr>
        <w:t xml:space="preserve"> </w:t>
      </w:r>
      <w:r w:rsidRPr="009B77C1">
        <w:rPr>
          <w:sz w:val="28"/>
          <w:szCs w:val="28"/>
        </w:rPr>
        <w:t>«Осуществление государственной экспертизы условий труда»,</w:t>
      </w:r>
      <w:r>
        <w:rPr>
          <w:sz w:val="28"/>
          <w:szCs w:val="28"/>
        </w:rPr>
        <w:t xml:space="preserve"> </w:t>
      </w:r>
      <w:r w:rsidRPr="009B77C1">
        <w:rPr>
          <w:sz w:val="28"/>
          <w:szCs w:val="28"/>
        </w:rPr>
        <w:t>утвержденному постановлением</w:t>
      </w:r>
      <w:r>
        <w:rPr>
          <w:sz w:val="28"/>
          <w:szCs w:val="28"/>
        </w:rPr>
        <w:t xml:space="preserve"> </w:t>
      </w:r>
      <w:r w:rsidRPr="009B77C1">
        <w:rPr>
          <w:sz w:val="28"/>
          <w:szCs w:val="28"/>
        </w:rPr>
        <w:t>администрации городского округа Большой Камень</w:t>
      </w:r>
    </w:p>
    <w:p w:rsidR="00D5793F" w:rsidRDefault="00D5793F" w:rsidP="00D5793F">
      <w:pPr>
        <w:widowControl w:val="0"/>
        <w:ind w:left="3969"/>
        <w:jc w:val="center"/>
        <w:rPr>
          <w:sz w:val="28"/>
          <w:szCs w:val="28"/>
          <w:u w:val="single"/>
        </w:rPr>
      </w:pPr>
      <w:r>
        <w:rPr>
          <w:sz w:val="28"/>
          <w:szCs w:val="28"/>
        </w:rPr>
        <w:t xml:space="preserve"> </w:t>
      </w:r>
      <w:r w:rsidRPr="009B77C1">
        <w:rPr>
          <w:sz w:val="28"/>
          <w:szCs w:val="28"/>
        </w:rPr>
        <w:t xml:space="preserve">от </w:t>
      </w:r>
      <w:r w:rsidR="00093E7C">
        <w:rPr>
          <w:sz w:val="28"/>
          <w:szCs w:val="28"/>
          <w:u w:val="single"/>
        </w:rPr>
        <w:t>15.03.2023</w:t>
      </w:r>
      <w:r w:rsidRPr="009B77C1">
        <w:rPr>
          <w:sz w:val="28"/>
          <w:szCs w:val="28"/>
        </w:rPr>
        <w:t xml:space="preserve"> №</w:t>
      </w:r>
      <w:r w:rsidRPr="006C69A6">
        <w:rPr>
          <w:sz w:val="28"/>
          <w:szCs w:val="28"/>
        </w:rPr>
        <w:t xml:space="preserve"> </w:t>
      </w:r>
      <w:r w:rsidR="00093E7C" w:rsidRPr="00093E7C">
        <w:rPr>
          <w:sz w:val="28"/>
          <w:szCs w:val="28"/>
          <w:u w:val="single"/>
        </w:rPr>
        <w:t>732</w:t>
      </w:r>
      <w:r w:rsidRPr="00093E7C">
        <w:rPr>
          <w:sz w:val="28"/>
          <w:szCs w:val="28"/>
          <w:u w:val="single"/>
        </w:rPr>
        <w:t xml:space="preserve"> </w:t>
      </w:r>
      <w:r w:rsidRPr="009B77C1">
        <w:rPr>
          <w:sz w:val="28"/>
          <w:szCs w:val="28"/>
          <w:u w:val="single"/>
        </w:rPr>
        <w:t xml:space="preserve"> </w:t>
      </w:r>
    </w:p>
    <w:p w:rsidR="00D5793F" w:rsidRDefault="00D5793F" w:rsidP="00D5793F">
      <w:pPr>
        <w:widowControl w:val="0"/>
        <w:ind w:left="4536"/>
        <w:jc w:val="center"/>
      </w:pPr>
    </w:p>
    <w:p w:rsidR="00D5793F" w:rsidRDefault="00D5793F" w:rsidP="00D5793F">
      <w:pPr>
        <w:widowControl w:val="0"/>
        <w:ind w:left="4536"/>
        <w:jc w:val="center"/>
      </w:pPr>
    </w:p>
    <w:p w:rsidR="00D5793F" w:rsidRDefault="00D5793F" w:rsidP="00D5793F">
      <w:pPr>
        <w:widowControl w:val="0"/>
        <w:ind w:left="4536"/>
        <w:jc w:val="center"/>
      </w:pPr>
    </w:p>
    <w:p w:rsidR="00D5793F" w:rsidRDefault="00D5793F" w:rsidP="00D5793F">
      <w:pPr>
        <w:widowControl w:val="0"/>
        <w:ind w:left="4536"/>
        <w:jc w:val="center"/>
      </w:pPr>
    </w:p>
    <w:p w:rsidR="00D5793F" w:rsidRDefault="00D5793F" w:rsidP="00D5793F">
      <w:pPr>
        <w:widowControl w:val="0"/>
        <w:ind w:left="4536"/>
        <w:jc w:val="center"/>
        <w:rPr>
          <w:sz w:val="28"/>
          <w:szCs w:val="28"/>
          <w:u w:val="single"/>
        </w:rPr>
      </w:pPr>
      <w:r w:rsidRPr="009B77C1">
        <w:t>(Только для заявителей - физических лиц)</w:t>
      </w:r>
    </w:p>
    <w:p w:rsidR="00D5793F" w:rsidRDefault="00D5793F" w:rsidP="00D5793F">
      <w:pPr>
        <w:widowControl w:val="0"/>
        <w:jc w:val="both"/>
        <w:rPr>
          <w:sz w:val="28"/>
          <w:szCs w:val="28"/>
          <w:u w:val="single"/>
        </w:rPr>
      </w:pPr>
    </w:p>
    <w:p w:rsidR="00D5793F" w:rsidRPr="009B77C1" w:rsidRDefault="00D5793F" w:rsidP="00D5793F">
      <w:pPr>
        <w:widowControl w:val="0"/>
        <w:autoSpaceDE w:val="0"/>
        <w:autoSpaceDN w:val="0"/>
        <w:adjustRightInd w:val="0"/>
        <w:jc w:val="both"/>
      </w:pPr>
    </w:p>
    <w:p w:rsidR="00D5793F" w:rsidRPr="009B77C1" w:rsidRDefault="00D5793F" w:rsidP="00D5793F">
      <w:pPr>
        <w:widowControl w:val="0"/>
        <w:autoSpaceDE w:val="0"/>
        <w:autoSpaceDN w:val="0"/>
        <w:adjustRightInd w:val="0"/>
        <w:jc w:val="both"/>
      </w:pPr>
    </w:p>
    <w:p w:rsidR="00D5793F" w:rsidRDefault="00D5793F" w:rsidP="00D5793F">
      <w:pPr>
        <w:widowControl w:val="0"/>
        <w:autoSpaceDE w:val="0"/>
        <w:autoSpaceDN w:val="0"/>
        <w:adjustRightInd w:val="0"/>
        <w:spacing w:after="150"/>
        <w:jc w:val="center"/>
        <w:rPr>
          <w:bCs/>
          <w:sz w:val="28"/>
          <w:szCs w:val="28"/>
        </w:rPr>
      </w:pPr>
      <w:r w:rsidRPr="009B77C1">
        <w:rPr>
          <w:bCs/>
          <w:sz w:val="28"/>
          <w:szCs w:val="28"/>
        </w:rPr>
        <w:t>СОГЛАСИЕ</w:t>
      </w:r>
    </w:p>
    <w:p w:rsidR="00D5793F" w:rsidRPr="009B77C1" w:rsidRDefault="00D5793F" w:rsidP="00D5793F">
      <w:pPr>
        <w:widowControl w:val="0"/>
        <w:autoSpaceDE w:val="0"/>
        <w:autoSpaceDN w:val="0"/>
        <w:adjustRightInd w:val="0"/>
        <w:spacing w:after="150"/>
        <w:jc w:val="center"/>
        <w:rPr>
          <w:sz w:val="28"/>
          <w:szCs w:val="28"/>
        </w:rPr>
      </w:pPr>
      <w:r w:rsidRPr="009B77C1">
        <w:rPr>
          <w:bCs/>
          <w:sz w:val="28"/>
          <w:szCs w:val="28"/>
        </w:rPr>
        <w:t>на обработку персональных данных</w:t>
      </w:r>
    </w:p>
    <w:p w:rsidR="00D5793F" w:rsidRPr="009B77C1" w:rsidRDefault="00D5793F" w:rsidP="00D5793F">
      <w:pPr>
        <w:widowControl w:val="0"/>
        <w:autoSpaceDE w:val="0"/>
        <w:autoSpaceDN w:val="0"/>
        <w:adjustRightInd w:val="0"/>
      </w:pPr>
    </w:p>
    <w:p w:rsidR="00D5793F" w:rsidRDefault="00D5793F" w:rsidP="00D5793F">
      <w:pPr>
        <w:widowControl w:val="0"/>
        <w:autoSpaceDE w:val="0"/>
        <w:autoSpaceDN w:val="0"/>
        <w:adjustRightInd w:val="0"/>
      </w:pPr>
      <w:r w:rsidRPr="009B77C1">
        <w:t>Я,</w:t>
      </w:r>
      <w:r>
        <w:t>___________________________________________________________________________,</w:t>
      </w:r>
    </w:p>
    <w:p w:rsidR="00D5793F" w:rsidRPr="000B3593" w:rsidRDefault="00D5793F" w:rsidP="00D5793F">
      <w:pPr>
        <w:widowControl w:val="0"/>
        <w:autoSpaceDE w:val="0"/>
        <w:autoSpaceDN w:val="0"/>
        <w:adjustRightInd w:val="0"/>
        <w:jc w:val="center"/>
        <w:rPr>
          <w:sz w:val="28"/>
          <w:szCs w:val="28"/>
          <w:vertAlign w:val="superscript"/>
        </w:rPr>
      </w:pPr>
      <w:r w:rsidRPr="009B77C1">
        <w:rPr>
          <w:sz w:val="28"/>
          <w:szCs w:val="28"/>
          <w:vertAlign w:val="superscript"/>
        </w:rPr>
        <w:t>(фамилия, имя, отчество (при наличии) субъекта персональных данных)</w:t>
      </w:r>
    </w:p>
    <w:p w:rsidR="00D5793F" w:rsidRDefault="00D5793F" w:rsidP="00D5793F">
      <w:pPr>
        <w:widowControl w:val="0"/>
        <w:autoSpaceDE w:val="0"/>
        <w:autoSpaceDN w:val="0"/>
        <w:adjustRightInd w:val="0"/>
        <w:spacing w:after="150"/>
      </w:pPr>
      <w:r w:rsidRPr="009B77C1">
        <w:t>документ, удостоверяющий личность:</w:t>
      </w:r>
      <w:r>
        <w:t>_____________________________________________</w:t>
      </w:r>
    </w:p>
    <w:p w:rsidR="00D5793F" w:rsidRDefault="00D5793F" w:rsidP="00D5793F">
      <w:pPr>
        <w:widowControl w:val="0"/>
        <w:autoSpaceDE w:val="0"/>
        <w:autoSpaceDN w:val="0"/>
        <w:adjustRightInd w:val="0"/>
      </w:pPr>
      <w:r>
        <w:t>_____________________________________________________________________________</w:t>
      </w:r>
    </w:p>
    <w:p w:rsidR="00D5793F" w:rsidRPr="000B3593" w:rsidRDefault="00D5793F" w:rsidP="00D5793F">
      <w:pPr>
        <w:widowControl w:val="0"/>
        <w:autoSpaceDE w:val="0"/>
        <w:autoSpaceDN w:val="0"/>
        <w:adjustRightInd w:val="0"/>
        <w:jc w:val="center"/>
        <w:rPr>
          <w:sz w:val="28"/>
          <w:szCs w:val="28"/>
          <w:vertAlign w:val="superscript"/>
        </w:rPr>
      </w:pPr>
      <w:r w:rsidRPr="009B77C1">
        <w:rPr>
          <w:sz w:val="28"/>
          <w:szCs w:val="28"/>
          <w:vertAlign w:val="superscript"/>
        </w:rPr>
        <w:t>(наименование документа, номер, сведения о дате выдачи документа и выдавшем его органе)</w:t>
      </w:r>
    </w:p>
    <w:p w:rsidR="00D5793F" w:rsidRDefault="00D5793F" w:rsidP="00D5793F">
      <w:pPr>
        <w:widowControl w:val="0"/>
        <w:autoSpaceDE w:val="0"/>
        <w:autoSpaceDN w:val="0"/>
        <w:adjustRightInd w:val="0"/>
        <w:spacing w:after="150"/>
      </w:pPr>
      <w:r w:rsidRPr="009B77C1">
        <w:t>в целях предоставления государственной услуги по проведению государственной экспертизы условий труда даю</w:t>
      </w:r>
      <w:r>
        <w:t xml:space="preserve"> </w:t>
      </w:r>
      <w:r w:rsidRPr="009B77C1">
        <w:t>согласие:</w:t>
      </w:r>
      <w:r>
        <w:t>___________________________________________</w:t>
      </w:r>
    </w:p>
    <w:p w:rsidR="00D5793F" w:rsidRDefault="00D5793F" w:rsidP="00D5793F">
      <w:pPr>
        <w:widowControl w:val="0"/>
        <w:autoSpaceDE w:val="0"/>
        <w:autoSpaceDN w:val="0"/>
        <w:adjustRightInd w:val="0"/>
      </w:pPr>
      <w:r>
        <w:t>_____________________________________________________________________________</w:t>
      </w:r>
    </w:p>
    <w:p w:rsidR="00D5793F" w:rsidRPr="009B77C1" w:rsidRDefault="00D5793F" w:rsidP="00D5793F">
      <w:pPr>
        <w:widowControl w:val="0"/>
        <w:autoSpaceDE w:val="0"/>
        <w:autoSpaceDN w:val="0"/>
        <w:adjustRightInd w:val="0"/>
        <w:jc w:val="center"/>
        <w:rPr>
          <w:sz w:val="28"/>
          <w:szCs w:val="28"/>
          <w:vertAlign w:val="superscript"/>
        </w:rPr>
      </w:pPr>
      <w:r w:rsidRPr="009B77C1">
        <w:rPr>
          <w:sz w:val="28"/>
          <w:szCs w:val="28"/>
          <w:vertAlign w:val="superscript"/>
        </w:rPr>
        <w:t>(указывается наименование оператора и (или) должность, фамилия, имя, отчество (при наличии) представителя оператора, получающего согласие субъекта персональных данных)</w:t>
      </w:r>
    </w:p>
    <w:p w:rsidR="00D5793F" w:rsidRDefault="00D5793F" w:rsidP="00D5793F">
      <w:pPr>
        <w:widowControl w:val="0"/>
        <w:autoSpaceDE w:val="0"/>
        <w:autoSpaceDN w:val="0"/>
        <w:adjustRightInd w:val="0"/>
        <w:spacing w:after="150"/>
      </w:pPr>
      <w:r w:rsidRPr="009B77C1">
        <w:t>находящемуся по адресу:</w:t>
      </w:r>
      <w:r>
        <w:t>________________________________________________________</w:t>
      </w:r>
    </w:p>
    <w:p w:rsidR="00D5793F" w:rsidRPr="009B77C1" w:rsidRDefault="00D5793F" w:rsidP="00D5793F">
      <w:pPr>
        <w:widowControl w:val="0"/>
        <w:autoSpaceDE w:val="0"/>
        <w:autoSpaceDN w:val="0"/>
        <w:adjustRightInd w:val="0"/>
      </w:pPr>
      <w:r>
        <w:t>_____________________________________________________________________________</w:t>
      </w:r>
    </w:p>
    <w:p w:rsidR="00D5793F" w:rsidRPr="009B77C1" w:rsidRDefault="00D5793F" w:rsidP="00D5793F">
      <w:pPr>
        <w:widowControl w:val="0"/>
        <w:autoSpaceDE w:val="0"/>
        <w:autoSpaceDN w:val="0"/>
        <w:adjustRightInd w:val="0"/>
        <w:jc w:val="center"/>
        <w:rPr>
          <w:sz w:val="28"/>
          <w:szCs w:val="28"/>
          <w:vertAlign w:val="superscript"/>
        </w:rPr>
      </w:pPr>
      <w:r w:rsidRPr="009B77C1">
        <w:rPr>
          <w:sz w:val="28"/>
          <w:szCs w:val="28"/>
          <w:vertAlign w:val="superscript"/>
        </w:rPr>
        <w:t>(юридический и (или) фактический адрес расположения оператора)</w:t>
      </w:r>
    </w:p>
    <w:p w:rsidR="00D5793F" w:rsidRDefault="00D5793F" w:rsidP="00D5793F">
      <w:pPr>
        <w:widowControl w:val="0"/>
        <w:autoSpaceDE w:val="0"/>
        <w:autoSpaceDN w:val="0"/>
        <w:adjustRightInd w:val="0"/>
        <w:spacing w:after="150"/>
        <w:jc w:val="both"/>
      </w:pPr>
      <w:r w:rsidRPr="009B77C1">
        <w:t>на обработку моих персональных данных, а именно:</w:t>
      </w:r>
      <w:r>
        <w:t>_________________________________</w:t>
      </w:r>
    </w:p>
    <w:p w:rsidR="00D5793F" w:rsidRPr="009B77C1" w:rsidRDefault="00D5793F" w:rsidP="00D5793F">
      <w:pPr>
        <w:widowControl w:val="0"/>
        <w:autoSpaceDE w:val="0"/>
        <w:autoSpaceDN w:val="0"/>
        <w:adjustRightInd w:val="0"/>
        <w:jc w:val="both"/>
      </w:pPr>
      <w:r>
        <w:t>_____________________________________________________________________________</w:t>
      </w:r>
    </w:p>
    <w:p w:rsidR="00D5793F" w:rsidRPr="009B77C1" w:rsidRDefault="00D5793F" w:rsidP="00D5793F">
      <w:pPr>
        <w:widowControl w:val="0"/>
        <w:autoSpaceDE w:val="0"/>
        <w:autoSpaceDN w:val="0"/>
        <w:adjustRightInd w:val="0"/>
        <w:spacing w:after="150"/>
        <w:jc w:val="center"/>
        <w:rPr>
          <w:sz w:val="28"/>
          <w:szCs w:val="28"/>
          <w:vertAlign w:val="superscript"/>
        </w:rPr>
      </w:pPr>
      <w:r w:rsidRPr="009B77C1">
        <w:rPr>
          <w:sz w:val="28"/>
          <w:szCs w:val="28"/>
          <w:vertAlign w:val="superscript"/>
        </w:rPr>
        <w:t>(указывается перечень персональных данных, на обработку которых дается согласие субъекта персональных данных согласно заявлению на проведение государственной экспертизы условий труда)</w:t>
      </w:r>
    </w:p>
    <w:p w:rsidR="00D5793F" w:rsidRPr="009B77C1" w:rsidRDefault="00D5793F" w:rsidP="00D5793F">
      <w:pPr>
        <w:widowControl w:val="0"/>
        <w:autoSpaceDE w:val="0"/>
        <w:autoSpaceDN w:val="0"/>
        <w:adjustRightInd w:val="0"/>
        <w:jc w:val="both"/>
      </w:pPr>
      <w:r w:rsidRPr="009B77C1">
        <w:t xml:space="preserve">то есть на совершение действий, предусмотренных </w:t>
      </w:r>
      <w:r w:rsidRPr="000710E2">
        <w:t>пунктом 3 части</w:t>
      </w:r>
      <w:r w:rsidRPr="009B77C1">
        <w:t xml:space="preserve"> 1 статьи 3 Федерального закона от 27 июля 2006 </w:t>
      </w:r>
      <w:r>
        <w:t>№</w:t>
      </w:r>
      <w:r w:rsidRPr="009B77C1">
        <w:t xml:space="preserve"> 152-ФЗ </w:t>
      </w:r>
      <w:r>
        <w:t>«</w:t>
      </w:r>
      <w:r w:rsidRPr="009B77C1">
        <w:t>О персональных данных</w:t>
      </w:r>
      <w:r>
        <w:t>»</w:t>
      </w:r>
      <w:r w:rsidRPr="009B77C1">
        <w:t>.</w:t>
      </w:r>
    </w:p>
    <w:p w:rsidR="00D5793F" w:rsidRPr="009B77C1" w:rsidRDefault="00D5793F" w:rsidP="00D5793F">
      <w:pPr>
        <w:widowControl w:val="0"/>
        <w:autoSpaceDE w:val="0"/>
        <w:autoSpaceDN w:val="0"/>
        <w:adjustRightInd w:val="0"/>
      </w:pPr>
    </w:p>
    <w:p w:rsidR="00D5793F" w:rsidRDefault="00D5793F" w:rsidP="00D5793F">
      <w:pPr>
        <w:widowControl w:val="0"/>
        <w:autoSpaceDE w:val="0"/>
        <w:autoSpaceDN w:val="0"/>
        <w:adjustRightInd w:val="0"/>
        <w:spacing w:after="150"/>
        <w:jc w:val="both"/>
      </w:pPr>
    </w:p>
    <w:p w:rsidR="00D5793F" w:rsidRPr="009B77C1" w:rsidRDefault="00D5793F" w:rsidP="00D5793F">
      <w:pPr>
        <w:widowControl w:val="0"/>
        <w:autoSpaceDE w:val="0"/>
        <w:autoSpaceDN w:val="0"/>
        <w:adjustRightInd w:val="0"/>
        <w:spacing w:after="150"/>
        <w:jc w:val="both"/>
      </w:pPr>
      <w:r w:rsidRPr="009B77C1">
        <w:t>Настоящее согласие действует со дня его подписания до дня отзыва в письменной форме.</w:t>
      </w:r>
    </w:p>
    <w:p w:rsidR="00D5793F" w:rsidRDefault="00D5793F" w:rsidP="00D5793F">
      <w:pPr>
        <w:widowControl w:val="0"/>
        <w:autoSpaceDE w:val="0"/>
        <w:autoSpaceDN w:val="0"/>
        <w:adjustRightInd w:val="0"/>
        <w:spacing w:after="150"/>
        <w:jc w:val="both"/>
      </w:pPr>
    </w:p>
    <w:p w:rsidR="00D5793F" w:rsidRPr="009B77C1" w:rsidRDefault="00D5793F" w:rsidP="00D5793F">
      <w:pPr>
        <w:widowControl w:val="0"/>
        <w:autoSpaceDE w:val="0"/>
        <w:autoSpaceDN w:val="0"/>
        <w:adjustRightInd w:val="0"/>
        <w:spacing w:after="150"/>
        <w:jc w:val="both"/>
      </w:pPr>
      <w:r w:rsidRPr="009B77C1">
        <w:t xml:space="preserve">Подтверждаю, что ознакомлен(а) с положениями Федерального закона </w:t>
      </w:r>
      <w:r w:rsidR="008859EF">
        <w:br/>
      </w:r>
      <w:hyperlink r:id="rId19" w:anchor="l0" w:history="1">
        <w:r w:rsidRPr="009B77C1">
          <w:t xml:space="preserve">от 27 июля 2006 </w:t>
        </w:r>
        <w:r w:rsidRPr="000B3593">
          <w:t>№</w:t>
        </w:r>
        <w:r w:rsidRPr="009B77C1">
          <w:t xml:space="preserve"> 152-ФЗ</w:t>
        </w:r>
      </w:hyperlink>
      <w:r w:rsidRPr="009B77C1">
        <w:t xml:space="preserve"> </w:t>
      </w:r>
      <w:r>
        <w:t>«</w:t>
      </w:r>
      <w:r w:rsidRPr="009B77C1">
        <w:t>О персональных данных</w:t>
      </w:r>
      <w:r>
        <w:t>»</w:t>
      </w:r>
      <w:r w:rsidRPr="009B77C1">
        <w:t>, права и обязанности в области защиты персональных данных мне разъяснены.</w:t>
      </w:r>
    </w:p>
    <w:p w:rsidR="00D5793F" w:rsidRDefault="00D5793F" w:rsidP="00D5793F">
      <w:pPr>
        <w:widowControl w:val="0"/>
        <w:autoSpaceDE w:val="0"/>
        <w:autoSpaceDN w:val="0"/>
        <w:adjustRightInd w:val="0"/>
        <w:spacing w:after="150"/>
      </w:pPr>
    </w:p>
    <w:tbl>
      <w:tblPr>
        <w:tblpPr w:leftFromText="180" w:rightFromText="180" w:vertAnchor="text" w:horzAnchor="margin" w:tblpY="-10"/>
        <w:tblW w:w="0" w:type="auto"/>
        <w:tblCellMar>
          <w:left w:w="0" w:type="dxa"/>
          <w:right w:w="0" w:type="dxa"/>
        </w:tblCellMar>
        <w:tblLook w:val="04A0" w:firstRow="1" w:lastRow="0" w:firstColumn="1" w:lastColumn="0" w:noHBand="0" w:noVBand="1"/>
      </w:tblPr>
      <w:tblGrid>
        <w:gridCol w:w="3780"/>
        <w:gridCol w:w="360"/>
        <w:gridCol w:w="2430"/>
        <w:gridCol w:w="360"/>
        <w:gridCol w:w="2070"/>
      </w:tblGrid>
      <w:tr w:rsidR="00F01DE5" w:rsidRPr="009B77C1" w:rsidTr="00F01DE5">
        <w:tc>
          <w:tcPr>
            <w:tcW w:w="3780" w:type="dxa"/>
            <w:tcBorders>
              <w:top w:val="nil"/>
              <w:left w:val="nil"/>
              <w:bottom w:val="single" w:sz="6" w:space="0" w:color="auto"/>
              <w:right w:val="nil"/>
            </w:tcBorders>
          </w:tcPr>
          <w:p w:rsidR="00F01DE5" w:rsidRPr="009B77C1" w:rsidRDefault="00F01DE5" w:rsidP="00F01DE5">
            <w:pPr>
              <w:widowControl w:val="0"/>
              <w:autoSpaceDE w:val="0"/>
              <w:autoSpaceDN w:val="0"/>
              <w:adjustRightInd w:val="0"/>
            </w:pPr>
          </w:p>
        </w:tc>
        <w:tc>
          <w:tcPr>
            <w:tcW w:w="360" w:type="dxa"/>
            <w:hideMark/>
          </w:tcPr>
          <w:p w:rsidR="00F01DE5" w:rsidRPr="009B77C1" w:rsidRDefault="00F01DE5" w:rsidP="00F01DE5">
            <w:pPr>
              <w:widowControl w:val="0"/>
              <w:autoSpaceDE w:val="0"/>
              <w:autoSpaceDN w:val="0"/>
              <w:adjustRightInd w:val="0"/>
            </w:pPr>
            <w:r w:rsidRPr="009B77C1">
              <w:t> </w:t>
            </w:r>
          </w:p>
        </w:tc>
        <w:tc>
          <w:tcPr>
            <w:tcW w:w="2430" w:type="dxa"/>
            <w:tcBorders>
              <w:top w:val="nil"/>
              <w:left w:val="nil"/>
              <w:bottom w:val="single" w:sz="6" w:space="0" w:color="auto"/>
              <w:right w:val="nil"/>
            </w:tcBorders>
            <w:hideMark/>
          </w:tcPr>
          <w:p w:rsidR="00F01DE5" w:rsidRPr="009B77C1" w:rsidRDefault="00F01DE5" w:rsidP="00F01DE5">
            <w:pPr>
              <w:widowControl w:val="0"/>
              <w:autoSpaceDE w:val="0"/>
              <w:autoSpaceDN w:val="0"/>
              <w:adjustRightInd w:val="0"/>
            </w:pPr>
            <w:r w:rsidRPr="009B77C1">
              <w:t> </w:t>
            </w:r>
          </w:p>
        </w:tc>
        <w:tc>
          <w:tcPr>
            <w:tcW w:w="360" w:type="dxa"/>
            <w:hideMark/>
          </w:tcPr>
          <w:p w:rsidR="00F01DE5" w:rsidRPr="009B77C1" w:rsidRDefault="00F01DE5" w:rsidP="00F01DE5">
            <w:pPr>
              <w:widowControl w:val="0"/>
              <w:autoSpaceDE w:val="0"/>
              <w:autoSpaceDN w:val="0"/>
              <w:adjustRightInd w:val="0"/>
            </w:pPr>
            <w:r w:rsidRPr="009B77C1">
              <w:t> </w:t>
            </w:r>
          </w:p>
        </w:tc>
        <w:tc>
          <w:tcPr>
            <w:tcW w:w="2070" w:type="dxa"/>
            <w:tcBorders>
              <w:top w:val="nil"/>
              <w:left w:val="nil"/>
              <w:bottom w:val="single" w:sz="6" w:space="0" w:color="auto"/>
              <w:right w:val="nil"/>
            </w:tcBorders>
            <w:hideMark/>
          </w:tcPr>
          <w:p w:rsidR="00F01DE5" w:rsidRPr="009B77C1" w:rsidRDefault="00F01DE5" w:rsidP="00F01DE5">
            <w:pPr>
              <w:widowControl w:val="0"/>
              <w:autoSpaceDE w:val="0"/>
              <w:autoSpaceDN w:val="0"/>
              <w:adjustRightInd w:val="0"/>
            </w:pPr>
            <w:r w:rsidRPr="009B77C1">
              <w:t> </w:t>
            </w:r>
          </w:p>
        </w:tc>
      </w:tr>
      <w:tr w:rsidR="00F01DE5" w:rsidRPr="009B77C1" w:rsidTr="00F01DE5">
        <w:tc>
          <w:tcPr>
            <w:tcW w:w="3780" w:type="dxa"/>
            <w:tcBorders>
              <w:top w:val="single" w:sz="6" w:space="0" w:color="auto"/>
              <w:left w:val="nil"/>
              <w:bottom w:val="nil"/>
              <w:right w:val="nil"/>
            </w:tcBorders>
            <w:hideMark/>
          </w:tcPr>
          <w:p w:rsidR="00F01DE5" w:rsidRPr="000710E2" w:rsidRDefault="00F01DE5" w:rsidP="00F01DE5">
            <w:pPr>
              <w:widowControl w:val="0"/>
              <w:autoSpaceDE w:val="0"/>
              <w:autoSpaceDN w:val="0"/>
              <w:adjustRightInd w:val="0"/>
              <w:jc w:val="center"/>
              <w:rPr>
                <w:sz w:val="28"/>
                <w:szCs w:val="28"/>
                <w:vertAlign w:val="superscript"/>
              </w:rPr>
            </w:pPr>
            <w:r w:rsidRPr="000710E2">
              <w:rPr>
                <w:sz w:val="28"/>
                <w:szCs w:val="28"/>
                <w:vertAlign w:val="superscript"/>
              </w:rPr>
              <w:t>фамилия, имя, отчество (при наличии)</w:t>
            </w:r>
          </w:p>
        </w:tc>
        <w:tc>
          <w:tcPr>
            <w:tcW w:w="360" w:type="dxa"/>
            <w:hideMark/>
          </w:tcPr>
          <w:p w:rsidR="00F01DE5" w:rsidRPr="000710E2" w:rsidRDefault="00F01DE5" w:rsidP="00F01DE5">
            <w:pPr>
              <w:widowControl w:val="0"/>
              <w:autoSpaceDE w:val="0"/>
              <w:autoSpaceDN w:val="0"/>
              <w:adjustRightInd w:val="0"/>
              <w:jc w:val="center"/>
              <w:rPr>
                <w:sz w:val="28"/>
                <w:szCs w:val="28"/>
                <w:vertAlign w:val="superscript"/>
              </w:rPr>
            </w:pPr>
            <w:r w:rsidRPr="000710E2">
              <w:rPr>
                <w:sz w:val="28"/>
                <w:szCs w:val="28"/>
                <w:vertAlign w:val="superscript"/>
              </w:rPr>
              <w:t> </w:t>
            </w:r>
          </w:p>
        </w:tc>
        <w:tc>
          <w:tcPr>
            <w:tcW w:w="2430" w:type="dxa"/>
            <w:tcBorders>
              <w:top w:val="single" w:sz="6" w:space="0" w:color="auto"/>
              <w:left w:val="nil"/>
              <w:bottom w:val="nil"/>
              <w:right w:val="nil"/>
            </w:tcBorders>
            <w:hideMark/>
          </w:tcPr>
          <w:p w:rsidR="00F01DE5" w:rsidRPr="000710E2" w:rsidRDefault="00F01DE5" w:rsidP="00F01DE5">
            <w:pPr>
              <w:widowControl w:val="0"/>
              <w:autoSpaceDE w:val="0"/>
              <w:autoSpaceDN w:val="0"/>
              <w:adjustRightInd w:val="0"/>
              <w:jc w:val="center"/>
              <w:rPr>
                <w:sz w:val="28"/>
                <w:szCs w:val="28"/>
                <w:vertAlign w:val="superscript"/>
              </w:rPr>
            </w:pPr>
            <w:r w:rsidRPr="000710E2">
              <w:rPr>
                <w:sz w:val="28"/>
                <w:szCs w:val="28"/>
                <w:vertAlign w:val="superscript"/>
              </w:rPr>
              <w:t>(подпись)</w:t>
            </w:r>
          </w:p>
        </w:tc>
        <w:tc>
          <w:tcPr>
            <w:tcW w:w="360" w:type="dxa"/>
            <w:hideMark/>
          </w:tcPr>
          <w:p w:rsidR="00F01DE5" w:rsidRPr="000710E2" w:rsidRDefault="00F01DE5" w:rsidP="00F01DE5">
            <w:pPr>
              <w:widowControl w:val="0"/>
              <w:autoSpaceDE w:val="0"/>
              <w:autoSpaceDN w:val="0"/>
              <w:adjustRightInd w:val="0"/>
              <w:jc w:val="center"/>
              <w:rPr>
                <w:sz w:val="28"/>
                <w:szCs w:val="28"/>
                <w:vertAlign w:val="superscript"/>
              </w:rPr>
            </w:pPr>
            <w:r w:rsidRPr="000710E2">
              <w:rPr>
                <w:sz w:val="28"/>
                <w:szCs w:val="28"/>
                <w:vertAlign w:val="superscript"/>
              </w:rPr>
              <w:t> </w:t>
            </w:r>
          </w:p>
        </w:tc>
        <w:tc>
          <w:tcPr>
            <w:tcW w:w="2070" w:type="dxa"/>
            <w:tcBorders>
              <w:top w:val="single" w:sz="6" w:space="0" w:color="auto"/>
              <w:left w:val="nil"/>
              <w:bottom w:val="nil"/>
              <w:right w:val="nil"/>
            </w:tcBorders>
            <w:hideMark/>
          </w:tcPr>
          <w:p w:rsidR="00F01DE5" w:rsidRDefault="00F01DE5" w:rsidP="00F01DE5">
            <w:pPr>
              <w:widowControl w:val="0"/>
              <w:autoSpaceDE w:val="0"/>
              <w:autoSpaceDN w:val="0"/>
              <w:adjustRightInd w:val="0"/>
              <w:jc w:val="center"/>
              <w:rPr>
                <w:sz w:val="28"/>
                <w:szCs w:val="28"/>
                <w:vertAlign w:val="superscript"/>
              </w:rPr>
            </w:pPr>
            <w:r w:rsidRPr="000710E2">
              <w:rPr>
                <w:sz w:val="28"/>
                <w:szCs w:val="28"/>
                <w:vertAlign w:val="superscript"/>
              </w:rPr>
              <w:t>(дата)</w:t>
            </w:r>
          </w:p>
          <w:p w:rsidR="00F01DE5" w:rsidRPr="000710E2" w:rsidRDefault="00F01DE5" w:rsidP="00F01DE5">
            <w:pPr>
              <w:widowControl w:val="0"/>
              <w:autoSpaceDE w:val="0"/>
              <w:autoSpaceDN w:val="0"/>
              <w:adjustRightInd w:val="0"/>
              <w:jc w:val="center"/>
              <w:rPr>
                <w:sz w:val="28"/>
                <w:szCs w:val="28"/>
                <w:vertAlign w:val="superscript"/>
              </w:rPr>
            </w:pPr>
          </w:p>
        </w:tc>
      </w:tr>
    </w:tbl>
    <w:p w:rsidR="00F01DE5" w:rsidRPr="009B77C1" w:rsidRDefault="00F01DE5" w:rsidP="00D5793F">
      <w:pPr>
        <w:widowControl w:val="0"/>
        <w:autoSpaceDE w:val="0"/>
        <w:autoSpaceDN w:val="0"/>
        <w:adjustRightInd w:val="0"/>
        <w:spacing w:after="150"/>
      </w:pPr>
    </w:p>
    <w:p w:rsidR="00D5793F" w:rsidRDefault="00D5793F" w:rsidP="00D5793F">
      <w:pPr>
        <w:sectPr w:rsidR="00D5793F" w:rsidSect="00E608DC">
          <w:pgSz w:w="11906" w:h="16838" w:code="9"/>
          <w:pgMar w:top="1134" w:right="851" w:bottom="1134" w:left="1701" w:header="425" w:footer="0" w:gutter="0"/>
          <w:cols w:space="708"/>
          <w:titlePg/>
          <w:docGrid w:linePitch="360"/>
        </w:sectPr>
      </w:pPr>
    </w:p>
    <w:p w:rsidR="00D5793F" w:rsidRPr="00A420A4" w:rsidRDefault="00D5793F" w:rsidP="00D5793F">
      <w:pPr>
        <w:widowControl w:val="0"/>
        <w:spacing w:line="360" w:lineRule="auto"/>
        <w:ind w:left="3969"/>
        <w:jc w:val="center"/>
        <w:rPr>
          <w:sz w:val="28"/>
          <w:szCs w:val="28"/>
        </w:rPr>
      </w:pPr>
      <w:r w:rsidRPr="00A420A4">
        <w:rPr>
          <w:sz w:val="28"/>
          <w:szCs w:val="28"/>
        </w:rPr>
        <w:lastRenderedPageBreak/>
        <w:t xml:space="preserve">Приложение № </w:t>
      </w:r>
      <w:r>
        <w:rPr>
          <w:sz w:val="28"/>
          <w:szCs w:val="28"/>
        </w:rPr>
        <w:t>4</w:t>
      </w:r>
    </w:p>
    <w:p w:rsidR="00D5793F" w:rsidRPr="00A420A4" w:rsidRDefault="00D5793F" w:rsidP="00D5793F">
      <w:pPr>
        <w:widowControl w:val="0"/>
        <w:ind w:left="3969"/>
        <w:jc w:val="center"/>
        <w:rPr>
          <w:sz w:val="28"/>
          <w:szCs w:val="28"/>
        </w:rPr>
      </w:pPr>
      <w:r w:rsidRPr="00A420A4">
        <w:rPr>
          <w:sz w:val="28"/>
          <w:szCs w:val="28"/>
        </w:rPr>
        <w:t>к Административному регламенту</w:t>
      </w:r>
    </w:p>
    <w:p w:rsidR="00D5793F" w:rsidRPr="00A420A4" w:rsidRDefault="00D5793F" w:rsidP="00D5793F">
      <w:pPr>
        <w:widowControl w:val="0"/>
        <w:ind w:left="3969"/>
        <w:jc w:val="center"/>
        <w:rPr>
          <w:sz w:val="28"/>
          <w:szCs w:val="28"/>
        </w:rPr>
      </w:pPr>
      <w:r w:rsidRPr="00A420A4">
        <w:rPr>
          <w:sz w:val="28"/>
          <w:szCs w:val="28"/>
        </w:rPr>
        <w:t>предоставления государственной услуги</w:t>
      </w:r>
    </w:p>
    <w:p w:rsidR="00D5793F" w:rsidRPr="00A420A4" w:rsidRDefault="00D5793F" w:rsidP="00D5793F">
      <w:pPr>
        <w:widowControl w:val="0"/>
        <w:ind w:left="3969"/>
        <w:jc w:val="center"/>
        <w:rPr>
          <w:sz w:val="28"/>
          <w:szCs w:val="28"/>
        </w:rPr>
      </w:pPr>
      <w:r w:rsidRPr="00A420A4">
        <w:rPr>
          <w:sz w:val="28"/>
          <w:szCs w:val="28"/>
        </w:rPr>
        <w:t>«Осуществление государственной экспертизы условий труда»,</w:t>
      </w:r>
      <w:r>
        <w:rPr>
          <w:sz w:val="28"/>
          <w:szCs w:val="28"/>
        </w:rPr>
        <w:t xml:space="preserve"> </w:t>
      </w:r>
      <w:r w:rsidRPr="00A420A4">
        <w:rPr>
          <w:sz w:val="28"/>
          <w:szCs w:val="28"/>
        </w:rPr>
        <w:t>утвержденному постановлением</w:t>
      </w:r>
      <w:r>
        <w:rPr>
          <w:sz w:val="28"/>
          <w:szCs w:val="28"/>
        </w:rPr>
        <w:t xml:space="preserve"> </w:t>
      </w:r>
      <w:r w:rsidRPr="00A420A4">
        <w:rPr>
          <w:sz w:val="28"/>
          <w:szCs w:val="28"/>
        </w:rPr>
        <w:t>администрации городского округа Большой Камень</w:t>
      </w:r>
    </w:p>
    <w:p w:rsidR="00D5793F" w:rsidRPr="00093E7C" w:rsidRDefault="00D5793F" w:rsidP="00D5793F">
      <w:pPr>
        <w:widowControl w:val="0"/>
        <w:autoSpaceDE w:val="0"/>
        <w:autoSpaceDN w:val="0"/>
        <w:adjustRightInd w:val="0"/>
        <w:spacing w:after="150"/>
        <w:ind w:left="4111"/>
        <w:jc w:val="center"/>
        <w:rPr>
          <w:sz w:val="28"/>
          <w:szCs w:val="28"/>
        </w:rPr>
      </w:pPr>
      <w:r w:rsidRPr="00A420A4">
        <w:rPr>
          <w:sz w:val="28"/>
          <w:szCs w:val="28"/>
        </w:rPr>
        <w:t xml:space="preserve">от </w:t>
      </w:r>
      <w:r w:rsidR="00093E7C">
        <w:rPr>
          <w:sz w:val="28"/>
          <w:szCs w:val="28"/>
          <w:u w:val="single"/>
        </w:rPr>
        <w:t>15.03.2023</w:t>
      </w:r>
      <w:r w:rsidRPr="00A420A4">
        <w:rPr>
          <w:sz w:val="28"/>
          <w:szCs w:val="28"/>
        </w:rPr>
        <w:t xml:space="preserve"> №</w:t>
      </w:r>
      <w:r>
        <w:rPr>
          <w:sz w:val="28"/>
          <w:szCs w:val="28"/>
          <w:lang w:val="en-US"/>
        </w:rPr>
        <w:t xml:space="preserve"> </w:t>
      </w:r>
      <w:r w:rsidR="00093E7C" w:rsidRPr="00093E7C">
        <w:rPr>
          <w:sz w:val="28"/>
          <w:szCs w:val="28"/>
          <w:u w:val="single"/>
        </w:rPr>
        <w:t>732</w:t>
      </w:r>
    </w:p>
    <w:p w:rsidR="00D5793F" w:rsidRDefault="00D5793F" w:rsidP="00D5793F">
      <w:pPr>
        <w:widowControl w:val="0"/>
        <w:autoSpaceDE w:val="0"/>
        <w:autoSpaceDN w:val="0"/>
        <w:adjustRightInd w:val="0"/>
        <w:spacing w:after="150"/>
        <w:ind w:left="4111"/>
        <w:jc w:val="center"/>
      </w:pPr>
    </w:p>
    <w:p w:rsidR="00D5793F" w:rsidRDefault="00D5793F" w:rsidP="00D5793F">
      <w:pPr>
        <w:widowControl w:val="0"/>
        <w:autoSpaceDE w:val="0"/>
        <w:autoSpaceDN w:val="0"/>
        <w:adjustRightInd w:val="0"/>
        <w:spacing w:after="150"/>
        <w:ind w:left="4111"/>
        <w:jc w:val="center"/>
      </w:pPr>
    </w:p>
    <w:p w:rsidR="00D5793F" w:rsidRDefault="00D5793F" w:rsidP="00D5793F">
      <w:pPr>
        <w:widowControl w:val="0"/>
        <w:autoSpaceDE w:val="0"/>
        <w:autoSpaceDN w:val="0"/>
        <w:adjustRightInd w:val="0"/>
        <w:spacing w:after="150"/>
        <w:ind w:left="4111"/>
        <w:jc w:val="center"/>
      </w:pPr>
    </w:p>
    <w:p w:rsidR="00D5793F" w:rsidRDefault="00D5793F" w:rsidP="00D5793F">
      <w:pPr>
        <w:widowControl w:val="0"/>
        <w:autoSpaceDE w:val="0"/>
        <w:autoSpaceDN w:val="0"/>
        <w:adjustRightInd w:val="0"/>
        <w:spacing w:after="150"/>
        <w:ind w:left="4111"/>
        <w:jc w:val="center"/>
      </w:pPr>
    </w:p>
    <w:tbl>
      <w:tblPr>
        <w:tblW w:w="0" w:type="auto"/>
        <w:jc w:val="center"/>
        <w:tblCellMar>
          <w:left w:w="0" w:type="dxa"/>
          <w:right w:w="0" w:type="dxa"/>
        </w:tblCellMar>
        <w:tblLook w:val="04A0" w:firstRow="1" w:lastRow="0" w:firstColumn="1" w:lastColumn="0" w:noHBand="0" w:noVBand="1"/>
      </w:tblPr>
      <w:tblGrid>
        <w:gridCol w:w="4500"/>
        <w:gridCol w:w="4500"/>
      </w:tblGrid>
      <w:tr w:rsidR="00D5793F" w:rsidTr="00C67AE2">
        <w:trPr>
          <w:jc w:val="center"/>
        </w:trPr>
        <w:tc>
          <w:tcPr>
            <w:tcW w:w="4500" w:type="dxa"/>
            <w:hideMark/>
          </w:tcPr>
          <w:p w:rsidR="00D5793F" w:rsidRDefault="00D5793F" w:rsidP="00C67AE2">
            <w:pPr>
              <w:widowControl w:val="0"/>
              <w:autoSpaceDE w:val="0"/>
              <w:autoSpaceDN w:val="0"/>
              <w:adjustRightInd w:val="0"/>
            </w:pPr>
            <w:r>
              <w:t>На бланке территориального органа Федеральной службы по труду и занятости (Государственная инспекция труда)</w:t>
            </w:r>
          </w:p>
        </w:tc>
        <w:tc>
          <w:tcPr>
            <w:tcW w:w="4500" w:type="dxa"/>
            <w:hideMark/>
          </w:tcPr>
          <w:p w:rsidR="00D5793F" w:rsidRDefault="00D5793F" w:rsidP="00C67AE2">
            <w:pPr>
              <w:widowControl w:val="0"/>
              <w:autoSpaceDE w:val="0"/>
              <w:autoSpaceDN w:val="0"/>
              <w:adjustRightInd w:val="0"/>
            </w:pPr>
            <w:r>
              <w:t> </w:t>
            </w:r>
          </w:p>
        </w:tc>
      </w:tr>
      <w:tr w:rsidR="00D5793F" w:rsidTr="00C67AE2">
        <w:trPr>
          <w:jc w:val="center"/>
        </w:trPr>
        <w:tc>
          <w:tcPr>
            <w:tcW w:w="4500" w:type="dxa"/>
            <w:hideMark/>
          </w:tcPr>
          <w:p w:rsidR="00D5793F" w:rsidRDefault="00D5793F" w:rsidP="00C67AE2">
            <w:pPr>
              <w:widowControl w:val="0"/>
              <w:autoSpaceDE w:val="0"/>
              <w:autoSpaceDN w:val="0"/>
              <w:adjustRightInd w:val="0"/>
            </w:pPr>
            <w:r>
              <w:t> </w:t>
            </w:r>
          </w:p>
        </w:tc>
        <w:tc>
          <w:tcPr>
            <w:tcW w:w="4500" w:type="dxa"/>
            <w:hideMark/>
          </w:tcPr>
          <w:p w:rsidR="00D5793F" w:rsidRDefault="00D5793F" w:rsidP="00C67AE2">
            <w:pPr>
              <w:widowControl w:val="0"/>
              <w:autoSpaceDE w:val="0"/>
              <w:autoSpaceDN w:val="0"/>
              <w:adjustRightInd w:val="0"/>
            </w:pPr>
            <w:r>
              <w:t> </w:t>
            </w:r>
          </w:p>
        </w:tc>
      </w:tr>
      <w:tr w:rsidR="00D5793F" w:rsidTr="00C67AE2">
        <w:trPr>
          <w:jc w:val="center"/>
        </w:trPr>
        <w:tc>
          <w:tcPr>
            <w:tcW w:w="4500" w:type="dxa"/>
            <w:vMerge w:val="restart"/>
            <w:hideMark/>
          </w:tcPr>
          <w:p w:rsidR="00D5793F" w:rsidRDefault="00D5793F" w:rsidP="00C67AE2">
            <w:pPr>
              <w:widowControl w:val="0"/>
              <w:autoSpaceDE w:val="0"/>
              <w:autoSpaceDN w:val="0"/>
              <w:adjustRightInd w:val="0"/>
            </w:pPr>
            <w:r>
              <w:t> </w:t>
            </w:r>
          </w:p>
        </w:tc>
        <w:tc>
          <w:tcPr>
            <w:tcW w:w="4500" w:type="dxa"/>
            <w:hideMark/>
          </w:tcPr>
          <w:p w:rsidR="00D5793F" w:rsidRDefault="00D5793F" w:rsidP="00C67AE2">
            <w:pPr>
              <w:widowControl w:val="0"/>
              <w:autoSpaceDE w:val="0"/>
              <w:autoSpaceDN w:val="0"/>
              <w:adjustRightInd w:val="0"/>
            </w:pPr>
            <w:r>
              <w:t>Главе городского округа Большой Камень</w:t>
            </w:r>
          </w:p>
        </w:tc>
      </w:tr>
      <w:tr w:rsidR="00D5793F" w:rsidTr="00C67AE2">
        <w:trPr>
          <w:jc w:val="center"/>
        </w:trPr>
        <w:tc>
          <w:tcPr>
            <w:tcW w:w="0" w:type="auto"/>
            <w:vMerge/>
            <w:vAlign w:val="center"/>
            <w:hideMark/>
          </w:tcPr>
          <w:p w:rsidR="00D5793F" w:rsidRDefault="00D5793F" w:rsidP="00C67AE2"/>
        </w:tc>
        <w:tc>
          <w:tcPr>
            <w:tcW w:w="4500" w:type="dxa"/>
            <w:tcBorders>
              <w:top w:val="nil"/>
              <w:left w:val="nil"/>
              <w:bottom w:val="single" w:sz="6" w:space="0" w:color="auto"/>
              <w:right w:val="nil"/>
            </w:tcBorders>
          </w:tcPr>
          <w:p w:rsidR="00D5793F" w:rsidRDefault="00D5793F" w:rsidP="00C67AE2">
            <w:pPr>
              <w:widowControl w:val="0"/>
              <w:autoSpaceDE w:val="0"/>
              <w:autoSpaceDN w:val="0"/>
              <w:adjustRightInd w:val="0"/>
            </w:pPr>
          </w:p>
        </w:tc>
      </w:tr>
      <w:tr w:rsidR="00D5793F" w:rsidTr="00C67AE2">
        <w:trPr>
          <w:jc w:val="center"/>
        </w:trPr>
        <w:tc>
          <w:tcPr>
            <w:tcW w:w="0" w:type="auto"/>
            <w:vMerge/>
            <w:vAlign w:val="center"/>
            <w:hideMark/>
          </w:tcPr>
          <w:p w:rsidR="00D5793F" w:rsidRDefault="00D5793F" w:rsidP="00C67AE2"/>
        </w:tc>
        <w:tc>
          <w:tcPr>
            <w:tcW w:w="4500" w:type="dxa"/>
            <w:tcBorders>
              <w:top w:val="single" w:sz="6" w:space="0" w:color="auto"/>
              <w:left w:val="nil"/>
              <w:bottom w:val="nil"/>
              <w:right w:val="nil"/>
            </w:tcBorders>
            <w:hideMark/>
          </w:tcPr>
          <w:p w:rsidR="00D5793F" w:rsidRDefault="00D5793F" w:rsidP="00C67AE2">
            <w:pPr>
              <w:widowControl w:val="0"/>
              <w:autoSpaceDE w:val="0"/>
              <w:autoSpaceDN w:val="0"/>
              <w:adjustRightInd w:val="0"/>
              <w:jc w:val="center"/>
            </w:pPr>
            <w:r>
              <w:t>(должность, фамилия, имя, отчество (при наличии) руководителя органа государственной экспертизы условий труда)</w:t>
            </w:r>
          </w:p>
        </w:tc>
      </w:tr>
    </w:tbl>
    <w:p w:rsidR="00D5793F" w:rsidRDefault="00D5793F" w:rsidP="00D5793F">
      <w:pPr>
        <w:widowControl w:val="0"/>
        <w:autoSpaceDE w:val="0"/>
        <w:autoSpaceDN w:val="0"/>
        <w:adjustRightInd w:val="0"/>
      </w:pPr>
    </w:p>
    <w:p w:rsidR="00D5793F" w:rsidRDefault="00D5793F" w:rsidP="00D5793F">
      <w:pPr>
        <w:widowControl w:val="0"/>
        <w:autoSpaceDE w:val="0"/>
        <w:autoSpaceDN w:val="0"/>
        <w:adjustRightInd w:val="0"/>
      </w:pPr>
    </w:p>
    <w:p w:rsidR="00D5793F" w:rsidRDefault="00D5793F" w:rsidP="00D5793F">
      <w:pPr>
        <w:widowControl w:val="0"/>
        <w:autoSpaceDE w:val="0"/>
        <w:autoSpaceDN w:val="0"/>
        <w:adjustRightInd w:val="0"/>
      </w:pPr>
    </w:p>
    <w:p w:rsidR="00D5793F" w:rsidRDefault="00D5793F" w:rsidP="00D5793F">
      <w:pPr>
        <w:widowControl w:val="0"/>
        <w:autoSpaceDE w:val="0"/>
        <w:autoSpaceDN w:val="0"/>
        <w:adjustRightInd w:val="0"/>
        <w:spacing w:after="150"/>
        <w:jc w:val="center"/>
        <w:rPr>
          <w:bCs/>
          <w:sz w:val="28"/>
          <w:szCs w:val="28"/>
        </w:rPr>
      </w:pPr>
      <w:r w:rsidRPr="00A420A4">
        <w:rPr>
          <w:bCs/>
          <w:sz w:val="28"/>
          <w:szCs w:val="28"/>
        </w:rPr>
        <w:t xml:space="preserve">ПРЕДСТАВЛЕНИЕ </w:t>
      </w:r>
    </w:p>
    <w:p w:rsidR="00D5793F" w:rsidRDefault="00D5793F" w:rsidP="00D5793F">
      <w:pPr>
        <w:widowControl w:val="0"/>
        <w:autoSpaceDE w:val="0"/>
        <w:autoSpaceDN w:val="0"/>
        <w:adjustRightInd w:val="0"/>
        <w:spacing w:after="150"/>
        <w:jc w:val="center"/>
        <w:rPr>
          <w:bCs/>
          <w:sz w:val="28"/>
          <w:szCs w:val="28"/>
        </w:rPr>
      </w:pPr>
      <w:r w:rsidRPr="00A420A4">
        <w:rPr>
          <w:bCs/>
          <w:sz w:val="28"/>
          <w:szCs w:val="28"/>
        </w:rPr>
        <w:t>государственной инспекции труда о проведении государственной экспертизы условий труда</w:t>
      </w:r>
    </w:p>
    <w:p w:rsidR="00D5793F" w:rsidRPr="00A420A4" w:rsidRDefault="00D5793F" w:rsidP="00D5793F">
      <w:pPr>
        <w:widowControl w:val="0"/>
        <w:autoSpaceDE w:val="0"/>
        <w:autoSpaceDN w:val="0"/>
        <w:adjustRightInd w:val="0"/>
        <w:spacing w:after="150"/>
        <w:jc w:val="center"/>
        <w:rPr>
          <w:sz w:val="28"/>
          <w:szCs w:val="28"/>
        </w:rPr>
      </w:pPr>
    </w:p>
    <w:p w:rsidR="00D5793F" w:rsidRPr="00BD601F" w:rsidRDefault="00D5793F" w:rsidP="00D5793F">
      <w:pPr>
        <w:widowControl w:val="0"/>
        <w:autoSpaceDE w:val="0"/>
        <w:autoSpaceDN w:val="0"/>
        <w:adjustRightInd w:val="0"/>
        <w:spacing w:after="150"/>
        <w:jc w:val="both"/>
        <w:rPr>
          <w:sz w:val="28"/>
          <w:szCs w:val="28"/>
        </w:rPr>
      </w:pPr>
      <w:r>
        <w:t xml:space="preserve">В соответствии со статьями </w:t>
      </w:r>
      <w:r w:rsidRPr="00A420A4">
        <w:t>356</w:t>
      </w:r>
      <w:r>
        <w:t xml:space="preserve">, </w:t>
      </w:r>
      <w:r w:rsidRPr="00A420A4">
        <w:t>357</w:t>
      </w:r>
      <w:r>
        <w:t xml:space="preserve"> Трудового кодекса Российской Федерации направляем в Ваш адрес настоящее Представление о проведении государственной экспертизы условий труда в целях оценки качества проведения специальной оценки условий труда у работодателя:</w:t>
      </w:r>
      <w:r w:rsidRPr="00BD601F">
        <w:rPr>
          <w:sz w:val="28"/>
          <w:szCs w:val="28"/>
          <w:vertAlign w:val="superscript"/>
        </w:rPr>
        <w:t xml:space="preserve"> </w:t>
      </w:r>
      <w:r w:rsidRPr="00BD601F">
        <w:rPr>
          <w:sz w:val="28"/>
          <w:szCs w:val="28"/>
        </w:rPr>
        <w:t>________________________________________________________</w:t>
      </w:r>
    </w:p>
    <w:p w:rsidR="00D5793F" w:rsidRPr="00D5793F" w:rsidRDefault="00D5793F" w:rsidP="00D5793F">
      <w:pPr>
        <w:widowControl w:val="0"/>
        <w:autoSpaceDE w:val="0"/>
        <w:autoSpaceDN w:val="0"/>
        <w:adjustRightInd w:val="0"/>
        <w:jc w:val="both"/>
        <w:rPr>
          <w:sz w:val="28"/>
          <w:szCs w:val="28"/>
        </w:rPr>
      </w:pPr>
      <w:r w:rsidRPr="00D5793F">
        <w:rPr>
          <w:sz w:val="28"/>
          <w:szCs w:val="28"/>
        </w:rPr>
        <w:t>__________________________________________________________________</w:t>
      </w:r>
    </w:p>
    <w:p w:rsidR="00D5793F" w:rsidRDefault="00D5793F" w:rsidP="00D5793F">
      <w:pPr>
        <w:widowControl w:val="0"/>
        <w:autoSpaceDE w:val="0"/>
        <w:autoSpaceDN w:val="0"/>
        <w:adjustRightInd w:val="0"/>
        <w:jc w:val="center"/>
      </w:pPr>
      <w:r w:rsidRPr="00A420A4">
        <w:rPr>
          <w:sz w:val="28"/>
          <w:szCs w:val="28"/>
          <w:vertAlign w:val="superscript"/>
        </w:rPr>
        <w:t>(наименование работодателя (организации, предприятия, учреждения), ИНН, ОГРН)</w:t>
      </w:r>
    </w:p>
    <w:p w:rsidR="00D5793F" w:rsidRDefault="00D5793F" w:rsidP="00D5793F">
      <w:pPr>
        <w:widowControl w:val="0"/>
        <w:autoSpaceDE w:val="0"/>
        <w:autoSpaceDN w:val="0"/>
        <w:adjustRightInd w:val="0"/>
        <w:spacing w:after="150"/>
      </w:pPr>
    </w:p>
    <w:p w:rsidR="00D5793F" w:rsidRDefault="00D5793F" w:rsidP="00D5793F">
      <w:pPr>
        <w:widowControl w:val="0"/>
        <w:autoSpaceDE w:val="0"/>
        <w:autoSpaceDN w:val="0"/>
        <w:adjustRightInd w:val="0"/>
        <w:jc w:val="both"/>
      </w:pPr>
      <w:r>
        <w:t>Организация, проводившая специальную оценку условий труда</w:t>
      </w:r>
    </w:p>
    <w:p w:rsidR="00D5793F" w:rsidRPr="00D5793F" w:rsidRDefault="00D5793F" w:rsidP="00D5793F">
      <w:pPr>
        <w:widowControl w:val="0"/>
        <w:autoSpaceDE w:val="0"/>
        <w:autoSpaceDN w:val="0"/>
        <w:adjustRightInd w:val="0"/>
        <w:jc w:val="both"/>
        <w:rPr>
          <w:sz w:val="28"/>
          <w:szCs w:val="28"/>
        </w:rPr>
      </w:pPr>
      <w:r w:rsidRPr="00D5793F">
        <w:rPr>
          <w:sz w:val="28"/>
          <w:szCs w:val="28"/>
        </w:rPr>
        <w:t>__________________________________________________________________</w:t>
      </w:r>
    </w:p>
    <w:p w:rsidR="00D5793F" w:rsidRDefault="00D5793F" w:rsidP="00D5793F">
      <w:pPr>
        <w:widowControl w:val="0"/>
        <w:autoSpaceDE w:val="0"/>
        <w:autoSpaceDN w:val="0"/>
        <w:adjustRightInd w:val="0"/>
        <w:jc w:val="center"/>
      </w:pPr>
      <w:r w:rsidRPr="00A420A4">
        <w:rPr>
          <w:sz w:val="28"/>
          <w:szCs w:val="28"/>
          <w:vertAlign w:val="superscript"/>
        </w:rPr>
        <w:t>(наименование организации, ИНН, ОГРН, номер в реестре организаций, проводящих специальную оценку условий труда, дата внесения в реестр)</w:t>
      </w:r>
    </w:p>
    <w:p w:rsidR="00D5793F" w:rsidRDefault="00D5793F" w:rsidP="00D5793F">
      <w:pPr>
        <w:widowControl w:val="0"/>
        <w:autoSpaceDE w:val="0"/>
        <w:autoSpaceDN w:val="0"/>
        <w:adjustRightInd w:val="0"/>
        <w:spacing w:after="150"/>
      </w:pPr>
    </w:p>
    <w:p w:rsidR="00D5793F" w:rsidRDefault="00D5793F" w:rsidP="00D5793F">
      <w:pPr>
        <w:widowControl w:val="0"/>
        <w:autoSpaceDE w:val="0"/>
        <w:autoSpaceDN w:val="0"/>
        <w:adjustRightInd w:val="0"/>
        <w:jc w:val="both"/>
        <w:rPr>
          <w:sz w:val="28"/>
          <w:szCs w:val="28"/>
          <w:vertAlign w:val="superscript"/>
        </w:rPr>
      </w:pPr>
      <w:r>
        <w:t xml:space="preserve">имеет аттестат аккредитации в национальной системе аккредитации и областью </w:t>
      </w:r>
      <w:r>
        <w:lastRenderedPageBreak/>
        <w:t>аккредитации которой является проведение исследований (испытаний) и измерений вредных и (или) опасных факторов производственной среды и трудового процесса:</w:t>
      </w:r>
      <w:r w:rsidRPr="00BD601F">
        <w:rPr>
          <w:sz w:val="28"/>
          <w:szCs w:val="28"/>
          <w:vertAlign w:val="superscript"/>
        </w:rPr>
        <w:t xml:space="preserve"> </w:t>
      </w:r>
    </w:p>
    <w:p w:rsidR="00D5793F" w:rsidRPr="00D5793F" w:rsidRDefault="00D5793F" w:rsidP="00D5793F">
      <w:pPr>
        <w:widowControl w:val="0"/>
        <w:autoSpaceDE w:val="0"/>
        <w:autoSpaceDN w:val="0"/>
        <w:adjustRightInd w:val="0"/>
        <w:jc w:val="both"/>
        <w:rPr>
          <w:sz w:val="28"/>
          <w:szCs w:val="28"/>
        </w:rPr>
      </w:pPr>
      <w:r w:rsidRPr="00D5793F">
        <w:rPr>
          <w:sz w:val="28"/>
          <w:szCs w:val="28"/>
        </w:rPr>
        <w:t>__________________________________________________________________</w:t>
      </w:r>
    </w:p>
    <w:p w:rsidR="00D5793F" w:rsidRDefault="00D5793F" w:rsidP="00D5793F">
      <w:pPr>
        <w:widowControl w:val="0"/>
        <w:autoSpaceDE w:val="0"/>
        <w:autoSpaceDN w:val="0"/>
        <w:adjustRightInd w:val="0"/>
        <w:jc w:val="center"/>
      </w:pPr>
      <w:r w:rsidRPr="00A420A4">
        <w:rPr>
          <w:sz w:val="28"/>
          <w:szCs w:val="28"/>
          <w:vertAlign w:val="superscript"/>
        </w:rPr>
        <w:t>(номер аттестата аккредитации испытательной лаборатории, дата внесения в реестр аккредитованных испытательных лабораторий)</w:t>
      </w:r>
    </w:p>
    <w:p w:rsidR="00D5793F" w:rsidRDefault="00D5793F" w:rsidP="00D5793F">
      <w:pPr>
        <w:widowControl w:val="0"/>
        <w:autoSpaceDE w:val="0"/>
        <w:autoSpaceDN w:val="0"/>
        <w:adjustRightInd w:val="0"/>
        <w:spacing w:after="150"/>
      </w:pPr>
    </w:p>
    <w:p w:rsidR="00D5793F" w:rsidRPr="00BD601F" w:rsidRDefault="00D5793F" w:rsidP="00D5793F">
      <w:pPr>
        <w:widowControl w:val="0"/>
        <w:autoSpaceDE w:val="0"/>
        <w:autoSpaceDN w:val="0"/>
        <w:adjustRightInd w:val="0"/>
        <w:jc w:val="both"/>
        <w:rPr>
          <w:sz w:val="28"/>
          <w:szCs w:val="28"/>
        </w:rPr>
      </w:pPr>
      <w:r>
        <w:t xml:space="preserve">Сообщаем, что в ходе контрольного (надзорного) мероприятия Государственной инспекцией труда выявлены следующие нарушения требований трудового законодательства Российской Федерации и иных нормативных правовых актов, содержащих нормы трудового права, включая законодательство Российской Федерации </w:t>
      </w:r>
      <w:r w:rsidR="008859EF">
        <w:br/>
      </w:r>
      <w:r>
        <w:t>о специальной оценке условий труда, указанные в прилагаемом акте и требующие проведения государственной экспертизы условий труда:</w:t>
      </w:r>
      <w:r w:rsidRPr="00BD601F">
        <w:rPr>
          <w:sz w:val="28"/>
          <w:szCs w:val="28"/>
          <w:vertAlign w:val="superscript"/>
        </w:rPr>
        <w:t xml:space="preserve"> </w:t>
      </w:r>
    </w:p>
    <w:p w:rsidR="00D5793F" w:rsidRPr="00D5793F" w:rsidRDefault="00D5793F" w:rsidP="00D5793F">
      <w:pPr>
        <w:widowControl w:val="0"/>
        <w:autoSpaceDE w:val="0"/>
        <w:autoSpaceDN w:val="0"/>
        <w:adjustRightInd w:val="0"/>
        <w:jc w:val="both"/>
        <w:rPr>
          <w:sz w:val="28"/>
          <w:szCs w:val="28"/>
        </w:rPr>
      </w:pPr>
      <w:r w:rsidRPr="00D5793F">
        <w:rPr>
          <w:sz w:val="28"/>
          <w:szCs w:val="28"/>
        </w:rPr>
        <w:t>__________________________________________________________________</w:t>
      </w:r>
    </w:p>
    <w:p w:rsidR="00D5793F" w:rsidRDefault="00D5793F" w:rsidP="00D5793F">
      <w:pPr>
        <w:widowControl w:val="0"/>
        <w:autoSpaceDE w:val="0"/>
        <w:autoSpaceDN w:val="0"/>
        <w:adjustRightInd w:val="0"/>
        <w:jc w:val="center"/>
      </w:pPr>
      <w:r w:rsidRPr="00A420A4">
        <w:rPr>
          <w:sz w:val="28"/>
          <w:szCs w:val="28"/>
          <w:vertAlign w:val="superscript"/>
        </w:rPr>
        <w:t>(описание выявленных нарушений согласно акту контрольного (надзорного) мероприятия)</w:t>
      </w:r>
    </w:p>
    <w:p w:rsidR="00D5793F" w:rsidRDefault="00D5793F" w:rsidP="00D5793F">
      <w:pPr>
        <w:widowControl w:val="0"/>
        <w:autoSpaceDE w:val="0"/>
        <w:autoSpaceDN w:val="0"/>
        <w:adjustRightInd w:val="0"/>
        <w:spacing w:after="150"/>
      </w:pPr>
    </w:p>
    <w:p w:rsidR="00D5793F" w:rsidRPr="00BD601F" w:rsidRDefault="00D5793F" w:rsidP="00D5793F">
      <w:pPr>
        <w:widowControl w:val="0"/>
        <w:autoSpaceDE w:val="0"/>
        <w:autoSpaceDN w:val="0"/>
        <w:adjustRightInd w:val="0"/>
        <w:jc w:val="both"/>
        <w:rPr>
          <w:sz w:val="28"/>
          <w:szCs w:val="28"/>
        </w:rPr>
      </w:pPr>
      <w:r>
        <w:t>Государственную экспертизу условий труда необходимо провести в отношении следующих рабочих мест:</w:t>
      </w:r>
      <w:r w:rsidRPr="00BD601F">
        <w:rPr>
          <w:sz w:val="28"/>
          <w:szCs w:val="28"/>
          <w:vertAlign w:val="superscript"/>
        </w:rPr>
        <w:t xml:space="preserve"> </w:t>
      </w:r>
    </w:p>
    <w:p w:rsidR="00D5793F" w:rsidRPr="00D5793F" w:rsidRDefault="00D5793F" w:rsidP="00D5793F">
      <w:pPr>
        <w:widowControl w:val="0"/>
        <w:autoSpaceDE w:val="0"/>
        <w:autoSpaceDN w:val="0"/>
        <w:adjustRightInd w:val="0"/>
        <w:jc w:val="both"/>
        <w:rPr>
          <w:sz w:val="28"/>
          <w:szCs w:val="28"/>
        </w:rPr>
      </w:pPr>
      <w:r w:rsidRPr="00D5793F">
        <w:rPr>
          <w:sz w:val="28"/>
          <w:szCs w:val="28"/>
        </w:rPr>
        <w:t>__________________________________________________________________</w:t>
      </w:r>
    </w:p>
    <w:p w:rsidR="00D5793F" w:rsidRDefault="00D5793F" w:rsidP="00D5793F">
      <w:pPr>
        <w:widowControl w:val="0"/>
        <w:autoSpaceDE w:val="0"/>
        <w:autoSpaceDN w:val="0"/>
        <w:adjustRightInd w:val="0"/>
        <w:jc w:val="center"/>
      </w:pPr>
      <w:r w:rsidRPr="00A420A4">
        <w:rPr>
          <w:sz w:val="28"/>
          <w:szCs w:val="28"/>
          <w:vertAlign w:val="superscript"/>
        </w:rPr>
        <w:t>(номера рабочих мест, наименование профессий (должностей) занятых на них работников, фактический адрес размещения)</w:t>
      </w:r>
    </w:p>
    <w:p w:rsidR="00D5793F" w:rsidRDefault="00D5793F" w:rsidP="00D5793F">
      <w:pPr>
        <w:widowControl w:val="0"/>
        <w:autoSpaceDE w:val="0"/>
        <w:autoSpaceDN w:val="0"/>
        <w:adjustRightInd w:val="0"/>
        <w:spacing w:after="150"/>
      </w:pPr>
    </w:p>
    <w:p w:rsidR="00D5793F" w:rsidRDefault="00D5793F" w:rsidP="00D5793F">
      <w:pPr>
        <w:widowControl w:val="0"/>
        <w:autoSpaceDE w:val="0"/>
        <w:autoSpaceDN w:val="0"/>
        <w:adjustRightInd w:val="0"/>
      </w:pPr>
    </w:p>
    <w:p w:rsidR="00D5793F" w:rsidRDefault="00D5793F" w:rsidP="00D5793F">
      <w:pPr>
        <w:widowControl w:val="0"/>
        <w:autoSpaceDE w:val="0"/>
        <w:autoSpaceDN w:val="0"/>
        <w:adjustRightInd w:val="0"/>
        <w:spacing w:after="150"/>
      </w:pPr>
    </w:p>
    <w:tbl>
      <w:tblPr>
        <w:tblW w:w="9356" w:type="dxa"/>
        <w:tblCellMar>
          <w:left w:w="0" w:type="dxa"/>
          <w:right w:w="0" w:type="dxa"/>
        </w:tblCellMar>
        <w:tblLook w:val="04A0" w:firstRow="1" w:lastRow="0" w:firstColumn="1" w:lastColumn="0" w:noHBand="0" w:noVBand="1"/>
      </w:tblPr>
      <w:tblGrid>
        <w:gridCol w:w="500"/>
        <w:gridCol w:w="8856"/>
      </w:tblGrid>
      <w:tr w:rsidR="00D5793F" w:rsidTr="00C67AE2">
        <w:tc>
          <w:tcPr>
            <w:tcW w:w="9356" w:type="dxa"/>
            <w:gridSpan w:val="2"/>
            <w:hideMark/>
          </w:tcPr>
          <w:p w:rsidR="00D5793F" w:rsidRDefault="00D5793F" w:rsidP="00C67AE2">
            <w:pPr>
              <w:widowControl w:val="0"/>
              <w:autoSpaceDE w:val="0"/>
              <w:autoSpaceDN w:val="0"/>
              <w:adjustRightInd w:val="0"/>
            </w:pPr>
            <w:r>
              <w:t>Приложения:</w:t>
            </w:r>
          </w:p>
        </w:tc>
      </w:tr>
      <w:tr w:rsidR="00D5793F" w:rsidTr="00C67AE2">
        <w:tc>
          <w:tcPr>
            <w:tcW w:w="500" w:type="dxa"/>
            <w:hideMark/>
          </w:tcPr>
          <w:p w:rsidR="00D5793F" w:rsidRDefault="00D5793F" w:rsidP="00C67AE2">
            <w:pPr>
              <w:widowControl w:val="0"/>
              <w:autoSpaceDE w:val="0"/>
              <w:autoSpaceDN w:val="0"/>
              <w:adjustRightInd w:val="0"/>
            </w:pPr>
            <w:r>
              <w:t>1.</w:t>
            </w:r>
          </w:p>
        </w:tc>
        <w:tc>
          <w:tcPr>
            <w:tcW w:w="8856" w:type="dxa"/>
            <w:tcBorders>
              <w:top w:val="nil"/>
              <w:left w:val="nil"/>
              <w:bottom w:val="single" w:sz="6" w:space="0" w:color="auto"/>
              <w:right w:val="nil"/>
            </w:tcBorders>
            <w:hideMark/>
          </w:tcPr>
          <w:p w:rsidR="00D5793F" w:rsidRDefault="00D5793F" w:rsidP="00C67AE2">
            <w:pPr>
              <w:widowControl w:val="0"/>
              <w:autoSpaceDE w:val="0"/>
              <w:autoSpaceDN w:val="0"/>
              <w:adjustRightInd w:val="0"/>
            </w:pPr>
            <w:r>
              <w:t> </w:t>
            </w:r>
          </w:p>
        </w:tc>
      </w:tr>
      <w:tr w:rsidR="00D5793F" w:rsidTr="00C67AE2">
        <w:tc>
          <w:tcPr>
            <w:tcW w:w="500" w:type="dxa"/>
            <w:hideMark/>
          </w:tcPr>
          <w:p w:rsidR="00D5793F" w:rsidRDefault="00D5793F" w:rsidP="00C67AE2">
            <w:pPr>
              <w:widowControl w:val="0"/>
              <w:autoSpaceDE w:val="0"/>
              <w:autoSpaceDN w:val="0"/>
              <w:adjustRightInd w:val="0"/>
            </w:pPr>
            <w:r>
              <w:t> </w:t>
            </w:r>
          </w:p>
        </w:tc>
        <w:tc>
          <w:tcPr>
            <w:tcW w:w="8856" w:type="dxa"/>
            <w:tcBorders>
              <w:top w:val="single" w:sz="6" w:space="0" w:color="auto"/>
              <w:left w:val="nil"/>
              <w:bottom w:val="nil"/>
              <w:right w:val="nil"/>
            </w:tcBorders>
            <w:hideMark/>
          </w:tcPr>
          <w:p w:rsidR="00D5793F" w:rsidRPr="00A420A4" w:rsidRDefault="00D5793F" w:rsidP="00C67AE2">
            <w:pPr>
              <w:widowControl w:val="0"/>
              <w:autoSpaceDE w:val="0"/>
              <w:autoSpaceDN w:val="0"/>
              <w:adjustRightInd w:val="0"/>
              <w:jc w:val="center"/>
              <w:rPr>
                <w:sz w:val="28"/>
                <w:szCs w:val="28"/>
                <w:vertAlign w:val="superscript"/>
              </w:rPr>
            </w:pPr>
            <w:r w:rsidRPr="00A420A4">
              <w:rPr>
                <w:sz w:val="28"/>
                <w:szCs w:val="28"/>
                <w:vertAlign w:val="superscript"/>
              </w:rPr>
              <w:t>(копия решения на проведение контрольного (надзорного) мероприятия в целях проверки соблюдения требований трудового законодательства Российской Федерации и иных нормативных правовых актов, содержащих нормы трудового права, включая требования Федерального закона от 28 декабря 2013 года № 426-ФЗ «О специальной оценке условий труда»)</w:t>
            </w:r>
          </w:p>
        </w:tc>
      </w:tr>
      <w:tr w:rsidR="00D5793F" w:rsidTr="00C67AE2">
        <w:tc>
          <w:tcPr>
            <w:tcW w:w="500" w:type="dxa"/>
            <w:hideMark/>
          </w:tcPr>
          <w:p w:rsidR="00D5793F" w:rsidRDefault="00D5793F" w:rsidP="00C67AE2">
            <w:pPr>
              <w:widowControl w:val="0"/>
              <w:autoSpaceDE w:val="0"/>
              <w:autoSpaceDN w:val="0"/>
              <w:adjustRightInd w:val="0"/>
            </w:pPr>
            <w:r>
              <w:t>2.</w:t>
            </w:r>
          </w:p>
        </w:tc>
        <w:tc>
          <w:tcPr>
            <w:tcW w:w="8856" w:type="dxa"/>
            <w:tcBorders>
              <w:top w:val="nil"/>
              <w:left w:val="nil"/>
              <w:bottom w:val="single" w:sz="6" w:space="0" w:color="auto"/>
              <w:right w:val="nil"/>
            </w:tcBorders>
            <w:hideMark/>
          </w:tcPr>
          <w:p w:rsidR="00D5793F" w:rsidRDefault="00D5793F" w:rsidP="00C67AE2">
            <w:pPr>
              <w:widowControl w:val="0"/>
              <w:autoSpaceDE w:val="0"/>
              <w:autoSpaceDN w:val="0"/>
              <w:adjustRightInd w:val="0"/>
            </w:pPr>
            <w:r>
              <w:t> </w:t>
            </w:r>
          </w:p>
        </w:tc>
      </w:tr>
      <w:tr w:rsidR="00D5793F" w:rsidTr="00C67AE2">
        <w:tc>
          <w:tcPr>
            <w:tcW w:w="500" w:type="dxa"/>
            <w:hideMark/>
          </w:tcPr>
          <w:p w:rsidR="00D5793F" w:rsidRDefault="00D5793F" w:rsidP="00C67AE2">
            <w:pPr>
              <w:widowControl w:val="0"/>
              <w:autoSpaceDE w:val="0"/>
              <w:autoSpaceDN w:val="0"/>
              <w:adjustRightInd w:val="0"/>
            </w:pPr>
            <w:r>
              <w:t> </w:t>
            </w:r>
          </w:p>
        </w:tc>
        <w:tc>
          <w:tcPr>
            <w:tcW w:w="8856" w:type="dxa"/>
            <w:tcBorders>
              <w:top w:val="single" w:sz="6" w:space="0" w:color="auto"/>
              <w:left w:val="nil"/>
              <w:bottom w:val="nil"/>
              <w:right w:val="nil"/>
            </w:tcBorders>
            <w:hideMark/>
          </w:tcPr>
          <w:p w:rsidR="00D5793F" w:rsidRPr="00A420A4" w:rsidRDefault="00D5793F" w:rsidP="00C67AE2">
            <w:pPr>
              <w:widowControl w:val="0"/>
              <w:autoSpaceDE w:val="0"/>
              <w:autoSpaceDN w:val="0"/>
              <w:adjustRightInd w:val="0"/>
              <w:jc w:val="center"/>
              <w:rPr>
                <w:sz w:val="28"/>
                <w:szCs w:val="28"/>
                <w:vertAlign w:val="superscript"/>
              </w:rPr>
            </w:pPr>
            <w:r w:rsidRPr="00A420A4">
              <w:rPr>
                <w:sz w:val="28"/>
                <w:szCs w:val="28"/>
                <w:vertAlign w:val="superscript"/>
              </w:rPr>
              <w:t xml:space="preserve">(акт по результатам проведения контрольного (надзорного) мероприятия, в котором указаны выявленные </w:t>
            </w:r>
            <w:r w:rsidR="008859EF">
              <w:rPr>
                <w:sz w:val="28"/>
                <w:szCs w:val="28"/>
                <w:vertAlign w:val="superscript"/>
              </w:rPr>
              <w:br/>
            </w:r>
            <w:r w:rsidRPr="00A420A4">
              <w:rPr>
                <w:sz w:val="28"/>
                <w:szCs w:val="28"/>
                <w:vertAlign w:val="superscript"/>
              </w:rPr>
              <w:t>при проведении контрольного (надзорного) мероприятия нарушения с указанием выходных данных)</w:t>
            </w:r>
          </w:p>
        </w:tc>
      </w:tr>
      <w:tr w:rsidR="00D5793F" w:rsidTr="00C67AE2">
        <w:tc>
          <w:tcPr>
            <w:tcW w:w="500" w:type="dxa"/>
            <w:hideMark/>
          </w:tcPr>
          <w:p w:rsidR="00D5793F" w:rsidRDefault="00D5793F" w:rsidP="00C67AE2">
            <w:pPr>
              <w:widowControl w:val="0"/>
              <w:autoSpaceDE w:val="0"/>
              <w:autoSpaceDN w:val="0"/>
              <w:adjustRightInd w:val="0"/>
            </w:pPr>
            <w:r>
              <w:t>3.</w:t>
            </w:r>
          </w:p>
        </w:tc>
        <w:tc>
          <w:tcPr>
            <w:tcW w:w="8856" w:type="dxa"/>
            <w:tcBorders>
              <w:top w:val="nil"/>
              <w:left w:val="nil"/>
              <w:bottom w:val="single" w:sz="6" w:space="0" w:color="auto"/>
              <w:right w:val="nil"/>
            </w:tcBorders>
            <w:hideMark/>
          </w:tcPr>
          <w:p w:rsidR="00D5793F" w:rsidRDefault="00D5793F" w:rsidP="00C67AE2">
            <w:pPr>
              <w:widowControl w:val="0"/>
              <w:autoSpaceDE w:val="0"/>
              <w:autoSpaceDN w:val="0"/>
              <w:adjustRightInd w:val="0"/>
            </w:pPr>
            <w:r>
              <w:t> </w:t>
            </w:r>
          </w:p>
        </w:tc>
      </w:tr>
      <w:tr w:rsidR="00D5793F" w:rsidTr="00C67AE2">
        <w:tc>
          <w:tcPr>
            <w:tcW w:w="500" w:type="dxa"/>
            <w:hideMark/>
          </w:tcPr>
          <w:p w:rsidR="00D5793F" w:rsidRDefault="00D5793F" w:rsidP="00C67AE2">
            <w:pPr>
              <w:widowControl w:val="0"/>
              <w:autoSpaceDE w:val="0"/>
              <w:autoSpaceDN w:val="0"/>
              <w:adjustRightInd w:val="0"/>
            </w:pPr>
            <w:r>
              <w:t> </w:t>
            </w:r>
          </w:p>
        </w:tc>
        <w:tc>
          <w:tcPr>
            <w:tcW w:w="8856" w:type="dxa"/>
            <w:tcBorders>
              <w:top w:val="single" w:sz="6" w:space="0" w:color="auto"/>
              <w:left w:val="nil"/>
              <w:bottom w:val="nil"/>
              <w:right w:val="nil"/>
            </w:tcBorders>
            <w:hideMark/>
          </w:tcPr>
          <w:p w:rsidR="00D5793F" w:rsidRPr="00A420A4" w:rsidRDefault="00D5793F" w:rsidP="00C67AE2">
            <w:pPr>
              <w:widowControl w:val="0"/>
              <w:autoSpaceDE w:val="0"/>
              <w:autoSpaceDN w:val="0"/>
              <w:adjustRightInd w:val="0"/>
              <w:jc w:val="center"/>
              <w:rPr>
                <w:sz w:val="28"/>
                <w:szCs w:val="28"/>
                <w:vertAlign w:val="superscript"/>
              </w:rPr>
            </w:pPr>
            <w:r w:rsidRPr="00A420A4">
              <w:rPr>
                <w:sz w:val="28"/>
                <w:szCs w:val="28"/>
                <w:vertAlign w:val="superscript"/>
              </w:rPr>
              <w:t>(материалы специальной оценки условий труда, поступившие на рассмотрение и подлежащие государственной экспертизе условий труда)</w:t>
            </w:r>
          </w:p>
        </w:tc>
      </w:tr>
    </w:tbl>
    <w:p w:rsidR="00D5793F" w:rsidRDefault="00D5793F" w:rsidP="00D5793F">
      <w:pPr>
        <w:widowControl w:val="0"/>
        <w:autoSpaceDE w:val="0"/>
        <w:autoSpaceDN w:val="0"/>
        <w:adjustRightInd w:val="0"/>
      </w:pPr>
    </w:p>
    <w:p w:rsidR="00D5793F" w:rsidRDefault="00D5793F" w:rsidP="00D5793F">
      <w:pPr>
        <w:widowControl w:val="0"/>
        <w:autoSpaceDE w:val="0"/>
        <w:autoSpaceDN w:val="0"/>
        <w:adjustRightInd w:val="0"/>
        <w:spacing w:after="150"/>
      </w:pPr>
    </w:p>
    <w:tbl>
      <w:tblPr>
        <w:tblW w:w="0" w:type="auto"/>
        <w:jc w:val="center"/>
        <w:tblCellMar>
          <w:left w:w="0" w:type="dxa"/>
          <w:right w:w="0" w:type="dxa"/>
        </w:tblCellMar>
        <w:tblLook w:val="04A0" w:firstRow="1" w:lastRow="0" w:firstColumn="1" w:lastColumn="0" w:noHBand="0" w:noVBand="1"/>
      </w:tblPr>
      <w:tblGrid>
        <w:gridCol w:w="3960"/>
        <w:gridCol w:w="1530"/>
        <w:gridCol w:w="360"/>
        <w:gridCol w:w="3150"/>
      </w:tblGrid>
      <w:tr w:rsidR="00D5793F" w:rsidTr="00C67AE2">
        <w:trPr>
          <w:jc w:val="center"/>
        </w:trPr>
        <w:tc>
          <w:tcPr>
            <w:tcW w:w="3960" w:type="dxa"/>
            <w:vMerge w:val="restart"/>
            <w:hideMark/>
          </w:tcPr>
          <w:p w:rsidR="00D5793F" w:rsidRDefault="00D5793F" w:rsidP="00C67AE2">
            <w:pPr>
              <w:widowControl w:val="0"/>
              <w:autoSpaceDE w:val="0"/>
              <w:autoSpaceDN w:val="0"/>
              <w:adjustRightInd w:val="0"/>
            </w:pPr>
            <w:r>
              <w:t>Руководитель (заместитель руководителя) территориального органа Федеральной службы по труду и занятости</w:t>
            </w:r>
          </w:p>
        </w:tc>
        <w:tc>
          <w:tcPr>
            <w:tcW w:w="1530" w:type="dxa"/>
            <w:hideMark/>
          </w:tcPr>
          <w:p w:rsidR="00D5793F" w:rsidRDefault="00D5793F" w:rsidP="00C67AE2">
            <w:pPr>
              <w:widowControl w:val="0"/>
              <w:autoSpaceDE w:val="0"/>
              <w:autoSpaceDN w:val="0"/>
              <w:adjustRightInd w:val="0"/>
            </w:pPr>
            <w:r>
              <w:t> </w:t>
            </w:r>
          </w:p>
        </w:tc>
        <w:tc>
          <w:tcPr>
            <w:tcW w:w="360" w:type="dxa"/>
            <w:hideMark/>
          </w:tcPr>
          <w:p w:rsidR="00D5793F" w:rsidRDefault="00D5793F" w:rsidP="00C67AE2">
            <w:pPr>
              <w:widowControl w:val="0"/>
              <w:autoSpaceDE w:val="0"/>
              <w:autoSpaceDN w:val="0"/>
              <w:adjustRightInd w:val="0"/>
            </w:pPr>
            <w:r>
              <w:t> </w:t>
            </w:r>
          </w:p>
        </w:tc>
        <w:tc>
          <w:tcPr>
            <w:tcW w:w="3150" w:type="dxa"/>
            <w:hideMark/>
          </w:tcPr>
          <w:p w:rsidR="00D5793F" w:rsidRDefault="00D5793F" w:rsidP="00C67AE2">
            <w:pPr>
              <w:widowControl w:val="0"/>
              <w:autoSpaceDE w:val="0"/>
              <w:autoSpaceDN w:val="0"/>
              <w:adjustRightInd w:val="0"/>
            </w:pPr>
            <w:r>
              <w:t> </w:t>
            </w:r>
          </w:p>
        </w:tc>
      </w:tr>
      <w:tr w:rsidR="00D5793F" w:rsidTr="00C67AE2">
        <w:trPr>
          <w:jc w:val="center"/>
        </w:trPr>
        <w:tc>
          <w:tcPr>
            <w:tcW w:w="0" w:type="auto"/>
            <w:vMerge/>
            <w:vAlign w:val="center"/>
            <w:hideMark/>
          </w:tcPr>
          <w:p w:rsidR="00D5793F" w:rsidRDefault="00D5793F" w:rsidP="00C67AE2"/>
        </w:tc>
        <w:tc>
          <w:tcPr>
            <w:tcW w:w="1530" w:type="dxa"/>
            <w:tcBorders>
              <w:top w:val="nil"/>
              <w:left w:val="nil"/>
              <w:bottom w:val="single" w:sz="6" w:space="0" w:color="auto"/>
              <w:right w:val="nil"/>
            </w:tcBorders>
            <w:hideMark/>
          </w:tcPr>
          <w:p w:rsidR="00D5793F" w:rsidRDefault="00D5793F" w:rsidP="00C67AE2">
            <w:pPr>
              <w:widowControl w:val="0"/>
              <w:autoSpaceDE w:val="0"/>
              <w:autoSpaceDN w:val="0"/>
              <w:adjustRightInd w:val="0"/>
            </w:pPr>
            <w:r>
              <w:t> </w:t>
            </w:r>
          </w:p>
        </w:tc>
        <w:tc>
          <w:tcPr>
            <w:tcW w:w="360" w:type="dxa"/>
            <w:hideMark/>
          </w:tcPr>
          <w:p w:rsidR="00D5793F" w:rsidRDefault="00D5793F" w:rsidP="00C67AE2">
            <w:pPr>
              <w:widowControl w:val="0"/>
              <w:autoSpaceDE w:val="0"/>
              <w:autoSpaceDN w:val="0"/>
              <w:adjustRightInd w:val="0"/>
            </w:pPr>
            <w:r>
              <w:t> </w:t>
            </w:r>
          </w:p>
        </w:tc>
        <w:tc>
          <w:tcPr>
            <w:tcW w:w="3150" w:type="dxa"/>
            <w:tcBorders>
              <w:top w:val="nil"/>
              <w:left w:val="nil"/>
              <w:bottom w:val="single" w:sz="6" w:space="0" w:color="auto"/>
              <w:right w:val="nil"/>
            </w:tcBorders>
            <w:hideMark/>
          </w:tcPr>
          <w:p w:rsidR="00D5793F" w:rsidRDefault="00D5793F" w:rsidP="00C67AE2">
            <w:pPr>
              <w:widowControl w:val="0"/>
              <w:autoSpaceDE w:val="0"/>
              <w:autoSpaceDN w:val="0"/>
              <w:adjustRightInd w:val="0"/>
            </w:pPr>
            <w:r>
              <w:t> </w:t>
            </w:r>
          </w:p>
        </w:tc>
      </w:tr>
      <w:tr w:rsidR="00D5793F" w:rsidTr="00C67AE2">
        <w:trPr>
          <w:jc w:val="center"/>
        </w:trPr>
        <w:tc>
          <w:tcPr>
            <w:tcW w:w="0" w:type="auto"/>
            <w:vMerge/>
            <w:vAlign w:val="center"/>
            <w:hideMark/>
          </w:tcPr>
          <w:p w:rsidR="00D5793F" w:rsidRDefault="00D5793F" w:rsidP="00C67AE2"/>
        </w:tc>
        <w:tc>
          <w:tcPr>
            <w:tcW w:w="1530" w:type="dxa"/>
            <w:tcBorders>
              <w:top w:val="single" w:sz="6" w:space="0" w:color="auto"/>
              <w:left w:val="nil"/>
              <w:bottom w:val="nil"/>
              <w:right w:val="nil"/>
            </w:tcBorders>
            <w:hideMark/>
          </w:tcPr>
          <w:p w:rsidR="00D5793F" w:rsidRPr="00164D4E" w:rsidRDefault="00D5793F" w:rsidP="00C67AE2">
            <w:pPr>
              <w:widowControl w:val="0"/>
              <w:autoSpaceDE w:val="0"/>
              <w:autoSpaceDN w:val="0"/>
              <w:adjustRightInd w:val="0"/>
              <w:jc w:val="center"/>
              <w:rPr>
                <w:sz w:val="28"/>
                <w:szCs w:val="28"/>
                <w:vertAlign w:val="superscript"/>
              </w:rPr>
            </w:pPr>
            <w:r w:rsidRPr="00164D4E">
              <w:rPr>
                <w:sz w:val="28"/>
                <w:szCs w:val="28"/>
                <w:vertAlign w:val="superscript"/>
              </w:rPr>
              <w:t>(подпись)</w:t>
            </w:r>
          </w:p>
        </w:tc>
        <w:tc>
          <w:tcPr>
            <w:tcW w:w="360" w:type="dxa"/>
            <w:hideMark/>
          </w:tcPr>
          <w:p w:rsidR="00D5793F" w:rsidRPr="00164D4E" w:rsidRDefault="00D5793F" w:rsidP="00C67AE2">
            <w:pPr>
              <w:widowControl w:val="0"/>
              <w:autoSpaceDE w:val="0"/>
              <w:autoSpaceDN w:val="0"/>
              <w:adjustRightInd w:val="0"/>
              <w:jc w:val="center"/>
              <w:rPr>
                <w:sz w:val="28"/>
                <w:szCs w:val="28"/>
                <w:vertAlign w:val="superscript"/>
              </w:rPr>
            </w:pPr>
            <w:r w:rsidRPr="00164D4E">
              <w:rPr>
                <w:sz w:val="28"/>
                <w:szCs w:val="28"/>
                <w:vertAlign w:val="superscript"/>
              </w:rPr>
              <w:t> </w:t>
            </w:r>
          </w:p>
        </w:tc>
        <w:tc>
          <w:tcPr>
            <w:tcW w:w="3150" w:type="dxa"/>
            <w:tcBorders>
              <w:top w:val="single" w:sz="6" w:space="0" w:color="auto"/>
              <w:left w:val="nil"/>
              <w:bottom w:val="nil"/>
              <w:right w:val="nil"/>
            </w:tcBorders>
            <w:hideMark/>
          </w:tcPr>
          <w:p w:rsidR="00D5793F" w:rsidRPr="00164D4E" w:rsidRDefault="00D5793F" w:rsidP="00C67AE2">
            <w:pPr>
              <w:widowControl w:val="0"/>
              <w:autoSpaceDE w:val="0"/>
              <w:autoSpaceDN w:val="0"/>
              <w:adjustRightInd w:val="0"/>
              <w:jc w:val="center"/>
              <w:rPr>
                <w:sz w:val="28"/>
                <w:szCs w:val="28"/>
                <w:vertAlign w:val="superscript"/>
              </w:rPr>
            </w:pPr>
            <w:r w:rsidRPr="00164D4E">
              <w:rPr>
                <w:sz w:val="28"/>
                <w:szCs w:val="28"/>
                <w:vertAlign w:val="superscript"/>
              </w:rPr>
              <w:t>(фамилия, имя, отчество (при наличии)</w:t>
            </w:r>
          </w:p>
        </w:tc>
      </w:tr>
    </w:tbl>
    <w:p w:rsidR="00D5793F" w:rsidRDefault="00D5793F" w:rsidP="00D5793F">
      <w:pPr>
        <w:widowControl w:val="0"/>
        <w:autoSpaceDE w:val="0"/>
        <w:autoSpaceDN w:val="0"/>
        <w:adjustRightInd w:val="0"/>
        <w:jc w:val="both"/>
        <w:sectPr w:rsidR="00D5793F">
          <w:pgSz w:w="11906" w:h="16838"/>
          <w:pgMar w:top="1134" w:right="850" w:bottom="1134" w:left="1701" w:header="708" w:footer="708" w:gutter="0"/>
          <w:cols w:space="708"/>
          <w:docGrid w:linePitch="360"/>
        </w:sectPr>
      </w:pPr>
    </w:p>
    <w:p w:rsidR="00D5793F" w:rsidRPr="00572C2C" w:rsidRDefault="00D5793F" w:rsidP="00D5793F">
      <w:pPr>
        <w:widowControl w:val="0"/>
        <w:spacing w:line="360" w:lineRule="auto"/>
        <w:ind w:left="3969"/>
        <w:jc w:val="center"/>
        <w:rPr>
          <w:sz w:val="28"/>
          <w:szCs w:val="28"/>
        </w:rPr>
      </w:pPr>
      <w:bookmarkStart w:id="32" w:name="_Hlk120266423"/>
      <w:r w:rsidRPr="00572C2C">
        <w:rPr>
          <w:sz w:val="28"/>
          <w:szCs w:val="28"/>
        </w:rPr>
        <w:lastRenderedPageBreak/>
        <w:t xml:space="preserve">Приложение № </w:t>
      </w:r>
      <w:r>
        <w:rPr>
          <w:sz w:val="28"/>
          <w:szCs w:val="28"/>
        </w:rPr>
        <w:t>5</w:t>
      </w:r>
    </w:p>
    <w:p w:rsidR="00D5793F" w:rsidRPr="00572C2C" w:rsidRDefault="00D5793F" w:rsidP="00D5793F">
      <w:pPr>
        <w:widowControl w:val="0"/>
        <w:ind w:left="3969"/>
        <w:jc w:val="center"/>
        <w:rPr>
          <w:sz w:val="28"/>
          <w:szCs w:val="28"/>
        </w:rPr>
      </w:pPr>
      <w:r w:rsidRPr="00572C2C">
        <w:rPr>
          <w:sz w:val="28"/>
          <w:szCs w:val="28"/>
        </w:rPr>
        <w:t>к Административному регламенту</w:t>
      </w:r>
    </w:p>
    <w:p w:rsidR="00D5793F" w:rsidRPr="00572C2C" w:rsidRDefault="00D5793F" w:rsidP="00D5793F">
      <w:pPr>
        <w:widowControl w:val="0"/>
        <w:ind w:left="3969"/>
        <w:jc w:val="center"/>
        <w:rPr>
          <w:sz w:val="28"/>
          <w:szCs w:val="28"/>
        </w:rPr>
      </w:pPr>
      <w:r w:rsidRPr="00572C2C">
        <w:rPr>
          <w:sz w:val="28"/>
          <w:szCs w:val="28"/>
        </w:rPr>
        <w:t>предоставления государственной услуги</w:t>
      </w:r>
    </w:p>
    <w:p w:rsidR="00D5793F" w:rsidRPr="00572C2C" w:rsidRDefault="00D5793F" w:rsidP="00D5793F">
      <w:pPr>
        <w:widowControl w:val="0"/>
        <w:ind w:left="3969"/>
        <w:jc w:val="center"/>
        <w:rPr>
          <w:sz w:val="28"/>
          <w:szCs w:val="28"/>
        </w:rPr>
      </w:pPr>
      <w:r w:rsidRPr="00572C2C">
        <w:rPr>
          <w:sz w:val="28"/>
          <w:szCs w:val="28"/>
        </w:rPr>
        <w:t>«Осуществление государственной экспертизы условий труда»,</w:t>
      </w:r>
      <w:r>
        <w:rPr>
          <w:sz w:val="28"/>
          <w:szCs w:val="28"/>
        </w:rPr>
        <w:t xml:space="preserve"> </w:t>
      </w:r>
      <w:r w:rsidRPr="00572C2C">
        <w:rPr>
          <w:sz w:val="28"/>
          <w:szCs w:val="28"/>
        </w:rPr>
        <w:t>утвержденному постановлением</w:t>
      </w:r>
      <w:r>
        <w:rPr>
          <w:sz w:val="28"/>
          <w:szCs w:val="28"/>
        </w:rPr>
        <w:t xml:space="preserve"> </w:t>
      </w:r>
      <w:r w:rsidRPr="00572C2C">
        <w:rPr>
          <w:sz w:val="28"/>
          <w:szCs w:val="28"/>
        </w:rPr>
        <w:t>администрации городского округа Большой Камень</w:t>
      </w:r>
    </w:p>
    <w:p w:rsidR="00D5793F" w:rsidRPr="00572C2C" w:rsidRDefault="00D5793F" w:rsidP="00D5793F">
      <w:pPr>
        <w:widowControl w:val="0"/>
        <w:ind w:left="3969"/>
        <w:jc w:val="center"/>
        <w:rPr>
          <w:sz w:val="28"/>
          <w:szCs w:val="28"/>
        </w:rPr>
      </w:pPr>
      <w:r w:rsidRPr="00572C2C">
        <w:rPr>
          <w:sz w:val="28"/>
          <w:szCs w:val="28"/>
        </w:rPr>
        <w:t xml:space="preserve">от </w:t>
      </w:r>
      <w:r w:rsidR="00093E7C">
        <w:rPr>
          <w:sz w:val="28"/>
          <w:szCs w:val="28"/>
          <w:u w:val="single"/>
        </w:rPr>
        <w:t>15.03.2023</w:t>
      </w:r>
      <w:r w:rsidRPr="00572C2C">
        <w:rPr>
          <w:sz w:val="28"/>
          <w:szCs w:val="28"/>
        </w:rPr>
        <w:t xml:space="preserve"> № </w:t>
      </w:r>
      <w:r w:rsidR="00093E7C" w:rsidRPr="00093E7C">
        <w:rPr>
          <w:sz w:val="28"/>
          <w:szCs w:val="28"/>
          <w:u w:val="single"/>
        </w:rPr>
        <w:t>732</w:t>
      </w:r>
      <w:r w:rsidRPr="00572C2C">
        <w:rPr>
          <w:sz w:val="28"/>
          <w:szCs w:val="28"/>
          <w:u w:val="single"/>
        </w:rPr>
        <w:t xml:space="preserve">         </w:t>
      </w:r>
    </w:p>
    <w:p w:rsidR="00D5793F" w:rsidRDefault="00D5793F" w:rsidP="00D5793F">
      <w:pPr>
        <w:widowControl w:val="0"/>
        <w:autoSpaceDE w:val="0"/>
        <w:autoSpaceDN w:val="0"/>
        <w:adjustRightInd w:val="0"/>
        <w:spacing w:after="150"/>
        <w:jc w:val="center"/>
        <w:rPr>
          <w:bCs/>
          <w:sz w:val="28"/>
          <w:szCs w:val="28"/>
        </w:rPr>
      </w:pPr>
    </w:p>
    <w:p w:rsidR="00D5793F" w:rsidRPr="00572C2C" w:rsidRDefault="00D5793F" w:rsidP="00D5793F">
      <w:pPr>
        <w:widowControl w:val="0"/>
        <w:autoSpaceDE w:val="0"/>
        <w:autoSpaceDN w:val="0"/>
        <w:adjustRightInd w:val="0"/>
        <w:spacing w:after="150"/>
        <w:jc w:val="center"/>
        <w:rPr>
          <w:bCs/>
          <w:sz w:val="28"/>
          <w:szCs w:val="28"/>
        </w:rPr>
      </w:pPr>
    </w:p>
    <w:p w:rsidR="00D5793F" w:rsidRPr="00572C2C" w:rsidRDefault="00D5793F" w:rsidP="00D5793F">
      <w:pPr>
        <w:widowControl w:val="0"/>
        <w:autoSpaceDE w:val="0"/>
        <w:autoSpaceDN w:val="0"/>
        <w:adjustRightInd w:val="0"/>
        <w:spacing w:after="150"/>
        <w:jc w:val="center"/>
        <w:rPr>
          <w:bCs/>
          <w:sz w:val="28"/>
          <w:szCs w:val="28"/>
        </w:rPr>
      </w:pPr>
    </w:p>
    <w:p w:rsidR="00D5793F" w:rsidRDefault="00D5793F" w:rsidP="00D5793F">
      <w:pPr>
        <w:widowControl w:val="0"/>
        <w:autoSpaceDE w:val="0"/>
        <w:autoSpaceDN w:val="0"/>
        <w:adjustRightInd w:val="0"/>
        <w:spacing w:after="150"/>
        <w:jc w:val="center"/>
        <w:rPr>
          <w:bCs/>
          <w:sz w:val="28"/>
          <w:szCs w:val="28"/>
        </w:rPr>
      </w:pPr>
      <w:r w:rsidRPr="00572C2C">
        <w:rPr>
          <w:bCs/>
          <w:sz w:val="28"/>
          <w:szCs w:val="28"/>
        </w:rPr>
        <w:t xml:space="preserve">ПЕРЕЧЕНЬ </w:t>
      </w:r>
    </w:p>
    <w:p w:rsidR="00D5793F" w:rsidRDefault="00D5793F" w:rsidP="00D5793F">
      <w:pPr>
        <w:widowControl w:val="0"/>
        <w:autoSpaceDE w:val="0"/>
        <w:autoSpaceDN w:val="0"/>
        <w:adjustRightInd w:val="0"/>
        <w:spacing w:after="150"/>
        <w:jc w:val="center"/>
        <w:rPr>
          <w:bCs/>
          <w:sz w:val="28"/>
          <w:szCs w:val="28"/>
        </w:rPr>
      </w:pPr>
      <w:r w:rsidRPr="00572C2C">
        <w:rPr>
          <w:bCs/>
          <w:sz w:val="28"/>
          <w:szCs w:val="28"/>
        </w:rPr>
        <w:t xml:space="preserve">документов, прилагаемых или являющихся частью </w:t>
      </w:r>
      <w:r w:rsidRPr="007F6740">
        <w:rPr>
          <w:rStyle w:val="a7"/>
          <w:bCs/>
          <w:color w:val="auto"/>
          <w:sz w:val="28"/>
          <w:szCs w:val="28"/>
          <w:u w:val="none"/>
        </w:rPr>
        <w:t>отчета</w:t>
      </w:r>
      <w:r w:rsidRPr="00572C2C">
        <w:rPr>
          <w:bCs/>
          <w:sz w:val="28"/>
          <w:szCs w:val="28"/>
        </w:rPr>
        <w:t xml:space="preserve"> о результатах проведения специальной оценки условий труда</w:t>
      </w:r>
      <w:bookmarkEnd w:id="32"/>
    </w:p>
    <w:p w:rsidR="00D5793F" w:rsidRPr="00572C2C" w:rsidRDefault="00D5793F" w:rsidP="00D5793F">
      <w:pPr>
        <w:widowControl w:val="0"/>
        <w:autoSpaceDE w:val="0"/>
        <w:autoSpaceDN w:val="0"/>
        <w:adjustRightInd w:val="0"/>
        <w:spacing w:after="150"/>
        <w:jc w:val="center"/>
        <w:rPr>
          <w:sz w:val="28"/>
          <w:szCs w:val="28"/>
        </w:rPr>
      </w:pPr>
    </w:p>
    <w:p w:rsidR="00D5793F" w:rsidRPr="00572C2C" w:rsidRDefault="00D5793F" w:rsidP="00D5793F">
      <w:pPr>
        <w:widowControl w:val="0"/>
        <w:autoSpaceDE w:val="0"/>
        <w:autoSpaceDN w:val="0"/>
        <w:adjustRightInd w:val="0"/>
        <w:spacing w:after="150" w:line="360" w:lineRule="auto"/>
        <w:ind w:firstLine="709"/>
        <w:jc w:val="both"/>
        <w:rPr>
          <w:sz w:val="28"/>
          <w:szCs w:val="28"/>
        </w:rPr>
      </w:pPr>
      <w:r w:rsidRPr="00572C2C">
        <w:rPr>
          <w:sz w:val="28"/>
          <w:szCs w:val="28"/>
        </w:rPr>
        <w:t>1. Приказ о создании комиссии по проведению специальной оценки условий труда (далее - комиссия работодателя).</w:t>
      </w:r>
    </w:p>
    <w:p w:rsidR="00D5793F" w:rsidRPr="00572C2C" w:rsidRDefault="00D5793F" w:rsidP="00D5793F">
      <w:pPr>
        <w:widowControl w:val="0"/>
        <w:autoSpaceDE w:val="0"/>
        <w:autoSpaceDN w:val="0"/>
        <w:adjustRightInd w:val="0"/>
        <w:spacing w:after="150" w:line="360" w:lineRule="auto"/>
        <w:ind w:firstLine="709"/>
        <w:jc w:val="both"/>
        <w:rPr>
          <w:sz w:val="28"/>
          <w:szCs w:val="28"/>
        </w:rPr>
      </w:pPr>
      <w:r w:rsidRPr="00572C2C">
        <w:rPr>
          <w:sz w:val="28"/>
          <w:szCs w:val="28"/>
        </w:rPr>
        <w:t>2. Перечень рабочих мест, сформированный комиссией работодателя, на которых в соответствующем году должна быть проведена специальная оценка условий труда (далее - СОУТ).</w:t>
      </w:r>
    </w:p>
    <w:p w:rsidR="00D5793F" w:rsidRPr="00572C2C" w:rsidRDefault="00D5793F" w:rsidP="00D5793F">
      <w:pPr>
        <w:widowControl w:val="0"/>
        <w:autoSpaceDE w:val="0"/>
        <w:autoSpaceDN w:val="0"/>
        <w:adjustRightInd w:val="0"/>
        <w:spacing w:after="150" w:line="360" w:lineRule="auto"/>
        <w:ind w:firstLine="709"/>
        <w:jc w:val="both"/>
        <w:rPr>
          <w:sz w:val="28"/>
          <w:szCs w:val="28"/>
        </w:rPr>
      </w:pPr>
      <w:r w:rsidRPr="00572C2C">
        <w:rPr>
          <w:sz w:val="28"/>
          <w:szCs w:val="28"/>
        </w:rPr>
        <w:t xml:space="preserve">3. Заключение эксперта о результатах идентификации вредных </w:t>
      </w:r>
      <w:r w:rsidR="008859EF">
        <w:rPr>
          <w:sz w:val="28"/>
          <w:szCs w:val="28"/>
        </w:rPr>
        <w:br/>
      </w:r>
      <w:r w:rsidRPr="00572C2C">
        <w:rPr>
          <w:sz w:val="28"/>
          <w:szCs w:val="28"/>
        </w:rPr>
        <w:t xml:space="preserve">и (или) опасных производственных факторов с приложением Перечня идентифицированных потенциально вредных и (или) опасных производственных факторов, подлежащих исследованиям (испытаниям) </w:t>
      </w:r>
      <w:r w:rsidR="008859EF">
        <w:rPr>
          <w:sz w:val="28"/>
          <w:szCs w:val="28"/>
        </w:rPr>
        <w:br/>
      </w:r>
      <w:r w:rsidRPr="00572C2C">
        <w:rPr>
          <w:sz w:val="28"/>
          <w:szCs w:val="28"/>
        </w:rPr>
        <w:t>и измерениям на рабочих местах.</w:t>
      </w:r>
    </w:p>
    <w:p w:rsidR="00D5793F" w:rsidRPr="00572C2C" w:rsidRDefault="00D5793F" w:rsidP="00D5793F">
      <w:pPr>
        <w:widowControl w:val="0"/>
        <w:autoSpaceDE w:val="0"/>
        <w:autoSpaceDN w:val="0"/>
        <w:adjustRightInd w:val="0"/>
        <w:spacing w:after="150" w:line="360" w:lineRule="auto"/>
        <w:ind w:firstLine="709"/>
        <w:jc w:val="both"/>
        <w:rPr>
          <w:sz w:val="28"/>
          <w:szCs w:val="28"/>
        </w:rPr>
      </w:pPr>
      <w:r w:rsidRPr="00572C2C">
        <w:rPr>
          <w:sz w:val="28"/>
          <w:szCs w:val="28"/>
        </w:rPr>
        <w:t xml:space="preserve">4. Перечень вредных и (или) опасных производственных факторов, подлежащих исследованиям (испытаниям) и измерениям на рабочих местах, указанных в </w:t>
      </w:r>
      <w:r w:rsidRPr="007F6740">
        <w:rPr>
          <w:rStyle w:val="a7"/>
          <w:color w:val="auto"/>
          <w:sz w:val="28"/>
          <w:szCs w:val="28"/>
          <w:u w:val="none"/>
        </w:rPr>
        <w:t>части 6</w:t>
      </w:r>
      <w:r w:rsidRPr="00572C2C">
        <w:rPr>
          <w:sz w:val="28"/>
          <w:szCs w:val="28"/>
        </w:rPr>
        <w:t xml:space="preserve"> статьи 10 Федерального закона от 28 декабря 2013 года </w:t>
      </w:r>
      <w:r>
        <w:rPr>
          <w:sz w:val="28"/>
          <w:szCs w:val="28"/>
        </w:rPr>
        <w:t>№</w:t>
      </w:r>
      <w:r w:rsidRPr="00572C2C">
        <w:rPr>
          <w:sz w:val="28"/>
          <w:szCs w:val="28"/>
        </w:rPr>
        <w:t xml:space="preserve"> 426-ФЗ </w:t>
      </w:r>
      <w:r>
        <w:rPr>
          <w:sz w:val="28"/>
          <w:szCs w:val="28"/>
        </w:rPr>
        <w:t>«</w:t>
      </w:r>
      <w:r w:rsidRPr="00572C2C">
        <w:rPr>
          <w:sz w:val="28"/>
          <w:szCs w:val="28"/>
        </w:rPr>
        <w:t>О специальной оценке условий труда</w:t>
      </w:r>
      <w:r>
        <w:rPr>
          <w:sz w:val="28"/>
          <w:szCs w:val="28"/>
        </w:rPr>
        <w:t>»</w:t>
      </w:r>
      <w:r w:rsidRPr="00572C2C">
        <w:rPr>
          <w:sz w:val="28"/>
          <w:szCs w:val="28"/>
        </w:rPr>
        <w:t xml:space="preserve">, определенный экспертом в соответствии с требованиями </w:t>
      </w:r>
      <w:r w:rsidRPr="007F6740">
        <w:rPr>
          <w:rStyle w:val="a7"/>
          <w:color w:val="auto"/>
          <w:sz w:val="28"/>
          <w:szCs w:val="28"/>
          <w:u w:val="none"/>
        </w:rPr>
        <w:t>части 7</w:t>
      </w:r>
      <w:r w:rsidRPr="00572C2C">
        <w:rPr>
          <w:sz w:val="28"/>
          <w:szCs w:val="28"/>
        </w:rPr>
        <w:t xml:space="preserve"> статьи 10 данного Федерального закона (при наличии).</w:t>
      </w:r>
    </w:p>
    <w:p w:rsidR="00D5793F" w:rsidRPr="00572C2C" w:rsidRDefault="00D5793F" w:rsidP="00D5793F">
      <w:pPr>
        <w:widowControl w:val="0"/>
        <w:autoSpaceDE w:val="0"/>
        <w:autoSpaceDN w:val="0"/>
        <w:adjustRightInd w:val="0"/>
        <w:spacing w:after="150" w:line="360" w:lineRule="auto"/>
        <w:ind w:firstLine="709"/>
        <w:jc w:val="both"/>
        <w:rPr>
          <w:sz w:val="28"/>
          <w:szCs w:val="28"/>
        </w:rPr>
      </w:pPr>
      <w:r w:rsidRPr="00572C2C">
        <w:rPr>
          <w:sz w:val="28"/>
          <w:szCs w:val="28"/>
        </w:rPr>
        <w:t xml:space="preserve">5. Документы, подтверждающие утверждение комиссией результатов </w:t>
      </w:r>
      <w:r w:rsidRPr="00572C2C">
        <w:rPr>
          <w:sz w:val="28"/>
          <w:szCs w:val="28"/>
        </w:rPr>
        <w:lastRenderedPageBreak/>
        <w:t xml:space="preserve">идентификации или определения вредных и (или) опасных производственных факторов, подлежащих исследованиям (испытаниям) </w:t>
      </w:r>
      <w:r w:rsidR="008859EF">
        <w:rPr>
          <w:sz w:val="28"/>
          <w:szCs w:val="28"/>
        </w:rPr>
        <w:br/>
      </w:r>
      <w:r w:rsidRPr="00572C2C">
        <w:rPr>
          <w:sz w:val="28"/>
          <w:szCs w:val="28"/>
        </w:rPr>
        <w:t>и измерениям (протоколы заседаний комиссии работодателя).</w:t>
      </w:r>
    </w:p>
    <w:p w:rsidR="00D5793F" w:rsidRPr="00572C2C" w:rsidRDefault="00D5793F" w:rsidP="00D5793F">
      <w:pPr>
        <w:widowControl w:val="0"/>
        <w:autoSpaceDE w:val="0"/>
        <w:autoSpaceDN w:val="0"/>
        <w:adjustRightInd w:val="0"/>
        <w:spacing w:after="150" w:line="360" w:lineRule="auto"/>
        <w:ind w:firstLine="709"/>
        <w:jc w:val="both"/>
        <w:rPr>
          <w:sz w:val="28"/>
          <w:szCs w:val="28"/>
        </w:rPr>
      </w:pPr>
      <w:r w:rsidRPr="00572C2C">
        <w:rPr>
          <w:sz w:val="28"/>
          <w:szCs w:val="28"/>
        </w:rPr>
        <w:t>6. Иные заключения и решения эксперта, принятые им в ходе проведения СОУТ (при наличии).</w:t>
      </w:r>
    </w:p>
    <w:p w:rsidR="00D5793F" w:rsidRPr="00572C2C" w:rsidRDefault="00D5793F" w:rsidP="00D5793F">
      <w:pPr>
        <w:widowControl w:val="0"/>
        <w:autoSpaceDE w:val="0"/>
        <w:autoSpaceDN w:val="0"/>
        <w:adjustRightInd w:val="0"/>
        <w:spacing w:after="150" w:line="360" w:lineRule="auto"/>
        <w:ind w:firstLine="709"/>
        <w:jc w:val="both"/>
        <w:rPr>
          <w:sz w:val="28"/>
          <w:szCs w:val="28"/>
        </w:rPr>
      </w:pPr>
      <w:r w:rsidRPr="00572C2C">
        <w:rPr>
          <w:sz w:val="28"/>
          <w:szCs w:val="28"/>
        </w:rPr>
        <w:t xml:space="preserve">7. Документы, содержащие результаты исследований (испытаний) </w:t>
      </w:r>
      <w:r w:rsidR="008859EF">
        <w:rPr>
          <w:sz w:val="28"/>
          <w:szCs w:val="28"/>
        </w:rPr>
        <w:br/>
      </w:r>
      <w:r w:rsidRPr="00572C2C">
        <w:rPr>
          <w:sz w:val="28"/>
          <w:szCs w:val="28"/>
        </w:rPr>
        <w:t xml:space="preserve">и измерений вредных и (или) опасных факторов производственной среды </w:t>
      </w:r>
      <w:r w:rsidR="008859EF">
        <w:rPr>
          <w:sz w:val="28"/>
          <w:szCs w:val="28"/>
        </w:rPr>
        <w:br/>
      </w:r>
      <w:r w:rsidRPr="00572C2C">
        <w:rPr>
          <w:sz w:val="28"/>
          <w:szCs w:val="28"/>
        </w:rPr>
        <w:t>и трудового процесса на рабочих местах, протоколы производственного (лабораторного) контроля условий труда (в случае принятия комиссией работодателя по представлению эксперта организации, проводившей СОУТ, решения об их использовании).</w:t>
      </w:r>
    </w:p>
    <w:p w:rsidR="00D5793F" w:rsidRPr="00572C2C" w:rsidRDefault="00D5793F" w:rsidP="00D5793F">
      <w:pPr>
        <w:widowControl w:val="0"/>
        <w:autoSpaceDE w:val="0"/>
        <w:autoSpaceDN w:val="0"/>
        <w:adjustRightInd w:val="0"/>
        <w:spacing w:after="150" w:line="360" w:lineRule="auto"/>
        <w:ind w:firstLine="709"/>
        <w:jc w:val="both"/>
        <w:rPr>
          <w:sz w:val="28"/>
          <w:szCs w:val="28"/>
        </w:rPr>
      </w:pPr>
      <w:r w:rsidRPr="00572C2C">
        <w:rPr>
          <w:sz w:val="28"/>
          <w:szCs w:val="28"/>
        </w:rPr>
        <w:t>8. Карта хронометража рабочего времени (рабочей смены) на рабочих местах, указанных в заявлении (если идентифицированный вредный производственный фактор требует учета продолжительности воздействия).</w:t>
      </w:r>
    </w:p>
    <w:p w:rsidR="00D5793F" w:rsidRPr="00572C2C" w:rsidRDefault="00D5793F" w:rsidP="00D5793F">
      <w:pPr>
        <w:widowControl w:val="0"/>
        <w:autoSpaceDE w:val="0"/>
        <w:autoSpaceDN w:val="0"/>
        <w:adjustRightInd w:val="0"/>
        <w:spacing w:after="150" w:line="360" w:lineRule="auto"/>
        <w:ind w:firstLine="709"/>
        <w:jc w:val="both"/>
        <w:rPr>
          <w:sz w:val="28"/>
          <w:szCs w:val="28"/>
        </w:rPr>
      </w:pPr>
      <w:r w:rsidRPr="00572C2C">
        <w:rPr>
          <w:sz w:val="28"/>
          <w:szCs w:val="28"/>
        </w:rPr>
        <w:t>9. Протоколы (решения) комиссии работодателя (при наличии).</w:t>
      </w:r>
    </w:p>
    <w:p w:rsidR="00D5793F" w:rsidRPr="00572C2C" w:rsidRDefault="00D5793F" w:rsidP="00D5793F">
      <w:pPr>
        <w:widowControl w:val="0"/>
        <w:autoSpaceDE w:val="0"/>
        <w:autoSpaceDN w:val="0"/>
        <w:adjustRightInd w:val="0"/>
        <w:spacing w:after="150" w:line="360" w:lineRule="auto"/>
        <w:ind w:firstLine="709"/>
        <w:jc w:val="both"/>
        <w:rPr>
          <w:sz w:val="28"/>
          <w:szCs w:val="28"/>
        </w:rPr>
      </w:pPr>
      <w:r w:rsidRPr="00572C2C">
        <w:rPr>
          <w:sz w:val="28"/>
          <w:szCs w:val="28"/>
        </w:rPr>
        <w:t>10. Особые мнения членов комиссии (при наличии).</w:t>
      </w:r>
    </w:p>
    <w:p w:rsidR="00D5793F" w:rsidRDefault="00D5793F" w:rsidP="00D5793F">
      <w:pPr>
        <w:sectPr w:rsidR="00D5793F">
          <w:pgSz w:w="11906" w:h="16838"/>
          <w:pgMar w:top="1134" w:right="850" w:bottom="1134" w:left="1701" w:header="708" w:footer="708" w:gutter="0"/>
          <w:cols w:space="708"/>
          <w:docGrid w:linePitch="360"/>
        </w:sectPr>
      </w:pPr>
    </w:p>
    <w:p w:rsidR="00D5793F" w:rsidRPr="00182B3B" w:rsidRDefault="00D5793F" w:rsidP="00D5793F">
      <w:pPr>
        <w:widowControl w:val="0"/>
        <w:spacing w:line="360" w:lineRule="auto"/>
        <w:ind w:left="3969"/>
        <w:jc w:val="center"/>
        <w:rPr>
          <w:sz w:val="28"/>
          <w:szCs w:val="28"/>
        </w:rPr>
      </w:pPr>
      <w:bookmarkStart w:id="33" w:name="_Hlk120266490"/>
      <w:r w:rsidRPr="00182B3B">
        <w:rPr>
          <w:sz w:val="28"/>
          <w:szCs w:val="28"/>
        </w:rPr>
        <w:lastRenderedPageBreak/>
        <w:t xml:space="preserve">Приложение № </w:t>
      </w:r>
      <w:r>
        <w:rPr>
          <w:sz w:val="28"/>
          <w:szCs w:val="28"/>
        </w:rPr>
        <w:t>6</w:t>
      </w:r>
    </w:p>
    <w:p w:rsidR="00D5793F" w:rsidRPr="00182B3B" w:rsidRDefault="00D5793F" w:rsidP="00D5793F">
      <w:pPr>
        <w:widowControl w:val="0"/>
        <w:ind w:left="3969"/>
        <w:jc w:val="center"/>
        <w:rPr>
          <w:sz w:val="28"/>
          <w:szCs w:val="28"/>
        </w:rPr>
      </w:pPr>
      <w:r w:rsidRPr="00182B3B">
        <w:rPr>
          <w:sz w:val="28"/>
          <w:szCs w:val="28"/>
        </w:rPr>
        <w:t>к Административному регламенту</w:t>
      </w:r>
    </w:p>
    <w:p w:rsidR="00D5793F" w:rsidRPr="00182B3B" w:rsidRDefault="00D5793F" w:rsidP="00D5793F">
      <w:pPr>
        <w:widowControl w:val="0"/>
        <w:ind w:left="3969"/>
        <w:jc w:val="center"/>
        <w:rPr>
          <w:sz w:val="28"/>
          <w:szCs w:val="28"/>
        </w:rPr>
      </w:pPr>
      <w:r w:rsidRPr="00182B3B">
        <w:rPr>
          <w:sz w:val="28"/>
          <w:szCs w:val="28"/>
        </w:rPr>
        <w:t>предоставления государственной услуги</w:t>
      </w:r>
    </w:p>
    <w:p w:rsidR="00D5793F" w:rsidRPr="00182B3B" w:rsidRDefault="00D5793F" w:rsidP="00D5793F">
      <w:pPr>
        <w:widowControl w:val="0"/>
        <w:ind w:left="3969"/>
        <w:jc w:val="center"/>
        <w:rPr>
          <w:sz w:val="28"/>
          <w:szCs w:val="28"/>
        </w:rPr>
      </w:pPr>
      <w:r w:rsidRPr="00182B3B">
        <w:rPr>
          <w:sz w:val="28"/>
          <w:szCs w:val="28"/>
        </w:rPr>
        <w:t>«Осуществление государственной экспертизы условий труда»,</w:t>
      </w:r>
      <w:r>
        <w:rPr>
          <w:sz w:val="28"/>
          <w:szCs w:val="28"/>
        </w:rPr>
        <w:t xml:space="preserve"> </w:t>
      </w:r>
      <w:r w:rsidRPr="00182B3B">
        <w:rPr>
          <w:sz w:val="28"/>
          <w:szCs w:val="28"/>
        </w:rPr>
        <w:t>утвержденному постановлением</w:t>
      </w:r>
      <w:r>
        <w:rPr>
          <w:sz w:val="28"/>
          <w:szCs w:val="28"/>
        </w:rPr>
        <w:t xml:space="preserve"> </w:t>
      </w:r>
      <w:r w:rsidRPr="00182B3B">
        <w:rPr>
          <w:sz w:val="28"/>
          <w:szCs w:val="28"/>
        </w:rPr>
        <w:t>администрации городского округа Большой Камень</w:t>
      </w:r>
    </w:p>
    <w:p w:rsidR="00D5793F" w:rsidRPr="00182B3B" w:rsidRDefault="00D5793F" w:rsidP="00D5793F">
      <w:pPr>
        <w:widowControl w:val="0"/>
        <w:ind w:left="3969"/>
        <w:jc w:val="center"/>
        <w:rPr>
          <w:sz w:val="28"/>
          <w:szCs w:val="28"/>
        </w:rPr>
      </w:pPr>
      <w:r w:rsidRPr="00182B3B">
        <w:rPr>
          <w:sz w:val="28"/>
          <w:szCs w:val="28"/>
        </w:rPr>
        <w:t xml:space="preserve">от </w:t>
      </w:r>
      <w:r w:rsidR="00093E7C">
        <w:rPr>
          <w:sz w:val="28"/>
          <w:szCs w:val="28"/>
          <w:u w:val="single"/>
        </w:rPr>
        <w:t>15.03.2023</w:t>
      </w:r>
      <w:r w:rsidRPr="00182B3B">
        <w:rPr>
          <w:sz w:val="28"/>
          <w:szCs w:val="28"/>
        </w:rPr>
        <w:t xml:space="preserve"> № </w:t>
      </w:r>
      <w:r w:rsidR="00093E7C" w:rsidRPr="00093E7C">
        <w:rPr>
          <w:sz w:val="28"/>
          <w:szCs w:val="28"/>
          <w:u w:val="single"/>
        </w:rPr>
        <w:t>732</w:t>
      </w:r>
      <w:r w:rsidRPr="00182B3B">
        <w:rPr>
          <w:sz w:val="28"/>
          <w:szCs w:val="28"/>
          <w:u w:val="single"/>
        </w:rPr>
        <w:t xml:space="preserve">         </w:t>
      </w:r>
    </w:p>
    <w:p w:rsidR="00D5793F" w:rsidRPr="00182B3B" w:rsidRDefault="00D5793F" w:rsidP="00D5793F">
      <w:pPr>
        <w:widowControl w:val="0"/>
        <w:tabs>
          <w:tab w:val="center" w:pos="4818"/>
        </w:tabs>
        <w:jc w:val="center"/>
        <w:rPr>
          <w:sz w:val="28"/>
          <w:szCs w:val="28"/>
        </w:rPr>
      </w:pPr>
    </w:p>
    <w:p w:rsidR="00D5793F" w:rsidRPr="00182B3B" w:rsidRDefault="00D5793F" w:rsidP="00D5793F">
      <w:pPr>
        <w:widowControl w:val="0"/>
        <w:autoSpaceDE w:val="0"/>
        <w:autoSpaceDN w:val="0"/>
        <w:adjustRightInd w:val="0"/>
        <w:spacing w:after="150"/>
        <w:jc w:val="center"/>
        <w:rPr>
          <w:bCs/>
          <w:sz w:val="28"/>
          <w:szCs w:val="28"/>
        </w:rPr>
      </w:pPr>
    </w:p>
    <w:p w:rsidR="00D5793F" w:rsidRPr="00182B3B" w:rsidRDefault="00D5793F" w:rsidP="00D5793F">
      <w:pPr>
        <w:widowControl w:val="0"/>
        <w:autoSpaceDE w:val="0"/>
        <w:autoSpaceDN w:val="0"/>
        <w:adjustRightInd w:val="0"/>
        <w:spacing w:after="150"/>
        <w:jc w:val="center"/>
        <w:rPr>
          <w:bCs/>
          <w:sz w:val="28"/>
          <w:szCs w:val="28"/>
        </w:rPr>
      </w:pPr>
    </w:p>
    <w:p w:rsidR="00D5793F" w:rsidRDefault="00D5793F" w:rsidP="00D5793F">
      <w:pPr>
        <w:widowControl w:val="0"/>
        <w:autoSpaceDE w:val="0"/>
        <w:autoSpaceDN w:val="0"/>
        <w:adjustRightInd w:val="0"/>
        <w:spacing w:after="150"/>
        <w:jc w:val="center"/>
        <w:rPr>
          <w:bCs/>
          <w:sz w:val="28"/>
          <w:szCs w:val="28"/>
        </w:rPr>
      </w:pPr>
      <w:r w:rsidRPr="00182B3B">
        <w:rPr>
          <w:bCs/>
          <w:sz w:val="28"/>
          <w:szCs w:val="28"/>
        </w:rPr>
        <w:t>ПРИМЕРНЫЙ ПЕРЕЧЕНЬ</w:t>
      </w:r>
    </w:p>
    <w:p w:rsidR="00D5793F" w:rsidRDefault="00D5793F" w:rsidP="00D5793F">
      <w:pPr>
        <w:widowControl w:val="0"/>
        <w:autoSpaceDE w:val="0"/>
        <w:autoSpaceDN w:val="0"/>
        <w:adjustRightInd w:val="0"/>
        <w:spacing w:after="150"/>
        <w:jc w:val="center"/>
        <w:rPr>
          <w:bCs/>
          <w:sz w:val="28"/>
          <w:szCs w:val="28"/>
        </w:rPr>
      </w:pPr>
      <w:r w:rsidRPr="00182B3B">
        <w:rPr>
          <w:bCs/>
          <w:sz w:val="28"/>
          <w:szCs w:val="28"/>
        </w:rPr>
        <w:t>дополнительных документов, представляемых на государственную экспертизу условий труда, которые при необходимости дополнительно запрашиваются органом государственной экспертизы условий труда</w:t>
      </w:r>
      <w:bookmarkEnd w:id="33"/>
    </w:p>
    <w:p w:rsidR="00D5793F" w:rsidRPr="00182B3B" w:rsidRDefault="00D5793F" w:rsidP="00D5793F">
      <w:pPr>
        <w:widowControl w:val="0"/>
        <w:autoSpaceDE w:val="0"/>
        <w:autoSpaceDN w:val="0"/>
        <w:adjustRightInd w:val="0"/>
        <w:spacing w:after="150"/>
        <w:jc w:val="center"/>
        <w:rPr>
          <w:sz w:val="28"/>
          <w:szCs w:val="28"/>
        </w:rPr>
      </w:pPr>
    </w:p>
    <w:p w:rsidR="00D5793F" w:rsidRPr="00182B3B" w:rsidRDefault="00D5793F" w:rsidP="00D5793F">
      <w:pPr>
        <w:widowControl w:val="0"/>
        <w:autoSpaceDE w:val="0"/>
        <w:autoSpaceDN w:val="0"/>
        <w:adjustRightInd w:val="0"/>
        <w:spacing w:after="150" w:line="360" w:lineRule="auto"/>
        <w:ind w:firstLine="709"/>
        <w:jc w:val="both"/>
        <w:rPr>
          <w:sz w:val="28"/>
          <w:szCs w:val="28"/>
        </w:rPr>
      </w:pPr>
      <w:r w:rsidRPr="00182B3B">
        <w:rPr>
          <w:sz w:val="28"/>
          <w:szCs w:val="28"/>
        </w:rPr>
        <w:t>1. Договор (контракт) работодателя с организацией на проведение специальной оценки условий труда (далее - СОУТ).</w:t>
      </w:r>
    </w:p>
    <w:p w:rsidR="00D5793F" w:rsidRPr="00182B3B" w:rsidRDefault="00D5793F" w:rsidP="00D5793F">
      <w:pPr>
        <w:widowControl w:val="0"/>
        <w:autoSpaceDE w:val="0"/>
        <w:autoSpaceDN w:val="0"/>
        <w:adjustRightInd w:val="0"/>
        <w:spacing w:after="150" w:line="360" w:lineRule="auto"/>
        <w:ind w:firstLine="709"/>
        <w:jc w:val="both"/>
        <w:rPr>
          <w:sz w:val="28"/>
          <w:szCs w:val="28"/>
        </w:rPr>
      </w:pPr>
      <w:r w:rsidRPr="00182B3B">
        <w:rPr>
          <w:sz w:val="28"/>
          <w:szCs w:val="28"/>
        </w:rPr>
        <w:t>2. График проведения СОУТ.</w:t>
      </w:r>
    </w:p>
    <w:p w:rsidR="00D5793F" w:rsidRPr="00182B3B" w:rsidRDefault="00D5793F" w:rsidP="00D5793F">
      <w:pPr>
        <w:widowControl w:val="0"/>
        <w:autoSpaceDE w:val="0"/>
        <w:autoSpaceDN w:val="0"/>
        <w:adjustRightInd w:val="0"/>
        <w:spacing w:after="150" w:line="360" w:lineRule="auto"/>
        <w:ind w:firstLine="709"/>
        <w:jc w:val="both"/>
        <w:rPr>
          <w:sz w:val="28"/>
          <w:szCs w:val="28"/>
        </w:rPr>
      </w:pPr>
      <w:r w:rsidRPr="00182B3B">
        <w:rPr>
          <w:sz w:val="28"/>
          <w:szCs w:val="28"/>
        </w:rPr>
        <w:t xml:space="preserve">3. Перечень используемого оборудования, сырья и материалов, </w:t>
      </w:r>
      <w:r w:rsidR="008859EF">
        <w:rPr>
          <w:sz w:val="28"/>
          <w:szCs w:val="28"/>
        </w:rPr>
        <w:br/>
      </w:r>
      <w:r w:rsidRPr="00182B3B">
        <w:rPr>
          <w:sz w:val="28"/>
          <w:szCs w:val="28"/>
        </w:rPr>
        <w:t xml:space="preserve">а также характеристики выполняемых работ на рабочих местах, </w:t>
      </w:r>
      <w:r w:rsidR="008859EF">
        <w:rPr>
          <w:sz w:val="28"/>
          <w:szCs w:val="28"/>
        </w:rPr>
        <w:br/>
      </w:r>
      <w:r w:rsidRPr="00182B3B">
        <w:rPr>
          <w:sz w:val="28"/>
          <w:szCs w:val="28"/>
        </w:rPr>
        <w:t>где проведена СОУТ.</w:t>
      </w:r>
    </w:p>
    <w:p w:rsidR="00D5793F" w:rsidRPr="00182B3B" w:rsidRDefault="00D5793F" w:rsidP="00D5793F">
      <w:pPr>
        <w:widowControl w:val="0"/>
        <w:autoSpaceDE w:val="0"/>
        <w:autoSpaceDN w:val="0"/>
        <w:adjustRightInd w:val="0"/>
        <w:spacing w:after="150" w:line="360" w:lineRule="auto"/>
        <w:ind w:firstLine="709"/>
        <w:jc w:val="both"/>
        <w:rPr>
          <w:sz w:val="28"/>
          <w:szCs w:val="28"/>
        </w:rPr>
      </w:pPr>
      <w:r w:rsidRPr="00182B3B">
        <w:rPr>
          <w:sz w:val="28"/>
          <w:szCs w:val="28"/>
        </w:rPr>
        <w:t>4. Рабочие или должностные инструкции на указанных в заявлении рабочих местах, действовавшие на момент проведения СОУТ.</w:t>
      </w:r>
    </w:p>
    <w:p w:rsidR="00D5793F" w:rsidRPr="00182B3B" w:rsidRDefault="00D5793F" w:rsidP="00D5793F">
      <w:pPr>
        <w:widowControl w:val="0"/>
        <w:autoSpaceDE w:val="0"/>
        <w:autoSpaceDN w:val="0"/>
        <w:adjustRightInd w:val="0"/>
        <w:spacing w:after="150" w:line="360" w:lineRule="auto"/>
        <w:ind w:firstLine="709"/>
        <w:jc w:val="both"/>
        <w:rPr>
          <w:sz w:val="28"/>
          <w:szCs w:val="28"/>
        </w:rPr>
      </w:pPr>
      <w:r w:rsidRPr="00182B3B">
        <w:rPr>
          <w:sz w:val="28"/>
          <w:szCs w:val="28"/>
        </w:rPr>
        <w:t>5. Инструкции по охране труда на указанных в заявлении рабочих местах, действовавшие на момент проведения СОУТ.</w:t>
      </w:r>
    </w:p>
    <w:p w:rsidR="00D5793F" w:rsidRPr="00182B3B" w:rsidRDefault="00D5793F" w:rsidP="00D5793F">
      <w:pPr>
        <w:widowControl w:val="0"/>
        <w:autoSpaceDE w:val="0"/>
        <w:autoSpaceDN w:val="0"/>
        <w:adjustRightInd w:val="0"/>
        <w:spacing w:after="150" w:line="360" w:lineRule="auto"/>
        <w:ind w:firstLine="709"/>
        <w:jc w:val="both"/>
        <w:rPr>
          <w:sz w:val="28"/>
          <w:szCs w:val="28"/>
        </w:rPr>
      </w:pPr>
      <w:r w:rsidRPr="00182B3B">
        <w:rPr>
          <w:sz w:val="28"/>
          <w:szCs w:val="28"/>
        </w:rPr>
        <w:t>6. Паспорта на оборудование, руководства по эксплуатации оборудования.</w:t>
      </w:r>
    </w:p>
    <w:p w:rsidR="00D5793F" w:rsidRDefault="00D5793F" w:rsidP="00D5793F">
      <w:pPr>
        <w:widowControl w:val="0"/>
        <w:autoSpaceDE w:val="0"/>
        <w:autoSpaceDN w:val="0"/>
        <w:adjustRightInd w:val="0"/>
        <w:spacing w:after="150" w:line="360" w:lineRule="auto"/>
        <w:ind w:firstLine="709"/>
        <w:jc w:val="both"/>
        <w:rPr>
          <w:sz w:val="28"/>
          <w:szCs w:val="28"/>
        </w:rPr>
      </w:pPr>
      <w:r w:rsidRPr="00182B3B">
        <w:rPr>
          <w:sz w:val="28"/>
          <w:szCs w:val="28"/>
        </w:rPr>
        <w:t xml:space="preserve">7. При проведении СОУТ в медицинских организациях дополнительно запрашиваются (при наличии) данные форм федерального статистического наблюдения о ВИЧ-инфекции, о больных туберкулезом, о заболеваниях активным туберкулезом, о числе заболеваний, зарегистрированных </w:t>
      </w:r>
      <w:r w:rsidR="008859EF">
        <w:rPr>
          <w:sz w:val="28"/>
          <w:szCs w:val="28"/>
        </w:rPr>
        <w:br/>
      </w:r>
      <w:r w:rsidRPr="00182B3B">
        <w:rPr>
          <w:sz w:val="28"/>
          <w:szCs w:val="28"/>
        </w:rPr>
        <w:lastRenderedPageBreak/>
        <w:t>у пациентов, проживающих в районе обслуживания медицинской организации, о деятельности подразделений медицинской организации, оказывающих медицинскую помощь в стационарных условиях.</w:t>
      </w:r>
    </w:p>
    <w:p w:rsidR="00D5793F" w:rsidRDefault="00D5793F" w:rsidP="00D5793F">
      <w:pPr>
        <w:widowControl w:val="0"/>
        <w:autoSpaceDE w:val="0"/>
        <w:autoSpaceDN w:val="0"/>
        <w:adjustRightInd w:val="0"/>
        <w:spacing w:after="150" w:line="360" w:lineRule="auto"/>
        <w:ind w:firstLine="709"/>
        <w:jc w:val="both"/>
        <w:rPr>
          <w:sz w:val="28"/>
          <w:szCs w:val="28"/>
        </w:rPr>
      </w:pPr>
    </w:p>
    <w:p w:rsidR="00D5793F" w:rsidRPr="00D305E2" w:rsidRDefault="00D5793F" w:rsidP="00D5793F">
      <w:pPr>
        <w:widowControl w:val="0"/>
        <w:autoSpaceDE w:val="0"/>
        <w:autoSpaceDN w:val="0"/>
        <w:adjustRightInd w:val="0"/>
        <w:spacing w:after="150" w:line="360" w:lineRule="auto"/>
        <w:ind w:firstLine="709"/>
        <w:jc w:val="both"/>
        <w:rPr>
          <w:sz w:val="28"/>
          <w:szCs w:val="28"/>
        </w:rPr>
      </w:pPr>
      <w:r w:rsidRPr="00644E85">
        <w:rPr>
          <w:sz w:val="28"/>
          <w:szCs w:val="28"/>
        </w:rPr>
        <w:t>*</w:t>
      </w:r>
      <w:r>
        <w:rPr>
          <w:sz w:val="28"/>
          <w:szCs w:val="28"/>
        </w:rPr>
        <w:t xml:space="preserve"> </w:t>
      </w:r>
      <w:r w:rsidRPr="00644E85">
        <w:rPr>
          <w:sz w:val="28"/>
          <w:szCs w:val="28"/>
        </w:rPr>
        <w:t>Перечень не является исчерпывающим и может быть дополнен</w:t>
      </w:r>
      <w:r>
        <w:rPr>
          <w:sz w:val="28"/>
          <w:szCs w:val="28"/>
        </w:rPr>
        <w:t>.</w:t>
      </w:r>
    </w:p>
    <w:p w:rsidR="00D5793F" w:rsidRDefault="00D5793F" w:rsidP="00D5793F">
      <w:pPr>
        <w:sectPr w:rsidR="00D5793F">
          <w:pgSz w:w="11906" w:h="16838"/>
          <w:pgMar w:top="1134" w:right="850" w:bottom="1134" w:left="1701" w:header="708" w:footer="708" w:gutter="0"/>
          <w:cols w:space="708"/>
          <w:docGrid w:linePitch="360"/>
        </w:sectPr>
      </w:pPr>
    </w:p>
    <w:p w:rsidR="00D5793F" w:rsidRPr="00296469" w:rsidRDefault="00D5793F" w:rsidP="00D5793F">
      <w:pPr>
        <w:widowControl w:val="0"/>
        <w:spacing w:line="360" w:lineRule="auto"/>
        <w:ind w:left="3969"/>
        <w:jc w:val="center"/>
        <w:rPr>
          <w:sz w:val="28"/>
          <w:szCs w:val="28"/>
        </w:rPr>
      </w:pPr>
      <w:r w:rsidRPr="00296469">
        <w:rPr>
          <w:sz w:val="28"/>
          <w:szCs w:val="28"/>
        </w:rPr>
        <w:lastRenderedPageBreak/>
        <w:t xml:space="preserve">Приложение № </w:t>
      </w:r>
      <w:r>
        <w:rPr>
          <w:sz w:val="28"/>
          <w:szCs w:val="28"/>
        </w:rPr>
        <w:t>7</w:t>
      </w:r>
    </w:p>
    <w:p w:rsidR="00D5793F" w:rsidRPr="00296469" w:rsidRDefault="00D5793F" w:rsidP="00D5793F">
      <w:pPr>
        <w:widowControl w:val="0"/>
        <w:ind w:left="3969"/>
        <w:jc w:val="center"/>
        <w:rPr>
          <w:sz w:val="28"/>
          <w:szCs w:val="28"/>
        </w:rPr>
      </w:pPr>
      <w:r w:rsidRPr="00296469">
        <w:rPr>
          <w:sz w:val="28"/>
          <w:szCs w:val="28"/>
        </w:rPr>
        <w:t>к Административному регламенту</w:t>
      </w:r>
    </w:p>
    <w:p w:rsidR="00D5793F" w:rsidRPr="00296469" w:rsidRDefault="00D5793F" w:rsidP="00D5793F">
      <w:pPr>
        <w:widowControl w:val="0"/>
        <w:ind w:left="3969"/>
        <w:jc w:val="center"/>
        <w:rPr>
          <w:sz w:val="28"/>
          <w:szCs w:val="28"/>
        </w:rPr>
      </w:pPr>
      <w:r w:rsidRPr="00296469">
        <w:rPr>
          <w:sz w:val="28"/>
          <w:szCs w:val="28"/>
        </w:rPr>
        <w:t>предоставления государственной услуги</w:t>
      </w:r>
    </w:p>
    <w:p w:rsidR="00D5793F" w:rsidRPr="00296469" w:rsidRDefault="00D5793F" w:rsidP="00D5793F">
      <w:pPr>
        <w:widowControl w:val="0"/>
        <w:ind w:left="3969"/>
        <w:jc w:val="center"/>
        <w:rPr>
          <w:sz w:val="28"/>
          <w:szCs w:val="28"/>
        </w:rPr>
      </w:pPr>
      <w:r w:rsidRPr="00296469">
        <w:rPr>
          <w:sz w:val="28"/>
          <w:szCs w:val="28"/>
        </w:rPr>
        <w:t>«Осуществление государственной экспертизы условий труда»,</w:t>
      </w:r>
      <w:r>
        <w:rPr>
          <w:sz w:val="28"/>
          <w:szCs w:val="28"/>
        </w:rPr>
        <w:t xml:space="preserve"> </w:t>
      </w:r>
      <w:r w:rsidRPr="00296469">
        <w:rPr>
          <w:sz w:val="28"/>
          <w:szCs w:val="28"/>
        </w:rPr>
        <w:t>утвержденному постановлением</w:t>
      </w:r>
      <w:r>
        <w:rPr>
          <w:sz w:val="28"/>
          <w:szCs w:val="28"/>
        </w:rPr>
        <w:t xml:space="preserve"> </w:t>
      </w:r>
      <w:r w:rsidRPr="00296469">
        <w:rPr>
          <w:sz w:val="28"/>
          <w:szCs w:val="28"/>
        </w:rPr>
        <w:t>администрации городского округа Большой Камень</w:t>
      </w:r>
    </w:p>
    <w:p w:rsidR="00D5793F" w:rsidRDefault="00D5793F" w:rsidP="00D5793F">
      <w:pPr>
        <w:widowControl w:val="0"/>
        <w:ind w:left="3969"/>
        <w:jc w:val="center"/>
        <w:rPr>
          <w:sz w:val="28"/>
          <w:szCs w:val="28"/>
          <w:u w:val="single"/>
        </w:rPr>
      </w:pPr>
      <w:r w:rsidRPr="00296469">
        <w:rPr>
          <w:sz w:val="28"/>
          <w:szCs w:val="28"/>
        </w:rPr>
        <w:t xml:space="preserve">от </w:t>
      </w:r>
      <w:r w:rsidR="00093E7C">
        <w:rPr>
          <w:sz w:val="28"/>
          <w:szCs w:val="28"/>
          <w:u w:val="single"/>
        </w:rPr>
        <w:t>15.03.2023</w:t>
      </w:r>
      <w:r w:rsidRPr="00296469">
        <w:rPr>
          <w:sz w:val="28"/>
          <w:szCs w:val="28"/>
        </w:rPr>
        <w:t xml:space="preserve"> № </w:t>
      </w:r>
      <w:r w:rsidR="00093E7C" w:rsidRPr="00093E7C">
        <w:rPr>
          <w:sz w:val="28"/>
          <w:szCs w:val="28"/>
          <w:u w:val="single"/>
        </w:rPr>
        <w:t>732</w:t>
      </w:r>
    </w:p>
    <w:tbl>
      <w:tblPr>
        <w:tblpPr w:leftFromText="180" w:rightFromText="180" w:vertAnchor="page" w:horzAnchor="margin" w:tblpY="7261"/>
        <w:tblW w:w="9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95"/>
        <w:gridCol w:w="1701"/>
        <w:gridCol w:w="285"/>
        <w:gridCol w:w="1672"/>
        <w:gridCol w:w="1198"/>
        <w:gridCol w:w="4018"/>
      </w:tblGrid>
      <w:tr w:rsidR="00D5793F" w:rsidRPr="00296469" w:rsidTr="00C67AE2">
        <w:trPr>
          <w:trHeight w:val="3402"/>
        </w:trPr>
        <w:tc>
          <w:tcPr>
            <w:tcW w:w="4253" w:type="dxa"/>
            <w:gridSpan w:val="4"/>
            <w:tcBorders>
              <w:top w:val="nil"/>
              <w:left w:val="nil"/>
              <w:bottom w:val="nil"/>
              <w:right w:val="nil"/>
            </w:tcBorders>
          </w:tcPr>
          <w:p w:rsidR="00D5793F" w:rsidRPr="00296469" w:rsidRDefault="00021B3B" w:rsidP="00C67AE2">
            <w:pPr>
              <w:widowControl w:val="0"/>
              <w:autoSpaceDE w:val="0"/>
              <w:autoSpaceDN w:val="0"/>
              <w:adjustRightInd w:val="0"/>
              <w:jc w:val="center"/>
            </w:pPr>
            <w:r>
              <w:rPr>
                <w:noProof/>
              </w:rPr>
              <w:drawing>
                <wp:inline distT="0" distB="0" distL="0" distR="0">
                  <wp:extent cx="571500" cy="619125"/>
                  <wp:effectExtent l="0" t="0" r="0" b="0"/>
                  <wp:docPr id="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1500" cy="619125"/>
                          </a:xfrm>
                          <a:prstGeom prst="rect">
                            <a:avLst/>
                          </a:prstGeom>
                          <a:noFill/>
                          <a:ln>
                            <a:noFill/>
                          </a:ln>
                        </pic:spPr>
                      </pic:pic>
                    </a:graphicData>
                  </a:graphic>
                </wp:inline>
              </w:drawing>
            </w:r>
          </w:p>
          <w:p w:rsidR="00D5793F" w:rsidRPr="00296469" w:rsidRDefault="00D5793F" w:rsidP="00C67AE2">
            <w:pPr>
              <w:widowControl w:val="0"/>
              <w:autoSpaceDE w:val="0"/>
              <w:autoSpaceDN w:val="0"/>
              <w:adjustRightInd w:val="0"/>
              <w:jc w:val="center"/>
            </w:pPr>
          </w:p>
          <w:p w:rsidR="00D5793F" w:rsidRPr="00296469" w:rsidRDefault="00D5793F" w:rsidP="00C67AE2">
            <w:pPr>
              <w:widowControl w:val="0"/>
              <w:autoSpaceDE w:val="0"/>
              <w:autoSpaceDN w:val="0"/>
              <w:adjustRightInd w:val="0"/>
              <w:jc w:val="center"/>
              <w:rPr>
                <w:bCs/>
              </w:rPr>
            </w:pPr>
            <w:r w:rsidRPr="00296469">
              <w:rPr>
                <w:bCs/>
              </w:rPr>
              <w:t>АДМИНИСТРАЦИЯ</w:t>
            </w:r>
          </w:p>
          <w:p w:rsidR="00D5793F" w:rsidRPr="00296469" w:rsidRDefault="00D5793F" w:rsidP="00C67AE2">
            <w:pPr>
              <w:widowControl w:val="0"/>
              <w:autoSpaceDE w:val="0"/>
              <w:autoSpaceDN w:val="0"/>
              <w:adjustRightInd w:val="0"/>
              <w:jc w:val="center"/>
              <w:rPr>
                <w:bCs/>
              </w:rPr>
            </w:pPr>
            <w:r w:rsidRPr="00296469">
              <w:rPr>
                <w:bCs/>
              </w:rPr>
              <w:t>ГОРОДСКОГО ОКРУГА</w:t>
            </w:r>
          </w:p>
          <w:p w:rsidR="00D5793F" w:rsidRPr="00296469" w:rsidRDefault="00D5793F" w:rsidP="00C67AE2">
            <w:pPr>
              <w:widowControl w:val="0"/>
              <w:autoSpaceDE w:val="0"/>
              <w:autoSpaceDN w:val="0"/>
              <w:adjustRightInd w:val="0"/>
              <w:jc w:val="center"/>
              <w:rPr>
                <w:bCs/>
              </w:rPr>
            </w:pPr>
            <w:r w:rsidRPr="00296469">
              <w:rPr>
                <w:bCs/>
              </w:rPr>
              <w:t>БОЛЬШОЙ КАМЕНЬ</w:t>
            </w:r>
          </w:p>
          <w:p w:rsidR="00D5793F" w:rsidRPr="00296469" w:rsidRDefault="00D5793F" w:rsidP="00C67AE2">
            <w:pPr>
              <w:widowControl w:val="0"/>
              <w:autoSpaceDE w:val="0"/>
              <w:autoSpaceDN w:val="0"/>
              <w:adjustRightInd w:val="0"/>
              <w:jc w:val="center"/>
              <w:rPr>
                <w:bCs/>
              </w:rPr>
            </w:pPr>
          </w:p>
          <w:p w:rsidR="00D5793F" w:rsidRPr="00296469" w:rsidRDefault="00D5793F" w:rsidP="00C67AE2">
            <w:pPr>
              <w:widowControl w:val="0"/>
              <w:autoSpaceDE w:val="0"/>
              <w:autoSpaceDN w:val="0"/>
              <w:adjustRightInd w:val="0"/>
              <w:jc w:val="center"/>
              <w:rPr>
                <w:sz w:val="18"/>
                <w:szCs w:val="18"/>
              </w:rPr>
            </w:pPr>
            <w:r w:rsidRPr="00296469">
              <w:rPr>
                <w:sz w:val="18"/>
                <w:szCs w:val="18"/>
              </w:rPr>
              <w:t>ул. Карла Маркса, 4, г. Большой Камень,</w:t>
            </w:r>
          </w:p>
          <w:p w:rsidR="00D5793F" w:rsidRPr="00296469" w:rsidRDefault="00D5793F" w:rsidP="00C67AE2">
            <w:pPr>
              <w:widowControl w:val="0"/>
              <w:autoSpaceDE w:val="0"/>
              <w:autoSpaceDN w:val="0"/>
              <w:adjustRightInd w:val="0"/>
              <w:jc w:val="center"/>
              <w:rPr>
                <w:bCs/>
                <w:sz w:val="18"/>
                <w:szCs w:val="18"/>
              </w:rPr>
            </w:pPr>
            <w:r w:rsidRPr="00296469">
              <w:rPr>
                <w:sz w:val="18"/>
                <w:szCs w:val="18"/>
              </w:rPr>
              <w:t>Приморский край, 692806</w:t>
            </w:r>
          </w:p>
          <w:p w:rsidR="00D5793F" w:rsidRPr="00296469" w:rsidRDefault="00D5793F" w:rsidP="00C67AE2">
            <w:pPr>
              <w:widowControl w:val="0"/>
              <w:autoSpaceDE w:val="0"/>
              <w:autoSpaceDN w:val="0"/>
              <w:adjustRightInd w:val="0"/>
              <w:jc w:val="center"/>
              <w:rPr>
                <w:sz w:val="18"/>
                <w:szCs w:val="18"/>
              </w:rPr>
            </w:pPr>
            <w:r w:rsidRPr="00296469">
              <w:rPr>
                <w:sz w:val="18"/>
                <w:szCs w:val="18"/>
              </w:rPr>
              <w:t>Телефон: (42335) 51-151, факс: (42335) 51-470</w:t>
            </w:r>
          </w:p>
          <w:p w:rsidR="00D5793F" w:rsidRPr="00296469" w:rsidRDefault="00D5793F" w:rsidP="00C67AE2">
            <w:pPr>
              <w:widowControl w:val="0"/>
              <w:autoSpaceDE w:val="0"/>
              <w:autoSpaceDN w:val="0"/>
              <w:adjustRightInd w:val="0"/>
              <w:jc w:val="center"/>
              <w:rPr>
                <w:sz w:val="18"/>
                <w:szCs w:val="18"/>
              </w:rPr>
            </w:pPr>
            <w:r w:rsidRPr="00296469">
              <w:rPr>
                <w:sz w:val="18"/>
                <w:szCs w:val="18"/>
                <w:lang w:val="en-US"/>
              </w:rPr>
              <w:t>E</w:t>
            </w:r>
            <w:r w:rsidRPr="00296469">
              <w:rPr>
                <w:sz w:val="18"/>
                <w:szCs w:val="18"/>
              </w:rPr>
              <w:t>-</w:t>
            </w:r>
            <w:r w:rsidRPr="00296469">
              <w:rPr>
                <w:sz w:val="18"/>
                <w:szCs w:val="18"/>
                <w:lang w:val="en-US"/>
              </w:rPr>
              <w:t>mail</w:t>
            </w:r>
            <w:r w:rsidRPr="00296469">
              <w:rPr>
                <w:sz w:val="18"/>
                <w:szCs w:val="18"/>
              </w:rPr>
              <w:t xml:space="preserve">:  </w:t>
            </w:r>
            <w:r w:rsidRPr="00296469">
              <w:rPr>
                <w:sz w:val="18"/>
                <w:szCs w:val="18"/>
                <w:lang w:val="en-US"/>
              </w:rPr>
              <w:t>bkamen</w:t>
            </w:r>
            <w:r w:rsidRPr="00296469">
              <w:rPr>
                <w:sz w:val="18"/>
                <w:szCs w:val="18"/>
              </w:rPr>
              <w:t>@</w:t>
            </w:r>
            <w:r w:rsidRPr="00296469">
              <w:rPr>
                <w:sz w:val="18"/>
                <w:szCs w:val="18"/>
                <w:lang w:val="en-US"/>
              </w:rPr>
              <w:t>primorsky</w:t>
            </w:r>
            <w:r w:rsidRPr="00296469">
              <w:rPr>
                <w:sz w:val="18"/>
                <w:szCs w:val="18"/>
              </w:rPr>
              <w:t>.</w:t>
            </w:r>
            <w:r w:rsidRPr="00296469">
              <w:rPr>
                <w:sz w:val="18"/>
                <w:szCs w:val="18"/>
                <w:lang w:val="en-US"/>
              </w:rPr>
              <w:t>ru</w:t>
            </w:r>
          </w:p>
          <w:p w:rsidR="00D5793F" w:rsidRPr="00296469" w:rsidRDefault="00D5793F" w:rsidP="00C67AE2">
            <w:pPr>
              <w:widowControl w:val="0"/>
              <w:autoSpaceDE w:val="0"/>
              <w:autoSpaceDN w:val="0"/>
              <w:adjustRightInd w:val="0"/>
              <w:jc w:val="center"/>
              <w:rPr>
                <w:sz w:val="18"/>
                <w:szCs w:val="18"/>
              </w:rPr>
            </w:pPr>
            <w:r w:rsidRPr="00296469">
              <w:rPr>
                <w:sz w:val="18"/>
                <w:szCs w:val="18"/>
              </w:rPr>
              <w:t>ОКПО 04020666, ОГРН 1022500579750</w:t>
            </w:r>
          </w:p>
          <w:p w:rsidR="00D5793F" w:rsidRPr="00296469" w:rsidRDefault="00D5793F" w:rsidP="00C67AE2">
            <w:pPr>
              <w:widowControl w:val="0"/>
              <w:autoSpaceDE w:val="0"/>
              <w:autoSpaceDN w:val="0"/>
              <w:adjustRightInd w:val="0"/>
              <w:jc w:val="center"/>
            </w:pPr>
            <w:r w:rsidRPr="00296469">
              <w:rPr>
                <w:sz w:val="18"/>
                <w:szCs w:val="18"/>
              </w:rPr>
              <w:t>ИНН/КПП 2503005665/250301001</w:t>
            </w:r>
          </w:p>
        </w:tc>
        <w:tc>
          <w:tcPr>
            <w:tcW w:w="1198" w:type="dxa"/>
            <w:vMerge w:val="restart"/>
            <w:tcBorders>
              <w:top w:val="nil"/>
              <w:left w:val="nil"/>
              <w:bottom w:val="nil"/>
              <w:right w:val="nil"/>
            </w:tcBorders>
          </w:tcPr>
          <w:p w:rsidR="00D5793F" w:rsidRPr="00296469" w:rsidRDefault="00D5793F" w:rsidP="00C67AE2">
            <w:pPr>
              <w:widowControl w:val="0"/>
              <w:autoSpaceDE w:val="0"/>
              <w:autoSpaceDN w:val="0"/>
              <w:adjustRightInd w:val="0"/>
            </w:pPr>
          </w:p>
        </w:tc>
        <w:tc>
          <w:tcPr>
            <w:tcW w:w="4018" w:type="dxa"/>
            <w:vMerge w:val="restart"/>
            <w:tcBorders>
              <w:top w:val="nil"/>
              <w:left w:val="nil"/>
              <w:bottom w:val="nil"/>
              <w:right w:val="nil"/>
            </w:tcBorders>
          </w:tcPr>
          <w:p w:rsidR="00D5793F" w:rsidRPr="00296469" w:rsidRDefault="00D5793F" w:rsidP="00C67AE2">
            <w:pPr>
              <w:widowControl w:val="0"/>
              <w:autoSpaceDE w:val="0"/>
              <w:autoSpaceDN w:val="0"/>
              <w:adjustRightInd w:val="0"/>
            </w:pPr>
          </w:p>
          <w:p w:rsidR="00D5793F" w:rsidRPr="00296469" w:rsidRDefault="00D5793F" w:rsidP="00C67AE2">
            <w:pPr>
              <w:widowControl w:val="0"/>
              <w:autoSpaceDE w:val="0"/>
              <w:autoSpaceDN w:val="0"/>
              <w:adjustRightInd w:val="0"/>
            </w:pPr>
          </w:p>
          <w:p w:rsidR="00D5793F" w:rsidRPr="00296469" w:rsidRDefault="00D5793F" w:rsidP="00C67AE2">
            <w:pPr>
              <w:widowControl w:val="0"/>
              <w:autoSpaceDE w:val="0"/>
              <w:autoSpaceDN w:val="0"/>
              <w:adjustRightInd w:val="0"/>
            </w:pPr>
          </w:p>
          <w:p w:rsidR="00D5793F" w:rsidRPr="00296469" w:rsidRDefault="00D5793F" w:rsidP="00C67AE2">
            <w:pPr>
              <w:widowControl w:val="0"/>
              <w:autoSpaceDE w:val="0"/>
              <w:autoSpaceDN w:val="0"/>
              <w:adjustRightInd w:val="0"/>
            </w:pPr>
          </w:p>
          <w:p w:rsidR="00D5793F" w:rsidRPr="00296469" w:rsidRDefault="00D5793F" w:rsidP="00C67AE2">
            <w:pPr>
              <w:widowControl w:val="0"/>
              <w:autoSpaceDE w:val="0"/>
              <w:autoSpaceDN w:val="0"/>
              <w:adjustRightInd w:val="0"/>
              <w:jc w:val="center"/>
            </w:pPr>
            <w:r w:rsidRPr="00296469">
              <w:t>(адрес работодателя (организации, предприятия, учреждения)</w:t>
            </w:r>
            <w:r>
              <w:t>)</w:t>
            </w:r>
          </w:p>
        </w:tc>
      </w:tr>
      <w:tr w:rsidR="00D5793F" w:rsidRPr="00296469" w:rsidTr="00C67AE2">
        <w:trPr>
          <w:trHeight w:val="225"/>
        </w:trPr>
        <w:tc>
          <w:tcPr>
            <w:tcW w:w="2296" w:type="dxa"/>
            <w:gridSpan w:val="2"/>
            <w:tcBorders>
              <w:top w:val="nil"/>
              <w:left w:val="nil"/>
              <w:right w:val="nil"/>
            </w:tcBorders>
          </w:tcPr>
          <w:p w:rsidR="00D5793F" w:rsidRPr="00296469" w:rsidRDefault="00D5793F" w:rsidP="00C67AE2">
            <w:pPr>
              <w:widowControl w:val="0"/>
              <w:autoSpaceDE w:val="0"/>
              <w:autoSpaceDN w:val="0"/>
              <w:adjustRightInd w:val="0"/>
              <w:jc w:val="center"/>
              <w:rPr>
                <w:sz w:val="18"/>
                <w:szCs w:val="18"/>
              </w:rPr>
            </w:pPr>
          </w:p>
        </w:tc>
        <w:tc>
          <w:tcPr>
            <w:tcW w:w="285" w:type="dxa"/>
            <w:tcBorders>
              <w:top w:val="nil"/>
              <w:left w:val="nil"/>
              <w:bottom w:val="nil"/>
              <w:right w:val="nil"/>
            </w:tcBorders>
            <w:hideMark/>
          </w:tcPr>
          <w:p w:rsidR="00D5793F" w:rsidRPr="00296469" w:rsidRDefault="00D5793F" w:rsidP="00C67AE2">
            <w:pPr>
              <w:widowControl w:val="0"/>
              <w:autoSpaceDE w:val="0"/>
              <w:autoSpaceDN w:val="0"/>
              <w:adjustRightInd w:val="0"/>
              <w:jc w:val="center"/>
              <w:rPr>
                <w:sz w:val="18"/>
                <w:szCs w:val="18"/>
              </w:rPr>
            </w:pPr>
            <w:r w:rsidRPr="00296469">
              <w:rPr>
                <w:sz w:val="18"/>
                <w:szCs w:val="18"/>
              </w:rPr>
              <w:t>№</w:t>
            </w:r>
          </w:p>
        </w:tc>
        <w:tc>
          <w:tcPr>
            <w:tcW w:w="1672" w:type="dxa"/>
            <w:tcBorders>
              <w:top w:val="nil"/>
              <w:left w:val="nil"/>
              <w:right w:val="nil"/>
            </w:tcBorders>
          </w:tcPr>
          <w:p w:rsidR="00D5793F" w:rsidRPr="00296469" w:rsidRDefault="00D5793F" w:rsidP="00C67AE2">
            <w:pPr>
              <w:widowControl w:val="0"/>
              <w:autoSpaceDE w:val="0"/>
              <w:autoSpaceDN w:val="0"/>
              <w:adjustRightInd w:val="0"/>
              <w:jc w:val="center"/>
              <w:rPr>
                <w:sz w:val="18"/>
                <w:szCs w:val="18"/>
              </w:rPr>
            </w:pPr>
          </w:p>
        </w:tc>
        <w:tc>
          <w:tcPr>
            <w:tcW w:w="0" w:type="auto"/>
            <w:vMerge/>
            <w:tcBorders>
              <w:top w:val="nil"/>
              <w:left w:val="nil"/>
              <w:bottom w:val="nil"/>
              <w:right w:val="nil"/>
            </w:tcBorders>
            <w:vAlign w:val="center"/>
            <w:hideMark/>
          </w:tcPr>
          <w:p w:rsidR="00D5793F" w:rsidRPr="00296469" w:rsidRDefault="00D5793F" w:rsidP="00C67AE2">
            <w:pPr>
              <w:widowControl w:val="0"/>
              <w:autoSpaceDE w:val="0"/>
              <w:autoSpaceDN w:val="0"/>
              <w:adjustRightInd w:val="0"/>
            </w:pPr>
          </w:p>
        </w:tc>
        <w:tc>
          <w:tcPr>
            <w:tcW w:w="0" w:type="auto"/>
            <w:vMerge/>
            <w:tcBorders>
              <w:top w:val="nil"/>
              <w:left w:val="nil"/>
              <w:bottom w:val="nil"/>
              <w:right w:val="nil"/>
            </w:tcBorders>
            <w:vAlign w:val="center"/>
            <w:hideMark/>
          </w:tcPr>
          <w:p w:rsidR="00D5793F" w:rsidRPr="00296469" w:rsidRDefault="00D5793F" w:rsidP="00C67AE2">
            <w:pPr>
              <w:widowControl w:val="0"/>
              <w:autoSpaceDE w:val="0"/>
              <w:autoSpaceDN w:val="0"/>
              <w:adjustRightInd w:val="0"/>
            </w:pPr>
          </w:p>
        </w:tc>
      </w:tr>
      <w:tr w:rsidR="00D5793F" w:rsidRPr="00296469" w:rsidTr="00C67AE2">
        <w:trPr>
          <w:trHeight w:val="263"/>
        </w:trPr>
        <w:tc>
          <w:tcPr>
            <w:tcW w:w="595" w:type="dxa"/>
            <w:tcBorders>
              <w:left w:val="nil"/>
              <w:bottom w:val="nil"/>
              <w:right w:val="nil"/>
            </w:tcBorders>
            <w:vAlign w:val="bottom"/>
            <w:hideMark/>
          </w:tcPr>
          <w:p w:rsidR="00D5793F" w:rsidRPr="00296469" w:rsidRDefault="00D5793F" w:rsidP="00C67AE2">
            <w:pPr>
              <w:widowControl w:val="0"/>
              <w:autoSpaceDE w:val="0"/>
              <w:autoSpaceDN w:val="0"/>
              <w:adjustRightInd w:val="0"/>
              <w:jc w:val="center"/>
              <w:rPr>
                <w:sz w:val="18"/>
                <w:szCs w:val="18"/>
              </w:rPr>
            </w:pPr>
            <w:r w:rsidRPr="00296469">
              <w:rPr>
                <w:sz w:val="18"/>
                <w:szCs w:val="18"/>
              </w:rPr>
              <w:t>На №</w:t>
            </w:r>
          </w:p>
        </w:tc>
        <w:tc>
          <w:tcPr>
            <w:tcW w:w="1701" w:type="dxa"/>
            <w:tcBorders>
              <w:top w:val="nil"/>
              <w:left w:val="nil"/>
              <w:right w:val="nil"/>
            </w:tcBorders>
          </w:tcPr>
          <w:p w:rsidR="00D5793F" w:rsidRPr="00296469" w:rsidRDefault="00D5793F" w:rsidP="00C67AE2">
            <w:pPr>
              <w:widowControl w:val="0"/>
              <w:autoSpaceDE w:val="0"/>
              <w:autoSpaceDN w:val="0"/>
              <w:adjustRightInd w:val="0"/>
              <w:jc w:val="center"/>
              <w:rPr>
                <w:sz w:val="18"/>
                <w:szCs w:val="18"/>
              </w:rPr>
            </w:pPr>
          </w:p>
        </w:tc>
        <w:tc>
          <w:tcPr>
            <w:tcW w:w="285" w:type="dxa"/>
            <w:tcBorders>
              <w:top w:val="nil"/>
              <w:left w:val="nil"/>
              <w:bottom w:val="nil"/>
              <w:right w:val="nil"/>
            </w:tcBorders>
            <w:vAlign w:val="bottom"/>
            <w:hideMark/>
          </w:tcPr>
          <w:p w:rsidR="00D5793F" w:rsidRPr="00296469" w:rsidRDefault="00D5793F" w:rsidP="00C67AE2">
            <w:pPr>
              <w:widowControl w:val="0"/>
              <w:autoSpaceDE w:val="0"/>
              <w:autoSpaceDN w:val="0"/>
              <w:adjustRightInd w:val="0"/>
              <w:jc w:val="center"/>
              <w:rPr>
                <w:sz w:val="18"/>
                <w:szCs w:val="18"/>
              </w:rPr>
            </w:pPr>
            <w:r w:rsidRPr="00296469">
              <w:rPr>
                <w:sz w:val="18"/>
                <w:szCs w:val="18"/>
              </w:rPr>
              <w:t>от</w:t>
            </w:r>
          </w:p>
        </w:tc>
        <w:tc>
          <w:tcPr>
            <w:tcW w:w="1672" w:type="dxa"/>
            <w:tcBorders>
              <w:top w:val="nil"/>
              <w:left w:val="nil"/>
              <w:right w:val="nil"/>
            </w:tcBorders>
          </w:tcPr>
          <w:p w:rsidR="00D5793F" w:rsidRPr="00296469" w:rsidRDefault="00D5793F" w:rsidP="00C67AE2">
            <w:pPr>
              <w:widowControl w:val="0"/>
              <w:autoSpaceDE w:val="0"/>
              <w:autoSpaceDN w:val="0"/>
              <w:adjustRightInd w:val="0"/>
              <w:jc w:val="center"/>
              <w:rPr>
                <w:sz w:val="18"/>
                <w:szCs w:val="18"/>
              </w:rPr>
            </w:pPr>
          </w:p>
        </w:tc>
        <w:tc>
          <w:tcPr>
            <w:tcW w:w="0" w:type="auto"/>
            <w:vMerge/>
            <w:tcBorders>
              <w:top w:val="nil"/>
              <w:left w:val="nil"/>
              <w:bottom w:val="nil"/>
              <w:right w:val="nil"/>
            </w:tcBorders>
            <w:vAlign w:val="center"/>
            <w:hideMark/>
          </w:tcPr>
          <w:p w:rsidR="00D5793F" w:rsidRPr="00296469" w:rsidRDefault="00D5793F" w:rsidP="00C67AE2">
            <w:pPr>
              <w:widowControl w:val="0"/>
              <w:autoSpaceDE w:val="0"/>
              <w:autoSpaceDN w:val="0"/>
              <w:adjustRightInd w:val="0"/>
            </w:pPr>
          </w:p>
        </w:tc>
        <w:tc>
          <w:tcPr>
            <w:tcW w:w="0" w:type="auto"/>
            <w:vMerge/>
            <w:tcBorders>
              <w:top w:val="nil"/>
              <w:left w:val="nil"/>
              <w:bottom w:val="nil"/>
              <w:right w:val="nil"/>
            </w:tcBorders>
            <w:vAlign w:val="center"/>
            <w:hideMark/>
          </w:tcPr>
          <w:p w:rsidR="00D5793F" w:rsidRPr="00296469" w:rsidRDefault="00D5793F" w:rsidP="00C67AE2">
            <w:pPr>
              <w:widowControl w:val="0"/>
              <w:autoSpaceDE w:val="0"/>
              <w:autoSpaceDN w:val="0"/>
              <w:adjustRightInd w:val="0"/>
            </w:pPr>
          </w:p>
        </w:tc>
      </w:tr>
      <w:tr w:rsidR="00D5793F" w:rsidRPr="00296469" w:rsidTr="00C67AE2">
        <w:trPr>
          <w:trHeight w:val="125"/>
        </w:trPr>
        <w:tc>
          <w:tcPr>
            <w:tcW w:w="595" w:type="dxa"/>
            <w:tcBorders>
              <w:top w:val="nil"/>
              <w:left w:val="nil"/>
              <w:bottom w:val="nil"/>
              <w:right w:val="nil"/>
            </w:tcBorders>
          </w:tcPr>
          <w:p w:rsidR="00D5793F" w:rsidRPr="00296469" w:rsidRDefault="00D5793F" w:rsidP="00C67AE2">
            <w:pPr>
              <w:widowControl w:val="0"/>
              <w:autoSpaceDE w:val="0"/>
              <w:autoSpaceDN w:val="0"/>
              <w:adjustRightInd w:val="0"/>
              <w:jc w:val="center"/>
            </w:pPr>
          </w:p>
        </w:tc>
        <w:tc>
          <w:tcPr>
            <w:tcW w:w="1701" w:type="dxa"/>
            <w:tcBorders>
              <w:top w:val="nil"/>
              <w:left w:val="nil"/>
              <w:bottom w:val="nil"/>
              <w:right w:val="nil"/>
            </w:tcBorders>
          </w:tcPr>
          <w:p w:rsidR="00D5793F" w:rsidRPr="00296469" w:rsidRDefault="00D5793F" w:rsidP="00C67AE2">
            <w:pPr>
              <w:widowControl w:val="0"/>
              <w:autoSpaceDE w:val="0"/>
              <w:autoSpaceDN w:val="0"/>
              <w:adjustRightInd w:val="0"/>
              <w:jc w:val="center"/>
            </w:pPr>
          </w:p>
        </w:tc>
        <w:tc>
          <w:tcPr>
            <w:tcW w:w="285" w:type="dxa"/>
            <w:tcBorders>
              <w:top w:val="nil"/>
              <w:left w:val="nil"/>
              <w:bottom w:val="nil"/>
              <w:right w:val="nil"/>
            </w:tcBorders>
          </w:tcPr>
          <w:p w:rsidR="00D5793F" w:rsidRPr="00296469" w:rsidRDefault="00D5793F" w:rsidP="00C67AE2">
            <w:pPr>
              <w:widowControl w:val="0"/>
              <w:autoSpaceDE w:val="0"/>
              <w:autoSpaceDN w:val="0"/>
              <w:adjustRightInd w:val="0"/>
              <w:jc w:val="center"/>
            </w:pPr>
          </w:p>
        </w:tc>
        <w:tc>
          <w:tcPr>
            <w:tcW w:w="1672" w:type="dxa"/>
            <w:tcBorders>
              <w:left w:val="nil"/>
              <w:bottom w:val="nil"/>
              <w:right w:val="nil"/>
            </w:tcBorders>
          </w:tcPr>
          <w:p w:rsidR="00D5793F" w:rsidRPr="00296469" w:rsidRDefault="00D5793F" w:rsidP="00C67AE2">
            <w:pPr>
              <w:widowControl w:val="0"/>
              <w:autoSpaceDE w:val="0"/>
              <w:autoSpaceDN w:val="0"/>
              <w:adjustRightInd w:val="0"/>
              <w:jc w:val="center"/>
            </w:pPr>
          </w:p>
        </w:tc>
        <w:tc>
          <w:tcPr>
            <w:tcW w:w="1198" w:type="dxa"/>
            <w:tcBorders>
              <w:top w:val="nil"/>
              <w:left w:val="nil"/>
              <w:bottom w:val="nil"/>
              <w:right w:val="nil"/>
            </w:tcBorders>
          </w:tcPr>
          <w:p w:rsidR="00D5793F" w:rsidRPr="00296469" w:rsidRDefault="00D5793F" w:rsidP="00C67AE2">
            <w:pPr>
              <w:widowControl w:val="0"/>
              <w:autoSpaceDE w:val="0"/>
              <w:autoSpaceDN w:val="0"/>
              <w:adjustRightInd w:val="0"/>
            </w:pPr>
          </w:p>
        </w:tc>
        <w:tc>
          <w:tcPr>
            <w:tcW w:w="0" w:type="auto"/>
            <w:vMerge/>
            <w:tcBorders>
              <w:top w:val="nil"/>
              <w:left w:val="nil"/>
              <w:bottom w:val="nil"/>
              <w:right w:val="nil"/>
            </w:tcBorders>
            <w:vAlign w:val="center"/>
            <w:hideMark/>
          </w:tcPr>
          <w:p w:rsidR="00D5793F" w:rsidRPr="00296469" w:rsidRDefault="00D5793F" w:rsidP="00C67AE2">
            <w:pPr>
              <w:widowControl w:val="0"/>
              <w:autoSpaceDE w:val="0"/>
              <w:autoSpaceDN w:val="0"/>
              <w:adjustRightInd w:val="0"/>
            </w:pPr>
          </w:p>
        </w:tc>
      </w:tr>
    </w:tbl>
    <w:p w:rsidR="00D5793F" w:rsidRDefault="00D5793F" w:rsidP="00D5793F">
      <w:pPr>
        <w:widowControl w:val="0"/>
        <w:autoSpaceDE w:val="0"/>
        <w:autoSpaceDN w:val="0"/>
        <w:adjustRightInd w:val="0"/>
        <w:spacing w:after="150"/>
        <w:jc w:val="center"/>
        <w:rPr>
          <w:bCs/>
          <w:sz w:val="28"/>
          <w:szCs w:val="28"/>
        </w:rPr>
      </w:pPr>
    </w:p>
    <w:p w:rsidR="00D5793F" w:rsidRDefault="00D5793F" w:rsidP="00D5793F">
      <w:pPr>
        <w:widowControl w:val="0"/>
        <w:autoSpaceDE w:val="0"/>
        <w:autoSpaceDN w:val="0"/>
        <w:adjustRightInd w:val="0"/>
        <w:spacing w:after="150"/>
        <w:jc w:val="center"/>
        <w:rPr>
          <w:bCs/>
          <w:sz w:val="28"/>
          <w:szCs w:val="28"/>
        </w:rPr>
      </w:pPr>
    </w:p>
    <w:p w:rsidR="00D5793F" w:rsidRDefault="00D5793F" w:rsidP="00D5793F">
      <w:pPr>
        <w:widowControl w:val="0"/>
        <w:autoSpaceDE w:val="0"/>
        <w:autoSpaceDN w:val="0"/>
        <w:adjustRightInd w:val="0"/>
        <w:spacing w:after="150"/>
        <w:jc w:val="center"/>
        <w:rPr>
          <w:bCs/>
          <w:sz w:val="28"/>
          <w:szCs w:val="28"/>
        </w:rPr>
      </w:pPr>
    </w:p>
    <w:p w:rsidR="00D5793F" w:rsidRDefault="00D5793F" w:rsidP="00D5793F">
      <w:pPr>
        <w:widowControl w:val="0"/>
        <w:autoSpaceDE w:val="0"/>
        <w:autoSpaceDN w:val="0"/>
        <w:adjustRightInd w:val="0"/>
        <w:spacing w:after="150"/>
        <w:jc w:val="center"/>
        <w:rPr>
          <w:bCs/>
          <w:sz w:val="28"/>
          <w:szCs w:val="28"/>
        </w:rPr>
      </w:pPr>
      <w:r w:rsidRPr="00296469">
        <w:rPr>
          <w:bCs/>
          <w:sz w:val="28"/>
          <w:szCs w:val="28"/>
        </w:rPr>
        <w:t>ЗАПРОС</w:t>
      </w:r>
    </w:p>
    <w:p w:rsidR="00D5793F" w:rsidRPr="00296469" w:rsidRDefault="00D5793F" w:rsidP="00D5793F">
      <w:pPr>
        <w:widowControl w:val="0"/>
        <w:autoSpaceDE w:val="0"/>
        <w:autoSpaceDN w:val="0"/>
        <w:adjustRightInd w:val="0"/>
        <w:spacing w:after="150"/>
        <w:jc w:val="center"/>
        <w:rPr>
          <w:sz w:val="28"/>
          <w:szCs w:val="28"/>
        </w:rPr>
      </w:pPr>
      <w:r w:rsidRPr="00296469">
        <w:rPr>
          <w:bCs/>
          <w:sz w:val="28"/>
          <w:szCs w:val="28"/>
        </w:rPr>
        <w:t>документации у работодателя, рабочие места которого являются объектом государственной экспертизы условий труда</w:t>
      </w:r>
    </w:p>
    <w:p w:rsidR="00D5793F" w:rsidRPr="00296469" w:rsidRDefault="00D5793F" w:rsidP="00D5793F">
      <w:pPr>
        <w:widowControl w:val="0"/>
        <w:tabs>
          <w:tab w:val="center" w:pos="4818"/>
        </w:tabs>
        <w:rPr>
          <w:sz w:val="28"/>
          <w:szCs w:val="28"/>
        </w:rPr>
      </w:pPr>
    </w:p>
    <w:p w:rsidR="00D5793F" w:rsidRPr="00296469" w:rsidRDefault="00D5793F" w:rsidP="00D5793F">
      <w:pPr>
        <w:widowControl w:val="0"/>
        <w:tabs>
          <w:tab w:val="center" w:pos="4818"/>
        </w:tabs>
        <w:rPr>
          <w:sz w:val="28"/>
          <w:szCs w:val="28"/>
        </w:rPr>
      </w:pPr>
    </w:p>
    <w:p w:rsidR="00D5793F" w:rsidRPr="00373DF6" w:rsidRDefault="00D5793F" w:rsidP="00D5793F">
      <w:pPr>
        <w:widowControl w:val="0"/>
        <w:autoSpaceDE w:val="0"/>
        <w:autoSpaceDN w:val="0"/>
        <w:adjustRightInd w:val="0"/>
        <w:rPr>
          <w:sz w:val="28"/>
          <w:szCs w:val="28"/>
        </w:rPr>
      </w:pPr>
    </w:p>
    <w:p w:rsidR="00D5793F" w:rsidRPr="00373DF6" w:rsidRDefault="00D5793F" w:rsidP="00D5793F">
      <w:pPr>
        <w:widowControl w:val="0"/>
        <w:autoSpaceDE w:val="0"/>
        <w:autoSpaceDN w:val="0"/>
        <w:adjustRightInd w:val="0"/>
        <w:rPr>
          <w:sz w:val="28"/>
          <w:szCs w:val="28"/>
        </w:rPr>
      </w:pPr>
    </w:p>
    <w:tbl>
      <w:tblPr>
        <w:tblW w:w="0" w:type="auto"/>
        <w:tblLook w:val="04A0" w:firstRow="1" w:lastRow="0" w:firstColumn="1" w:lastColumn="0" w:noHBand="0" w:noVBand="1"/>
      </w:tblPr>
      <w:tblGrid>
        <w:gridCol w:w="2332"/>
        <w:gridCol w:w="2511"/>
        <w:gridCol w:w="4512"/>
      </w:tblGrid>
      <w:tr w:rsidR="00D5793F" w:rsidRPr="00296469" w:rsidTr="00C67AE2">
        <w:tc>
          <w:tcPr>
            <w:tcW w:w="9355" w:type="dxa"/>
            <w:gridSpan w:val="3"/>
            <w:hideMark/>
          </w:tcPr>
          <w:p w:rsidR="00D5793F" w:rsidRPr="00296469" w:rsidRDefault="00D5793F" w:rsidP="00C67AE2">
            <w:pPr>
              <w:tabs>
                <w:tab w:val="center" w:pos="4536"/>
                <w:tab w:val="right" w:pos="9072"/>
              </w:tabs>
              <w:jc w:val="center"/>
              <w:rPr>
                <w:sz w:val="28"/>
                <w:szCs w:val="28"/>
              </w:rPr>
            </w:pPr>
            <w:r w:rsidRPr="00296469">
              <w:rPr>
                <w:bCs/>
                <w:spacing w:val="40"/>
                <w:sz w:val="28"/>
                <w:szCs w:val="28"/>
              </w:rPr>
              <w:t>Уважаемый</w:t>
            </w:r>
            <w:r w:rsidRPr="00F40C0C">
              <w:rPr>
                <w:bCs/>
                <w:spacing w:val="40"/>
                <w:sz w:val="28"/>
                <w:szCs w:val="28"/>
                <w:u w:val="single"/>
              </w:rPr>
              <w:t xml:space="preserve">                        </w:t>
            </w:r>
            <w:r>
              <w:rPr>
                <w:bCs/>
                <w:spacing w:val="40"/>
                <w:sz w:val="28"/>
                <w:szCs w:val="28"/>
                <w:u w:val="single"/>
              </w:rPr>
              <w:t xml:space="preserve"> </w:t>
            </w:r>
            <w:r w:rsidRPr="00296469">
              <w:rPr>
                <w:bCs/>
                <w:spacing w:val="40"/>
                <w:sz w:val="28"/>
                <w:szCs w:val="28"/>
              </w:rPr>
              <w:t>!</w:t>
            </w:r>
          </w:p>
        </w:tc>
      </w:tr>
      <w:tr w:rsidR="00D5793F" w:rsidRPr="00296469" w:rsidTr="00C67AE2">
        <w:trPr>
          <w:trHeight w:val="654"/>
        </w:trPr>
        <w:tc>
          <w:tcPr>
            <w:tcW w:w="9355" w:type="dxa"/>
            <w:gridSpan w:val="3"/>
          </w:tcPr>
          <w:p w:rsidR="00D5793F" w:rsidRPr="00296469" w:rsidRDefault="00D5793F" w:rsidP="00C67AE2">
            <w:pPr>
              <w:tabs>
                <w:tab w:val="center" w:pos="4536"/>
                <w:tab w:val="right" w:pos="9072"/>
              </w:tabs>
              <w:ind w:firstLine="709"/>
              <w:jc w:val="both"/>
              <w:rPr>
                <w:b/>
                <w:bCs/>
                <w:spacing w:val="40"/>
                <w:sz w:val="28"/>
                <w:szCs w:val="28"/>
              </w:rPr>
            </w:pPr>
          </w:p>
        </w:tc>
      </w:tr>
      <w:tr w:rsidR="00D5793F" w:rsidRPr="00296469" w:rsidTr="00C67AE2">
        <w:tc>
          <w:tcPr>
            <w:tcW w:w="9355" w:type="dxa"/>
            <w:gridSpan w:val="3"/>
            <w:hideMark/>
          </w:tcPr>
          <w:p w:rsidR="00D5793F" w:rsidRDefault="00D5793F" w:rsidP="00C67AE2">
            <w:pPr>
              <w:tabs>
                <w:tab w:val="center" w:pos="4536"/>
                <w:tab w:val="right" w:pos="9072"/>
              </w:tabs>
              <w:spacing w:line="360" w:lineRule="auto"/>
              <w:ind w:firstLine="709"/>
              <w:jc w:val="both"/>
              <w:rPr>
                <w:sz w:val="28"/>
                <w:szCs w:val="28"/>
              </w:rPr>
            </w:pPr>
            <w:r w:rsidRPr="00296469">
              <w:rPr>
                <w:sz w:val="28"/>
                <w:szCs w:val="28"/>
              </w:rPr>
              <w:t xml:space="preserve">В соответствии со статьей 213 Трудового кодекса Российской Федерации и статьей 24 Федерального закона от 28 декабря 2013 года </w:t>
            </w:r>
            <w:r w:rsidR="008859EF">
              <w:rPr>
                <w:sz w:val="28"/>
                <w:szCs w:val="28"/>
              </w:rPr>
              <w:br/>
            </w:r>
            <w:r w:rsidRPr="00296469">
              <w:rPr>
                <w:sz w:val="28"/>
                <w:szCs w:val="28"/>
              </w:rPr>
              <w:t>№ 426-ФЗ «О специальной оценке условий труда» на основании:</w:t>
            </w:r>
          </w:p>
          <w:p w:rsidR="00D5793F" w:rsidRDefault="00D5793F" w:rsidP="00C67AE2">
            <w:pPr>
              <w:tabs>
                <w:tab w:val="center" w:pos="4536"/>
                <w:tab w:val="right" w:pos="9072"/>
              </w:tabs>
              <w:jc w:val="both"/>
              <w:rPr>
                <w:sz w:val="28"/>
                <w:szCs w:val="28"/>
              </w:rPr>
            </w:pPr>
            <w:r>
              <w:rPr>
                <w:sz w:val="28"/>
                <w:szCs w:val="28"/>
              </w:rPr>
              <w:t>_________________________________________________________________</w:t>
            </w:r>
          </w:p>
          <w:p w:rsidR="00D5793F" w:rsidRDefault="00D5793F" w:rsidP="00C67AE2">
            <w:pPr>
              <w:tabs>
                <w:tab w:val="center" w:pos="4536"/>
                <w:tab w:val="right" w:pos="9072"/>
              </w:tabs>
              <w:ind w:firstLine="709"/>
              <w:jc w:val="center"/>
              <w:rPr>
                <w:sz w:val="28"/>
                <w:szCs w:val="28"/>
                <w:vertAlign w:val="superscript"/>
              </w:rPr>
            </w:pPr>
            <w:r w:rsidRPr="00296469">
              <w:rPr>
                <w:sz w:val="28"/>
                <w:szCs w:val="28"/>
                <w:vertAlign w:val="superscript"/>
              </w:rPr>
              <w:t>(номер, дата, наименование документа, сведения о заявителе)</w:t>
            </w:r>
          </w:p>
          <w:p w:rsidR="00D5793F" w:rsidRDefault="00D5793F" w:rsidP="00C67AE2">
            <w:pPr>
              <w:tabs>
                <w:tab w:val="center" w:pos="4536"/>
                <w:tab w:val="right" w:pos="9072"/>
              </w:tabs>
              <w:spacing w:line="360" w:lineRule="auto"/>
              <w:jc w:val="both"/>
              <w:rPr>
                <w:sz w:val="28"/>
                <w:szCs w:val="28"/>
              </w:rPr>
            </w:pPr>
            <w:r>
              <w:rPr>
                <w:sz w:val="28"/>
                <w:szCs w:val="28"/>
              </w:rPr>
              <w:lastRenderedPageBreak/>
              <w:t>Администрация городского округа Большой Камень</w:t>
            </w:r>
            <w:r w:rsidRPr="00DD41B2">
              <w:t xml:space="preserve"> </w:t>
            </w:r>
            <w:r w:rsidRPr="00DD41B2">
              <w:rPr>
                <w:sz w:val="28"/>
                <w:szCs w:val="28"/>
              </w:rPr>
              <w:t>осуществляет государственную экспертизу условий труда (далее - государственная экспертиза), проводимую в целях</w:t>
            </w:r>
            <w:r>
              <w:rPr>
                <w:sz w:val="28"/>
                <w:szCs w:val="28"/>
              </w:rPr>
              <w:t xml:space="preserve"> ____________________________________</w:t>
            </w:r>
          </w:p>
          <w:p w:rsidR="00D5793F" w:rsidRDefault="00D5793F" w:rsidP="00C67AE2">
            <w:pPr>
              <w:tabs>
                <w:tab w:val="center" w:pos="4536"/>
                <w:tab w:val="right" w:pos="9072"/>
              </w:tabs>
              <w:jc w:val="both"/>
              <w:rPr>
                <w:sz w:val="28"/>
                <w:szCs w:val="28"/>
              </w:rPr>
            </w:pPr>
            <w:r>
              <w:rPr>
                <w:sz w:val="28"/>
                <w:szCs w:val="28"/>
              </w:rPr>
              <w:t>_________________________________________________________________</w:t>
            </w:r>
          </w:p>
          <w:p w:rsidR="00D5793F" w:rsidRPr="00DD41B2" w:rsidRDefault="00D5793F" w:rsidP="00C67AE2">
            <w:pPr>
              <w:tabs>
                <w:tab w:val="center" w:pos="4536"/>
                <w:tab w:val="right" w:pos="9072"/>
              </w:tabs>
              <w:jc w:val="center"/>
              <w:rPr>
                <w:sz w:val="28"/>
                <w:szCs w:val="28"/>
                <w:vertAlign w:val="superscript"/>
              </w:rPr>
            </w:pPr>
            <w:r w:rsidRPr="00DD41B2">
              <w:rPr>
                <w:sz w:val="28"/>
                <w:szCs w:val="28"/>
                <w:vertAlign w:val="superscript"/>
              </w:rPr>
              <w:t>(указывается цель проведения государственной экспертизы условий труда: оценка качества проведения специальной оценки условий труда, оценка фактических условий труда работников, оценка правильности предоставления работникам гарантий и компенсаций за работу с вредными и (или) опасными условиями труда)</w:t>
            </w:r>
          </w:p>
          <w:p w:rsidR="00D5793F" w:rsidRDefault="00D5793F" w:rsidP="00C67AE2">
            <w:pPr>
              <w:tabs>
                <w:tab w:val="center" w:pos="4536"/>
                <w:tab w:val="right" w:pos="9072"/>
              </w:tabs>
              <w:rPr>
                <w:sz w:val="28"/>
                <w:szCs w:val="28"/>
              </w:rPr>
            </w:pPr>
            <w:r>
              <w:rPr>
                <w:sz w:val="28"/>
                <w:szCs w:val="28"/>
              </w:rPr>
              <w:t>у работодателя ___________________________________________________</w:t>
            </w:r>
          </w:p>
          <w:p w:rsidR="00D5793F" w:rsidRPr="00DD41B2" w:rsidRDefault="00D5793F" w:rsidP="00C67AE2">
            <w:pPr>
              <w:tabs>
                <w:tab w:val="center" w:pos="4536"/>
                <w:tab w:val="right" w:pos="9072"/>
              </w:tabs>
              <w:jc w:val="center"/>
              <w:rPr>
                <w:sz w:val="28"/>
                <w:szCs w:val="28"/>
                <w:vertAlign w:val="superscript"/>
              </w:rPr>
            </w:pPr>
            <w:r w:rsidRPr="00DD41B2">
              <w:rPr>
                <w:sz w:val="28"/>
                <w:szCs w:val="28"/>
                <w:vertAlign w:val="superscript"/>
              </w:rPr>
              <w:t>(наименование работодателя (организации, предприятия, учреждения), ИНН, ОГРН)</w:t>
            </w:r>
          </w:p>
          <w:p w:rsidR="00D5793F" w:rsidRDefault="00D5793F" w:rsidP="00C67AE2">
            <w:pPr>
              <w:tabs>
                <w:tab w:val="center" w:pos="4536"/>
                <w:tab w:val="right" w:pos="9072"/>
              </w:tabs>
              <w:rPr>
                <w:sz w:val="28"/>
                <w:szCs w:val="28"/>
              </w:rPr>
            </w:pPr>
            <w:r w:rsidRPr="00DD41B2">
              <w:rPr>
                <w:sz w:val="28"/>
                <w:szCs w:val="28"/>
              </w:rPr>
              <w:t>на следующих рабочих местах:</w:t>
            </w:r>
            <w:r>
              <w:rPr>
                <w:sz w:val="28"/>
                <w:szCs w:val="28"/>
              </w:rPr>
              <w:t>______________________________________</w:t>
            </w:r>
          </w:p>
          <w:p w:rsidR="00D5793F" w:rsidRDefault="00D5793F" w:rsidP="00C67AE2">
            <w:pPr>
              <w:tabs>
                <w:tab w:val="center" w:pos="4536"/>
                <w:tab w:val="right" w:pos="9072"/>
              </w:tabs>
              <w:jc w:val="center"/>
              <w:rPr>
                <w:sz w:val="28"/>
                <w:szCs w:val="28"/>
                <w:vertAlign w:val="superscript"/>
              </w:rPr>
            </w:pPr>
            <w:r w:rsidRPr="00DD41B2">
              <w:rPr>
                <w:sz w:val="28"/>
                <w:szCs w:val="28"/>
                <w:vertAlign w:val="superscript"/>
              </w:rPr>
              <w:t>(номера рабочих мест, наименование профессий (должностей) занятых на них работников, фактический адрес размещения)</w:t>
            </w:r>
          </w:p>
          <w:p w:rsidR="00D5793F" w:rsidRPr="00296469" w:rsidRDefault="00D5793F" w:rsidP="00C67AE2">
            <w:pPr>
              <w:tabs>
                <w:tab w:val="center" w:pos="4536"/>
                <w:tab w:val="right" w:pos="9072"/>
              </w:tabs>
              <w:spacing w:line="360" w:lineRule="auto"/>
              <w:jc w:val="both"/>
              <w:rPr>
                <w:sz w:val="28"/>
                <w:szCs w:val="28"/>
              </w:rPr>
            </w:pPr>
            <w:r w:rsidRPr="00DD41B2">
              <w:rPr>
                <w:sz w:val="28"/>
                <w:szCs w:val="28"/>
              </w:rPr>
              <w:t>В связи с вышеизложенным про</w:t>
            </w:r>
            <w:r>
              <w:rPr>
                <w:sz w:val="28"/>
                <w:szCs w:val="28"/>
              </w:rPr>
              <w:t>сим</w:t>
            </w:r>
            <w:r w:rsidRPr="00DD41B2">
              <w:rPr>
                <w:sz w:val="28"/>
                <w:szCs w:val="28"/>
              </w:rPr>
              <w:t xml:space="preserve"> Вас в возможно короткий срок, </w:t>
            </w:r>
            <w:r w:rsidR="008859EF">
              <w:rPr>
                <w:sz w:val="28"/>
                <w:szCs w:val="28"/>
              </w:rPr>
              <w:br/>
            </w:r>
            <w:r w:rsidRPr="00DD41B2">
              <w:rPr>
                <w:sz w:val="28"/>
                <w:szCs w:val="28"/>
              </w:rPr>
              <w:t>но не позднее 10 рабочих дней с момента получения данного запроса направить в адрес</w:t>
            </w:r>
            <w:r>
              <w:rPr>
                <w:sz w:val="28"/>
                <w:szCs w:val="28"/>
              </w:rPr>
              <w:t xml:space="preserve"> администрации городского округа Большой Камень</w:t>
            </w:r>
            <w:r w:rsidRPr="00DD41B2">
              <w:t xml:space="preserve"> </w:t>
            </w:r>
            <w:r w:rsidRPr="00DD41B2">
              <w:rPr>
                <w:sz w:val="28"/>
                <w:szCs w:val="28"/>
              </w:rPr>
              <w:t xml:space="preserve">необходимые для проведения государственной экспертизы заверенные копии документов (материалов) согласно перечню запрашиваемых документов (материалов) (прилагается) или, в случае невозможности предоставления указанных документов, письменно уведомить </w:t>
            </w:r>
            <w:r w:rsidR="008859EF">
              <w:rPr>
                <w:sz w:val="28"/>
                <w:szCs w:val="28"/>
              </w:rPr>
              <w:br/>
            </w:r>
            <w:r w:rsidRPr="00DD41B2">
              <w:rPr>
                <w:sz w:val="28"/>
                <w:szCs w:val="28"/>
              </w:rPr>
              <w:t>об этом с указанием причин.</w:t>
            </w:r>
          </w:p>
        </w:tc>
      </w:tr>
      <w:tr w:rsidR="00D5793F" w:rsidRPr="00296469" w:rsidTr="00C67AE2">
        <w:trPr>
          <w:trHeight w:val="654"/>
        </w:trPr>
        <w:tc>
          <w:tcPr>
            <w:tcW w:w="9355" w:type="dxa"/>
            <w:gridSpan w:val="3"/>
            <w:hideMark/>
          </w:tcPr>
          <w:p w:rsidR="00D5793F" w:rsidRPr="00296469" w:rsidRDefault="00D5793F" w:rsidP="00C67AE2">
            <w:pPr>
              <w:tabs>
                <w:tab w:val="center" w:pos="4536"/>
                <w:tab w:val="right" w:pos="9072"/>
              </w:tabs>
              <w:ind w:firstLine="709"/>
              <w:rPr>
                <w:sz w:val="28"/>
                <w:szCs w:val="28"/>
              </w:rPr>
            </w:pPr>
          </w:p>
        </w:tc>
      </w:tr>
      <w:tr w:rsidR="00D5793F" w:rsidRPr="00296469" w:rsidTr="00C67AE2">
        <w:tc>
          <w:tcPr>
            <w:tcW w:w="2332" w:type="dxa"/>
            <w:hideMark/>
          </w:tcPr>
          <w:p w:rsidR="00D5793F" w:rsidRPr="00296469" w:rsidRDefault="00D5793F" w:rsidP="00C67AE2">
            <w:pPr>
              <w:ind w:left="2041" w:hanging="2041"/>
              <w:jc w:val="both"/>
              <w:rPr>
                <w:sz w:val="28"/>
                <w:szCs w:val="28"/>
              </w:rPr>
            </w:pPr>
            <w:r w:rsidRPr="00296469">
              <w:rPr>
                <w:sz w:val="28"/>
                <w:szCs w:val="28"/>
              </w:rPr>
              <w:t>Приложение:</w:t>
            </w:r>
          </w:p>
        </w:tc>
        <w:tc>
          <w:tcPr>
            <w:tcW w:w="7023" w:type="dxa"/>
            <w:gridSpan w:val="2"/>
            <w:hideMark/>
          </w:tcPr>
          <w:p w:rsidR="00D5793F" w:rsidRPr="00296469" w:rsidRDefault="00D5793F" w:rsidP="00C67AE2">
            <w:pPr>
              <w:ind w:left="-34" w:firstLine="34"/>
              <w:jc w:val="both"/>
              <w:rPr>
                <w:sz w:val="28"/>
                <w:szCs w:val="28"/>
              </w:rPr>
            </w:pPr>
            <w:r w:rsidRPr="00DD41B2">
              <w:rPr>
                <w:sz w:val="28"/>
                <w:szCs w:val="28"/>
              </w:rPr>
              <w:t xml:space="preserve">Перечень запрашиваемых документов (материалов) </w:t>
            </w:r>
            <w:r w:rsidR="008859EF">
              <w:rPr>
                <w:sz w:val="28"/>
                <w:szCs w:val="28"/>
              </w:rPr>
              <w:br/>
            </w:r>
            <w:r w:rsidRPr="00DD41B2">
              <w:rPr>
                <w:sz w:val="28"/>
                <w:szCs w:val="28"/>
              </w:rPr>
              <w:t>на</w:t>
            </w:r>
            <w:r>
              <w:rPr>
                <w:sz w:val="28"/>
                <w:szCs w:val="28"/>
              </w:rPr>
              <w:t xml:space="preserve"> </w:t>
            </w:r>
            <w:r w:rsidRPr="00DD41B2">
              <w:rPr>
                <w:sz w:val="28"/>
                <w:szCs w:val="28"/>
              </w:rPr>
              <w:t>_____ л.</w:t>
            </w:r>
            <w:r w:rsidRPr="00296469">
              <w:rPr>
                <w:sz w:val="28"/>
                <w:szCs w:val="28"/>
              </w:rPr>
              <w:t xml:space="preserve"> в </w:t>
            </w:r>
            <w:r>
              <w:rPr>
                <w:sz w:val="28"/>
                <w:szCs w:val="28"/>
              </w:rPr>
              <w:t xml:space="preserve">____ </w:t>
            </w:r>
            <w:r w:rsidRPr="00296469">
              <w:rPr>
                <w:sz w:val="28"/>
                <w:szCs w:val="28"/>
              </w:rPr>
              <w:t>экз.</w:t>
            </w:r>
          </w:p>
        </w:tc>
      </w:tr>
      <w:tr w:rsidR="00D5793F" w:rsidRPr="00296469" w:rsidTr="00C67AE2">
        <w:trPr>
          <w:trHeight w:val="976"/>
        </w:trPr>
        <w:tc>
          <w:tcPr>
            <w:tcW w:w="9355" w:type="dxa"/>
            <w:gridSpan w:val="3"/>
          </w:tcPr>
          <w:p w:rsidR="00D5793F" w:rsidRPr="00296469" w:rsidRDefault="00D5793F" w:rsidP="00C67AE2">
            <w:pPr>
              <w:ind w:left="2041" w:hanging="1332"/>
              <w:jc w:val="both"/>
              <w:rPr>
                <w:sz w:val="28"/>
                <w:szCs w:val="28"/>
              </w:rPr>
            </w:pPr>
          </w:p>
        </w:tc>
      </w:tr>
      <w:tr w:rsidR="00D5793F" w:rsidRPr="00296469" w:rsidTr="00C67AE2">
        <w:tc>
          <w:tcPr>
            <w:tcW w:w="4843" w:type="dxa"/>
            <w:gridSpan w:val="2"/>
            <w:hideMark/>
          </w:tcPr>
          <w:p w:rsidR="00D5793F" w:rsidRPr="00296469" w:rsidRDefault="00D5793F" w:rsidP="00C67AE2">
            <w:pPr>
              <w:ind w:left="2041" w:hanging="2041"/>
              <w:rPr>
                <w:sz w:val="28"/>
                <w:szCs w:val="28"/>
              </w:rPr>
            </w:pPr>
            <w:r w:rsidRPr="00296469">
              <w:rPr>
                <w:sz w:val="28"/>
                <w:szCs w:val="28"/>
              </w:rPr>
              <w:t xml:space="preserve">Глава городского округа </w:t>
            </w:r>
          </w:p>
        </w:tc>
        <w:tc>
          <w:tcPr>
            <w:tcW w:w="4512" w:type="dxa"/>
            <w:hideMark/>
          </w:tcPr>
          <w:p w:rsidR="00D5793F" w:rsidRPr="00296469" w:rsidRDefault="00D5793F" w:rsidP="00C67AE2">
            <w:pPr>
              <w:ind w:left="2041" w:hanging="2041"/>
              <w:jc w:val="right"/>
              <w:rPr>
                <w:sz w:val="28"/>
                <w:szCs w:val="28"/>
              </w:rPr>
            </w:pPr>
            <w:r w:rsidRPr="00296469">
              <w:rPr>
                <w:sz w:val="28"/>
                <w:szCs w:val="28"/>
              </w:rPr>
              <w:t>И.О. Фамилия</w:t>
            </w:r>
          </w:p>
        </w:tc>
      </w:tr>
    </w:tbl>
    <w:p w:rsidR="00D5793F" w:rsidRDefault="00D5793F" w:rsidP="00D5793F">
      <w:pPr>
        <w:widowControl w:val="0"/>
        <w:autoSpaceDE w:val="0"/>
        <w:autoSpaceDN w:val="0"/>
        <w:adjustRightInd w:val="0"/>
        <w:spacing w:after="150"/>
        <w:jc w:val="both"/>
      </w:pPr>
    </w:p>
    <w:p w:rsidR="00D5793F" w:rsidRDefault="00D5793F" w:rsidP="00D5793F">
      <w:pPr>
        <w:widowControl w:val="0"/>
        <w:autoSpaceDE w:val="0"/>
        <w:autoSpaceDN w:val="0"/>
        <w:adjustRightInd w:val="0"/>
        <w:spacing w:after="150"/>
        <w:jc w:val="both"/>
      </w:pPr>
    </w:p>
    <w:p w:rsidR="00D5793F" w:rsidRDefault="00D5793F" w:rsidP="00D5793F">
      <w:pPr>
        <w:widowControl w:val="0"/>
        <w:autoSpaceDE w:val="0"/>
        <w:autoSpaceDN w:val="0"/>
        <w:adjustRightInd w:val="0"/>
        <w:spacing w:after="150"/>
        <w:jc w:val="both"/>
      </w:pPr>
    </w:p>
    <w:p w:rsidR="00D5793F" w:rsidRDefault="00D5793F" w:rsidP="00D5793F">
      <w:pPr>
        <w:widowControl w:val="0"/>
        <w:autoSpaceDE w:val="0"/>
        <w:autoSpaceDN w:val="0"/>
        <w:adjustRightInd w:val="0"/>
        <w:spacing w:after="150"/>
        <w:jc w:val="both"/>
      </w:pPr>
    </w:p>
    <w:p w:rsidR="00D5793F" w:rsidRDefault="00D5793F" w:rsidP="00D5793F">
      <w:pPr>
        <w:widowControl w:val="0"/>
        <w:autoSpaceDE w:val="0"/>
        <w:autoSpaceDN w:val="0"/>
        <w:adjustRightInd w:val="0"/>
        <w:spacing w:after="150"/>
        <w:jc w:val="both"/>
      </w:pPr>
    </w:p>
    <w:p w:rsidR="00D5793F" w:rsidRDefault="00D5793F" w:rsidP="00D5793F">
      <w:pPr>
        <w:widowControl w:val="0"/>
        <w:autoSpaceDE w:val="0"/>
        <w:autoSpaceDN w:val="0"/>
        <w:adjustRightInd w:val="0"/>
        <w:spacing w:after="150"/>
        <w:jc w:val="both"/>
      </w:pPr>
    </w:p>
    <w:p w:rsidR="00D5793F" w:rsidRDefault="00D5793F" w:rsidP="00D5793F">
      <w:pPr>
        <w:widowControl w:val="0"/>
        <w:autoSpaceDE w:val="0"/>
        <w:autoSpaceDN w:val="0"/>
        <w:adjustRightInd w:val="0"/>
        <w:spacing w:after="150"/>
        <w:jc w:val="both"/>
      </w:pPr>
    </w:p>
    <w:p w:rsidR="00D5793F" w:rsidRPr="00DD41B2" w:rsidRDefault="00D5793F" w:rsidP="00D5793F">
      <w:pPr>
        <w:widowControl w:val="0"/>
        <w:autoSpaceDE w:val="0"/>
        <w:autoSpaceDN w:val="0"/>
        <w:adjustRightInd w:val="0"/>
        <w:spacing w:after="150"/>
        <w:jc w:val="both"/>
      </w:pPr>
      <w:r>
        <w:t>ФИО исполнителя</w:t>
      </w:r>
    </w:p>
    <w:p w:rsidR="00D5793F" w:rsidRDefault="00D5793F" w:rsidP="00D5793F">
      <w:pPr>
        <w:widowControl w:val="0"/>
        <w:autoSpaceDE w:val="0"/>
        <w:autoSpaceDN w:val="0"/>
        <w:adjustRightInd w:val="0"/>
        <w:spacing w:after="150"/>
        <w:jc w:val="both"/>
      </w:pPr>
      <w:r w:rsidRPr="00DD41B2">
        <w:t>тел. (42335) 0-00-00</w:t>
      </w:r>
    </w:p>
    <w:p w:rsidR="00D5793F" w:rsidRDefault="00D5793F" w:rsidP="00D5793F">
      <w:pPr>
        <w:sectPr w:rsidR="00D5793F">
          <w:pgSz w:w="11906" w:h="16838"/>
          <w:pgMar w:top="1134" w:right="850" w:bottom="1134" w:left="1701" w:header="708" w:footer="708" w:gutter="0"/>
          <w:cols w:space="708"/>
          <w:docGrid w:linePitch="360"/>
        </w:sectPr>
      </w:pPr>
    </w:p>
    <w:p w:rsidR="00D5793F" w:rsidRDefault="00D5793F" w:rsidP="00D5793F">
      <w:pPr>
        <w:widowControl w:val="0"/>
        <w:spacing w:line="360" w:lineRule="auto"/>
        <w:ind w:left="3969"/>
        <w:jc w:val="center"/>
        <w:rPr>
          <w:sz w:val="28"/>
          <w:szCs w:val="28"/>
        </w:rPr>
      </w:pPr>
      <w:r>
        <w:rPr>
          <w:sz w:val="28"/>
          <w:szCs w:val="28"/>
        </w:rPr>
        <w:lastRenderedPageBreak/>
        <w:t>Приложение № 8</w:t>
      </w:r>
    </w:p>
    <w:p w:rsidR="00D5793F" w:rsidRDefault="00D5793F" w:rsidP="00D5793F">
      <w:pPr>
        <w:widowControl w:val="0"/>
        <w:ind w:left="3969"/>
        <w:jc w:val="center"/>
        <w:rPr>
          <w:sz w:val="28"/>
          <w:szCs w:val="28"/>
        </w:rPr>
      </w:pPr>
      <w:r>
        <w:rPr>
          <w:sz w:val="28"/>
          <w:szCs w:val="28"/>
        </w:rPr>
        <w:t>к Административному регламенту</w:t>
      </w:r>
    </w:p>
    <w:p w:rsidR="00D5793F" w:rsidRDefault="00D5793F" w:rsidP="00D5793F">
      <w:pPr>
        <w:widowControl w:val="0"/>
        <w:ind w:left="3969"/>
        <w:jc w:val="center"/>
        <w:rPr>
          <w:sz w:val="28"/>
          <w:szCs w:val="28"/>
        </w:rPr>
      </w:pPr>
      <w:r>
        <w:rPr>
          <w:sz w:val="28"/>
          <w:szCs w:val="28"/>
        </w:rPr>
        <w:t>предоставления государственной услуги</w:t>
      </w:r>
    </w:p>
    <w:p w:rsidR="00D5793F" w:rsidRDefault="00D5793F" w:rsidP="00D5793F">
      <w:pPr>
        <w:widowControl w:val="0"/>
        <w:ind w:left="3969"/>
        <w:jc w:val="center"/>
        <w:rPr>
          <w:sz w:val="28"/>
          <w:szCs w:val="28"/>
        </w:rPr>
      </w:pPr>
      <w:r>
        <w:rPr>
          <w:sz w:val="28"/>
          <w:szCs w:val="28"/>
        </w:rPr>
        <w:t>«Осуществление государственной экспертизы условий труда», утвержденному постановлением администрации городского округа Большой Камень</w:t>
      </w:r>
    </w:p>
    <w:p w:rsidR="00D5793F" w:rsidRDefault="00D5793F" w:rsidP="00D5793F">
      <w:pPr>
        <w:widowControl w:val="0"/>
        <w:ind w:left="3969"/>
        <w:jc w:val="center"/>
        <w:rPr>
          <w:sz w:val="28"/>
          <w:szCs w:val="28"/>
          <w:u w:val="single"/>
        </w:rPr>
      </w:pPr>
      <w:r>
        <w:rPr>
          <w:sz w:val="28"/>
          <w:szCs w:val="28"/>
        </w:rPr>
        <w:t xml:space="preserve">от </w:t>
      </w:r>
      <w:r w:rsidR="00093E7C">
        <w:rPr>
          <w:sz w:val="28"/>
          <w:szCs w:val="28"/>
          <w:u w:val="single"/>
        </w:rPr>
        <w:t>15.03.2023</w:t>
      </w:r>
      <w:r>
        <w:rPr>
          <w:sz w:val="28"/>
          <w:szCs w:val="28"/>
        </w:rPr>
        <w:t xml:space="preserve"> № </w:t>
      </w:r>
      <w:r w:rsidR="00093E7C" w:rsidRPr="00093E7C">
        <w:rPr>
          <w:sz w:val="28"/>
          <w:szCs w:val="28"/>
          <w:u w:val="single"/>
        </w:rPr>
        <w:t>732</w:t>
      </w:r>
    </w:p>
    <w:p w:rsidR="00D5793F" w:rsidRDefault="00D5793F" w:rsidP="00D5793F">
      <w:pPr>
        <w:widowControl w:val="0"/>
        <w:autoSpaceDE w:val="0"/>
        <w:autoSpaceDN w:val="0"/>
        <w:adjustRightInd w:val="0"/>
        <w:jc w:val="center"/>
        <w:rPr>
          <w:bCs/>
          <w:sz w:val="28"/>
          <w:szCs w:val="28"/>
        </w:rPr>
      </w:pPr>
    </w:p>
    <w:p w:rsidR="00D5793F" w:rsidRDefault="00D5793F" w:rsidP="00D5793F">
      <w:pPr>
        <w:widowControl w:val="0"/>
        <w:autoSpaceDE w:val="0"/>
        <w:autoSpaceDN w:val="0"/>
        <w:adjustRightInd w:val="0"/>
        <w:jc w:val="center"/>
        <w:rPr>
          <w:bCs/>
          <w:sz w:val="28"/>
          <w:szCs w:val="28"/>
        </w:rPr>
      </w:pPr>
    </w:p>
    <w:p w:rsidR="00D5793F" w:rsidRDefault="00D5793F" w:rsidP="00D5793F">
      <w:pPr>
        <w:widowControl w:val="0"/>
        <w:autoSpaceDE w:val="0"/>
        <w:autoSpaceDN w:val="0"/>
        <w:adjustRightInd w:val="0"/>
        <w:jc w:val="center"/>
        <w:rPr>
          <w:bCs/>
          <w:sz w:val="28"/>
          <w:szCs w:val="28"/>
        </w:rPr>
      </w:pPr>
    </w:p>
    <w:p w:rsidR="00D5793F" w:rsidRDefault="00D5793F" w:rsidP="00D5793F">
      <w:pPr>
        <w:widowControl w:val="0"/>
        <w:autoSpaceDE w:val="0"/>
        <w:autoSpaceDN w:val="0"/>
        <w:adjustRightInd w:val="0"/>
        <w:spacing w:after="150"/>
        <w:jc w:val="center"/>
        <w:rPr>
          <w:bCs/>
          <w:sz w:val="28"/>
          <w:szCs w:val="28"/>
        </w:rPr>
      </w:pPr>
      <w:r w:rsidRPr="00910251">
        <w:rPr>
          <w:bCs/>
          <w:sz w:val="28"/>
          <w:szCs w:val="28"/>
        </w:rPr>
        <w:t>ЗАПРОС</w:t>
      </w:r>
    </w:p>
    <w:p w:rsidR="00D5793F" w:rsidRPr="00910251" w:rsidRDefault="00D5793F" w:rsidP="00D5793F">
      <w:pPr>
        <w:widowControl w:val="0"/>
        <w:autoSpaceDE w:val="0"/>
        <w:autoSpaceDN w:val="0"/>
        <w:adjustRightInd w:val="0"/>
        <w:spacing w:after="150"/>
        <w:jc w:val="center"/>
        <w:rPr>
          <w:sz w:val="28"/>
          <w:szCs w:val="28"/>
        </w:rPr>
      </w:pPr>
      <w:r w:rsidRPr="00910251">
        <w:rPr>
          <w:bCs/>
          <w:sz w:val="28"/>
          <w:szCs w:val="28"/>
        </w:rPr>
        <w:t>ДОКУМЕНТАЦИИ В СУДЕБНОМ ОРГАНЕ</w:t>
      </w:r>
    </w:p>
    <w:p w:rsidR="00D5793F" w:rsidRDefault="00D5793F" w:rsidP="00D5793F">
      <w:pPr>
        <w:widowControl w:val="0"/>
        <w:tabs>
          <w:tab w:val="center" w:pos="4818"/>
        </w:tabs>
        <w:rPr>
          <w:sz w:val="28"/>
          <w:szCs w:val="28"/>
        </w:rPr>
      </w:pPr>
    </w:p>
    <w:tbl>
      <w:tblPr>
        <w:tblpPr w:leftFromText="180" w:rightFromText="180" w:bottomFromText="160" w:vertAnchor="page" w:horzAnchor="margin" w:tblpY="6151"/>
        <w:tblW w:w="9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95"/>
        <w:gridCol w:w="1701"/>
        <w:gridCol w:w="285"/>
        <w:gridCol w:w="1672"/>
        <w:gridCol w:w="1198"/>
        <w:gridCol w:w="4018"/>
      </w:tblGrid>
      <w:tr w:rsidR="00D5793F" w:rsidTr="00D5793F">
        <w:trPr>
          <w:trHeight w:val="3402"/>
        </w:trPr>
        <w:tc>
          <w:tcPr>
            <w:tcW w:w="4253" w:type="dxa"/>
            <w:gridSpan w:val="4"/>
            <w:tcBorders>
              <w:top w:val="nil"/>
              <w:left w:val="nil"/>
              <w:bottom w:val="nil"/>
              <w:right w:val="nil"/>
            </w:tcBorders>
          </w:tcPr>
          <w:p w:rsidR="00D5793F" w:rsidRDefault="00021B3B" w:rsidP="00D5793F">
            <w:pPr>
              <w:widowControl w:val="0"/>
              <w:autoSpaceDE w:val="0"/>
              <w:autoSpaceDN w:val="0"/>
              <w:adjustRightInd w:val="0"/>
              <w:jc w:val="center"/>
              <w:rPr>
                <w:lang w:eastAsia="en-US"/>
              </w:rPr>
            </w:pPr>
            <w:r>
              <w:rPr>
                <w:noProof/>
              </w:rPr>
              <w:drawing>
                <wp:inline distT="0" distB="0" distL="0" distR="0">
                  <wp:extent cx="571500" cy="619125"/>
                  <wp:effectExtent l="0" t="0" r="0" b="0"/>
                  <wp:docPr id="2"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1500" cy="619125"/>
                          </a:xfrm>
                          <a:prstGeom prst="rect">
                            <a:avLst/>
                          </a:prstGeom>
                          <a:noFill/>
                          <a:ln>
                            <a:noFill/>
                          </a:ln>
                        </pic:spPr>
                      </pic:pic>
                    </a:graphicData>
                  </a:graphic>
                </wp:inline>
              </w:drawing>
            </w:r>
          </w:p>
          <w:p w:rsidR="00D5793F" w:rsidRDefault="00D5793F" w:rsidP="00D5793F">
            <w:pPr>
              <w:widowControl w:val="0"/>
              <w:autoSpaceDE w:val="0"/>
              <w:autoSpaceDN w:val="0"/>
              <w:adjustRightInd w:val="0"/>
              <w:jc w:val="center"/>
              <w:rPr>
                <w:lang w:eastAsia="en-US"/>
              </w:rPr>
            </w:pPr>
          </w:p>
          <w:p w:rsidR="00D5793F" w:rsidRDefault="00D5793F" w:rsidP="00D5793F">
            <w:pPr>
              <w:widowControl w:val="0"/>
              <w:autoSpaceDE w:val="0"/>
              <w:autoSpaceDN w:val="0"/>
              <w:adjustRightInd w:val="0"/>
              <w:jc w:val="center"/>
              <w:rPr>
                <w:bCs/>
                <w:lang w:eastAsia="en-US"/>
              </w:rPr>
            </w:pPr>
            <w:r>
              <w:rPr>
                <w:bCs/>
                <w:lang w:eastAsia="en-US"/>
              </w:rPr>
              <w:t>АДМИНИСТРАЦИЯ</w:t>
            </w:r>
          </w:p>
          <w:p w:rsidR="00D5793F" w:rsidRDefault="00D5793F" w:rsidP="00D5793F">
            <w:pPr>
              <w:widowControl w:val="0"/>
              <w:autoSpaceDE w:val="0"/>
              <w:autoSpaceDN w:val="0"/>
              <w:adjustRightInd w:val="0"/>
              <w:jc w:val="center"/>
              <w:rPr>
                <w:bCs/>
                <w:lang w:eastAsia="en-US"/>
              </w:rPr>
            </w:pPr>
            <w:r>
              <w:rPr>
                <w:bCs/>
                <w:lang w:eastAsia="en-US"/>
              </w:rPr>
              <w:t>ГОРОДСКОГО ОКРУГА</w:t>
            </w:r>
          </w:p>
          <w:p w:rsidR="00D5793F" w:rsidRDefault="00D5793F" w:rsidP="00D5793F">
            <w:pPr>
              <w:widowControl w:val="0"/>
              <w:autoSpaceDE w:val="0"/>
              <w:autoSpaceDN w:val="0"/>
              <w:adjustRightInd w:val="0"/>
              <w:jc w:val="center"/>
              <w:rPr>
                <w:bCs/>
                <w:lang w:eastAsia="en-US"/>
              </w:rPr>
            </w:pPr>
            <w:r>
              <w:rPr>
                <w:bCs/>
                <w:lang w:eastAsia="en-US"/>
              </w:rPr>
              <w:t>БОЛЬШОЙ КАМЕНЬ</w:t>
            </w:r>
          </w:p>
          <w:p w:rsidR="00D5793F" w:rsidRDefault="00D5793F" w:rsidP="00D5793F">
            <w:pPr>
              <w:widowControl w:val="0"/>
              <w:autoSpaceDE w:val="0"/>
              <w:autoSpaceDN w:val="0"/>
              <w:adjustRightInd w:val="0"/>
              <w:jc w:val="center"/>
              <w:rPr>
                <w:bCs/>
                <w:lang w:eastAsia="en-US"/>
              </w:rPr>
            </w:pPr>
          </w:p>
          <w:p w:rsidR="00D5793F" w:rsidRDefault="00D5793F" w:rsidP="00D5793F">
            <w:pPr>
              <w:widowControl w:val="0"/>
              <w:autoSpaceDE w:val="0"/>
              <w:autoSpaceDN w:val="0"/>
              <w:adjustRightInd w:val="0"/>
              <w:jc w:val="center"/>
              <w:rPr>
                <w:sz w:val="18"/>
                <w:szCs w:val="18"/>
                <w:lang w:eastAsia="en-US"/>
              </w:rPr>
            </w:pPr>
            <w:r>
              <w:rPr>
                <w:sz w:val="18"/>
                <w:szCs w:val="18"/>
                <w:lang w:eastAsia="en-US"/>
              </w:rPr>
              <w:t>ул. Карла Маркса, 4, г. Большой Камень,</w:t>
            </w:r>
          </w:p>
          <w:p w:rsidR="00D5793F" w:rsidRDefault="00D5793F" w:rsidP="00D5793F">
            <w:pPr>
              <w:widowControl w:val="0"/>
              <w:autoSpaceDE w:val="0"/>
              <w:autoSpaceDN w:val="0"/>
              <w:adjustRightInd w:val="0"/>
              <w:jc w:val="center"/>
              <w:rPr>
                <w:bCs/>
                <w:sz w:val="18"/>
                <w:szCs w:val="18"/>
                <w:lang w:eastAsia="en-US"/>
              </w:rPr>
            </w:pPr>
            <w:r>
              <w:rPr>
                <w:sz w:val="18"/>
                <w:szCs w:val="18"/>
                <w:lang w:eastAsia="en-US"/>
              </w:rPr>
              <w:t>Приморский край, 692806</w:t>
            </w:r>
          </w:p>
          <w:p w:rsidR="00D5793F" w:rsidRDefault="00D5793F" w:rsidP="00D5793F">
            <w:pPr>
              <w:widowControl w:val="0"/>
              <w:autoSpaceDE w:val="0"/>
              <w:autoSpaceDN w:val="0"/>
              <w:adjustRightInd w:val="0"/>
              <w:jc w:val="center"/>
              <w:rPr>
                <w:sz w:val="18"/>
                <w:szCs w:val="18"/>
                <w:lang w:eastAsia="en-US"/>
              </w:rPr>
            </w:pPr>
            <w:r>
              <w:rPr>
                <w:sz w:val="18"/>
                <w:szCs w:val="18"/>
                <w:lang w:eastAsia="en-US"/>
              </w:rPr>
              <w:t>Телефон: (42335) 51-151, факс: (42335) 51-470</w:t>
            </w:r>
          </w:p>
          <w:p w:rsidR="00D5793F" w:rsidRDefault="00D5793F" w:rsidP="00D5793F">
            <w:pPr>
              <w:widowControl w:val="0"/>
              <w:autoSpaceDE w:val="0"/>
              <w:autoSpaceDN w:val="0"/>
              <w:adjustRightInd w:val="0"/>
              <w:jc w:val="center"/>
              <w:rPr>
                <w:sz w:val="18"/>
                <w:szCs w:val="18"/>
                <w:lang w:eastAsia="en-US"/>
              </w:rPr>
            </w:pPr>
            <w:r>
              <w:rPr>
                <w:sz w:val="18"/>
                <w:szCs w:val="18"/>
                <w:lang w:val="en-US" w:eastAsia="en-US"/>
              </w:rPr>
              <w:t>E</w:t>
            </w:r>
            <w:r>
              <w:rPr>
                <w:sz w:val="18"/>
                <w:szCs w:val="18"/>
                <w:lang w:eastAsia="en-US"/>
              </w:rPr>
              <w:t>-</w:t>
            </w:r>
            <w:r>
              <w:rPr>
                <w:sz w:val="18"/>
                <w:szCs w:val="18"/>
                <w:lang w:val="en-US" w:eastAsia="en-US"/>
              </w:rPr>
              <w:t>mail</w:t>
            </w:r>
            <w:r>
              <w:rPr>
                <w:sz w:val="18"/>
                <w:szCs w:val="18"/>
                <w:lang w:eastAsia="en-US"/>
              </w:rPr>
              <w:t xml:space="preserve">:  </w:t>
            </w:r>
            <w:r>
              <w:rPr>
                <w:sz w:val="18"/>
                <w:szCs w:val="18"/>
                <w:lang w:val="en-US" w:eastAsia="en-US"/>
              </w:rPr>
              <w:t>bkamen</w:t>
            </w:r>
            <w:r>
              <w:rPr>
                <w:sz w:val="18"/>
                <w:szCs w:val="18"/>
                <w:lang w:eastAsia="en-US"/>
              </w:rPr>
              <w:t>@</w:t>
            </w:r>
            <w:r>
              <w:rPr>
                <w:sz w:val="18"/>
                <w:szCs w:val="18"/>
                <w:lang w:val="en-US" w:eastAsia="en-US"/>
              </w:rPr>
              <w:t>primorsky</w:t>
            </w:r>
            <w:r>
              <w:rPr>
                <w:sz w:val="18"/>
                <w:szCs w:val="18"/>
                <w:lang w:eastAsia="en-US"/>
              </w:rPr>
              <w:t>.</w:t>
            </w:r>
            <w:r>
              <w:rPr>
                <w:sz w:val="18"/>
                <w:szCs w:val="18"/>
                <w:lang w:val="en-US" w:eastAsia="en-US"/>
              </w:rPr>
              <w:t>ru</w:t>
            </w:r>
          </w:p>
          <w:p w:rsidR="00D5793F" w:rsidRDefault="00D5793F" w:rsidP="00D5793F">
            <w:pPr>
              <w:widowControl w:val="0"/>
              <w:autoSpaceDE w:val="0"/>
              <w:autoSpaceDN w:val="0"/>
              <w:adjustRightInd w:val="0"/>
              <w:jc w:val="center"/>
              <w:rPr>
                <w:sz w:val="18"/>
                <w:szCs w:val="18"/>
                <w:lang w:eastAsia="en-US"/>
              </w:rPr>
            </w:pPr>
            <w:r>
              <w:rPr>
                <w:sz w:val="18"/>
                <w:szCs w:val="18"/>
                <w:lang w:eastAsia="en-US"/>
              </w:rPr>
              <w:t>ОКПО 04020666, ОГРН 1022500579750</w:t>
            </w:r>
          </w:p>
          <w:p w:rsidR="00D5793F" w:rsidRDefault="00D5793F" w:rsidP="00D5793F">
            <w:pPr>
              <w:widowControl w:val="0"/>
              <w:autoSpaceDE w:val="0"/>
              <w:autoSpaceDN w:val="0"/>
              <w:adjustRightInd w:val="0"/>
              <w:jc w:val="center"/>
              <w:rPr>
                <w:lang w:eastAsia="en-US"/>
              </w:rPr>
            </w:pPr>
            <w:r>
              <w:rPr>
                <w:sz w:val="18"/>
                <w:szCs w:val="18"/>
                <w:lang w:eastAsia="en-US"/>
              </w:rPr>
              <w:t>ИНН/КПП 2503005665/250301001</w:t>
            </w:r>
          </w:p>
        </w:tc>
        <w:tc>
          <w:tcPr>
            <w:tcW w:w="1198" w:type="dxa"/>
            <w:vMerge w:val="restart"/>
            <w:tcBorders>
              <w:top w:val="nil"/>
              <w:left w:val="nil"/>
              <w:bottom w:val="nil"/>
              <w:right w:val="nil"/>
            </w:tcBorders>
          </w:tcPr>
          <w:p w:rsidR="00D5793F" w:rsidRDefault="00D5793F" w:rsidP="00D5793F">
            <w:pPr>
              <w:widowControl w:val="0"/>
              <w:autoSpaceDE w:val="0"/>
              <w:autoSpaceDN w:val="0"/>
              <w:adjustRightInd w:val="0"/>
              <w:rPr>
                <w:lang w:eastAsia="en-US"/>
              </w:rPr>
            </w:pPr>
          </w:p>
        </w:tc>
        <w:tc>
          <w:tcPr>
            <w:tcW w:w="4018" w:type="dxa"/>
            <w:vMerge w:val="restart"/>
            <w:tcBorders>
              <w:top w:val="nil"/>
              <w:left w:val="nil"/>
              <w:bottom w:val="nil"/>
              <w:right w:val="nil"/>
            </w:tcBorders>
          </w:tcPr>
          <w:p w:rsidR="00D5793F" w:rsidRDefault="00D5793F" w:rsidP="00D5793F">
            <w:pPr>
              <w:widowControl w:val="0"/>
              <w:autoSpaceDE w:val="0"/>
              <w:autoSpaceDN w:val="0"/>
              <w:adjustRightInd w:val="0"/>
              <w:rPr>
                <w:lang w:eastAsia="en-US"/>
              </w:rPr>
            </w:pPr>
          </w:p>
          <w:p w:rsidR="00D5793F" w:rsidRDefault="00D5793F" w:rsidP="00D5793F">
            <w:pPr>
              <w:widowControl w:val="0"/>
              <w:autoSpaceDE w:val="0"/>
              <w:autoSpaceDN w:val="0"/>
              <w:adjustRightInd w:val="0"/>
              <w:rPr>
                <w:lang w:eastAsia="en-US"/>
              </w:rPr>
            </w:pPr>
          </w:p>
          <w:p w:rsidR="00D5793F" w:rsidRDefault="00D5793F" w:rsidP="00D5793F">
            <w:pPr>
              <w:widowControl w:val="0"/>
              <w:autoSpaceDE w:val="0"/>
              <w:autoSpaceDN w:val="0"/>
              <w:adjustRightInd w:val="0"/>
              <w:rPr>
                <w:lang w:eastAsia="en-US"/>
              </w:rPr>
            </w:pPr>
          </w:p>
          <w:p w:rsidR="00D5793F" w:rsidRDefault="00D5793F" w:rsidP="00D5793F">
            <w:pPr>
              <w:widowControl w:val="0"/>
              <w:autoSpaceDE w:val="0"/>
              <w:autoSpaceDN w:val="0"/>
              <w:adjustRightInd w:val="0"/>
              <w:rPr>
                <w:lang w:eastAsia="en-US"/>
              </w:rPr>
            </w:pPr>
          </w:p>
          <w:p w:rsidR="00D5793F" w:rsidRDefault="00D5793F" w:rsidP="00D5793F">
            <w:pPr>
              <w:widowControl w:val="0"/>
              <w:autoSpaceDE w:val="0"/>
              <w:autoSpaceDN w:val="0"/>
              <w:adjustRightInd w:val="0"/>
              <w:jc w:val="center"/>
              <w:rPr>
                <w:lang w:eastAsia="en-US"/>
              </w:rPr>
            </w:pPr>
            <w:r w:rsidRPr="00910251">
              <w:rPr>
                <w:lang w:eastAsia="en-US"/>
              </w:rPr>
              <w:t>(наименование судебного органа)</w:t>
            </w:r>
          </w:p>
        </w:tc>
      </w:tr>
      <w:tr w:rsidR="00D5793F" w:rsidTr="00D5793F">
        <w:trPr>
          <w:trHeight w:val="225"/>
        </w:trPr>
        <w:tc>
          <w:tcPr>
            <w:tcW w:w="2296" w:type="dxa"/>
            <w:gridSpan w:val="2"/>
            <w:tcBorders>
              <w:top w:val="nil"/>
              <w:left w:val="nil"/>
              <w:right w:val="nil"/>
            </w:tcBorders>
          </w:tcPr>
          <w:p w:rsidR="00D5793F" w:rsidRDefault="00D5793F" w:rsidP="00D5793F">
            <w:pPr>
              <w:widowControl w:val="0"/>
              <w:autoSpaceDE w:val="0"/>
              <w:autoSpaceDN w:val="0"/>
              <w:adjustRightInd w:val="0"/>
              <w:jc w:val="center"/>
              <w:rPr>
                <w:sz w:val="18"/>
                <w:szCs w:val="18"/>
                <w:lang w:eastAsia="en-US"/>
              </w:rPr>
            </w:pPr>
          </w:p>
        </w:tc>
        <w:tc>
          <w:tcPr>
            <w:tcW w:w="285" w:type="dxa"/>
            <w:tcBorders>
              <w:top w:val="nil"/>
              <w:left w:val="nil"/>
              <w:bottom w:val="nil"/>
              <w:right w:val="nil"/>
            </w:tcBorders>
            <w:hideMark/>
          </w:tcPr>
          <w:p w:rsidR="00D5793F" w:rsidRDefault="00D5793F" w:rsidP="00D5793F">
            <w:pPr>
              <w:widowControl w:val="0"/>
              <w:autoSpaceDE w:val="0"/>
              <w:autoSpaceDN w:val="0"/>
              <w:adjustRightInd w:val="0"/>
              <w:jc w:val="center"/>
              <w:rPr>
                <w:sz w:val="18"/>
                <w:szCs w:val="18"/>
                <w:lang w:eastAsia="en-US"/>
              </w:rPr>
            </w:pPr>
            <w:r>
              <w:rPr>
                <w:sz w:val="18"/>
                <w:szCs w:val="18"/>
                <w:lang w:eastAsia="en-US"/>
              </w:rPr>
              <w:t>№</w:t>
            </w:r>
          </w:p>
        </w:tc>
        <w:tc>
          <w:tcPr>
            <w:tcW w:w="1672" w:type="dxa"/>
            <w:tcBorders>
              <w:top w:val="nil"/>
              <w:left w:val="nil"/>
              <w:right w:val="nil"/>
            </w:tcBorders>
          </w:tcPr>
          <w:p w:rsidR="00D5793F" w:rsidRDefault="00D5793F" w:rsidP="00D5793F">
            <w:pPr>
              <w:widowControl w:val="0"/>
              <w:autoSpaceDE w:val="0"/>
              <w:autoSpaceDN w:val="0"/>
              <w:adjustRightInd w:val="0"/>
              <w:jc w:val="center"/>
              <w:rPr>
                <w:sz w:val="18"/>
                <w:szCs w:val="18"/>
                <w:lang w:eastAsia="en-US"/>
              </w:rPr>
            </w:pPr>
          </w:p>
        </w:tc>
        <w:tc>
          <w:tcPr>
            <w:tcW w:w="0" w:type="auto"/>
            <w:vMerge/>
            <w:tcBorders>
              <w:top w:val="nil"/>
              <w:left w:val="nil"/>
              <w:bottom w:val="nil"/>
              <w:right w:val="nil"/>
            </w:tcBorders>
            <w:vAlign w:val="center"/>
            <w:hideMark/>
          </w:tcPr>
          <w:p w:rsidR="00D5793F" w:rsidRDefault="00D5793F" w:rsidP="00D5793F">
            <w:pPr>
              <w:spacing w:line="256" w:lineRule="auto"/>
              <w:rPr>
                <w:lang w:eastAsia="en-US"/>
              </w:rPr>
            </w:pPr>
          </w:p>
        </w:tc>
        <w:tc>
          <w:tcPr>
            <w:tcW w:w="0" w:type="auto"/>
            <w:vMerge/>
            <w:tcBorders>
              <w:top w:val="nil"/>
              <w:left w:val="nil"/>
              <w:bottom w:val="nil"/>
              <w:right w:val="nil"/>
            </w:tcBorders>
            <w:vAlign w:val="center"/>
            <w:hideMark/>
          </w:tcPr>
          <w:p w:rsidR="00D5793F" w:rsidRDefault="00D5793F" w:rsidP="00D5793F">
            <w:pPr>
              <w:spacing w:line="256" w:lineRule="auto"/>
              <w:rPr>
                <w:lang w:eastAsia="en-US"/>
              </w:rPr>
            </w:pPr>
          </w:p>
        </w:tc>
      </w:tr>
      <w:tr w:rsidR="00D5793F" w:rsidTr="00D5793F">
        <w:trPr>
          <w:trHeight w:val="263"/>
        </w:trPr>
        <w:tc>
          <w:tcPr>
            <w:tcW w:w="595" w:type="dxa"/>
            <w:tcBorders>
              <w:left w:val="nil"/>
              <w:bottom w:val="nil"/>
              <w:right w:val="nil"/>
            </w:tcBorders>
            <w:vAlign w:val="bottom"/>
            <w:hideMark/>
          </w:tcPr>
          <w:p w:rsidR="00D5793F" w:rsidRDefault="00D5793F" w:rsidP="00D5793F">
            <w:pPr>
              <w:widowControl w:val="0"/>
              <w:autoSpaceDE w:val="0"/>
              <w:autoSpaceDN w:val="0"/>
              <w:adjustRightInd w:val="0"/>
              <w:jc w:val="center"/>
              <w:rPr>
                <w:sz w:val="18"/>
                <w:szCs w:val="18"/>
                <w:lang w:eastAsia="en-US"/>
              </w:rPr>
            </w:pPr>
            <w:r>
              <w:rPr>
                <w:sz w:val="18"/>
                <w:szCs w:val="18"/>
                <w:lang w:eastAsia="en-US"/>
              </w:rPr>
              <w:t>На №</w:t>
            </w:r>
          </w:p>
        </w:tc>
        <w:tc>
          <w:tcPr>
            <w:tcW w:w="1701" w:type="dxa"/>
            <w:tcBorders>
              <w:top w:val="nil"/>
              <w:left w:val="nil"/>
              <w:right w:val="nil"/>
            </w:tcBorders>
          </w:tcPr>
          <w:p w:rsidR="00D5793F" w:rsidRDefault="00D5793F" w:rsidP="00D5793F">
            <w:pPr>
              <w:widowControl w:val="0"/>
              <w:autoSpaceDE w:val="0"/>
              <w:autoSpaceDN w:val="0"/>
              <w:adjustRightInd w:val="0"/>
              <w:jc w:val="center"/>
              <w:rPr>
                <w:sz w:val="18"/>
                <w:szCs w:val="18"/>
                <w:lang w:eastAsia="en-US"/>
              </w:rPr>
            </w:pPr>
          </w:p>
        </w:tc>
        <w:tc>
          <w:tcPr>
            <w:tcW w:w="285" w:type="dxa"/>
            <w:tcBorders>
              <w:top w:val="nil"/>
              <w:left w:val="nil"/>
              <w:bottom w:val="nil"/>
              <w:right w:val="nil"/>
            </w:tcBorders>
            <w:vAlign w:val="bottom"/>
            <w:hideMark/>
          </w:tcPr>
          <w:p w:rsidR="00D5793F" w:rsidRDefault="00D5793F" w:rsidP="00D5793F">
            <w:pPr>
              <w:widowControl w:val="0"/>
              <w:autoSpaceDE w:val="0"/>
              <w:autoSpaceDN w:val="0"/>
              <w:adjustRightInd w:val="0"/>
              <w:jc w:val="center"/>
              <w:rPr>
                <w:sz w:val="18"/>
                <w:szCs w:val="18"/>
                <w:lang w:eastAsia="en-US"/>
              </w:rPr>
            </w:pPr>
            <w:r>
              <w:rPr>
                <w:sz w:val="18"/>
                <w:szCs w:val="18"/>
                <w:lang w:eastAsia="en-US"/>
              </w:rPr>
              <w:t>от</w:t>
            </w:r>
          </w:p>
        </w:tc>
        <w:tc>
          <w:tcPr>
            <w:tcW w:w="1672" w:type="dxa"/>
            <w:tcBorders>
              <w:top w:val="nil"/>
              <w:left w:val="nil"/>
              <w:right w:val="nil"/>
            </w:tcBorders>
          </w:tcPr>
          <w:p w:rsidR="00D5793F" w:rsidRDefault="00D5793F" w:rsidP="00D5793F">
            <w:pPr>
              <w:widowControl w:val="0"/>
              <w:autoSpaceDE w:val="0"/>
              <w:autoSpaceDN w:val="0"/>
              <w:adjustRightInd w:val="0"/>
              <w:jc w:val="center"/>
              <w:rPr>
                <w:sz w:val="18"/>
                <w:szCs w:val="18"/>
                <w:lang w:eastAsia="en-US"/>
              </w:rPr>
            </w:pPr>
          </w:p>
        </w:tc>
        <w:tc>
          <w:tcPr>
            <w:tcW w:w="0" w:type="auto"/>
            <w:vMerge/>
            <w:tcBorders>
              <w:top w:val="nil"/>
              <w:left w:val="nil"/>
              <w:bottom w:val="nil"/>
              <w:right w:val="nil"/>
            </w:tcBorders>
            <w:vAlign w:val="center"/>
            <w:hideMark/>
          </w:tcPr>
          <w:p w:rsidR="00D5793F" w:rsidRDefault="00D5793F" w:rsidP="00D5793F">
            <w:pPr>
              <w:spacing w:line="256" w:lineRule="auto"/>
              <w:rPr>
                <w:lang w:eastAsia="en-US"/>
              </w:rPr>
            </w:pPr>
          </w:p>
        </w:tc>
        <w:tc>
          <w:tcPr>
            <w:tcW w:w="0" w:type="auto"/>
            <w:vMerge/>
            <w:tcBorders>
              <w:top w:val="nil"/>
              <w:left w:val="nil"/>
              <w:bottom w:val="nil"/>
              <w:right w:val="nil"/>
            </w:tcBorders>
            <w:vAlign w:val="center"/>
            <w:hideMark/>
          </w:tcPr>
          <w:p w:rsidR="00D5793F" w:rsidRDefault="00D5793F" w:rsidP="00D5793F">
            <w:pPr>
              <w:spacing w:line="256" w:lineRule="auto"/>
              <w:rPr>
                <w:lang w:eastAsia="en-US"/>
              </w:rPr>
            </w:pPr>
          </w:p>
        </w:tc>
      </w:tr>
      <w:tr w:rsidR="00D5793F" w:rsidTr="00D5793F">
        <w:trPr>
          <w:trHeight w:val="125"/>
        </w:trPr>
        <w:tc>
          <w:tcPr>
            <w:tcW w:w="595" w:type="dxa"/>
            <w:tcBorders>
              <w:top w:val="nil"/>
              <w:left w:val="nil"/>
              <w:bottom w:val="nil"/>
              <w:right w:val="nil"/>
            </w:tcBorders>
          </w:tcPr>
          <w:p w:rsidR="00D5793F" w:rsidRDefault="00D5793F" w:rsidP="00D5793F">
            <w:pPr>
              <w:widowControl w:val="0"/>
              <w:autoSpaceDE w:val="0"/>
              <w:autoSpaceDN w:val="0"/>
              <w:adjustRightInd w:val="0"/>
              <w:jc w:val="center"/>
              <w:rPr>
                <w:lang w:eastAsia="en-US"/>
              </w:rPr>
            </w:pPr>
          </w:p>
        </w:tc>
        <w:tc>
          <w:tcPr>
            <w:tcW w:w="1701" w:type="dxa"/>
            <w:tcBorders>
              <w:top w:val="nil"/>
              <w:left w:val="nil"/>
              <w:bottom w:val="nil"/>
              <w:right w:val="nil"/>
            </w:tcBorders>
          </w:tcPr>
          <w:p w:rsidR="00D5793F" w:rsidRDefault="00D5793F" w:rsidP="00D5793F">
            <w:pPr>
              <w:widowControl w:val="0"/>
              <w:autoSpaceDE w:val="0"/>
              <w:autoSpaceDN w:val="0"/>
              <w:adjustRightInd w:val="0"/>
              <w:jc w:val="center"/>
              <w:rPr>
                <w:lang w:eastAsia="en-US"/>
              </w:rPr>
            </w:pPr>
          </w:p>
        </w:tc>
        <w:tc>
          <w:tcPr>
            <w:tcW w:w="285" w:type="dxa"/>
            <w:tcBorders>
              <w:top w:val="nil"/>
              <w:left w:val="nil"/>
              <w:bottom w:val="nil"/>
              <w:right w:val="nil"/>
            </w:tcBorders>
          </w:tcPr>
          <w:p w:rsidR="00D5793F" w:rsidRDefault="00D5793F" w:rsidP="00D5793F">
            <w:pPr>
              <w:widowControl w:val="0"/>
              <w:autoSpaceDE w:val="0"/>
              <w:autoSpaceDN w:val="0"/>
              <w:adjustRightInd w:val="0"/>
              <w:jc w:val="center"/>
              <w:rPr>
                <w:lang w:eastAsia="en-US"/>
              </w:rPr>
            </w:pPr>
          </w:p>
        </w:tc>
        <w:tc>
          <w:tcPr>
            <w:tcW w:w="1672" w:type="dxa"/>
            <w:tcBorders>
              <w:left w:val="nil"/>
              <w:bottom w:val="nil"/>
              <w:right w:val="nil"/>
            </w:tcBorders>
          </w:tcPr>
          <w:p w:rsidR="00D5793F" w:rsidRDefault="00D5793F" w:rsidP="00D5793F">
            <w:pPr>
              <w:widowControl w:val="0"/>
              <w:autoSpaceDE w:val="0"/>
              <w:autoSpaceDN w:val="0"/>
              <w:adjustRightInd w:val="0"/>
              <w:jc w:val="center"/>
              <w:rPr>
                <w:lang w:eastAsia="en-US"/>
              </w:rPr>
            </w:pPr>
          </w:p>
        </w:tc>
        <w:tc>
          <w:tcPr>
            <w:tcW w:w="1198" w:type="dxa"/>
            <w:tcBorders>
              <w:top w:val="nil"/>
              <w:left w:val="nil"/>
              <w:bottom w:val="nil"/>
              <w:right w:val="nil"/>
            </w:tcBorders>
          </w:tcPr>
          <w:p w:rsidR="00D5793F" w:rsidRDefault="00D5793F" w:rsidP="00D5793F">
            <w:pPr>
              <w:widowControl w:val="0"/>
              <w:autoSpaceDE w:val="0"/>
              <w:autoSpaceDN w:val="0"/>
              <w:adjustRightInd w:val="0"/>
              <w:rPr>
                <w:lang w:eastAsia="en-US"/>
              </w:rPr>
            </w:pPr>
          </w:p>
        </w:tc>
        <w:tc>
          <w:tcPr>
            <w:tcW w:w="0" w:type="auto"/>
            <w:vMerge/>
            <w:tcBorders>
              <w:top w:val="nil"/>
              <w:left w:val="nil"/>
              <w:bottom w:val="nil"/>
              <w:right w:val="nil"/>
            </w:tcBorders>
            <w:vAlign w:val="center"/>
            <w:hideMark/>
          </w:tcPr>
          <w:p w:rsidR="00D5793F" w:rsidRDefault="00D5793F" w:rsidP="00D5793F">
            <w:pPr>
              <w:spacing w:line="256" w:lineRule="auto"/>
              <w:rPr>
                <w:lang w:eastAsia="en-US"/>
              </w:rPr>
            </w:pPr>
          </w:p>
        </w:tc>
      </w:tr>
    </w:tbl>
    <w:p w:rsidR="00D5793F" w:rsidRDefault="00D5793F" w:rsidP="00D5793F">
      <w:pPr>
        <w:widowControl w:val="0"/>
        <w:autoSpaceDE w:val="0"/>
        <w:autoSpaceDN w:val="0"/>
        <w:adjustRightInd w:val="0"/>
        <w:rPr>
          <w:sz w:val="28"/>
          <w:szCs w:val="28"/>
        </w:rPr>
      </w:pPr>
    </w:p>
    <w:p w:rsidR="00D5793F" w:rsidRDefault="00D5793F" w:rsidP="00D5793F">
      <w:pPr>
        <w:widowControl w:val="0"/>
        <w:autoSpaceDE w:val="0"/>
        <w:autoSpaceDN w:val="0"/>
        <w:adjustRightInd w:val="0"/>
        <w:rPr>
          <w:sz w:val="28"/>
          <w:szCs w:val="28"/>
        </w:rPr>
      </w:pPr>
    </w:p>
    <w:tbl>
      <w:tblPr>
        <w:tblW w:w="0" w:type="auto"/>
        <w:tblLook w:val="04A0" w:firstRow="1" w:lastRow="0" w:firstColumn="1" w:lastColumn="0" w:noHBand="0" w:noVBand="1"/>
      </w:tblPr>
      <w:tblGrid>
        <w:gridCol w:w="2332"/>
        <w:gridCol w:w="2511"/>
        <w:gridCol w:w="4512"/>
      </w:tblGrid>
      <w:tr w:rsidR="00D5793F" w:rsidTr="00C67AE2">
        <w:tc>
          <w:tcPr>
            <w:tcW w:w="9355" w:type="dxa"/>
            <w:gridSpan w:val="3"/>
            <w:hideMark/>
          </w:tcPr>
          <w:p w:rsidR="00D5793F" w:rsidRDefault="00D5793F" w:rsidP="00C67AE2">
            <w:pPr>
              <w:tabs>
                <w:tab w:val="center" w:pos="4536"/>
                <w:tab w:val="right" w:pos="9072"/>
              </w:tabs>
              <w:spacing w:line="360" w:lineRule="auto"/>
              <w:jc w:val="both"/>
              <w:rPr>
                <w:sz w:val="28"/>
                <w:szCs w:val="28"/>
                <w:lang w:eastAsia="en-US"/>
              </w:rPr>
            </w:pPr>
            <w:r w:rsidRPr="00910251">
              <w:rPr>
                <w:sz w:val="28"/>
                <w:szCs w:val="28"/>
                <w:lang w:eastAsia="en-US"/>
              </w:rPr>
              <w:t>В соответствии со статьей 85 Гражданского процессуального кодекса Российской Федерации уведомляю Вас о невозможности осуществления государственной экспертизы условий труда в целях</w:t>
            </w:r>
            <w:r>
              <w:rPr>
                <w:sz w:val="28"/>
                <w:szCs w:val="28"/>
                <w:lang w:eastAsia="en-US"/>
              </w:rPr>
              <w:t>_____________________</w:t>
            </w:r>
          </w:p>
          <w:p w:rsidR="00D5793F" w:rsidRDefault="00D5793F" w:rsidP="00C67AE2">
            <w:pPr>
              <w:tabs>
                <w:tab w:val="center" w:pos="4536"/>
                <w:tab w:val="right" w:pos="9072"/>
              </w:tabs>
              <w:jc w:val="both"/>
              <w:rPr>
                <w:sz w:val="28"/>
                <w:szCs w:val="28"/>
                <w:lang w:eastAsia="en-US"/>
              </w:rPr>
            </w:pPr>
            <w:r>
              <w:rPr>
                <w:sz w:val="28"/>
                <w:szCs w:val="28"/>
                <w:lang w:eastAsia="en-US"/>
              </w:rPr>
              <w:t>_________________________________________________________________</w:t>
            </w:r>
          </w:p>
          <w:p w:rsidR="00D5793F" w:rsidRDefault="00D5793F" w:rsidP="00C67AE2">
            <w:pPr>
              <w:tabs>
                <w:tab w:val="center" w:pos="4536"/>
                <w:tab w:val="right" w:pos="9072"/>
              </w:tabs>
              <w:jc w:val="center"/>
              <w:rPr>
                <w:sz w:val="28"/>
                <w:szCs w:val="28"/>
                <w:vertAlign w:val="superscript"/>
                <w:lang w:eastAsia="en-US"/>
              </w:rPr>
            </w:pPr>
            <w:r w:rsidRPr="00910251">
              <w:rPr>
                <w:sz w:val="28"/>
                <w:szCs w:val="28"/>
                <w:vertAlign w:val="superscript"/>
                <w:lang w:eastAsia="en-US"/>
              </w:rPr>
              <w:t>(указывается цель государственной экспертизы условий труда: качество проведения специальной оценки условий труда; правильность предоставления работникам гарантий и компенсаций за работу с вредными и (или) опасными условиями труда; фактические условия труда работников)</w:t>
            </w:r>
          </w:p>
          <w:p w:rsidR="00D5793F" w:rsidRDefault="00D5793F" w:rsidP="00C67AE2">
            <w:pPr>
              <w:tabs>
                <w:tab w:val="center" w:pos="4536"/>
                <w:tab w:val="right" w:pos="9072"/>
              </w:tabs>
              <w:rPr>
                <w:sz w:val="28"/>
                <w:szCs w:val="28"/>
                <w:lang w:eastAsia="en-US"/>
              </w:rPr>
            </w:pPr>
            <w:r>
              <w:rPr>
                <w:sz w:val="28"/>
                <w:szCs w:val="28"/>
                <w:lang w:eastAsia="en-US"/>
              </w:rPr>
              <w:t>у работодателя ___________________________________________________</w:t>
            </w:r>
          </w:p>
          <w:p w:rsidR="00D5793F" w:rsidRDefault="00D5793F" w:rsidP="00C67AE2">
            <w:pPr>
              <w:tabs>
                <w:tab w:val="center" w:pos="4536"/>
                <w:tab w:val="right" w:pos="9072"/>
              </w:tabs>
              <w:jc w:val="center"/>
              <w:rPr>
                <w:sz w:val="28"/>
                <w:szCs w:val="28"/>
                <w:vertAlign w:val="superscript"/>
                <w:lang w:eastAsia="en-US"/>
              </w:rPr>
            </w:pPr>
            <w:r>
              <w:rPr>
                <w:sz w:val="28"/>
                <w:szCs w:val="28"/>
                <w:vertAlign w:val="superscript"/>
                <w:lang w:eastAsia="en-US"/>
              </w:rPr>
              <w:t>(наименование работодателя (организации, предприятия, учреждения), ИНН, ОГРН)</w:t>
            </w:r>
          </w:p>
          <w:p w:rsidR="00D5793F" w:rsidRDefault="00D5793F" w:rsidP="00C67AE2">
            <w:pPr>
              <w:tabs>
                <w:tab w:val="center" w:pos="4536"/>
                <w:tab w:val="right" w:pos="9072"/>
              </w:tabs>
              <w:rPr>
                <w:sz w:val="28"/>
                <w:szCs w:val="28"/>
                <w:lang w:eastAsia="en-US"/>
              </w:rPr>
            </w:pPr>
            <w:r>
              <w:rPr>
                <w:sz w:val="28"/>
                <w:szCs w:val="28"/>
                <w:lang w:eastAsia="en-US"/>
              </w:rPr>
              <w:t>на следующих рабочих местах:______________________________________</w:t>
            </w:r>
          </w:p>
          <w:p w:rsidR="00D5793F" w:rsidRDefault="00D5793F" w:rsidP="00C67AE2">
            <w:pPr>
              <w:tabs>
                <w:tab w:val="center" w:pos="4536"/>
                <w:tab w:val="right" w:pos="9072"/>
              </w:tabs>
              <w:jc w:val="center"/>
              <w:rPr>
                <w:sz w:val="28"/>
                <w:szCs w:val="28"/>
                <w:vertAlign w:val="superscript"/>
                <w:lang w:eastAsia="en-US"/>
              </w:rPr>
            </w:pPr>
            <w:r>
              <w:rPr>
                <w:sz w:val="28"/>
                <w:szCs w:val="28"/>
                <w:vertAlign w:val="superscript"/>
                <w:lang w:eastAsia="en-US"/>
              </w:rPr>
              <w:t>(номера рабочих мест, наименование профессий (должностей) занятых на них работников, фактический адрес размещения)</w:t>
            </w:r>
          </w:p>
          <w:p w:rsidR="00D5793F" w:rsidRDefault="00D5793F" w:rsidP="00C67AE2">
            <w:pPr>
              <w:tabs>
                <w:tab w:val="center" w:pos="4536"/>
                <w:tab w:val="right" w:pos="9072"/>
              </w:tabs>
              <w:spacing w:line="360" w:lineRule="auto"/>
              <w:jc w:val="both"/>
              <w:rPr>
                <w:sz w:val="28"/>
                <w:szCs w:val="28"/>
                <w:lang w:eastAsia="en-US"/>
              </w:rPr>
            </w:pPr>
            <w:r w:rsidRPr="00910251">
              <w:rPr>
                <w:sz w:val="28"/>
                <w:szCs w:val="28"/>
                <w:lang w:eastAsia="en-US"/>
              </w:rPr>
              <w:lastRenderedPageBreak/>
              <w:t xml:space="preserve">по гражданскому делу </w:t>
            </w:r>
            <w:r>
              <w:rPr>
                <w:sz w:val="28"/>
                <w:szCs w:val="28"/>
                <w:lang w:eastAsia="en-US"/>
              </w:rPr>
              <w:t>№</w:t>
            </w:r>
            <w:r w:rsidRPr="00910251">
              <w:rPr>
                <w:sz w:val="28"/>
                <w:szCs w:val="28"/>
                <w:lang w:eastAsia="en-US"/>
              </w:rPr>
              <w:t xml:space="preserve"> __________, поступившему в</w:t>
            </w:r>
            <w:r>
              <w:rPr>
                <w:sz w:val="28"/>
                <w:szCs w:val="28"/>
                <w:lang w:eastAsia="en-US"/>
              </w:rPr>
              <w:t xml:space="preserve"> Администрацию городского округа Большой Камень «</w:t>
            </w:r>
            <w:r w:rsidRPr="00910251">
              <w:rPr>
                <w:sz w:val="28"/>
                <w:szCs w:val="28"/>
                <w:lang w:eastAsia="en-US"/>
              </w:rPr>
              <w:t>__</w:t>
            </w:r>
            <w:r>
              <w:rPr>
                <w:sz w:val="28"/>
                <w:szCs w:val="28"/>
                <w:lang w:eastAsia="en-US"/>
              </w:rPr>
              <w:t>»</w:t>
            </w:r>
            <w:r w:rsidRPr="00910251">
              <w:rPr>
                <w:sz w:val="28"/>
                <w:szCs w:val="28"/>
                <w:lang w:eastAsia="en-US"/>
              </w:rPr>
              <w:t xml:space="preserve"> ___________ </w:t>
            </w:r>
            <w:r>
              <w:rPr>
                <w:sz w:val="28"/>
                <w:szCs w:val="28"/>
                <w:lang w:eastAsia="en-US"/>
              </w:rPr>
              <w:t>20</w:t>
            </w:r>
            <w:r w:rsidRPr="00910251">
              <w:rPr>
                <w:sz w:val="28"/>
                <w:szCs w:val="28"/>
                <w:lang w:eastAsia="en-US"/>
              </w:rPr>
              <w:t xml:space="preserve">__ г. </w:t>
            </w:r>
            <w:r w:rsidR="008859EF">
              <w:rPr>
                <w:sz w:val="28"/>
                <w:szCs w:val="28"/>
                <w:lang w:eastAsia="en-US"/>
              </w:rPr>
              <w:br/>
            </w:r>
            <w:r w:rsidRPr="00910251">
              <w:rPr>
                <w:sz w:val="28"/>
                <w:szCs w:val="28"/>
                <w:lang w:eastAsia="en-US"/>
              </w:rPr>
              <w:t xml:space="preserve">вх. </w:t>
            </w:r>
            <w:r>
              <w:rPr>
                <w:sz w:val="28"/>
                <w:szCs w:val="28"/>
                <w:lang w:eastAsia="en-US"/>
              </w:rPr>
              <w:t>№</w:t>
            </w:r>
            <w:r w:rsidRPr="00910251">
              <w:rPr>
                <w:sz w:val="28"/>
                <w:szCs w:val="28"/>
                <w:lang w:eastAsia="en-US"/>
              </w:rPr>
              <w:t xml:space="preserve"> _______, в связи с недостаточностью представленных материалов.</w:t>
            </w:r>
          </w:p>
          <w:p w:rsidR="00D5793F" w:rsidRPr="00910251" w:rsidRDefault="00D5793F" w:rsidP="00C67AE2">
            <w:pPr>
              <w:tabs>
                <w:tab w:val="center" w:pos="4536"/>
                <w:tab w:val="right" w:pos="9072"/>
              </w:tabs>
              <w:spacing w:line="360" w:lineRule="auto"/>
              <w:ind w:firstLine="746"/>
              <w:jc w:val="both"/>
              <w:rPr>
                <w:sz w:val="28"/>
                <w:szCs w:val="28"/>
                <w:lang w:eastAsia="en-US"/>
              </w:rPr>
            </w:pPr>
            <w:r w:rsidRPr="00910251">
              <w:rPr>
                <w:sz w:val="28"/>
                <w:szCs w:val="28"/>
                <w:lang w:eastAsia="en-US"/>
              </w:rPr>
              <w:t xml:space="preserve">Государственная экспертиза условий труда (далее - государственная экспертиза) осуществляется государственным экспертом в соответствии </w:t>
            </w:r>
            <w:r w:rsidR="008859EF">
              <w:rPr>
                <w:sz w:val="28"/>
                <w:szCs w:val="28"/>
                <w:lang w:eastAsia="en-US"/>
              </w:rPr>
              <w:br/>
            </w:r>
            <w:r w:rsidRPr="00910251">
              <w:rPr>
                <w:sz w:val="28"/>
                <w:szCs w:val="28"/>
                <w:lang w:eastAsia="en-US"/>
              </w:rPr>
              <w:t>со статьей 213 Трудового кодекса Российской Федерации, статьей 24 Федерального закона Российской Федерации от 28 декабря 2013</w:t>
            </w:r>
            <w:r>
              <w:rPr>
                <w:sz w:val="28"/>
                <w:szCs w:val="28"/>
                <w:lang w:eastAsia="en-US"/>
              </w:rPr>
              <w:t xml:space="preserve"> №</w:t>
            </w:r>
            <w:r w:rsidRPr="00910251">
              <w:rPr>
                <w:sz w:val="28"/>
                <w:szCs w:val="28"/>
                <w:lang w:eastAsia="en-US"/>
              </w:rPr>
              <w:t xml:space="preserve"> 426-ФЗ </w:t>
            </w:r>
            <w:r>
              <w:rPr>
                <w:sz w:val="28"/>
                <w:szCs w:val="28"/>
                <w:lang w:eastAsia="en-US"/>
              </w:rPr>
              <w:t>«</w:t>
            </w:r>
            <w:r w:rsidRPr="00910251">
              <w:rPr>
                <w:sz w:val="28"/>
                <w:szCs w:val="28"/>
                <w:lang w:eastAsia="en-US"/>
              </w:rPr>
              <w:t>О специальной оценке условий труда</w:t>
            </w:r>
            <w:r>
              <w:rPr>
                <w:sz w:val="28"/>
                <w:szCs w:val="28"/>
                <w:lang w:eastAsia="en-US"/>
              </w:rPr>
              <w:t>»</w:t>
            </w:r>
            <w:r w:rsidRPr="00910251">
              <w:rPr>
                <w:sz w:val="28"/>
                <w:szCs w:val="28"/>
                <w:lang w:eastAsia="en-US"/>
              </w:rPr>
              <w:t xml:space="preserve">, Порядком проведения государственной экспертизы условий труда (далее - Порядок), утвержденным приказом Министерства труда и социальной защиты Российской Федерации от 29 октября 2021 года </w:t>
            </w:r>
            <w:r>
              <w:rPr>
                <w:sz w:val="28"/>
                <w:szCs w:val="28"/>
                <w:lang w:eastAsia="en-US"/>
              </w:rPr>
              <w:t>№</w:t>
            </w:r>
            <w:r w:rsidRPr="00910251">
              <w:rPr>
                <w:sz w:val="28"/>
                <w:szCs w:val="28"/>
                <w:lang w:eastAsia="en-US"/>
              </w:rPr>
              <w:t xml:space="preserve"> 775н.</w:t>
            </w:r>
          </w:p>
          <w:p w:rsidR="00D5793F" w:rsidRPr="00910251" w:rsidRDefault="00D5793F" w:rsidP="00C67AE2">
            <w:pPr>
              <w:tabs>
                <w:tab w:val="center" w:pos="4536"/>
                <w:tab w:val="right" w:pos="9072"/>
              </w:tabs>
              <w:spacing w:line="360" w:lineRule="auto"/>
              <w:ind w:firstLine="746"/>
              <w:jc w:val="both"/>
              <w:rPr>
                <w:sz w:val="28"/>
                <w:szCs w:val="28"/>
                <w:lang w:eastAsia="en-US"/>
              </w:rPr>
            </w:pPr>
            <w:r w:rsidRPr="00910251">
              <w:rPr>
                <w:sz w:val="28"/>
                <w:szCs w:val="28"/>
                <w:lang w:eastAsia="en-US"/>
              </w:rPr>
              <w:t xml:space="preserve">Учитывая изложенное, прошу дополнительно запросить </w:t>
            </w:r>
            <w:r w:rsidR="008859EF">
              <w:rPr>
                <w:sz w:val="28"/>
                <w:szCs w:val="28"/>
                <w:lang w:eastAsia="en-US"/>
              </w:rPr>
              <w:br/>
            </w:r>
            <w:r w:rsidRPr="00910251">
              <w:rPr>
                <w:sz w:val="28"/>
                <w:szCs w:val="28"/>
                <w:lang w:eastAsia="en-US"/>
              </w:rPr>
              <w:t>у работодателя ___________________________________________________</w:t>
            </w:r>
          </w:p>
          <w:p w:rsidR="00D5793F" w:rsidRDefault="00D5793F" w:rsidP="00C67AE2">
            <w:pPr>
              <w:tabs>
                <w:tab w:val="center" w:pos="4536"/>
                <w:tab w:val="right" w:pos="9072"/>
              </w:tabs>
              <w:spacing w:line="360" w:lineRule="auto"/>
              <w:ind w:firstLine="746"/>
              <w:jc w:val="center"/>
              <w:rPr>
                <w:sz w:val="28"/>
                <w:szCs w:val="28"/>
                <w:vertAlign w:val="superscript"/>
                <w:lang w:eastAsia="en-US"/>
              </w:rPr>
            </w:pPr>
            <w:r w:rsidRPr="00910251">
              <w:rPr>
                <w:sz w:val="28"/>
                <w:szCs w:val="28"/>
                <w:vertAlign w:val="superscript"/>
                <w:lang w:eastAsia="en-US"/>
              </w:rPr>
              <w:t>(наименование работодателя (организации, предприятия, учреждения), ИНН, ОГРН)</w:t>
            </w:r>
          </w:p>
          <w:p w:rsidR="00D5793F" w:rsidRPr="00910251" w:rsidRDefault="00D5793F" w:rsidP="00C67AE2">
            <w:pPr>
              <w:tabs>
                <w:tab w:val="center" w:pos="4536"/>
                <w:tab w:val="right" w:pos="9072"/>
              </w:tabs>
              <w:spacing w:line="360" w:lineRule="auto"/>
              <w:jc w:val="both"/>
              <w:rPr>
                <w:sz w:val="28"/>
                <w:szCs w:val="28"/>
                <w:lang w:eastAsia="en-US"/>
              </w:rPr>
            </w:pPr>
            <w:r w:rsidRPr="00910251">
              <w:rPr>
                <w:sz w:val="28"/>
                <w:szCs w:val="28"/>
                <w:lang w:eastAsia="en-US"/>
              </w:rPr>
              <w:t>и затем представить для проведения государственной экспертизы условий труда недостающие документы, перечень которых прилагается.</w:t>
            </w:r>
          </w:p>
          <w:p w:rsidR="00D5793F" w:rsidRPr="00910251" w:rsidRDefault="00D5793F" w:rsidP="00C67AE2">
            <w:pPr>
              <w:tabs>
                <w:tab w:val="center" w:pos="4536"/>
                <w:tab w:val="right" w:pos="9072"/>
              </w:tabs>
              <w:spacing w:line="360" w:lineRule="auto"/>
              <w:ind w:firstLine="746"/>
              <w:jc w:val="both"/>
              <w:rPr>
                <w:i/>
                <w:sz w:val="28"/>
                <w:szCs w:val="28"/>
                <w:lang w:eastAsia="en-US"/>
              </w:rPr>
            </w:pPr>
            <w:r w:rsidRPr="00910251">
              <w:rPr>
                <w:i/>
                <w:sz w:val="28"/>
                <w:szCs w:val="28"/>
                <w:lang w:eastAsia="en-US"/>
              </w:rPr>
              <w:t>В случае необходимости продления сроков проведения государственной экспертизы условий труда в данную форму рекомендуется добавить абзац следующего содержания:</w:t>
            </w:r>
          </w:p>
          <w:p w:rsidR="00D5793F" w:rsidRPr="00910251" w:rsidRDefault="00D5793F" w:rsidP="00C67AE2">
            <w:pPr>
              <w:tabs>
                <w:tab w:val="center" w:pos="4536"/>
                <w:tab w:val="right" w:pos="9072"/>
              </w:tabs>
              <w:spacing w:line="360" w:lineRule="auto"/>
              <w:ind w:firstLine="746"/>
              <w:jc w:val="both"/>
              <w:rPr>
                <w:sz w:val="28"/>
                <w:szCs w:val="28"/>
                <w:lang w:eastAsia="en-US"/>
              </w:rPr>
            </w:pPr>
            <w:r>
              <w:rPr>
                <w:sz w:val="28"/>
                <w:szCs w:val="28"/>
                <w:lang w:eastAsia="en-US"/>
              </w:rPr>
              <w:t>«</w:t>
            </w:r>
            <w:r w:rsidRPr="00910251">
              <w:rPr>
                <w:sz w:val="28"/>
                <w:szCs w:val="28"/>
                <w:lang w:eastAsia="en-US"/>
              </w:rPr>
              <w:t xml:space="preserve">Дополнительно, с учетом временных затрат на почтовую переписку по запросу и предоставление материалов, прошу перенести срок проведения государственной экспертизы условий труда, указанный </w:t>
            </w:r>
            <w:r w:rsidR="008859EF">
              <w:rPr>
                <w:sz w:val="28"/>
                <w:szCs w:val="28"/>
                <w:lang w:eastAsia="en-US"/>
              </w:rPr>
              <w:br/>
            </w:r>
            <w:r w:rsidRPr="00910251">
              <w:rPr>
                <w:sz w:val="28"/>
                <w:szCs w:val="28"/>
                <w:lang w:eastAsia="en-US"/>
              </w:rPr>
              <w:t>в определении суда, с условием соблюдения требований Порядка, устанавливающего сроки проведения государственной экспертизы.</w:t>
            </w:r>
            <w:r>
              <w:rPr>
                <w:sz w:val="28"/>
                <w:szCs w:val="28"/>
                <w:lang w:eastAsia="en-US"/>
              </w:rPr>
              <w:t>»</w:t>
            </w:r>
            <w:r w:rsidRPr="00910251">
              <w:rPr>
                <w:sz w:val="28"/>
                <w:szCs w:val="28"/>
                <w:lang w:eastAsia="en-US"/>
              </w:rPr>
              <w:t>.</w:t>
            </w:r>
          </w:p>
          <w:p w:rsidR="00D5793F" w:rsidRDefault="00D5793F" w:rsidP="00C67AE2">
            <w:pPr>
              <w:tabs>
                <w:tab w:val="center" w:pos="4536"/>
                <w:tab w:val="right" w:pos="9072"/>
              </w:tabs>
              <w:spacing w:line="360" w:lineRule="auto"/>
              <w:ind w:firstLine="746"/>
              <w:jc w:val="both"/>
              <w:rPr>
                <w:sz w:val="28"/>
                <w:szCs w:val="28"/>
                <w:lang w:eastAsia="en-US"/>
              </w:rPr>
            </w:pPr>
          </w:p>
        </w:tc>
      </w:tr>
      <w:tr w:rsidR="00D5793F" w:rsidTr="00C67AE2">
        <w:tc>
          <w:tcPr>
            <w:tcW w:w="2332" w:type="dxa"/>
            <w:hideMark/>
          </w:tcPr>
          <w:p w:rsidR="00D5793F" w:rsidRDefault="00D5793F" w:rsidP="00C67AE2">
            <w:pPr>
              <w:ind w:left="2041" w:hanging="2041"/>
              <w:jc w:val="both"/>
              <w:rPr>
                <w:sz w:val="28"/>
                <w:szCs w:val="28"/>
                <w:lang w:eastAsia="en-US"/>
              </w:rPr>
            </w:pPr>
            <w:r>
              <w:rPr>
                <w:sz w:val="28"/>
                <w:szCs w:val="28"/>
                <w:lang w:eastAsia="en-US"/>
              </w:rPr>
              <w:lastRenderedPageBreak/>
              <w:t>Приложение:</w:t>
            </w:r>
          </w:p>
        </w:tc>
        <w:tc>
          <w:tcPr>
            <w:tcW w:w="7023" w:type="dxa"/>
            <w:gridSpan w:val="2"/>
            <w:hideMark/>
          </w:tcPr>
          <w:p w:rsidR="00D5793F" w:rsidRDefault="00D5793F" w:rsidP="00C67AE2">
            <w:pPr>
              <w:ind w:left="-34" w:hanging="1"/>
              <w:jc w:val="both"/>
              <w:rPr>
                <w:sz w:val="28"/>
                <w:szCs w:val="28"/>
                <w:lang w:eastAsia="en-US"/>
              </w:rPr>
            </w:pPr>
            <w:r>
              <w:rPr>
                <w:sz w:val="28"/>
                <w:szCs w:val="28"/>
                <w:lang w:eastAsia="en-US"/>
              </w:rPr>
              <w:t xml:space="preserve">Перечень запрашиваемых документов (материалов) </w:t>
            </w:r>
            <w:r w:rsidR="008859EF">
              <w:rPr>
                <w:sz w:val="28"/>
                <w:szCs w:val="28"/>
                <w:lang w:eastAsia="en-US"/>
              </w:rPr>
              <w:br/>
            </w:r>
            <w:r>
              <w:rPr>
                <w:sz w:val="28"/>
                <w:szCs w:val="28"/>
                <w:lang w:eastAsia="en-US"/>
              </w:rPr>
              <w:t xml:space="preserve">на </w:t>
            </w:r>
            <w:r w:rsidRPr="00BB0C95">
              <w:rPr>
                <w:sz w:val="28"/>
                <w:szCs w:val="28"/>
                <w:lang w:eastAsia="en-US"/>
              </w:rPr>
              <w:t>_____</w:t>
            </w:r>
            <w:r>
              <w:rPr>
                <w:sz w:val="28"/>
                <w:szCs w:val="28"/>
                <w:lang w:eastAsia="en-US"/>
              </w:rPr>
              <w:t xml:space="preserve"> л. в </w:t>
            </w:r>
            <w:r w:rsidRPr="00BB0C95">
              <w:rPr>
                <w:sz w:val="28"/>
                <w:szCs w:val="28"/>
                <w:lang w:eastAsia="en-US"/>
              </w:rPr>
              <w:t xml:space="preserve">____ </w:t>
            </w:r>
            <w:r>
              <w:rPr>
                <w:sz w:val="28"/>
                <w:szCs w:val="28"/>
                <w:lang w:eastAsia="en-US"/>
              </w:rPr>
              <w:t>экз.</w:t>
            </w:r>
          </w:p>
        </w:tc>
      </w:tr>
      <w:tr w:rsidR="00D5793F" w:rsidTr="00C67AE2">
        <w:trPr>
          <w:trHeight w:val="976"/>
        </w:trPr>
        <w:tc>
          <w:tcPr>
            <w:tcW w:w="9355" w:type="dxa"/>
            <w:gridSpan w:val="3"/>
          </w:tcPr>
          <w:p w:rsidR="00D5793F" w:rsidRDefault="00D5793F" w:rsidP="00C67AE2">
            <w:pPr>
              <w:ind w:left="2041" w:hanging="1332"/>
              <w:jc w:val="both"/>
              <w:rPr>
                <w:sz w:val="28"/>
                <w:szCs w:val="28"/>
                <w:lang w:eastAsia="en-US"/>
              </w:rPr>
            </w:pPr>
          </w:p>
        </w:tc>
      </w:tr>
      <w:tr w:rsidR="00D5793F" w:rsidTr="00C67AE2">
        <w:tc>
          <w:tcPr>
            <w:tcW w:w="4843" w:type="dxa"/>
            <w:gridSpan w:val="2"/>
            <w:hideMark/>
          </w:tcPr>
          <w:p w:rsidR="00D5793F" w:rsidRDefault="00D5793F" w:rsidP="00C67AE2">
            <w:pPr>
              <w:ind w:left="2041" w:hanging="2041"/>
              <w:rPr>
                <w:sz w:val="28"/>
                <w:szCs w:val="28"/>
                <w:lang w:eastAsia="en-US"/>
              </w:rPr>
            </w:pPr>
            <w:r>
              <w:rPr>
                <w:sz w:val="28"/>
                <w:szCs w:val="28"/>
                <w:lang w:eastAsia="en-US"/>
              </w:rPr>
              <w:t xml:space="preserve">Глава городского округа </w:t>
            </w:r>
          </w:p>
        </w:tc>
        <w:tc>
          <w:tcPr>
            <w:tcW w:w="4512" w:type="dxa"/>
            <w:hideMark/>
          </w:tcPr>
          <w:p w:rsidR="00D5793F" w:rsidRDefault="00D5793F" w:rsidP="00C67AE2">
            <w:pPr>
              <w:ind w:left="2041" w:hanging="2041"/>
              <w:jc w:val="right"/>
              <w:rPr>
                <w:sz w:val="28"/>
                <w:szCs w:val="28"/>
                <w:lang w:eastAsia="en-US"/>
              </w:rPr>
            </w:pPr>
            <w:r>
              <w:rPr>
                <w:sz w:val="28"/>
                <w:szCs w:val="28"/>
                <w:lang w:eastAsia="en-US"/>
              </w:rPr>
              <w:t>И.О. Фамилия</w:t>
            </w:r>
          </w:p>
        </w:tc>
      </w:tr>
    </w:tbl>
    <w:p w:rsidR="00D5793F" w:rsidRDefault="00D5793F" w:rsidP="00D5793F">
      <w:pPr>
        <w:widowControl w:val="0"/>
        <w:autoSpaceDE w:val="0"/>
        <w:autoSpaceDN w:val="0"/>
        <w:adjustRightInd w:val="0"/>
        <w:spacing w:after="150"/>
        <w:jc w:val="both"/>
      </w:pPr>
    </w:p>
    <w:p w:rsidR="00D5793F" w:rsidRDefault="00D5793F" w:rsidP="00D5793F">
      <w:pPr>
        <w:widowControl w:val="0"/>
        <w:autoSpaceDE w:val="0"/>
        <w:autoSpaceDN w:val="0"/>
        <w:adjustRightInd w:val="0"/>
        <w:spacing w:after="150"/>
        <w:jc w:val="both"/>
      </w:pPr>
    </w:p>
    <w:p w:rsidR="00D5793F" w:rsidRDefault="00D5793F" w:rsidP="00D5793F">
      <w:pPr>
        <w:widowControl w:val="0"/>
        <w:autoSpaceDE w:val="0"/>
        <w:autoSpaceDN w:val="0"/>
        <w:adjustRightInd w:val="0"/>
        <w:spacing w:after="150"/>
        <w:jc w:val="both"/>
      </w:pPr>
    </w:p>
    <w:p w:rsidR="00D5793F" w:rsidRDefault="00D5793F" w:rsidP="00D5793F">
      <w:pPr>
        <w:widowControl w:val="0"/>
        <w:autoSpaceDE w:val="0"/>
        <w:autoSpaceDN w:val="0"/>
        <w:adjustRightInd w:val="0"/>
        <w:spacing w:after="150"/>
        <w:jc w:val="both"/>
      </w:pPr>
    </w:p>
    <w:p w:rsidR="00D5793F" w:rsidRDefault="00D5793F" w:rsidP="00D5793F">
      <w:pPr>
        <w:widowControl w:val="0"/>
        <w:autoSpaceDE w:val="0"/>
        <w:autoSpaceDN w:val="0"/>
        <w:adjustRightInd w:val="0"/>
        <w:spacing w:after="150"/>
        <w:jc w:val="both"/>
      </w:pPr>
    </w:p>
    <w:p w:rsidR="00D5793F" w:rsidRDefault="00D5793F" w:rsidP="00D5793F">
      <w:pPr>
        <w:widowControl w:val="0"/>
        <w:autoSpaceDE w:val="0"/>
        <w:autoSpaceDN w:val="0"/>
        <w:adjustRightInd w:val="0"/>
        <w:spacing w:after="150"/>
        <w:jc w:val="both"/>
      </w:pPr>
    </w:p>
    <w:p w:rsidR="00D5793F" w:rsidRDefault="00D5793F" w:rsidP="00D5793F">
      <w:pPr>
        <w:widowControl w:val="0"/>
        <w:autoSpaceDE w:val="0"/>
        <w:autoSpaceDN w:val="0"/>
        <w:adjustRightInd w:val="0"/>
        <w:spacing w:after="150"/>
        <w:jc w:val="both"/>
      </w:pPr>
    </w:p>
    <w:p w:rsidR="00D5793F" w:rsidRDefault="00D5793F" w:rsidP="00D5793F">
      <w:pPr>
        <w:widowControl w:val="0"/>
        <w:autoSpaceDE w:val="0"/>
        <w:autoSpaceDN w:val="0"/>
        <w:adjustRightInd w:val="0"/>
        <w:spacing w:after="150"/>
        <w:jc w:val="both"/>
      </w:pPr>
    </w:p>
    <w:p w:rsidR="00D5793F" w:rsidRDefault="00D5793F" w:rsidP="00D5793F">
      <w:pPr>
        <w:widowControl w:val="0"/>
        <w:autoSpaceDE w:val="0"/>
        <w:autoSpaceDN w:val="0"/>
        <w:adjustRightInd w:val="0"/>
        <w:spacing w:after="150"/>
        <w:jc w:val="both"/>
      </w:pPr>
    </w:p>
    <w:p w:rsidR="00D5793F" w:rsidRDefault="00D5793F" w:rsidP="00D5793F">
      <w:pPr>
        <w:widowControl w:val="0"/>
        <w:autoSpaceDE w:val="0"/>
        <w:autoSpaceDN w:val="0"/>
        <w:adjustRightInd w:val="0"/>
        <w:spacing w:after="150"/>
        <w:jc w:val="both"/>
      </w:pPr>
    </w:p>
    <w:p w:rsidR="00D5793F" w:rsidRDefault="00D5793F" w:rsidP="00D5793F">
      <w:pPr>
        <w:widowControl w:val="0"/>
        <w:autoSpaceDE w:val="0"/>
        <w:autoSpaceDN w:val="0"/>
        <w:adjustRightInd w:val="0"/>
        <w:spacing w:after="150"/>
        <w:jc w:val="both"/>
      </w:pPr>
    </w:p>
    <w:p w:rsidR="00D5793F" w:rsidRDefault="00D5793F" w:rsidP="00D5793F">
      <w:pPr>
        <w:widowControl w:val="0"/>
        <w:autoSpaceDE w:val="0"/>
        <w:autoSpaceDN w:val="0"/>
        <w:adjustRightInd w:val="0"/>
        <w:spacing w:after="150"/>
        <w:jc w:val="both"/>
      </w:pPr>
    </w:p>
    <w:p w:rsidR="00D5793F" w:rsidRDefault="00D5793F" w:rsidP="00D5793F">
      <w:pPr>
        <w:widowControl w:val="0"/>
        <w:autoSpaceDE w:val="0"/>
        <w:autoSpaceDN w:val="0"/>
        <w:adjustRightInd w:val="0"/>
        <w:spacing w:after="150"/>
        <w:jc w:val="both"/>
      </w:pPr>
    </w:p>
    <w:p w:rsidR="00D5793F" w:rsidRDefault="00D5793F" w:rsidP="00D5793F">
      <w:pPr>
        <w:widowControl w:val="0"/>
        <w:autoSpaceDE w:val="0"/>
        <w:autoSpaceDN w:val="0"/>
        <w:adjustRightInd w:val="0"/>
        <w:spacing w:after="150"/>
        <w:jc w:val="both"/>
      </w:pPr>
    </w:p>
    <w:p w:rsidR="00D5793F" w:rsidRDefault="00D5793F" w:rsidP="00D5793F">
      <w:pPr>
        <w:widowControl w:val="0"/>
        <w:autoSpaceDE w:val="0"/>
        <w:autoSpaceDN w:val="0"/>
        <w:adjustRightInd w:val="0"/>
        <w:spacing w:after="150"/>
        <w:jc w:val="both"/>
      </w:pPr>
    </w:p>
    <w:p w:rsidR="00D5793F" w:rsidRDefault="00D5793F" w:rsidP="00D5793F">
      <w:pPr>
        <w:widowControl w:val="0"/>
        <w:autoSpaceDE w:val="0"/>
        <w:autoSpaceDN w:val="0"/>
        <w:adjustRightInd w:val="0"/>
        <w:spacing w:after="150"/>
        <w:jc w:val="both"/>
      </w:pPr>
    </w:p>
    <w:p w:rsidR="00D5793F" w:rsidRDefault="00D5793F" w:rsidP="00D5793F">
      <w:pPr>
        <w:widowControl w:val="0"/>
        <w:autoSpaceDE w:val="0"/>
        <w:autoSpaceDN w:val="0"/>
        <w:adjustRightInd w:val="0"/>
        <w:spacing w:after="150"/>
        <w:jc w:val="both"/>
      </w:pPr>
    </w:p>
    <w:p w:rsidR="00D5793F" w:rsidRDefault="00D5793F" w:rsidP="00D5793F">
      <w:pPr>
        <w:widowControl w:val="0"/>
        <w:autoSpaceDE w:val="0"/>
        <w:autoSpaceDN w:val="0"/>
        <w:adjustRightInd w:val="0"/>
        <w:spacing w:after="150"/>
        <w:jc w:val="both"/>
      </w:pPr>
    </w:p>
    <w:p w:rsidR="00D5793F" w:rsidRDefault="00D5793F" w:rsidP="00D5793F">
      <w:pPr>
        <w:widowControl w:val="0"/>
        <w:autoSpaceDE w:val="0"/>
        <w:autoSpaceDN w:val="0"/>
        <w:adjustRightInd w:val="0"/>
        <w:spacing w:after="150"/>
        <w:jc w:val="both"/>
      </w:pPr>
    </w:p>
    <w:p w:rsidR="00D5793F" w:rsidRDefault="00D5793F" w:rsidP="00D5793F">
      <w:pPr>
        <w:widowControl w:val="0"/>
        <w:autoSpaceDE w:val="0"/>
        <w:autoSpaceDN w:val="0"/>
        <w:adjustRightInd w:val="0"/>
        <w:spacing w:after="150"/>
        <w:jc w:val="both"/>
      </w:pPr>
    </w:p>
    <w:p w:rsidR="00D5793F" w:rsidRDefault="00D5793F" w:rsidP="00D5793F">
      <w:pPr>
        <w:widowControl w:val="0"/>
        <w:autoSpaceDE w:val="0"/>
        <w:autoSpaceDN w:val="0"/>
        <w:adjustRightInd w:val="0"/>
        <w:spacing w:after="150"/>
        <w:jc w:val="both"/>
      </w:pPr>
    </w:p>
    <w:p w:rsidR="00D5793F" w:rsidRDefault="00D5793F" w:rsidP="00D5793F">
      <w:pPr>
        <w:widowControl w:val="0"/>
        <w:autoSpaceDE w:val="0"/>
        <w:autoSpaceDN w:val="0"/>
        <w:adjustRightInd w:val="0"/>
        <w:spacing w:after="150"/>
        <w:jc w:val="both"/>
      </w:pPr>
    </w:p>
    <w:p w:rsidR="00D5793F" w:rsidRDefault="00D5793F" w:rsidP="00D5793F">
      <w:pPr>
        <w:widowControl w:val="0"/>
        <w:autoSpaceDE w:val="0"/>
        <w:autoSpaceDN w:val="0"/>
        <w:adjustRightInd w:val="0"/>
        <w:spacing w:after="150"/>
        <w:jc w:val="both"/>
      </w:pPr>
    </w:p>
    <w:p w:rsidR="00D5793F" w:rsidRDefault="00D5793F" w:rsidP="00D5793F">
      <w:pPr>
        <w:widowControl w:val="0"/>
        <w:autoSpaceDE w:val="0"/>
        <w:autoSpaceDN w:val="0"/>
        <w:adjustRightInd w:val="0"/>
        <w:spacing w:after="150"/>
        <w:jc w:val="both"/>
      </w:pPr>
    </w:p>
    <w:p w:rsidR="00D5793F" w:rsidRDefault="00D5793F" w:rsidP="00D5793F">
      <w:pPr>
        <w:widowControl w:val="0"/>
        <w:autoSpaceDE w:val="0"/>
        <w:autoSpaceDN w:val="0"/>
        <w:adjustRightInd w:val="0"/>
        <w:spacing w:after="150"/>
        <w:jc w:val="both"/>
      </w:pPr>
    </w:p>
    <w:p w:rsidR="00D5793F" w:rsidRDefault="00D5793F" w:rsidP="00D5793F">
      <w:pPr>
        <w:widowControl w:val="0"/>
        <w:autoSpaceDE w:val="0"/>
        <w:autoSpaceDN w:val="0"/>
        <w:adjustRightInd w:val="0"/>
        <w:spacing w:after="150"/>
        <w:jc w:val="both"/>
      </w:pPr>
    </w:p>
    <w:p w:rsidR="00D5793F" w:rsidRDefault="00D5793F" w:rsidP="00D5793F">
      <w:pPr>
        <w:widowControl w:val="0"/>
        <w:autoSpaceDE w:val="0"/>
        <w:autoSpaceDN w:val="0"/>
        <w:adjustRightInd w:val="0"/>
        <w:spacing w:after="150"/>
        <w:jc w:val="both"/>
      </w:pPr>
    </w:p>
    <w:p w:rsidR="00D5793F" w:rsidRDefault="00D5793F" w:rsidP="00D5793F">
      <w:pPr>
        <w:widowControl w:val="0"/>
        <w:autoSpaceDE w:val="0"/>
        <w:autoSpaceDN w:val="0"/>
        <w:adjustRightInd w:val="0"/>
        <w:spacing w:after="150"/>
        <w:jc w:val="both"/>
      </w:pPr>
    </w:p>
    <w:p w:rsidR="00D5793F" w:rsidRDefault="00D5793F" w:rsidP="00D5793F">
      <w:pPr>
        <w:widowControl w:val="0"/>
        <w:autoSpaceDE w:val="0"/>
        <w:autoSpaceDN w:val="0"/>
        <w:adjustRightInd w:val="0"/>
        <w:spacing w:after="150"/>
        <w:jc w:val="both"/>
      </w:pPr>
    </w:p>
    <w:p w:rsidR="00D5793F" w:rsidRDefault="00D5793F" w:rsidP="00D5793F">
      <w:pPr>
        <w:widowControl w:val="0"/>
        <w:autoSpaceDE w:val="0"/>
        <w:autoSpaceDN w:val="0"/>
        <w:adjustRightInd w:val="0"/>
        <w:spacing w:after="150"/>
        <w:jc w:val="both"/>
      </w:pPr>
    </w:p>
    <w:p w:rsidR="00F01DE5" w:rsidRDefault="00F01DE5" w:rsidP="00D5793F">
      <w:pPr>
        <w:widowControl w:val="0"/>
        <w:autoSpaceDE w:val="0"/>
        <w:autoSpaceDN w:val="0"/>
        <w:adjustRightInd w:val="0"/>
        <w:spacing w:after="150"/>
        <w:jc w:val="both"/>
      </w:pPr>
    </w:p>
    <w:p w:rsidR="00F01DE5" w:rsidRDefault="00F01DE5" w:rsidP="00D5793F">
      <w:pPr>
        <w:widowControl w:val="0"/>
        <w:autoSpaceDE w:val="0"/>
        <w:autoSpaceDN w:val="0"/>
        <w:adjustRightInd w:val="0"/>
        <w:spacing w:after="150"/>
        <w:jc w:val="both"/>
      </w:pPr>
    </w:p>
    <w:p w:rsidR="00D5793F" w:rsidRDefault="00D5793F" w:rsidP="00D5793F">
      <w:pPr>
        <w:widowControl w:val="0"/>
        <w:autoSpaceDE w:val="0"/>
        <w:autoSpaceDN w:val="0"/>
        <w:adjustRightInd w:val="0"/>
        <w:spacing w:after="150"/>
        <w:jc w:val="both"/>
      </w:pPr>
    </w:p>
    <w:p w:rsidR="00D5793F" w:rsidRDefault="00D5793F" w:rsidP="00D5793F">
      <w:pPr>
        <w:widowControl w:val="0"/>
        <w:autoSpaceDE w:val="0"/>
        <w:autoSpaceDN w:val="0"/>
        <w:adjustRightInd w:val="0"/>
        <w:spacing w:after="150"/>
        <w:jc w:val="both"/>
      </w:pPr>
      <w:r>
        <w:t>ФИО исполнителя</w:t>
      </w:r>
    </w:p>
    <w:p w:rsidR="00D5793F" w:rsidRDefault="00D5793F" w:rsidP="00D5793F">
      <w:pPr>
        <w:widowControl w:val="0"/>
        <w:autoSpaceDE w:val="0"/>
        <w:autoSpaceDN w:val="0"/>
        <w:adjustRightInd w:val="0"/>
        <w:spacing w:after="150"/>
        <w:jc w:val="both"/>
      </w:pPr>
      <w:r>
        <w:t>тел. (42335) 0-00-00</w:t>
      </w:r>
    </w:p>
    <w:p w:rsidR="008859EF" w:rsidRDefault="008859EF" w:rsidP="00D5793F">
      <w:pPr>
        <w:widowControl w:val="0"/>
        <w:autoSpaceDE w:val="0"/>
        <w:autoSpaceDN w:val="0"/>
        <w:adjustRightInd w:val="0"/>
        <w:spacing w:after="150"/>
        <w:jc w:val="both"/>
        <w:sectPr w:rsidR="008859EF">
          <w:pgSz w:w="11906" w:h="16838"/>
          <w:pgMar w:top="1134" w:right="850" w:bottom="1134" w:left="1701" w:header="708" w:footer="708" w:gutter="0"/>
          <w:cols w:space="708"/>
          <w:docGrid w:linePitch="360"/>
        </w:sectPr>
      </w:pPr>
    </w:p>
    <w:p w:rsidR="00D5793F" w:rsidRDefault="00D5793F" w:rsidP="00D5793F">
      <w:pPr>
        <w:widowControl w:val="0"/>
        <w:spacing w:line="360" w:lineRule="auto"/>
        <w:ind w:left="3969"/>
        <w:jc w:val="center"/>
        <w:rPr>
          <w:sz w:val="28"/>
          <w:szCs w:val="28"/>
        </w:rPr>
      </w:pPr>
      <w:r>
        <w:rPr>
          <w:sz w:val="28"/>
          <w:szCs w:val="28"/>
        </w:rPr>
        <w:lastRenderedPageBreak/>
        <w:t>Приложение № 9</w:t>
      </w:r>
    </w:p>
    <w:p w:rsidR="00D5793F" w:rsidRDefault="00D5793F" w:rsidP="00D5793F">
      <w:pPr>
        <w:widowControl w:val="0"/>
        <w:ind w:left="3969"/>
        <w:jc w:val="center"/>
        <w:rPr>
          <w:sz w:val="28"/>
          <w:szCs w:val="28"/>
        </w:rPr>
      </w:pPr>
      <w:r>
        <w:rPr>
          <w:sz w:val="28"/>
          <w:szCs w:val="28"/>
        </w:rPr>
        <w:t>к Административному регламенту</w:t>
      </w:r>
    </w:p>
    <w:p w:rsidR="00D5793F" w:rsidRDefault="00D5793F" w:rsidP="00D5793F">
      <w:pPr>
        <w:widowControl w:val="0"/>
        <w:ind w:left="3969"/>
        <w:jc w:val="center"/>
        <w:rPr>
          <w:sz w:val="28"/>
          <w:szCs w:val="28"/>
        </w:rPr>
      </w:pPr>
      <w:r>
        <w:rPr>
          <w:sz w:val="28"/>
          <w:szCs w:val="28"/>
        </w:rPr>
        <w:t>предоставления государственной услуги</w:t>
      </w:r>
    </w:p>
    <w:p w:rsidR="00D5793F" w:rsidRDefault="00D5793F" w:rsidP="00D5793F">
      <w:pPr>
        <w:widowControl w:val="0"/>
        <w:ind w:left="3969"/>
        <w:jc w:val="center"/>
        <w:rPr>
          <w:sz w:val="28"/>
          <w:szCs w:val="28"/>
        </w:rPr>
      </w:pPr>
      <w:r>
        <w:rPr>
          <w:sz w:val="28"/>
          <w:szCs w:val="28"/>
        </w:rPr>
        <w:t>«Осуществление государственной экспертизы условий труда», утвержденному постановлением администрации городского округа Большой Камень</w:t>
      </w:r>
    </w:p>
    <w:p w:rsidR="00D5793F" w:rsidRDefault="00D5793F" w:rsidP="00D5793F">
      <w:pPr>
        <w:widowControl w:val="0"/>
        <w:ind w:left="3969"/>
        <w:jc w:val="center"/>
        <w:rPr>
          <w:sz w:val="28"/>
          <w:szCs w:val="28"/>
          <w:u w:val="single"/>
        </w:rPr>
      </w:pPr>
      <w:r>
        <w:rPr>
          <w:sz w:val="28"/>
          <w:szCs w:val="28"/>
        </w:rPr>
        <w:t xml:space="preserve">от </w:t>
      </w:r>
      <w:r w:rsidR="00093E7C">
        <w:rPr>
          <w:sz w:val="28"/>
          <w:szCs w:val="28"/>
          <w:u w:val="single"/>
        </w:rPr>
        <w:t>15.03.2023</w:t>
      </w:r>
      <w:r>
        <w:rPr>
          <w:sz w:val="28"/>
          <w:szCs w:val="28"/>
        </w:rPr>
        <w:t xml:space="preserve"> № </w:t>
      </w:r>
      <w:r w:rsidR="00093E7C" w:rsidRPr="00093E7C">
        <w:rPr>
          <w:sz w:val="28"/>
          <w:szCs w:val="28"/>
          <w:u w:val="single"/>
        </w:rPr>
        <w:t>732</w:t>
      </w:r>
      <w:r>
        <w:rPr>
          <w:sz w:val="28"/>
          <w:szCs w:val="28"/>
          <w:u w:val="single"/>
        </w:rPr>
        <w:t xml:space="preserve"> </w:t>
      </w:r>
    </w:p>
    <w:p w:rsidR="00D5793F" w:rsidRDefault="00D5793F" w:rsidP="00D5793F">
      <w:pPr>
        <w:widowControl w:val="0"/>
        <w:autoSpaceDE w:val="0"/>
        <w:autoSpaceDN w:val="0"/>
        <w:adjustRightInd w:val="0"/>
        <w:spacing w:after="150"/>
        <w:jc w:val="center"/>
        <w:rPr>
          <w:bCs/>
          <w:sz w:val="28"/>
          <w:szCs w:val="28"/>
        </w:rPr>
      </w:pPr>
    </w:p>
    <w:p w:rsidR="00D5793F" w:rsidRDefault="00D5793F" w:rsidP="00D5793F">
      <w:pPr>
        <w:widowControl w:val="0"/>
        <w:autoSpaceDE w:val="0"/>
        <w:autoSpaceDN w:val="0"/>
        <w:adjustRightInd w:val="0"/>
        <w:spacing w:after="150"/>
        <w:jc w:val="center"/>
        <w:rPr>
          <w:bCs/>
          <w:sz w:val="28"/>
          <w:szCs w:val="28"/>
        </w:rPr>
      </w:pPr>
    </w:p>
    <w:p w:rsidR="00D5793F" w:rsidRPr="00E64455" w:rsidRDefault="00D5793F" w:rsidP="00D5793F">
      <w:pPr>
        <w:widowControl w:val="0"/>
        <w:autoSpaceDE w:val="0"/>
        <w:autoSpaceDN w:val="0"/>
        <w:adjustRightInd w:val="0"/>
        <w:spacing w:after="150"/>
        <w:jc w:val="center"/>
        <w:rPr>
          <w:sz w:val="28"/>
          <w:szCs w:val="28"/>
        </w:rPr>
      </w:pPr>
    </w:p>
    <w:tbl>
      <w:tblPr>
        <w:tblpPr w:leftFromText="180" w:rightFromText="180" w:bottomFromText="160" w:vertAnchor="page" w:horzAnchor="margin" w:tblpY="5236"/>
        <w:tblW w:w="9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95"/>
        <w:gridCol w:w="1701"/>
        <w:gridCol w:w="285"/>
        <w:gridCol w:w="1672"/>
        <w:gridCol w:w="1198"/>
        <w:gridCol w:w="4018"/>
      </w:tblGrid>
      <w:tr w:rsidR="00D5793F" w:rsidTr="00C67AE2">
        <w:trPr>
          <w:trHeight w:val="3402"/>
        </w:trPr>
        <w:tc>
          <w:tcPr>
            <w:tcW w:w="4253" w:type="dxa"/>
            <w:gridSpan w:val="4"/>
            <w:tcBorders>
              <w:top w:val="nil"/>
              <w:left w:val="nil"/>
              <w:bottom w:val="nil"/>
              <w:right w:val="nil"/>
            </w:tcBorders>
          </w:tcPr>
          <w:p w:rsidR="00D5793F" w:rsidRDefault="00021B3B" w:rsidP="00C67AE2">
            <w:pPr>
              <w:widowControl w:val="0"/>
              <w:autoSpaceDE w:val="0"/>
              <w:autoSpaceDN w:val="0"/>
              <w:adjustRightInd w:val="0"/>
              <w:jc w:val="center"/>
              <w:rPr>
                <w:lang w:eastAsia="en-US"/>
              </w:rPr>
            </w:pPr>
            <w:r>
              <w:rPr>
                <w:noProof/>
              </w:rPr>
              <w:drawing>
                <wp:inline distT="0" distB="0" distL="0" distR="0">
                  <wp:extent cx="571500" cy="619125"/>
                  <wp:effectExtent l="0" t="0" r="0" b="0"/>
                  <wp:docPr id="3"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1500" cy="619125"/>
                          </a:xfrm>
                          <a:prstGeom prst="rect">
                            <a:avLst/>
                          </a:prstGeom>
                          <a:noFill/>
                          <a:ln>
                            <a:noFill/>
                          </a:ln>
                        </pic:spPr>
                      </pic:pic>
                    </a:graphicData>
                  </a:graphic>
                </wp:inline>
              </w:drawing>
            </w:r>
          </w:p>
          <w:p w:rsidR="00D5793F" w:rsidRDefault="00D5793F" w:rsidP="00C67AE2">
            <w:pPr>
              <w:widowControl w:val="0"/>
              <w:autoSpaceDE w:val="0"/>
              <w:autoSpaceDN w:val="0"/>
              <w:adjustRightInd w:val="0"/>
              <w:jc w:val="center"/>
              <w:rPr>
                <w:lang w:eastAsia="en-US"/>
              </w:rPr>
            </w:pPr>
          </w:p>
          <w:p w:rsidR="00D5793F" w:rsidRDefault="00D5793F" w:rsidP="00C67AE2">
            <w:pPr>
              <w:widowControl w:val="0"/>
              <w:autoSpaceDE w:val="0"/>
              <w:autoSpaceDN w:val="0"/>
              <w:adjustRightInd w:val="0"/>
              <w:jc w:val="center"/>
              <w:rPr>
                <w:bCs/>
                <w:lang w:eastAsia="en-US"/>
              </w:rPr>
            </w:pPr>
            <w:r>
              <w:rPr>
                <w:bCs/>
                <w:lang w:eastAsia="en-US"/>
              </w:rPr>
              <w:t>АДМИНИСТРАЦИЯ</w:t>
            </w:r>
          </w:p>
          <w:p w:rsidR="00D5793F" w:rsidRDefault="00D5793F" w:rsidP="00C67AE2">
            <w:pPr>
              <w:widowControl w:val="0"/>
              <w:autoSpaceDE w:val="0"/>
              <w:autoSpaceDN w:val="0"/>
              <w:adjustRightInd w:val="0"/>
              <w:jc w:val="center"/>
              <w:rPr>
                <w:bCs/>
                <w:lang w:eastAsia="en-US"/>
              </w:rPr>
            </w:pPr>
            <w:r>
              <w:rPr>
                <w:bCs/>
                <w:lang w:eastAsia="en-US"/>
              </w:rPr>
              <w:t>ГОРОДСКОГО ОКРУГА</w:t>
            </w:r>
          </w:p>
          <w:p w:rsidR="00D5793F" w:rsidRDefault="00D5793F" w:rsidP="00C67AE2">
            <w:pPr>
              <w:widowControl w:val="0"/>
              <w:autoSpaceDE w:val="0"/>
              <w:autoSpaceDN w:val="0"/>
              <w:adjustRightInd w:val="0"/>
              <w:jc w:val="center"/>
              <w:rPr>
                <w:bCs/>
                <w:lang w:eastAsia="en-US"/>
              </w:rPr>
            </w:pPr>
            <w:r>
              <w:rPr>
                <w:bCs/>
                <w:lang w:eastAsia="en-US"/>
              </w:rPr>
              <w:t>БОЛЬШОЙ КАМЕНЬ</w:t>
            </w:r>
          </w:p>
          <w:p w:rsidR="00D5793F" w:rsidRDefault="00D5793F" w:rsidP="00C67AE2">
            <w:pPr>
              <w:widowControl w:val="0"/>
              <w:autoSpaceDE w:val="0"/>
              <w:autoSpaceDN w:val="0"/>
              <w:adjustRightInd w:val="0"/>
              <w:jc w:val="center"/>
              <w:rPr>
                <w:bCs/>
                <w:lang w:eastAsia="en-US"/>
              </w:rPr>
            </w:pPr>
          </w:p>
          <w:p w:rsidR="00D5793F" w:rsidRDefault="00D5793F" w:rsidP="00C67AE2">
            <w:pPr>
              <w:widowControl w:val="0"/>
              <w:autoSpaceDE w:val="0"/>
              <w:autoSpaceDN w:val="0"/>
              <w:adjustRightInd w:val="0"/>
              <w:jc w:val="center"/>
              <w:rPr>
                <w:sz w:val="18"/>
                <w:szCs w:val="18"/>
                <w:lang w:eastAsia="en-US"/>
              </w:rPr>
            </w:pPr>
            <w:r>
              <w:rPr>
                <w:sz w:val="18"/>
                <w:szCs w:val="18"/>
                <w:lang w:eastAsia="en-US"/>
              </w:rPr>
              <w:t>ул. Карла Маркса, 4, г. Большой Камень,</w:t>
            </w:r>
          </w:p>
          <w:p w:rsidR="00D5793F" w:rsidRDefault="00D5793F" w:rsidP="00C67AE2">
            <w:pPr>
              <w:widowControl w:val="0"/>
              <w:autoSpaceDE w:val="0"/>
              <w:autoSpaceDN w:val="0"/>
              <w:adjustRightInd w:val="0"/>
              <w:jc w:val="center"/>
              <w:rPr>
                <w:bCs/>
                <w:sz w:val="18"/>
                <w:szCs w:val="18"/>
                <w:lang w:eastAsia="en-US"/>
              </w:rPr>
            </w:pPr>
            <w:r>
              <w:rPr>
                <w:sz w:val="18"/>
                <w:szCs w:val="18"/>
                <w:lang w:eastAsia="en-US"/>
              </w:rPr>
              <w:t>Приморский край, 692806</w:t>
            </w:r>
          </w:p>
          <w:p w:rsidR="00D5793F" w:rsidRDefault="00D5793F" w:rsidP="00C67AE2">
            <w:pPr>
              <w:widowControl w:val="0"/>
              <w:autoSpaceDE w:val="0"/>
              <w:autoSpaceDN w:val="0"/>
              <w:adjustRightInd w:val="0"/>
              <w:jc w:val="center"/>
              <w:rPr>
                <w:sz w:val="18"/>
                <w:szCs w:val="18"/>
                <w:lang w:eastAsia="en-US"/>
              </w:rPr>
            </w:pPr>
            <w:r>
              <w:rPr>
                <w:sz w:val="18"/>
                <w:szCs w:val="18"/>
                <w:lang w:eastAsia="en-US"/>
              </w:rPr>
              <w:t>Телефон: (42335) 51-151, факс: (42335) 51-470</w:t>
            </w:r>
          </w:p>
          <w:p w:rsidR="00D5793F" w:rsidRDefault="00D5793F" w:rsidP="00C67AE2">
            <w:pPr>
              <w:widowControl w:val="0"/>
              <w:autoSpaceDE w:val="0"/>
              <w:autoSpaceDN w:val="0"/>
              <w:adjustRightInd w:val="0"/>
              <w:jc w:val="center"/>
              <w:rPr>
                <w:sz w:val="18"/>
                <w:szCs w:val="18"/>
                <w:lang w:eastAsia="en-US"/>
              </w:rPr>
            </w:pPr>
            <w:r>
              <w:rPr>
                <w:sz w:val="18"/>
                <w:szCs w:val="18"/>
                <w:lang w:val="en-US" w:eastAsia="en-US"/>
              </w:rPr>
              <w:t>E</w:t>
            </w:r>
            <w:r>
              <w:rPr>
                <w:sz w:val="18"/>
                <w:szCs w:val="18"/>
                <w:lang w:eastAsia="en-US"/>
              </w:rPr>
              <w:t>-</w:t>
            </w:r>
            <w:r>
              <w:rPr>
                <w:sz w:val="18"/>
                <w:szCs w:val="18"/>
                <w:lang w:val="en-US" w:eastAsia="en-US"/>
              </w:rPr>
              <w:t>mail</w:t>
            </w:r>
            <w:r>
              <w:rPr>
                <w:sz w:val="18"/>
                <w:szCs w:val="18"/>
                <w:lang w:eastAsia="en-US"/>
              </w:rPr>
              <w:t xml:space="preserve">:  </w:t>
            </w:r>
            <w:r>
              <w:rPr>
                <w:sz w:val="18"/>
                <w:szCs w:val="18"/>
                <w:lang w:val="en-US" w:eastAsia="en-US"/>
              </w:rPr>
              <w:t>bkamen</w:t>
            </w:r>
            <w:r>
              <w:rPr>
                <w:sz w:val="18"/>
                <w:szCs w:val="18"/>
                <w:lang w:eastAsia="en-US"/>
              </w:rPr>
              <w:t>@</w:t>
            </w:r>
            <w:r>
              <w:rPr>
                <w:sz w:val="18"/>
                <w:szCs w:val="18"/>
                <w:lang w:val="en-US" w:eastAsia="en-US"/>
              </w:rPr>
              <w:t>primorsky</w:t>
            </w:r>
            <w:r>
              <w:rPr>
                <w:sz w:val="18"/>
                <w:szCs w:val="18"/>
                <w:lang w:eastAsia="en-US"/>
              </w:rPr>
              <w:t>.</w:t>
            </w:r>
            <w:r>
              <w:rPr>
                <w:sz w:val="18"/>
                <w:szCs w:val="18"/>
                <w:lang w:val="en-US" w:eastAsia="en-US"/>
              </w:rPr>
              <w:t>ru</w:t>
            </w:r>
          </w:p>
          <w:p w:rsidR="00D5793F" w:rsidRDefault="00D5793F" w:rsidP="00C67AE2">
            <w:pPr>
              <w:widowControl w:val="0"/>
              <w:autoSpaceDE w:val="0"/>
              <w:autoSpaceDN w:val="0"/>
              <w:adjustRightInd w:val="0"/>
              <w:jc w:val="center"/>
              <w:rPr>
                <w:sz w:val="18"/>
                <w:szCs w:val="18"/>
                <w:lang w:eastAsia="en-US"/>
              </w:rPr>
            </w:pPr>
            <w:r>
              <w:rPr>
                <w:sz w:val="18"/>
                <w:szCs w:val="18"/>
                <w:lang w:eastAsia="en-US"/>
              </w:rPr>
              <w:t>ОКПО 04020666, ОГРН 1022500579750</w:t>
            </w:r>
          </w:p>
          <w:p w:rsidR="00D5793F" w:rsidRDefault="00D5793F" w:rsidP="00C67AE2">
            <w:pPr>
              <w:widowControl w:val="0"/>
              <w:autoSpaceDE w:val="0"/>
              <w:autoSpaceDN w:val="0"/>
              <w:adjustRightInd w:val="0"/>
              <w:jc w:val="center"/>
              <w:rPr>
                <w:lang w:eastAsia="en-US"/>
              </w:rPr>
            </w:pPr>
            <w:r>
              <w:rPr>
                <w:sz w:val="18"/>
                <w:szCs w:val="18"/>
                <w:lang w:eastAsia="en-US"/>
              </w:rPr>
              <w:t>ИНН/КПП 2503005665/250301001</w:t>
            </w:r>
          </w:p>
        </w:tc>
        <w:tc>
          <w:tcPr>
            <w:tcW w:w="1198" w:type="dxa"/>
            <w:vMerge w:val="restart"/>
            <w:tcBorders>
              <w:top w:val="nil"/>
              <w:left w:val="nil"/>
              <w:bottom w:val="nil"/>
              <w:right w:val="nil"/>
            </w:tcBorders>
          </w:tcPr>
          <w:p w:rsidR="00D5793F" w:rsidRDefault="00D5793F" w:rsidP="00C67AE2">
            <w:pPr>
              <w:widowControl w:val="0"/>
              <w:autoSpaceDE w:val="0"/>
              <w:autoSpaceDN w:val="0"/>
              <w:adjustRightInd w:val="0"/>
              <w:rPr>
                <w:lang w:eastAsia="en-US"/>
              </w:rPr>
            </w:pPr>
          </w:p>
        </w:tc>
        <w:tc>
          <w:tcPr>
            <w:tcW w:w="4018" w:type="dxa"/>
            <w:vMerge w:val="restart"/>
            <w:tcBorders>
              <w:top w:val="nil"/>
              <w:left w:val="nil"/>
              <w:bottom w:val="nil"/>
              <w:right w:val="nil"/>
            </w:tcBorders>
          </w:tcPr>
          <w:p w:rsidR="00D5793F" w:rsidRDefault="00D5793F" w:rsidP="00C67AE2">
            <w:pPr>
              <w:widowControl w:val="0"/>
              <w:autoSpaceDE w:val="0"/>
              <w:autoSpaceDN w:val="0"/>
              <w:adjustRightInd w:val="0"/>
              <w:rPr>
                <w:lang w:eastAsia="en-US"/>
              </w:rPr>
            </w:pPr>
          </w:p>
          <w:p w:rsidR="00D5793F" w:rsidRDefault="00D5793F" w:rsidP="00C67AE2">
            <w:pPr>
              <w:widowControl w:val="0"/>
              <w:autoSpaceDE w:val="0"/>
              <w:autoSpaceDN w:val="0"/>
              <w:adjustRightInd w:val="0"/>
              <w:rPr>
                <w:lang w:eastAsia="en-US"/>
              </w:rPr>
            </w:pPr>
          </w:p>
          <w:p w:rsidR="00D5793F" w:rsidRDefault="00D5793F" w:rsidP="00C67AE2">
            <w:pPr>
              <w:widowControl w:val="0"/>
              <w:autoSpaceDE w:val="0"/>
              <w:autoSpaceDN w:val="0"/>
              <w:adjustRightInd w:val="0"/>
              <w:rPr>
                <w:lang w:eastAsia="en-US"/>
              </w:rPr>
            </w:pPr>
          </w:p>
          <w:p w:rsidR="00D5793F" w:rsidRDefault="00D5793F" w:rsidP="00C67AE2">
            <w:pPr>
              <w:widowControl w:val="0"/>
              <w:autoSpaceDE w:val="0"/>
              <w:autoSpaceDN w:val="0"/>
              <w:adjustRightInd w:val="0"/>
              <w:rPr>
                <w:lang w:eastAsia="en-US"/>
              </w:rPr>
            </w:pPr>
          </w:p>
          <w:p w:rsidR="00D5793F" w:rsidRDefault="00D5793F" w:rsidP="00C67AE2">
            <w:pPr>
              <w:widowControl w:val="0"/>
              <w:autoSpaceDE w:val="0"/>
              <w:autoSpaceDN w:val="0"/>
              <w:adjustRightInd w:val="0"/>
              <w:jc w:val="center"/>
              <w:rPr>
                <w:lang w:eastAsia="en-US"/>
              </w:rPr>
            </w:pPr>
            <w:r>
              <w:rPr>
                <w:lang w:eastAsia="en-US"/>
              </w:rPr>
              <w:t>(заявитель, адрес заявителя)</w:t>
            </w:r>
          </w:p>
        </w:tc>
      </w:tr>
      <w:tr w:rsidR="00D5793F" w:rsidTr="00C67AE2">
        <w:trPr>
          <w:trHeight w:val="225"/>
        </w:trPr>
        <w:tc>
          <w:tcPr>
            <w:tcW w:w="2296" w:type="dxa"/>
            <w:gridSpan w:val="2"/>
            <w:tcBorders>
              <w:top w:val="nil"/>
              <w:left w:val="nil"/>
              <w:right w:val="nil"/>
            </w:tcBorders>
          </w:tcPr>
          <w:p w:rsidR="00D5793F" w:rsidRDefault="00D5793F" w:rsidP="00C67AE2">
            <w:pPr>
              <w:widowControl w:val="0"/>
              <w:autoSpaceDE w:val="0"/>
              <w:autoSpaceDN w:val="0"/>
              <w:adjustRightInd w:val="0"/>
              <w:jc w:val="center"/>
              <w:rPr>
                <w:sz w:val="18"/>
                <w:szCs w:val="18"/>
                <w:lang w:eastAsia="en-US"/>
              </w:rPr>
            </w:pPr>
          </w:p>
        </w:tc>
        <w:tc>
          <w:tcPr>
            <w:tcW w:w="285" w:type="dxa"/>
            <w:tcBorders>
              <w:top w:val="nil"/>
              <w:left w:val="nil"/>
              <w:bottom w:val="nil"/>
              <w:right w:val="nil"/>
            </w:tcBorders>
            <w:hideMark/>
          </w:tcPr>
          <w:p w:rsidR="00D5793F" w:rsidRDefault="00D5793F" w:rsidP="00C67AE2">
            <w:pPr>
              <w:widowControl w:val="0"/>
              <w:autoSpaceDE w:val="0"/>
              <w:autoSpaceDN w:val="0"/>
              <w:adjustRightInd w:val="0"/>
              <w:jc w:val="center"/>
              <w:rPr>
                <w:sz w:val="18"/>
                <w:szCs w:val="18"/>
                <w:lang w:eastAsia="en-US"/>
              </w:rPr>
            </w:pPr>
            <w:r>
              <w:rPr>
                <w:sz w:val="18"/>
                <w:szCs w:val="18"/>
                <w:lang w:eastAsia="en-US"/>
              </w:rPr>
              <w:t>№</w:t>
            </w:r>
          </w:p>
        </w:tc>
        <w:tc>
          <w:tcPr>
            <w:tcW w:w="1672" w:type="dxa"/>
            <w:tcBorders>
              <w:top w:val="nil"/>
              <w:left w:val="nil"/>
              <w:right w:val="nil"/>
            </w:tcBorders>
          </w:tcPr>
          <w:p w:rsidR="00D5793F" w:rsidRDefault="00D5793F" w:rsidP="00C67AE2">
            <w:pPr>
              <w:widowControl w:val="0"/>
              <w:autoSpaceDE w:val="0"/>
              <w:autoSpaceDN w:val="0"/>
              <w:adjustRightInd w:val="0"/>
              <w:jc w:val="center"/>
              <w:rPr>
                <w:sz w:val="18"/>
                <w:szCs w:val="18"/>
                <w:lang w:eastAsia="en-US"/>
              </w:rPr>
            </w:pPr>
          </w:p>
        </w:tc>
        <w:tc>
          <w:tcPr>
            <w:tcW w:w="0" w:type="auto"/>
            <w:vMerge/>
            <w:tcBorders>
              <w:top w:val="nil"/>
              <w:left w:val="nil"/>
              <w:bottom w:val="nil"/>
              <w:right w:val="nil"/>
            </w:tcBorders>
            <w:vAlign w:val="center"/>
            <w:hideMark/>
          </w:tcPr>
          <w:p w:rsidR="00D5793F" w:rsidRDefault="00D5793F" w:rsidP="00C67AE2">
            <w:pPr>
              <w:spacing w:line="256" w:lineRule="auto"/>
              <w:rPr>
                <w:lang w:eastAsia="en-US"/>
              </w:rPr>
            </w:pPr>
          </w:p>
        </w:tc>
        <w:tc>
          <w:tcPr>
            <w:tcW w:w="0" w:type="auto"/>
            <w:vMerge/>
            <w:tcBorders>
              <w:top w:val="nil"/>
              <w:left w:val="nil"/>
              <w:bottom w:val="nil"/>
              <w:right w:val="nil"/>
            </w:tcBorders>
            <w:vAlign w:val="center"/>
            <w:hideMark/>
          </w:tcPr>
          <w:p w:rsidR="00D5793F" w:rsidRDefault="00D5793F" w:rsidP="00C67AE2">
            <w:pPr>
              <w:spacing w:line="256" w:lineRule="auto"/>
              <w:rPr>
                <w:lang w:eastAsia="en-US"/>
              </w:rPr>
            </w:pPr>
          </w:p>
        </w:tc>
      </w:tr>
      <w:tr w:rsidR="00D5793F" w:rsidTr="00C67AE2">
        <w:trPr>
          <w:trHeight w:val="263"/>
        </w:trPr>
        <w:tc>
          <w:tcPr>
            <w:tcW w:w="595" w:type="dxa"/>
            <w:tcBorders>
              <w:left w:val="nil"/>
              <w:bottom w:val="nil"/>
              <w:right w:val="nil"/>
            </w:tcBorders>
            <w:vAlign w:val="bottom"/>
            <w:hideMark/>
          </w:tcPr>
          <w:p w:rsidR="00D5793F" w:rsidRDefault="00D5793F" w:rsidP="00C67AE2">
            <w:pPr>
              <w:widowControl w:val="0"/>
              <w:autoSpaceDE w:val="0"/>
              <w:autoSpaceDN w:val="0"/>
              <w:adjustRightInd w:val="0"/>
              <w:jc w:val="center"/>
              <w:rPr>
                <w:sz w:val="18"/>
                <w:szCs w:val="18"/>
                <w:lang w:eastAsia="en-US"/>
              </w:rPr>
            </w:pPr>
            <w:r>
              <w:rPr>
                <w:sz w:val="18"/>
                <w:szCs w:val="18"/>
                <w:lang w:eastAsia="en-US"/>
              </w:rPr>
              <w:t>На №</w:t>
            </w:r>
          </w:p>
        </w:tc>
        <w:tc>
          <w:tcPr>
            <w:tcW w:w="1701" w:type="dxa"/>
            <w:tcBorders>
              <w:top w:val="nil"/>
              <w:left w:val="nil"/>
              <w:right w:val="nil"/>
            </w:tcBorders>
          </w:tcPr>
          <w:p w:rsidR="00D5793F" w:rsidRDefault="00D5793F" w:rsidP="00C67AE2">
            <w:pPr>
              <w:widowControl w:val="0"/>
              <w:autoSpaceDE w:val="0"/>
              <w:autoSpaceDN w:val="0"/>
              <w:adjustRightInd w:val="0"/>
              <w:jc w:val="center"/>
              <w:rPr>
                <w:sz w:val="18"/>
                <w:szCs w:val="18"/>
                <w:lang w:eastAsia="en-US"/>
              </w:rPr>
            </w:pPr>
          </w:p>
        </w:tc>
        <w:tc>
          <w:tcPr>
            <w:tcW w:w="285" w:type="dxa"/>
            <w:tcBorders>
              <w:top w:val="nil"/>
              <w:left w:val="nil"/>
              <w:bottom w:val="nil"/>
              <w:right w:val="nil"/>
            </w:tcBorders>
            <w:vAlign w:val="bottom"/>
            <w:hideMark/>
          </w:tcPr>
          <w:p w:rsidR="00D5793F" w:rsidRDefault="00D5793F" w:rsidP="00C67AE2">
            <w:pPr>
              <w:widowControl w:val="0"/>
              <w:autoSpaceDE w:val="0"/>
              <w:autoSpaceDN w:val="0"/>
              <w:adjustRightInd w:val="0"/>
              <w:jc w:val="center"/>
              <w:rPr>
                <w:sz w:val="18"/>
                <w:szCs w:val="18"/>
                <w:lang w:eastAsia="en-US"/>
              </w:rPr>
            </w:pPr>
            <w:r>
              <w:rPr>
                <w:sz w:val="18"/>
                <w:szCs w:val="18"/>
                <w:lang w:eastAsia="en-US"/>
              </w:rPr>
              <w:t>от</w:t>
            </w:r>
          </w:p>
        </w:tc>
        <w:tc>
          <w:tcPr>
            <w:tcW w:w="1672" w:type="dxa"/>
            <w:tcBorders>
              <w:top w:val="nil"/>
              <w:left w:val="nil"/>
              <w:right w:val="nil"/>
            </w:tcBorders>
          </w:tcPr>
          <w:p w:rsidR="00D5793F" w:rsidRDefault="00D5793F" w:rsidP="00C67AE2">
            <w:pPr>
              <w:widowControl w:val="0"/>
              <w:autoSpaceDE w:val="0"/>
              <w:autoSpaceDN w:val="0"/>
              <w:adjustRightInd w:val="0"/>
              <w:jc w:val="center"/>
              <w:rPr>
                <w:sz w:val="18"/>
                <w:szCs w:val="18"/>
                <w:lang w:eastAsia="en-US"/>
              </w:rPr>
            </w:pPr>
          </w:p>
        </w:tc>
        <w:tc>
          <w:tcPr>
            <w:tcW w:w="0" w:type="auto"/>
            <w:vMerge/>
            <w:tcBorders>
              <w:top w:val="nil"/>
              <w:left w:val="nil"/>
              <w:bottom w:val="nil"/>
              <w:right w:val="nil"/>
            </w:tcBorders>
            <w:vAlign w:val="center"/>
            <w:hideMark/>
          </w:tcPr>
          <w:p w:rsidR="00D5793F" w:rsidRDefault="00D5793F" w:rsidP="00C67AE2">
            <w:pPr>
              <w:spacing w:line="256" w:lineRule="auto"/>
              <w:rPr>
                <w:lang w:eastAsia="en-US"/>
              </w:rPr>
            </w:pPr>
          </w:p>
        </w:tc>
        <w:tc>
          <w:tcPr>
            <w:tcW w:w="0" w:type="auto"/>
            <w:vMerge/>
            <w:tcBorders>
              <w:top w:val="nil"/>
              <w:left w:val="nil"/>
              <w:bottom w:val="nil"/>
              <w:right w:val="nil"/>
            </w:tcBorders>
            <w:vAlign w:val="center"/>
            <w:hideMark/>
          </w:tcPr>
          <w:p w:rsidR="00D5793F" w:rsidRDefault="00D5793F" w:rsidP="00C67AE2">
            <w:pPr>
              <w:spacing w:line="256" w:lineRule="auto"/>
              <w:rPr>
                <w:lang w:eastAsia="en-US"/>
              </w:rPr>
            </w:pPr>
          </w:p>
        </w:tc>
      </w:tr>
      <w:tr w:rsidR="00D5793F" w:rsidTr="00C67AE2">
        <w:trPr>
          <w:trHeight w:val="125"/>
        </w:trPr>
        <w:tc>
          <w:tcPr>
            <w:tcW w:w="595" w:type="dxa"/>
            <w:tcBorders>
              <w:top w:val="nil"/>
              <w:left w:val="nil"/>
              <w:bottom w:val="nil"/>
              <w:right w:val="nil"/>
            </w:tcBorders>
          </w:tcPr>
          <w:p w:rsidR="00D5793F" w:rsidRDefault="00D5793F" w:rsidP="00C67AE2">
            <w:pPr>
              <w:widowControl w:val="0"/>
              <w:autoSpaceDE w:val="0"/>
              <w:autoSpaceDN w:val="0"/>
              <w:adjustRightInd w:val="0"/>
              <w:jc w:val="center"/>
              <w:rPr>
                <w:lang w:eastAsia="en-US"/>
              </w:rPr>
            </w:pPr>
          </w:p>
        </w:tc>
        <w:tc>
          <w:tcPr>
            <w:tcW w:w="1701" w:type="dxa"/>
            <w:tcBorders>
              <w:top w:val="nil"/>
              <w:left w:val="nil"/>
              <w:bottom w:val="nil"/>
              <w:right w:val="nil"/>
            </w:tcBorders>
          </w:tcPr>
          <w:p w:rsidR="00D5793F" w:rsidRDefault="00D5793F" w:rsidP="00C67AE2">
            <w:pPr>
              <w:widowControl w:val="0"/>
              <w:autoSpaceDE w:val="0"/>
              <w:autoSpaceDN w:val="0"/>
              <w:adjustRightInd w:val="0"/>
              <w:jc w:val="center"/>
              <w:rPr>
                <w:lang w:eastAsia="en-US"/>
              </w:rPr>
            </w:pPr>
          </w:p>
        </w:tc>
        <w:tc>
          <w:tcPr>
            <w:tcW w:w="285" w:type="dxa"/>
            <w:tcBorders>
              <w:top w:val="nil"/>
              <w:left w:val="nil"/>
              <w:bottom w:val="nil"/>
              <w:right w:val="nil"/>
            </w:tcBorders>
          </w:tcPr>
          <w:p w:rsidR="00D5793F" w:rsidRDefault="00D5793F" w:rsidP="00C67AE2">
            <w:pPr>
              <w:widowControl w:val="0"/>
              <w:autoSpaceDE w:val="0"/>
              <w:autoSpaceDN w:val="0"/>
              <w:adjustRightInd w:val="0"/>
              <w:jc w:val="center"/>
              <w:rPr>
                <w:lang w:eastAsia="en-US"/>
              </w:rPr>
            </w:pPr>
          </w:p>
        </w:tc>
        <w:tc>
          <w:tcPr>
            <w:tcW w:w="1672" w:type="dxa"/>
            <w:tcBorders>
              <w:left w:val="nil"/>
              <w:bottom w:val="nil"/>
              <w:right w:val="nil"/>
            </w:tcBorders>
          </w:tcPr>
          <w:p w:rsidR="00D5793F" w:rsidRDefault="00D5793F" w:rsidP="00C67AE2">
            <w:pPr>
              <w:widowControl w:val="0"/>
              <w:autoSpaceDE w:val="0"/>
              <w:autoSpaceDN w:val="0"/>
              <w:adjustRightInd w:val="0"/>
              <w:jc w:val="center"/>
              <w:rPr>
                <w:lang w:eastAsia="en-US"/>
              </w:rPr>
            </w:pPr>
          </w:p>
        </w:tc>
        <w:tc>
          <w:tcPr>
            <w:tcW w:w="1198" w:type="dxa"/>
            <w:tcBorders>
              <w:top w:val="nil"/>
              <w:left w:val="nil"/>
              <w:bottom w:val="nil"/>
              <w:right w:val="nil"/>
            </w:tcBorders>
          </w:tcPr>
          <w:p w:rsidR="00D5793F" w:rsidRDefault="00D5793F" w:rsidP="00C67AE2">
            <w:pPr>
              <w:widowControl w:val="0"/>
              <w:autoSpaceDE w:val="0"/>
              <w:autoSpaceDN w:val="0"/>
              <w:adjustRightInd w:val="0"/>
              <w:rPr>
                <w:lang w:eastAsia="en-US"/>
              </w:rPr>
            </w:pPr>
          </w:p>
        </w:tc>
        <w:tc>
          <w:tcPr>
            <w:tcW w:w="0" w:type="auto"/>
            <w:vMerge/>
            <w:tcBorders>
              <w:top w:val="nil"/>
              <w:left w:val="nil"/>
              <w:bottom w:val="nil"/>
              <w:right w:val="nil"/>
            </w:tcBorders>
            <w:vAlign w:val="center"/>
            <w:hideMark/>
          </w:tcPr>
          <w:p w:rsidR="00D5793F" w:rsidRDefault="00D5793F" w:rsidP="00C67AE2">
            <w:pPr>
              <w:spacing w:line="256" w:lineRule="auto"/>
              <w:rPr>
                <w:lang w:eastAsia="en-US"/>
              </w:rPr>
            </w:pPr>
          </w:p>
        </w:tc>
      </w:tr>
    </w:tbl>
    <w:p w:rsidR="00D5793F" w:rsidRDefault="00D5793F" w:rsidP="00D5793F">
      <w:pPr>
        <w:widowControl w:val="0"/>
        <w:tabs>
          <w:tab w:val="center" w:pos="4818"/>
        </w:tabs>
        <w:rPr>
          <w:sz w:val="28"/>
          <w:szCs w:val="28"/>
        </w:rPr>
      </w:pPr>
    </w:p>
    <w:p w:rsidR="00D5793F" w:rsidRDefault="00D5793F" w:rsidP="00D5793F">
      <w:pPr>
        <w:widowControl w:val="0"/>
        <w:tabs>
          <w:tab w:val="center" w:pos="4818"/>
        </w:tabs>
        <w:rPr>
          <w:sz w:val="28"/>
          <w:szCs w:val="28"/>
        </w:rPr>
      </w:pPr>
    </w:p>
    <w:p w:rsidR="00D5793F" w:rsidRDefault="00D5793F" w:rsidP="00D5793F">
      <w:pPr>
        <w:widowControl w:val="0"/>
        <w:autoSpaceDE w:val="0"/>
        <w:autoSpaceDN w:val="0"/>
        <w:adjustRightInd w:val="0"/>
        <w:spacing w:after="150"/>
        <w:jc w:val="center"/>
        <w:rPr>
          <w:bCs/>
          <w:sz w:val="28"/>
          <w:szCs w:val="28"/>
        </w:rPr>
      </w:pPr>
      <w:r w:rsidRPr="00E64455">
        <w:rPr>
          <w:bCs/>
          <w:sz w:val="28"/>
          <w:szCs w:val="28"/>
        </w:rPr>
        <w:t>УВЕДОМЛЕНИЕ</w:t>
      </w:r>
    </w:p>
    <w:p w:rsidR="00D5793F" w:rsidRPr="00E64455" w:rsidRDefault="00D5793F" w:rsidP="00D5793F">
      <w:pPr>
        <w:widowControl w:val="0"/>
        <w:autoSpaceDE w:val="0"/>
        <w:autoSpaceDN w:val="0"/>
        <w:adjustRightInd w:val="0"/>
        <w:spacing w:after="150"/>
        <w:jc w:val="center"/>
        <w:rPr>
          <w:sz w:val="28"/>
          <w:szCs w:val="28"/>
        </w:rPr>
      </w:pPr>
      <w:r w:rsidRPr="00E64455">
        <w:rPr>
          <w:bCs/>
          <w:sz w:val="28"/>
          <w:szCs w:val="28"/>
        </w:rPr>
        <w:t>об отказе в проведении государственной экспертизы условий труда</w:t>
      </w:r>
    </w:p>
    <w:p w:rsidR="00D5793F" w:rsidRDefault="00D5793F" w:rsidP="00D5793F">
      <w:pPr>
        <w:widowControl w:val="0"/>
        <w:autoSpaceDE w:val="0"/>
        <w:autoSpaceDN w:val="0"/>
        <w:adjustRightInd w:val="0"/>
        <w:rPr>
          <w:sz w:val="28"/>
          <w:szCs w:val="28"/>
        </w:rPr>
      </w:pPr>
    </w:p>
    <w:tbl>
      <w:tblPr>
        <w:tblW w:w="0" w:type="auto"/>
        <w:tblLook w:val="04A0" w:firstRow="1" w:lastRow="0" w:firstColumn="1" w:lastColumn="0" w:noHBand="0" w:noVBand="1"/>
      </w:tblPr>
      <w:tblGrid>
        <w:gridCol w:w="2332"/>
        <w:gridCol w:w="2511"/>
        <w:gridCol w:w="4512"/>
      </w:tblGrid>
      <w:tr w:rsidR="00D5793F" w:rsidTr="00C67AE2">
        <w:tc>
          <w:tcPr>
            <w:tcW w:w="9355" w:type="dxa"/>
            <w:gridSpan w:val="3"/>
            <w:hideMark/>
          </w:tcPr>
          <w:p w:rsidR="00D5793F" w:rsidRDefault="00D5793F" w:rsidP="00C67AE2">
            <w:pPr>
              <w:tabs>
                <w:tab w:val="center" w:pos="4536"/>
                <w:tab w:val="right" w:pos="9072"/>
              </w:tabs>
              <w:ind w:firstLine="709"/>
              <w:jc w:val="both"/>
              <w:rPr>
                <w:sz w:val="28"/>
                <w:szCs w:val="28"/>
                <w:lang w:eastAsia="en-US"/>
              </w:rPr>
            </w:pPr>
            <w:r>
              <w:rPr>
                <w:sz w:val="28"/>
                <w:szCs w:val="28"/>
                <w:lang w:eastAsia="en-US"/>
              </w:rPr>
              <w:t xml:space="preserve">Администрация городского округа Большой Камень сообщает </w:t>
            </w:r>
            <w:r w:rsidR="008859EF">
              <w:rPr>
                <w:sz w:val="28"/>
                <w:szCs w:val="28"/>
                <w:lang w:eastAsia="en-US"/>
              </w:rPr>
              <w:br/>
            </w:r>
            <w:r w:rsidRPr="00E64455">
              <w:rPr>
                <w:sz w:val="28"/>
                <w:szCs w:val="28"/>
                <w:lang w:eastAsia="en-US"/>
              </w:rPr>
              <w:t xml:space="preserve">о невозможности осуществления государственной экспертизы условий труда по заявлению на проведение государственной экспертизы условий труда от _______________ </w:t>
            </w:r>
            <w:r>
              <w:rPr>
                <w:sz w:val="28"/>
                <w:szCs w:val="28"/>
                <w:lang w:eastAsia="en-US"/>
              </w:rPr>
              <w:t>№</w:t>
            </w:r>
            <w:r w:rsidRPr="00E64455">
              <w:rPr>
                <w:sz w:val="28"/>
                <w:szCs w:val="28"/>
                <w:lang w:eastAsia="en-US"/>
              </w:rPr>
              <w:t xml:space="preserve"> ___</w:t>
            </w:r>
            <w:r>
              <w:rPr>
                <w:sz w:val="28"/>
                <w:szCs w:val="28"/>
                <w:lang w:eastAsia="en-US"/>
              </w:rPr>
              <w:t>___</w:t>
            </w:r>
            <w:r w:rsidRPr="00E64455">
              <w:rPr>
                <w:sz w:val="28"/>
                <w:szCs w:val="28"/>
                <w:lang w:eastAsia="en-US"/>
              </w:rPr>
              <w:t xml:space="preserve"> по обращению </w:t>
            </w:r>
            <w:r>
              <w:rPr>
                <w:sz w:val="28"/>
                <w:szCs w:val="28"/>
                <w:lang w:eastAsia="en-US"/>
              </w:rPr>
              <w:t>____________________________</w:t>
            </w:r>
          </w:p>
          <w:p w:rsidR="00D5793F" w:rsidRDefault="00D5793F" w:rsidP="00C67AE2">
            <w:pPr>
              <w:tabs>
                <w:tab w:val="center" w:pos="4536"/>
                <w:tab w:val="right" w:pos="9072"/>
              </w:tabs>
              <w:ind w:firstLine="709"/>
              <w:jc w:val="center"/>
              <w:rPr>
                <w:sz w:val="28"/>
                <w:szCs w:val="28"/>
                <w:vertAlign w:val="superscript"/>
                <w:lang w:eastAsia="en-US"/>
              </w:rPr>
            </w:pPr>
            <w:r w:rsidRPr="00E64455">
              <w:rPr>
                <w:sz w:val="28"/>
                <w:szCs w:val="28"/>
                <w:vertAlign w:val="superscript"/>
                <w:lang w:eastAsia="en-US"/>
              </w:rPr>
              <w:t>(указывается полное наименование заявителя (работодателя, организации, предприятия, учреждения), ИНН, ОГРН, телефон - для юридических лиц, фамилию, имя, отчество (при наличии) - для физических лиц)</w:t>
            </w:r>
          </w:p>
          <w:p w:rsidR="00D5793F" w:rsidRDefault="00D5793F" w:rsidP="00C67AE2">
            <w:pPr>
              <w:tabs>
                <w:tab w:val="center" w:pos="4536"/>
                <w:tab w:val="right" w:pos="9072"/>
              </w:tabs>
              <w:jc w:val="both"/>
              <w:rPr>
                <w:sz w:val="28"/>
                <w:szCs w:val="28"/>
                <w:lang w:eastAsia="en-US"/>
              </w:rPr>
            </w:pPr>
            <w:r>
              <w:rPr>
                <w:sz w:val="28"/>
                <w:szCs w:val="28"/>
                <w:lang w:eastAsia="en-US"/>
              </w:rPr>
              <w:t>в целях __________________________________________________________</w:t>
            </w:r>
          </w:p>
          <w:p w:rsidR="00D5793F" w:rsidRDefault="00D5793F" w:rsidP="00C67AE2">
            <w:pPr>
              <w:tabs>
                <w:tab w:val="center" w:pos="4536"/>
                <w:tab w:val="right" w:pos="9072"/>
              </w:tabs>
              <w:jc w:val="center"/>
              <w:rPr>
                <w:sz w:val="28"/>
                <w:szCs w:val="28"/>
                <w:vertAlign w:val="superscript"/>
                <w:lang w:eastAsia="en-US"/>
              </w:rPr>
            </w:pPr>
            <w:r>
              <w:rPr>
                <w:sz w:val="28"/>
                <w:szCs w:val="28"/>
                <w:vertAlign w:val="superscript"/>
                <w:lang w:eastAsia="en-US"/>
              </w:rPr>
              <w:t>(указывается цель проведения государственной экспертизы условий труда: оценка качества проведения специальной оценки условий труда, оценка фактических условий труда работников, оценка правильности предоставления работникам гарантий и компенсаций за работу с вредными и (или) опасными условиями труда)</w:t>
            </w:r>
          </w:p>
          <w:p w:rsidR="00D5793F" w:rsidRDefault="00D5793F" w:rsidP="00C67AE2">
            <w:pPr>
              <w:tabs>
                <w:tab w:val="center" w:pos="4536"/>
                <w:tab w:val="right" w:pos="9072"/>
              </w:tabs>
              <w:rPr>
                <w:sz w:val="28"/>
                <w:szCs w:val="28"/>
                <w:lang w:eastAsia="en-US"/>
              </w:rPr>
            </w:pPr>
            <w:r>
              <w:rPr>
                <w:sz w:val="28"/>
                <w:szCs w:val="28"/>
                <w:lang w:eastAsia="en-US"/>
              </w:rPr>
              <w:lastRenderedPageBreak/>
              <w:t>у работодателя ___________________________________________________</w:t>
            </w:r>
          </w:p>
          <w:p w:rsidR="00D5793F" w:rsidRDefault="00D5793F" w:rsidP="00C67AE2">
            <w:pPr>
              <w:tabs>
                <w:tab w:val="center" w:pos="4536"/>
                <w:tab w:val="right" w:pos="9072"/>
              </w:tabs>
              <w:jc w:val="center"/>
              <w:rPr>
                <w:sz w:val="28"/>
                <w:szCs w:val="28"/>
                <w:vertAlign w:val="superscript"/>
                <w:lang w:eastAsia="en-US"/>
              </w:rPr>
            </w:pPr>
            <w:r>
              <w:rPr>
                <w:sz w:val="28"/>
                <w:szCs w:val="28"/>
                <w:vertAlign w:val="superscript"/>
                <w:lang w:eastAsia="en-US"/>
              </w:rPr>
              <w:t>(наименование работодателя (организации, предприятия, учреждения), ИНН, ОГРН)</w:t>
            </w:r>
          </w:p>
          <w:p w:rsidR="00D5793F" w:rsidRDefault="00D5793F" w:rsidP="00C67AE2">
            <w:pPr>
              <w:tabs>
                <w:tab w:val="center" w:pos="4536"/>
                <w:tab w:val="right" w:pos="9072"/>
              </w:tabs>
              <w:jc w:val="both"/>
              <w:rPr>
                <w:sz w:val="28"/>
                <w:szCs w:val="28"/>
                <w:lang w:eastAsia="en-US"/>
              </w:rPr>
            </w:pPr>
            <w:r>
              <w:rPr>
                <w:sz w:val="28"/>
                <w:szCs w:val="28"/>
                <w:lang w:eastAsia="en-US"/>
              </w:rPr>
              <w:t xml:space="preserve">в связи с__________________________________________________________ </w:t>
            </w:r>
          </w:p>
          <w:p w:rsidR="00D5793F" w:rsidRDefault="00D5793F" w:rsidP="00C67AE2">
            <w:pPr>
              <w:tabs>
                <w:tab w:val="center" w:pos="4536"/>
                <w:tab w:val="right" w:pos="9072"/>
              </w:tabs>
              <w:jc w:val="center"/>
              <w:rPr>
                <w:sz w:val="28"/>
                <w:szCs w:val="28"/>
                <w:vertAlign w:val="superscript"/>
              </w:rPr>
            </w:pPr>
            <w:r w:rsidRPr="00E64455">
              <w:rPr>
                <w:sz w:val="28"/>
                <w:szCs w:val="28"/>
                <w:vertAlign w:val="superscript"/>
              </w:rPr>
              <w:t>(указать обоснование причин отказа в проведении государственной экспертизы условий труда)</w:t>
            </w:r>
          </w:p>
          <w:p w:rsidR="00D5793F" w:rsidRPr="00E64455" w:rsidRDefault="00D5793F" w:rsidP="00C67AE2">
            <w:pPr>
              <w:tabs>
                <w:tab w:val="center" w:pos="4536"/>
                <w:tab w:val="right" w:pos="9072"/>
              </w:tabs>
              <w:spacing w:line="360" w:lineRule="auto"/>
              <w:ind w:firstLine="746"/>
              <w:jc w:val="both"/>
              <w:rPr>
                <w:sz w:val="28"/>
                <w:szCs w:val="28"/>
                <w:lang w:eastAsia="en-US"/>
              </w:rPr>
            </w:pPr>
            <w:r w:rsidRPr="00E64455">
              <w:rPr>
                <w:sz w:val="28"/>
                <w:szCs w:val="28"/>
                <w:lang w:eastAsia="en-US"/>
              </w:rPr>
              <w:t>Информируем о возврате документов, представленных на бумажном носителе.</w:t>
            </w:r>
          </w:p>
          <w:p w:rsidR="00D5793F" w:rsidRPr="00E64455" w:rsidRDefault="00D5793F" w:rsidP="00C67AE2">
            <w:pPr>
              <w:tabs>
                <w:tab w:val="center" w:pos="4536"/>
                <w:tab w:val="right" w:pos="9072"/>
              </w:tabs>
              <w:spacing w:line="360" w:lineRule="auto"/>
              <w:ind w:firstLine="746"/>
              <w:jc w:val="both"/>
              <w:rPr>
                <w:sz w:val="28"/>
                <w:szCs w:val="28"/>
                <w:lang w:eastAsia="en-US"/>
              </w:rPr>
            </w:pPr>
            <w:r w:rsidRPr="00E64455">
              <w:rPr>
                <w:sz w:val="28"/>
                <w:szCs w:val="28"/>
                <w:lang w:eastAsia="en-US"/>
              </w:rPr>
              <w:t xml:space="preserve">Для обеспечения возврата денежных средств, внесенных в счет оплаты государственной экспертизы условий труда в целях оценки качества проведения специальной оценки условий труда (в случае, </w:t>
            </w:r>
            <w:r w:rsidR="008859EF">
              <w:rPr>
                <w:sz w:val="28"/>
                <w:szCs w:val="28"/>
                <w:lang w:eastAsia="en-US"/>
              </w:rPr>
              <w:br/>
            </w:r>
            <w:r w:rsidRPr="00E64455">
              <w:rPr>
                <w:sz w:val="28"/>
                <w:szCs w:val="28"/>
                <w:lang w:eastAsia="en-US"/>
              </w:rPr>
              <w:t>если оплата произведена), просим указать реквизиты для перечисления средств, заполнив прилагаемое заявление на возврат денежных средств.</w:t>
            </w:r>
          </w:p>
          <w:p w:rsidR="00D5793F" w:rsidRPr="00E64455" w:rsidRDefault="00D5793F" w:rsidP="00C67AE2">
            <w:pPr>
              <w:tabs>
                <w:tab w:val="center" w:pos="4536"/>
                <w:tab w:val="right" w:pos="9072"/>
              </w:tabs>
              <w:spacing w:line="360" w:lineRule="auto"/>
              <w:ind w:firstLine="746"/>
              <w:jc w:val="both"/>
              <w:rPr>
                <w:sz w:val="28"/>
                <w:szCs w:val="28"/>
                <w:lang w:eastAsia="en-US"/>
              </w:rPr>
            </w:pPr>
            <w:r w:rsidRPr="00E64455">
              <w:rPr>
                <w:sz w:val="28"/>
                <w:szCs w:val="28"/>
                <w:lang w:eastAsia="en-US"/>
              </w:rPr>
              <w:t xml:space="preserve">В случае устранения указанных причин отказа заявитель вправе повторно направить заявление и документы в соответствии </w:t>
            </w:r>
            <w:r w:rsidR="008859EF">
              <w:rPr>
                <w:sz w:val="28"/>
                <w:szCs w:val="28"/>
                <w:lang w:eastAsia="en-US"/>
              </w:rPr>
              <w:br/>
            </w:r>
            <w:r w:rsidRPr="00E64455">
              <w:rPr>
                <w:sz w:val="28"/>
                <w:szCs w:val="28"/>
                <w:lang w:eastAsia="en-US"/>
              </w:rPr>
              <w:t>с установленным Порядком проведения государственной экспертизы условий труда.</w:t>
            </w:r>
          </w:p>
        </w:tc>
      </w:tr>
      <w:tr w:rsidR="00D5793F" w:rsidTr="00C67AE2">
        <w:trPr>
          <w:trHeight w:val="654"/>
        </w:trPr>
        <w:tc>
          <w:tcPr>
            <w:tcW w:w="9355" w:type="dxa"/>
            <w:gridSpan w:val="3"/>
            <w:hideMark/>
          </w:tcPr>
          <w:p w:rsidR="00D5793F" w:rsidRDefault="00D5793F" w:rsidP="00C67AE2">
            <w:pPr>
              <w:rPr>
                <w:sz w:val="28"/>
                <w:szCs w:val="28"/>
                <w:lang w:eastAsia="en-US"/>
              </w:rPr>
            </w:pPr>
          </w:p>
        </w:tc>
      </w:tr>
      <w:tr w:rsidR="00D5793F" w:rsidTr="00C67AE2">
        <w:tc>
          <w:tcPr>
            <w:tcW w:w="2332" w:type="dxa"/>
            <w:hideMark/>
          </w:tcPr>
          <w:p w:rsidR="00D5793F" w:rsidRDefault="00D5793F" w:rsidP="00C67AE2">
            <w:pPr>
              <w:ind w:left="2041" w:hanging="2041"/>
              <w:jc w:val="both"/>
              <w:rPr>
                <w:sz w:val="28"/>
                <w:szCs w:val="28"/>
                <w:lang w:eastAsia="en-US"/>
              </w:rPr>
            </w:pPr>
            <w:r>
              <w:rPr>
                <w:sz w:val="28"/>
                <w:szCs w:val="28"/>
                <w:lang w:eastAsia="en-US"/>
              </w:rPr>
              <w:t>Приложение:</w:t>
            </w:r>
          </w:p>
        </w:tc>
        <w:tc>
          <w:tcPr>
            <w:tcW w:w="7023" w:type="dxa"/>
            <w:gridSpan w:val="2"/>
            <w:hideMark/>
          </w:tcPr>
          <w:p w:rsidR="00D5793F" w:rsidRDefault="00D5793F" w:rsidP="00C67AE2">
            <w:pPr>
              <w:ind w:left="-34" w:firstLine="34"/>
              <w:jc w:val="both"/>
              <w:rPr>
                <w:sz w:val="28"/>
                <w:szCs w:val="28"/>
                <w:lang w:eastAsia="en-US"/>
              </w:rPr>
            </w:pPr>
            <w:r>
              <w:rPr>
                <w:sz w:val="28"/>
                <w:szCs w:val="28"/>
                <w:lang w:eastAsia="en-US"/>
              </w:rPr>
              <w:t>з</w:t>
            </w:r>
            <w:r w:rsidRPr="00E64455">
              <w:rPr>
                <w:sz w:val="28"/>
                <w:szCs w:val="28"/>
                <w:lang w:eastAsia="en-US"/>
              </w:rPr>
              <w:t xml:space="preserve">аявление о возврате денежных средств </w:t>
            </w:r>
            <w:r w:rsidR="008859EF">
              <w:rPr>
                <w:sz w:val="28"/>
                <w:szCs w:val="28"/>
                <w:lang w:eastAsia="en-US"/>
              </w:rPr>
              <w:br/>
            </w:r>
            <w:r w:rsidRPr="00E64455">
              <w:rPr>
                <w:sz w:val="28"/>
                <w:szCs w:val="28"/>
                <w:lang w:eastAsia="en-US"/>
              </w:rPr>
              <w:t xml:space="preserve">(по </w:t>
            </w:r>
            <w:r>
              <w:rPr>
                <w:sz w:val="28"/>
                <w:szCs w:val="28"/>
                <w:lang w:eastAsia="en-US"/>
              </w:rPr>
              <w:t>утвержденной</w:t>
            </w:r>
            <w:r w:rsidRPr="00E64455">
              <w:rPr>
                <w:sz w:val="28"/>
                <w:szCs w:val="28"/>
                <w:lang w:eastAsia="en-US"/>
              </w:rPr>
              <w:t xml:space="preserve"> форме)</w:t>
            </w:r>
            <w:r>
              <w:rPr>
                <w:sz w:val="28"/>
                <w:szCs w:val="28"/>
                <w:lang w:eastAsia="en-US"/>
              </w:rPr>
              <w:t xml:space="preserve"> на _____ л. в ____ экз.</w:t>
            </w:r>
          </w:p>
        </w:tc>
      </w:tr>
      <w:tr w:rsidR="00D5793F" w:rsidTr="00C67AE2">
        <w:trPr>
          <w:trHeight w:val="976"/>
        </w:trPr>
        <w:tc>
          <w:tcPr>
            <w:tcW w:w="9355" w:type="dxa"/>
            <w:gridSpan w:val="3"/>
          </w:tcPr>
          <w:p w:rsidR="00D5793F" w:rsidRDefault="00D5793F" w:rsidP="00C67AE2">
            <w:pPr>
              <w:ind w:left="2041" w:hanging="1332"/>
              <w:jc w:val="both"/>
              <w:rPr>
                <w:sz w:val="28"/>
                <w:szCs w:val="28"/>
                <w:lang w:eastAsia="en-US"/>
              </w:rPr>
            </w:pPr>
          </w:p>
        </w:tc>
      </w:tr>
      <w:tr w:rsidR="00D5793F" w:rsidTr="00C67AE2">
        <w:tc>
          <w:tcPr>
            <w:tcW w:w="4843" w:type="dxa"/>
            <w:gridSpan w:val="2"/>
            <w:hideMark/>
          </w:tcPr>
          <w:p w:rsidR="00D5793F" w:rsidRDefault="00D5793F" w:rsidP="00C67AE2">
            <w:pPr>
              <w:ind w:left="2041" w:hanging="2041"/>
              <w:rPr>
                <w:sz w:val="28"/>
                <w:szCs w:val="28"/>
                <w:lang w:eastAsia="en-US"/>
              </w:rPr>
            </w:pPr>
            <w:r>
              <w:rPr>
                <w:sz w:val="28"/>
                <w:szCs w:val="28"/>
                <w:lang w:eastAsia="en-US"/>
              </w:rPr>
              <w:t xml:space="preserve">Глава городского округа </w:t>
            </w:r>
          </w:p>
        </w:tc>
        <w:tc>
          <w:tcPr>
            <w:tcW w:w="4512" w:type="dxa"/>
            <w:hideMark/>
          </w:tcPr>
          <w:p w:rsidR="00D5793F" w:rsidRDefault="00D5793F" w:rsidP="00C67AE2">
            <w:pPr>
              <w:ind w:left="2041" w:hanging="2041"/>
              <w:jc w:val="right"/>
              <w:rPr>
                <w:sz w:val="28"/>
                <w:szCs w:val="28"/>
                <w:lang w:eastAsia="en-US"/>
              </w:rPr>
            </w:pPr>
            <w:r>
              <w:rPr>
                <w:sz w:val="28"/>
                <w:szCs w:val="28"/>
                <w:lang w:eastAsia="en-US"/>
              </w:rPr>
              <w:t>И.О. Фамилия</w:t>
            </w:r>
          </w:p>
        </w:tc>
      </w:tr>
    </w:tbl>
    <w:p w:rsidR="00D5793F" w:rsidRDefault="00D5793F" w:rsidP="00D5793F">
      <w:pPr>
        <w:widowControl w:val="0"/>
        <w:autoSpaceDE w:val="0"/>
        <w:autoSpaceDN w:val="0"/>
        <w:adjustRightInd w:val="0"/>
        <w:spacing w:after="150"/>
        <w:jc w:val="both"/>
      </w:pPr>
    </w:p>
    <w:p w:rsidR="00D5793F" w:rsidRDefault="00D5793F" w:rsidP="00D5793F">
      <w:pPr>
        <w:widowControl w:val="0"/>
        <w:autoSpaceDE w:val="0"/>
        <w:autoSpaceDN w:val="0"/>
        <w:adjustRightInd w:val="0"/>
        <w:spacing w:after="150"/>
        <w:jc w:val="both"/>
      </w:pPr>
    </w:p>
    <w:p w:rsidR="00D5793F" w:rsidRDefault="00D5793F" w:rsidP="00D5793F">
      <w:pPr>
        <w:widowControl w:val="0"/>
        <w:autoSpaceDE w:val="0"/>
        <w:autoSpaceDN w:val="0"/>
        <w:adjustRightInd w:val="0"/>
        <w:spacing w:after="150"/>
        <w:jc w:val="both"/>
      </w:pPr>
    </w:p>
    <w:p w:rsidR="00D5793F" w:rsidRDefault="00D5793F" w:rsidP="00D5793F">
      <w:pPr>
        <w:widowControl w:val="0"/>
        <w:autoSpaceDE w:val="0"/>
        <w:autoSpaceDN w:val="0"/>
        <w:adjustRightInd w:val="0"/>
        <w:spacing w:after="150"/>
        <w:jc w:val="both"/>
      </w:pPr>
    </w:p>
    <w:p w:rsidR="00D5793F" w:rsidRDefault="00D5793F" w:rsidP="00D5793F">
      <w:pPr>
        <w:widowControl w:val="0"/>
        <w:autoSpaceDE w:val="0"/>
        <w:autoSpaceDN w:val="0"/>
        <w:adjustRightInd w:val="0"/>
        <w:spacing w:after="150"/>
        <w:jc w:val="both"/>
      </w:pPr>
    </w:p>
    <w:p w:rsidR="00D5793F" w:rsidRDefault="00D5793F" w:rsidP="00D5793F">
      <w:pPr>
        <w:widowControl w:val="0"/>
        <w:autoSpaceDE w:val="0"/>
        <w:autoSpaceDN w:val="0"/>
        <w:adjustRightInd w:val="0"/>
        <w:spacing w:after="150"/>
        <w:jc w:val="both"/>
      </w:pPr>
    </w:p>
    <w:p w:rsidR="00D5793F" w:rsidRDefault="00D5793F" w:rsidP="00D5793F">
      <w:pPr>
        <w:widowControl w:val="0"/>
        <w:autoSpaceDE w:val="0"/>
        <w:autoSpaceDN w:val="0"/>
        <w:adjustRightInd w:val="0"/>
        <w:spacing w:after="150"/>
        <w:jc w:val="both"/>
      </w:pPr>
    </w:p>
    <w:p w:rsidR="00D5793F" w:rsidRDefault="00D5793F" w:rsidP="00D5793F">
      <w:pPr>
        <w:widowControl w:val="0"/>
        <w:autoSpaceDE w:val="0"/>
        <w:autoSpaceDN w:val="0"/>
        <w:adjustRightInd w:val="0"/>
        <w:spacing w:after="150"/>
        <w:jc w:val="both"/>
      </w:pPr>
    </w:p>
    <w:p w:rsidR="00D5793F" w:rsidRDefault="00D5793F" w:rsidP="00D5793F">
      <w:pPr>
        <w:widowControl w:val="0"/>
        <w:autoSpaceDE w:val="0"/>
        <w:autoSpaceDN w:val="0"/>
        <w:adjustRightInd w:val="0"/>
        <w:spacing w:after="150"/>
        <w:jc w:val="both"/>
      </w:pPr>
      <w:r>
        <w:t>ФИО исполнителя</w:t>
      </w:r>
    </w:p>
    <w:p w:rsidR="008859EF" w:rsidRDefault="00D5793F" w:rsidP="008859EF">
      <w:pPr>
        <w:widowControl w:val="0"/>
        <w:autoSpaceDE w:val="0"/>
        <w:autoSpaceDN w:val="0"/>
        <w:adjustRightInd w:val="0"/>
        <w:spacing w:after="150"/>
        <w:jc w:val="both"/>
      </w:pPr>
      <w:r>
        <w:t>тел. (42335) 0-00-00</w:t>
      </w:r>
    </w:p>
    <w:p w:rsidR="008859EF" w:rsidRDefault="008859EF" w:rsidP="008859EF">
      <w:pPr>
        <w:widowControl w:val="0"/>
        <w:autoSpaceDE w:val="0"/>
        <w:autoSpaceDN w:val="0"/>
        <w:adjustRightInd w:val="0"/>
        <w:spacing w:after="150"/>
        <w:jc w:val="both"/>
        <w:rPr>
          <w:sz w:val="28"/>
          <w:szCs w:val="28"/>
        </w:rPr>
      </w:pPr>
      <w:r>
        <w:rPr>
          <w:sz w:val="28"/>
          <w:szCs w:val="28"/>
        </w:rPr>
        <w:br w:type="page"/>
      </w:r>
    </w:p>
    <w:p w:rsidR="00D5793F" w:rsidRPr="00976100" w:rsidRDefault="00D5793F" w:rsidP="008859EF">
      <w:pPr>
        <w:widowControl w:val="0"/>
        <w:autoSpaceDE w:val="0"/>
        <w:autoSpaceDN w:val="0"/>
        <w:adjustRightInd w:val="0"/>
        <w:spacing w:after="150"/>
        <w:ind w:left="3969"/>
        <w:jc w:val="center"/>
        <w:rPr>
          <w:sz w:val="28"/>
          <w:szCs w:val="28"/>
        </w:rPr>
      </w:pPr>
      <w:r w:rsidRPr="00976100">
        <w:rPr>
          <w:sz w:val="28"/>
          <w:szCs w:val="28"/>
        </w:rPr>
        <w:lastRenderedPageBreak/>
        <w:t xml:space="preserve">Приложение № </w:t>
      </w:r>
      <w:r>
        <w:rPr>
          <w:sz w:val="28"/>
          <w:szCs w:val="28"/>
        </w:rPr>
        <w:t>10</w:t>
      </w:r>
    </w:p>
    <w:p w:rsidR="00D5793F" w:rsidRPr="00976100" w:rsidRDefault="00D5793F" w:rsidP="00D5793F">
      <w:pPr>
        <w:widowControl w:val="0"/>
        <w:ind w:left="3969"/>
        <w:jc w:val="center"/>
        <w:rPr>
          <w:sz w:val="28"/>
          <w:szCs w:val="28"/>
        </w:rPr>
      </w:pPr>
      <w:r w:rsidRPr="00976100">
        <w:rPr>
          <w:sz w:val="28"/>
          <w:szCs w:val="28"/>
        </w:rPr>
        <w:t>к Административному регламенту</w:t>
      </w:r>
    </w:p>
    <w:p w:rsidR="00D5793F" w:rsidRPr="00976100" w:rsidRDefault="00D5793F" w:rsidP="00D5793F">
      <w:pPr>
        <w:widowControl w:val="0"/>
        <w:ind w:left="3969"/>
        <w:jc w:val="center"/>
        <w:rPr>
          <w:sz w:val="28"/>
          <w:szCs w:val="28"/>
        </w:rPr>
      </w:pPr>
      <w:r w:rsidRPr="00976100">
        <w:rPr>
          <w:sz w:val="28"/>
          <w:szCs w:val="28"/>
        </w:rPr>
        <w:t>предоставления государственной услуги</w:t>
      </w:r>
    </w:p>
    <w:p w:rsidR="00D5793F" w:rsidRPr="00976100" w:rsidRDefault="00D5793F" w:rsidP="00D5793F">
      <w:pPr>
        <w:widowControl w:val="0"/>
        <w:ind w:left="3969"/>
        <w:jc w:val="center"/>
        <w:rPr>
          <w:sz w:val="28"/>
          <w:szCs w:val="28"/>
        </w:rPr>
      </w:pPr>
      <w:r w:rsidRPr="00976100">
        <w:rPr>
          <w:sz w:val="28"/>
          <w:szCs w:val="28"/>
        </w:rPr>
        <w:t>«Осуществление государственной экспертизы условий труда»,</w:t>
      </w:r>
      <w:r>
        <w:rPr>
          <w:sz w:val="28"/>
          <w:szCs w:val="28"/>
        </w:rPr>
        <w:t xml:space="preserve"> </w:t>
      </w:r>
      <w:r w:rsidRPr="00976100">
        <w:rPr>
          <w:sz w:val="28"/>
          <w:szCs w:val="28"/>
        </w:rPr>
        <w:t>утвержденному постановлением</w:t>
      </w:r>
      <w:r>
        <w:rPr>
          <w:sz w:val="28"/>
          <w:szCs w:val="28"/>
        </w:rPr>
        <w:t xml:space="preserve"> </w:t>
      </w:r>
      <w:r w:rsidRPr="00976100">
        <w:rPr>
          <w:sz w:val="28"/>
          <w:szCs w:val="28"/>
        </w:rPr>
        <w:t>администрации городского округа Большой Камень</w:t>
      </w:r>
    </w:p>
    <w:p w:rsidR="00D5793F" w:rsidRPr="00976100" w:rsidRDefault="00D5793F" w:rsidP="00D5793F">
      <w:pPr>
        <w:widowControl w:val="0"/>
        <w:ind w:left="3969"/>
        <w:jc w:val="center"/>
        <w:rPr>
          <w:sz w:val="28"/>
          <w:szCs w:val="28"/>
          <w:u w:val="single"/>
        </w:rPr>
      </w:pPr>
      <w:r w:rsidRPr="00976100">
        <w:rPr>
          <w:sz w:val="28"/>
          <w:szCs w:val="28"/>
        </w:rPr>
        <w:t xml:space="preserve">от </w:t>
      </w:r>
      <w:r w:rsidR="00093E7C">
        <w:rPr>
          <w:sz w:val="28"/>
          <w:szCs w:val="28"/>
          <w:u w:val="single"/>
        </w:rPr>
        <w:t>15.03.2023</w:t>
      </w:r>
      <w:r w:rsidRPr="00976100">
        <w:rPr>
          <w:sz w:val="28"/>
          <w:szCs w:val="28"/>
        </w:rPr>
        <w:t xml:space="preserve"> № </w:t>
      </w:r>
      <w:r w:rsidR="00093E7C" w:rsidRPr="00093E7C">
        <w:rPr>
          <w:sz w:val="28"/>
          <w:szCs w:val="28"/>
          <w:u w:val="single"/>
        </w:rPr>
        <w:t>732</w:t>
      </w:r>
      <w:r w:rsidRPr="00976100">
        <w:rPr>
          <w:sz w:val="28"/>
          <w:szCs w:val="28"/>
          <w:u w:val="single"/>
        </w:rPr>
        <w:t xml:space="preserve"> </w:t>
      </w:r>
    </w:p>
    <w:p w:rsidR="00D5793F" w:rsidRPr="00CA22FC" w:rsidRDefault="00D5793F" w:rsidP="00D5793F">
      <w:pPr>
        <w:widowControl w:val="0"/>
        <w:autoSpaceDE w:val="0"/>
        <w:autoSpaceDN w:val="0"/>
        <w:adjustRightInd w:val="0"/>
        <w:spacing w:after="150"/>
        <w:rPr>
          <w:sz w:val="28"/>
          <w:szCs w:val="28"/>
        </w:rPr>
      </w:pPr>
    </w:p>
    <w:p w:rsidR="00D5793F" w:rsidRPr="00CA22FC" w:rsidRDefault="00D5793F" w:rsidP="00D5793F">
      <w:pPr>
        <w:widowControl w:val="0"/>
        <w:autoSpaceDE w:val="0"/>
        <w:autoSpaceDN w:val="0"/>
        <w:adjustRightInd w:val="0"/>
        <w:spacing w:after="150"/>
        <w:rPr>
          <w:sz w:val="28"/>
          <w:szCs w:val="28"/>
        </w:rPr>
      </w:pPr>
    </w:p>
    <w:p w:rsidR="00D5793F" w:rsidRPr="00CA22FC" w:rsidRDefault="00D5793F" w:rsidP="00D5793F">
      <w:pPr>
        <w:widowControl w:val="0"/>
        <w:autoSpaceDE w:val="0"/>
        <w:autoSpaceDN w:val="0"/>
        <w:adjustRightInd w:val="0"/>
        <w:spacing w:after="150"/>
        <w:rPr>
          <w:sz w:val="28"/>
          <w:szCs w:val="28"/>
        </w:rPr>
      </w:pPr>
    </w:p>
    <w:tbl>
      <w:tblPr>
        <w:tblW w:w="0" w:type="auto"/>
        <w:jc w:val="center"/>
        <w:tblCellMar>
          <w:left w:w="0" w:type="dxa"/>
          <w:right w:w="0" w:type="dxa"/>
        </w:tblCellMar>
        <w:tblLook w:val="04A0" w:firstRow="1" w:lastRow="0" w:firstColumn="1" w:lastColumn="0" w:noHBand="0" w:noVBand="1"/>
      </w:tblPr>
      <w:tblGrid>
        <w:gridCol w:w="3969"/>
        <w:gridCol w:w="5245"/>
      </w:tblGrid>
      <w:tr w:rsidR="00D5793F" w:rsidTr="00C67AE2">
        <w:trPr>
          <w:trHeight w:val="276"/>
          <w:jc w:val="center"/>
        </w:trPr>
        <w:tc>
          <w:tcPr>
            <w:tcW w:w="3969" w:type="dxa"/>
            <w:vMerge w:val="restart"/>
          </w:tcPr>
          <w:p w:rsidR="00D5793F" w:rsidRDefault="00D5793F" w:rsidP="00C67AE2">
            <w:pPr>
              <w:widowControl w:val="0"/>
              <w:autoSpaceDE w:val="0"/>
              <w:autoSpaceDN w:val="0"/>
              <w:adjustRightInd w:val="0"/>
            </w:pPr>
          </w:p>
        </w:tc>
        <w:tc>
          <w:tcPr>
            <w:tcW w:w="5245" w:type="dxa"/>
            <w:hideMark/>
          </w:tcPr>
          <w:p w:rsidR="00D5793F" w:rsidRDefault="00D5793F" w:rsidP="00C67AE2">
            <w:pPr>
              <w:widowControl w:val="0"/>
              <w:autoSpaceDE w:val="0"/>
              <w:autoSpaceDN w:val="0"/>
              <w:adjustRightInd w:val="0"/>
              <w:jc w:val="center"/>
            </w:pPr>
            <w:r>
              <w:t>Главе городского округа Большой Камень</w:t>
            </w:r>
          </w:p>
        </w:tc>
      </w:tr>
      <w:tr w:rsidR="00D5793F" w:rsidTr="00C67AE2">
        <w:trPr>
          <w:trHeight w:val="276"/>
          <w:jc w:val="center"/>
        </w:trPr>
        <w:tc>
          <w:tcPr>
            <w:tcW w:w="3969" w:type="dxa"/>
            <w:vMerge/>
            <w:vAlign w:val="center"/>
            <w:hideMark/>
          </w:tcPr>
          <w:p w:rsidR="00D5793F" w:rsidRDefault="00D5793F" w:rsidP="00C67AE2"/>
        </w:tc>
        <w:tc>
          <w:tcPr>
            <w:tcW w:w="5245" w:type="dxa"/>
            <w:tcBorders>
              <w:top w:val="nil"/>
              <w:left w:val="nil"/>
              <w:bottom w:val="single" w:sz="6" w:space="0" w:color="auto"/>
              <w:right w:val="nil"/>
            </w:tcBorders>
          </w:tcPr>
          <w:p w:rsidR="00D5793F" w:rsidRDefault="00D5793F" w:rsidP="00C67AE2">
            <w:pPr>
              <w:widowControl w:val="0"/>
              <w:autoSpaceDE w:val="0"/>
              <w:autoSpaceDN w:val="0"/>
              <w:adjustRightInd w:val="0"/>
              <w:jc w:val="center"/>
            </w:pPr>
          </w:p>
        </w:tc>
      </w:tr>
      <w:tr w:rsidR="00D5793F" w:rsidTr="00C67AE2">
        <w:trPr>
          <w:trHeight w:val="276"/>
          <w:jc w:val="center"/>
        </w:trPr>
        <w:tc>
          <w:tcPr>
            <w:tcW w:w="3969" w:type="dxa"/>
            <w:vMerge/>
            <w:vAlign w:val="center"/>
            <w:hideMark/>
          </w:tcPr>
          <w:p w:rsidR="00D5793F" w:rsidRDefault="00D5793F" w:rsidP="00C67AE2"/>
        </w:tc>
        <w:tc>
          <w:tcPr>
            <w:tcW w:w="5245" w:type="dxa"/>
            <w:tcBorders>
              <w:top w:val="single" w:sz="6" w:space="0" w:color="auto"/>
              <w:left w:val="nil"/>
              <w:bottom w:val="nil"/>
              <w:right w:val="nil"/>
            </w:tcBorders>
            <w:hideMark/>
          </w:tcPr>
          <w:p w:rsidR="00D5793F" w:rsidRPr="003E7F26" w:rsidRDefault="00D5793F" w:rsidP="00C67AE2">
            <w:pPr>
              <w:widowControl w:val="0"/>
              <w:autoSpaceDE w:val="0"/>
              <w:autoSpaceDN w:val="0"/>
              <w:adjustRightInd w:val="0"/>
              <w:jc w:val="center"/>
              <w:rPr>
                <w:sz w:val="28"/>
                <w:szCs w:val="28"/>
                <w:vertAlign w:val="superscript"/>
              </w:rPr>
            </w:pPr>
            <w:r w:rsidRPr="003E7F26">
              <w:rPr>
                <w:sz w:val="28"/>
                <w:szCs w:val="28"/>
                <w:vertAlign w:val="superscript"/>
              </w:rPr>
              <w:t>(должность, фамилия, имя, отчество (при наличии) руководителя органа государственной экспертизы условий труда)</w:t>
            </w:r>
          </w:p>
        </w:tc>
      </w:tr>
    </w:tbl>
    <w:p w:rsidR="00D5793F" w:rsidRDefault="00D5793F" w:rsidP="00D5793F">
      <w:pPr>
        <w:widowControl w:val="0"/>
        <w:autoSpaceDE w:val="0"/>
        <w:autoSpaceDN w:val="0"/>
        <w:adjustRightInd w:val="0"/>
        <w:spacing w:after="150"/>
        <w:jc w:val="center"/>
        <w:rPr>
          <w:bCs/>
          <w:sz w:val="28"/>
          <w:szCs w:val="28"/>
        </w:rPr>
      </w:pPr>
    </w:p>
    <w:p w:rsidR="00D5793F" w:rsidRPr="00CA22FC" w:rsidRDefault="00D5793F" w:rsidP="00D5793F">
      <w:pPr>
        <w:widowControl w:val="0"/>
        <w:autoSpaceDE w:val="0"/>
        <w:autoSpaceDN w:val="0"/>
        <w:adjustRightInd w:val="0"/>
        <w:spacing w:after="150"/>
        <w:jc w:val="center"/>
        <w:rPr>
          <w:bCs/>
          <w:sz w:val="28"/>
          <w:szCs w:val="28"/>
        </w:rPr>
      </w:pPr>
      <w:r w:rsidRPr="00CA22FC">
        <w:rPr>
          <w:bCs/>
          <w:sz w:val="28"/>
          <w:szCs w:val="28"/>
        </w:rPr>
        <w:t>ЗАЯВЛЕНИЕ</w:t>
      </w:r>
    </w:p>
    <w:p w:rsidR="00D5793F" w:rsidRPr="00CA22FC" w:rsidRDefault="00D5793F" w:rsidP="00D5793F">
      <w:pPr>
        <w:widowControl w:val="0"/>
        <w:autoSpaceDE w:val="0"/>
        <w:autoSpaceDN w:val="0"/>
        <w:adjustRightInd w:val="0"/>
        <w:spacing w:after="150"/>
        <w:jc w:val="center"/>
        <w:rPr>
          <w:sz w:val="28"/>
          <w:szCs w:val="28"/>
        </w:rPr>
      </w:pPr>
      <w:r w:rsidRPr="00CA22FC">
        <w:rPr>
          <w:bCs/>
          <w:sz w:val="28"/>
          <w:szCs w:val="28"/>
        </w:rPr>
        <w:t>о возврате денежных средств</w:t>
      </w:r>
    </w:p>
    <w:p w:rsidR="00D5793F" w:rsidRDefault="00D5793F" w:rsidP="00D5793F">
      <w:pPr>
        <w:widowControl w:val="0"/>
        <w:autoSpaceDE w:val="0"/>
        <w:autoSpaceDN w:val="0"/>
        <w:adjustRightInd w:val="0"/>
        <w:spacing w:line="360" w:lineRule="auto"/>
      </w:pPr>
    </w:p>
    <w:p w:rsidR="00D5793F" w:rsidRDefault="00D5793F" w:rsidP="00D5793F">
      <w:pPr>
        <w:widowControl w:val="0"/>
        <w:autoSpaceDE w:val="0"/>
        <w:autoSpaceDN w:val="0"/>
        <w:adjustRightInd w:val="0"/>
        <w:spacing w:after="150"/>
        <w:jc w:val="both"/>
      </w:pPr>
      <w:r>
        <w:t>Заявитель</w:t>
      </w:r>
    </w:p>
    <w:p w:rsidR="00D5793F" w:rsidRPr="00CA22FC" w:rsidRDefault="00D5793F" w:rsidP="00D5793F">
      <w:pPr>
        <w:widowControl w:val="0"/>
        <w:autoSpaceDE w:val="0"/>
        <w:autoSpaceDN w:val="0"/>
        <w:adjustRightInd w:val="0"/>
        <w:jc w:val="both"/>
      </w:pPr>
      <w:r>
        <w:t>_____________________________________________________________________________</w:t>
      </w:r>
    </w:p>
    <w:p w:rsidR="00D5793F" w:rsidRDefault="00D5793F" w:rsidP="00D5793F">
      <w:pPr>
        <w:widowControl w:val="0"/>
        <w:autoSpaceDE w:val="0"/>
        <w:autoSpaceDN w:val="0"/>
        <w:adjustRightInd w:val="0"/>
        <w:jc w:val="center"/>
      </w:pPr>
      <w:r w:rsidRPr="00976100">
        <w:rPr>
          <w:sz w:val="28"/>
          <w:szCs w:val="28"/>
          <w:vertAlign w:val="superscript"/>
        </w:rPr>
        <w:t>(указывается полное наименование заявителя (работодателя, организации, предприятия, учреждения), ИНН, ОГРН, телефон - для юридических лиц; указывается фамилия, имя, отчество (при наличии) - для физических лиц)</w:t>
      </w:r>
    </w:p>
    <w:p w:rsidR="00D5793F" w:rsidRDefault="00D5793F" w:rsidP="00D5793F">
      <w:pPr>
        <w:widowControl w:val="0"/>
        <w:autoSpaceDE w:val="0"/>
        <w:autoSpaceDN w:val="0"/>
        <w:adjustRightInd w:val="0"/>
        <w:spacing w:after="150"/>
      </w:pPr>
      <w:r>
        <w:t>Место нахождения</w:t>
      </w:r>
    </w:p>
    <w:p w:rsidR="00D5793F" w:rsidRPr="00CA22FC" w:rsidRDefault="00D5793F" w:rsidP="00D5793F">
      <w:pPr>
        <w:widowControl w:val="0"/>
        <w:autoSpaceDE w:val="0"/>
        <w:autoSpaceDN w:val="0"/>
        <w:adjustRightInd w:val="0"/>
      </w:pPr>
      <w:r>
        <w:t>_____________________________________________________________________________</w:t>
      </w:r>
    </w:p>
    <w:p w:rsidR="00D5793F" w:rsidRDefault="00D5793F" w:rsidP="00D5793F">
      <w:pPr>
        <w:widowControl w:val="0"/>
        <w:autoSpaceDE w:val="0"/>
        <w:autoSpaceDN w:val="0"/>
        <w:adjustRightInd w:val="0"/>
        <w:jc w:val="center"/>
      </w:pPr>
      <w:r w:rsidRPr="00976100">
        <w:rPr>
          <w:sz w:val="28"/>
          <w:szCs w:val="28"/>
          <w:vertAlign w:val="superscript"/>
        </w:rPr>
        <w:t>(почтовый адрес заявителя, адрес электронной почты (у физических лиц адрес электронной почты (при наличии)</w:t>
      </w:r>
    </w:p>
    <w:p w:rsidR="00D5793F" w:rsidRDefault="00D5793F" w:rsidP="00D5793F">
      <w:pPr>
        <w:widowControl w:val="0"/>
        <w:autoSpaceDE w:val="0"/>
        <w:autoSpaceDN w:val="0"/>
        <w:adjustRightInd w:val="0"/>
        <w:jc w:val="both"/>
      </w:pPr>
    </w:p>
    <w:p w:rsidR="00D5793F" w:rsidRDefault="00D5793F" w:rsidP="00D5793F">
      <w:pPr>
        <w:widowControl w:val="0"/>
        <w:autoSpaceDE w:val="0"/>
        <w:autoSpaceDN w:val="0"/>
        <w:adjustRightInd w:val="0"/>
        <w:jc w:val="both"/>
      </w:pPr>
      <w:r>
        <w:t>Прошу обеспечить возврат платы за проведение экспертизы качества специальной оценки условий труда в размере __________ рублей, перечисленной платежным поручением                      № ____ от «__» ________ ____ г., в связи с_________________________________________</w:t>
      </w:r>
    </w:p>
    <w:p w:rsidR="00D5793F" w:rsidRPr="00CA22FC" w:rsidRDefault="00D5793F" w:rsidP="00D5793F">
      <w:pPr>
        <w:widowControl w:val="0"/>
        <w:autoSpaceDE w:val="0"/>
        <w:autoSpaceDN w:val="0"/>
        <w:adjustRightInd w:val="0"/>
        <w:jc w:val="both"/>
        <w:rPr>
          <w:sz w:val="32"/>
          <w:szCs w:val="32"/>
          <w:u w:val="single"/>
        </w:rPr>
      </w:pPr>
      <w:r w:rsidRPr="00CA22FC">
        <w:rPr>
          <w:sz w:val="32"/>
          <w:szCs w:val="32"/>
          <w:u w:val="single"/>
        </w:rPr>
        <w:t>_________________________________________________________</w:t>
      </w:r>
    </w:p>
    <w:p w:rsidR="00D5793F" w:rsidRDefault="00D5793F" w:rsidP="00D5793F">
      <w:pPr>
        <w:widowControl w:val="0"/>
        <w:autoSpaceDE w:val="0"/>
        <w:autoSpaceDN w:val="0"/>
        <w:adjustRightInd w:val="0"/>
        <w:jc w:val="center"/>
      </w:pPr>
      <w:r w:rsidRPr="00976100">
        <w:rPr>
          <w:sz w:val="28"/>
          <w:szCs w:val="28"/>
          <w:vertAlign w:val="superscript"/>
        </w:rPr>
        <w:t xml:space="preserve"> (указать обоснование причин отказа в проведении государственной экспертизы условий труда - из уведомления об отказе)</w:t>
      </w:r>
    </w:p>
    <w:p w:rsidR="00D5793F" w:rsidRDefault="00D5793F" w:rsidP="00D5793F">
      <w:pPr>
        <w:widowControl w:val="0"/>
        <w:autoSpaceDE w:val="0"/>
        <w:autoSpaceDN w:val="0"/>
        <w:adjustRightInd w:val="0"/>
        <w:jc w:val="both"/>
      </w:pPr>
      <w:r>
        <w:t>Реквизиты для перечисления средств (для юридических лиц):</w:t>
      </w:r>
    </w:p>
    <w:p w:rsidR="00D5793F" w:rsidRDefault="00D5793F" w:rsidP="00D5793F">
      <w:pPr>
        <w:widowControl w:val="0"/>
        <w:autoSpaceDE w:val="0"/>
        <w:autoSpaceDN w:val="0"/>
        <w:adjustRightInd w:val="0"/>
        <w:spacing w:after="150"/>
      </w:pPr>
    </w:p>
    <w:tbl>
      <w:tblPr>
        <w:tblW w:w="0" w:type="auto"/>
        <w:jc w:val="center"/>
        <w:tblCellMar>
          <w:left w:w="0" w:type="dxa"/>
          <w:right w:w="0" w:type="dxa"/>
        </w:tblCellMar>
        <w:tblLook w:val="04A0" w:firstRow="1" w:lastRow="0" w:firstColumn="1" w:lastColumn="0" w:noHBand="0" w:noVBand="1"/>
      </w:tblPr>
      <w:tblGrid>
        <w:gridCol w:w="3750"/>
        <w:gridCol w:w="250"/>
        <w:gridCol w:w="250"/>
      </w:tblGrid>
      <w:tr w:rsidR="00D5793F" w:rsidTr="00C67AE2">
        <w:trPr>
          <w:jc w:val="center"/>
        </w:trPr>
        <w:tc>
          <w:tcPr>
            <w:tcW w:w="3750" w:type="dxa"/>
            <w:hideMark/>
          </w:tcPr>
          <w:p w:rsidR="00D5793F" w:rsidRDefault="00D5793F" w:rsidP="00C67AE2">
            <w:pPr>
              <w:widowControl w:val="0"/>
              <w:autoSpaceDE w:val="0"/>
              <w:autoSpaceDN w:val="0"/>
              <w:adjustRightInd w:val="0"/>
            </w:pPr>
            <w:r>
              <w:t>Наименование юридического лица</w:t>
            </w:r>
          </w:p>
        </w:tc>
        <w:tc>
          <w:tcPr>
            <w:tcW w:w="250" w:type="dxa"/>
            <w:tcBorders>
              <w:top w:val="nil"/>
              <w:left w:val="nil"/>
              <w:bottom w:val="single" w:sz="6" w:space="0" w:color="auto"/>
              <w:right w:val="nil"/>
            </w:tcBorders>
            <w:vAlign w:val="center"/>
            <w:hideMark/>
          </w:tcPr>
          <w:p w:rsidR="00D5793F" w:rsidRDefault="00D5793F" w:rsidP="00C67AE2">
            <w:pPr>
              <w:widowControl w:val="0"/>
              <w:autoSpaceDE w:val="0"/>
              <w:autoSpaceDN w:val="0"/>
              <w:adjustRightInd w:val="0"/>
            </w:pPr>
            <w:r>
              <w:t> </w:t>
            </w:r>
          </w:p>
        </w:tc>
        <w:tc>
          <w:tcPr>
            <w:tcW w:w="250" w:type="dxa"/>
            <w:vAlign w:val="center"/>
            <w:hideMark/>
          </w:tcPr>
          <w:p w:rsidR="00D5793F" w:rsidRDefault="00D5793F" w:rsidP="00C67AE2">
            <w:pPr>
              <w:widowControl w:val="0"/>
              <w:autoSpaceDE w:val="0"/>
              <w:autoSpaceDN w:val="0"/>
              <w:adjustRightInd w:val="0"/>
            </w:pPr>
            <w:r>
              <w:t> </w:t>
            </w:r>
          </w:p>
        </w:tc>
      </w:tr>
      <w:tr w:rsidR="00D5793F" w:rsidTr="00C67AE2">
        <w:trPr>
          <w:jc w:val="center"/>
        </w:trPr>
        <w:tc>
          <w:tcPr>
            <w:tcW w:w="3750" w:type="dxa"/>
            <w:hideMark/>
          </w:tcPr>
          <w:p w:rsidR="00D5793F" w:rsidRDefault="00D5793F" w:rsidP="00C67AE2">
            <w:pPr>
              <w:widowControl w:val="0"/>
              <w:autoSpaceDE w:val="0"/>
              <w:autoSpaceDN w:val="0"/>
              <w:adjustRightInd w:val="0"/>
            </w:pPr>
            <w:r>
              <w:t>ИНН</w:t>
            </w:r>
          </w:p>
        </w:tc>
        <w:tc>
          <w:tcPr>
            <w:tcW w:w="250" w:type="dxa"/>
            <w:tcBorders>
              <w:top w:val="single" w:sz="6" w:space="0" w:color="auto"/>
              <w:left w:val="nil"/>
              <w:bottom w:val="single" w:sz="6" w:space="0" w:color="auto"/>
              <w:right w:val="nil"/>
            </w:tcBorders>
            <w:hideMark/>
          </w:tcPr>
          <w:p w:rsidR="00D5793F" w:rsidRDefault="00D5793F" w:rsidP="00C67AE2">
            <w:pPr>
              <w:widowControl w:val="0"/>
              <w:autoSpaceDE w:val="0"/>
              <w:autoSpaceDN w:val="0"/>
              <w:adjustRightInd w:val="0"/>
            </w:pPr>
            <w:r>
              <w:t> </w:t>
            </w:r>
          </w:p>
        </w:tc>
        <w:tc>
          <w:tcPr>
            <w:tcW w:w="250" w:type="dxa"/>
            <w:vAlign w:val="center"/>
            <w:hideMark/>
          </w:tcPr>
          <w:p w:rsidR="00D5793F" w:rsidRDefault="00D5793F" w:rsidP="00C67AE2">
            <w:pPr>
              <w:widowControl w:val="0"/>
              <w:autoSpaceDE w:val="0"/>
              <w:autoSpaceDN w:val="0"/>
              <w:adjustRightInd w:val="0"/>
            </w:pPr>
            <w:r>
              <w:t> </w:t>
            </w:r>
          </w:p>
        </w:tc>
      </w:tr>
      <w:tr w:rsidR="00D5793F" w:rsidTr="00C67AE2">
        <w:trPr>
          <w:jc w:val="center"/>
        </w:trPr>
        <w:tc>
          <w:tcPr>
            <w:tcW w:w="3750" w:type="dxa"/>
            <w:hideMark/>
          </w:tcPr>
          <w:p w:rsidR="00D5793F" w:rsidRDefault="00D5793F" w:rsidP="00C67AE2">
            <w:pPr>
              <w:widowControl w:val="0"/>
              <w:autoSpaceDE w:val="0"/>
              <w:autoSpaceDN w:val="0"/>
              <w:adjustRightInd w:val="0"/>
            </w:pPr>
            <w:r>
              <w:t>КПП</w:t>
            </w:r>
          </w:p>
        </w:tc>
        <w:tc>
          <w:tcPr>
            <w:tcW w:w="250" w:type="dxa"/>
            <w:tcBorders>
              <w:top w:val="single" w:sz="6" w:space="0" w:color="auto"/>
              <w:left w:val="nil"/>
              <w:bottom w:val="single" w:sz="6" w:space="0" w:color="auto"/>
              <w:right w:val="nil"/>
            </w:tcBorders>
            <w:hideMark/>
          </w:tcPr>
          <w:p w:rsidR="00D5793F" w:rsidRDefault="00D5793F" w:rsidP="00C67AE2">
            <w:pPr>
              <w:widowControl w:val="0"/>
              <w:autoSpaceDE w:val="0"/>
              <w:autoSpaceDN w:val="0"/>
              <w:adjustRightInd w:val="0"/>
            </w:pPr>
            <w:r>
              <w:t> </w:t>
            </w:r>
          </w:p>
        </w:tc>
        <w:tc>
          <w:tcPr>
            <w:tcW w:w="250" w:type="dxa"/>
            <w:vAlign w:val="center"/>
            <w:hideMark/>
          </w:tcPr>
          <w:p w:rsidR="00D5793F" w:rsidRDefault="00D5793F" w:rsidP="00C67AE2">
            <w:pPr>
              <w:widowControl w:val="0"/>
              <w:autoSpaceDE w:val="0"/>
              <w:autoSpaceDN w:val="0"/>
              <w:adjustRightInd w:val="0"/>
            </w:pPr>
            <w:r>
              <w:t> </w:t>
            </w:r>
          </w:p>
        </w:tc>
      </w:tr>
      <w:tr w:rsidR="00D5793F" w:rsidTr="00C67AE2">
        <w:trPr>
          <w:jc w:val="center"/>
        </w:trPr>
        <w:tc>
          <w:tcPr>
            <w:tcW w:w="3750" w:type="dxa"/>
            <w:hideMark/>
          </w:tcPr>
          <w:p w:rsidR="00D5793F" w:rsidRDefault="00D5793F" w:rsidP="00C67AE2">
            <w:pPr>
              <w:widowControl w:val="0"/>
              <w:autoSpaceDE w:val="0"/>
              <w:autoSpaceDN w:val="0"/>
              <w:adjustRightInd w:val="0"/>
            </w:pPr>
            <w:r>
              <w:t>Расчетный счет</w:t>
            </w:r>
          </w:p>
        </w:tc>
        <w:tc>
          <w:tcPr>
            <w:tcW w:w="250" w:type="dxa"/>
            <w:tcBorders>
              <w:top w:val="single" w:sz="6" w:space="0" w:color="auto"/>
              <w:left w:val="nil"/>
              <w:bottom w:val="single" w:sz="6" w:space="0" w:color="auto"/>
              <w:right w:val="nil"/>
            </w:tcBorders>
            <w:vAlign w:val="center"/>
            <w:hideMark/>
          </w:tcPr>
          <w:p w:rsidR="00D5793F" w:rsidRDefault="00D5793F" w:rsidP="00C67AE2">
            <w:pPr>
              <w:widowControl w:val="0"/>
              <w:autoSpaceDE w:val="0"/>
              <w:autoSpaceDN w:val="0"/>
              <w:adjustRightInd w:val="0"/>
            </w:pPr>
            <w:r>
              <w:t> </w:t>
            </w:r>
          </w:p>
        </w:tc>
        <w:tc>
          <w:tcPr>
            <w:tcW w:w="250" w:type="dxa"/>
            <w:hideMark/>
          </w:tcPr>
          <w:p w:rsidR="00D5793F" w:rsidRDefault="00D5793F" w:rsidP="00C67AE2">
            <w:pPr>
              <w:widowControl w:val="0"/>
              <w:autoSpaceDE w:val="0"/>
              <w:autoSpaceDN w:val="0"/>
              <w:adjustRightInd w:val="0"/>
            </w:pPr>
            <w:r>
              <w:t> </w:t>
            </w:r>
          </w:p>
        </w:tc>
      </w:tr>
      <w:tr w:rsidR="00D5793F" w:rsidTr="00C67AE2">
        <w:trPr>
          <w:jc w:val="center"/>
        </w:trPr>
        <w:tc>
          <w:tcPr>
            <w:tcW w:w="3750" w:type="dxa"/>
            <w:hideMark/>
          </w:tcPr>
          <w:p w:rsidR="00D5793F" w:rsidRDefault="00D5793F" w:rsidP="00C67AE2">
            <w:pPr>
              <w:widowControl w:val="0"/>
              <w:autoSpaceDE w:val="0"/>
              <w:autoSpaceDN w:val="0"/>
              <w:adjustRightInd w:val="0"/>
            </w:pPr>
            <w:r>
              <w:t>Банк</w:t>
            </w:r>
          </w:p>
        </w:tc>
        <w:tc>
          <w:tcPr>
            <w:tcW w:w="250" w:type="dxa"/>
            <w:tcBorders>
              <w:top w:val="single" w:sz="6" w:space="0" w:color="auto"/>
              <w:left w:val="nil"/>
              <w:bottom w:val="single" w:sz="6" w:space="0" w:color="auto"/>
              <w:right w:val="nil"/>
            </w:tcBorders>
            <w:hideMark/>
          </w:tcPr>
          <w:p w:rsidR="00D5793F" w:rsidRDefault="00D5793F" w:rsidP="00C67AE2">
            <w:pPr>
              <w:widowControl w:val="0"/>
              <w:autoSpaceDE w:val="0"/>
              <w:autoSpaceDN w:val="0"/>
              <w:adjustRightInd w:val="0"/>
            </w:pPr>
            <w:r>
              <w:t> </w:t>
            </w:r>
          </w:p>
        </w:tc>
        <w:tc>
          <w:tcPr>
            <w:tcW w:w="250" w:type="dxa"/>
            <w:vAlign w:val="center"/>
            <w:hideMark/>
          </w:tcPr>
          <w:p w:rsidR="00D5793F" w:rsidRDefault="00D5793F" w:rsidP="00C67AE2">
            <w:pPr>
              <w:widowControl w:val="0"/>
              <w:autoSpaceDE w:val="0"/>
              <w:autoSpaceDN w:val="0"/>
              <w:adjustRightInd w:val="0"/>
            </w:pPr>
            <w:r>
              <w:t> </w:t>
            </w:r>
          </w:p>
        </w:tc>
      </w:tr>
      <w:tr w:rsidR="00D5793F" w:rsidTr="00C67AE2">
        <w:trPr>
          <w:jc w:val="center"/>
        </w:trPr>
        <w:tc>
          <w:tcPr>
            <w:tcW w:w="3750" w:type="dxa"/>
            <w:hideMark/>
          </w:tcPr>
          <w:p w:rsidR="00D5793F" w:rsidRDefault="00D5793F" w:rsidP="00C67AE2">
            <w:pPr>
              <w:widowControl w:val="0"/>
              <w:autoSpaceDE w:val="0"/>
              <w:autoSpaceDN w:val="0"/>
              <w:adjustRightInd w:val="0"/>
            </w:pPr>
            <w:r>
              <w:t>Корреспондентский счет</w:t>
            </w:r>
          </w:p>
        </w:tc>
        <w:tc>
          <w:tcPr>
            <w:tcW w:w="250" w:type="dxa"/>
            <w:tcBorders>
              <w:top w:val="single" w:sz="6" w:space="0" w:color="auto"/>
              <w:left w:val="nil"/>
              <w:bottom w:val="single" w:sz="6" w:space="0" w:color="auto"/>
              <w:right w:val="nil"/>
            </w:tcBorders>
            <w:vAlign w:val="center"/>
            <w:hideMark/>
          </w:tcPr>
          <w:p w:rsidR="00D5793F" w:rsidRDefault="00D5793F" w:rsidP="00C67AE2">
            <w:pPr>
              <w:widowControl w:val="0"/>
              <w:autoSpaceDE w:val="0"/>
              <w:autoSpaceDN w:val="0"/>
              <w:adjustRightInd w:val="0"/>
            </w:pPr>
            <w:r>
              <w:t> </w:t>
            </w:r>
          </w:p>
        </w:tc>
        <w:tc>
          <w:tcPr>
            <w:tcW w:w="250" w:type="dxa"/>
            <w:vAlign w:val="center"/>
            <w:hideMark/>
          </w:tcPr>
          <w:p w:rsidR="00D5793F" w:rsidRDefault="00D5793F" w:rsidP="00C67AE2">
            <w:pPr>
              <w:widowControl w:val="0"/>
              <w:autoSpaceDE w:val="0"/>
              <w:autoSpaceDN w:val="0"/>
              <w:adjustRightInd w:val="0"/>
            </w:pPr>
            <w:r>
              <w:t> </w:t>
            </w:r>
          </w:p>
        </w:tc>
      </w:tr>
      <w:tr w:rsidR="00D5793F" w:rsidTr="00C67AE2">
        <w:trPr>
          <w:jc w:val="center"/>
        </w:trPr>
        <w:tc>
          <w:tcPr>
            <w:tcW w:w="3750" w:type="dxa"/>
            <w:hideMark/>
          </w:tcPr>
          <w:p w:rsidR="00D5793F" w:rsidRDefault="00D5793F" w:rsidP="00C67AE2">
            <w:pPr>
              <w:widowControl w:val="0"/>
              <w:autoSpaceDE w:val="0"/>
              <w:autoSpaceDN w:val="0"/>
              <w:adjustRightInd w:val="0"/>
            </w:pPr>
            <w:r>
              <w:t>БИК</w:t>
            </w:r>
          </w:p>
        </w:tc>
        <w:tc>
          <w:tcPr>
            <w:tcW w:w="250" w:type="dxa"/>
            <w:tcBorders>
              <w:top w:val="single" w:sz="6" w:space="0" w:color="auto"/>
              <w:left w:val="nil"/>
              <w:bottom w:val="single" w:sz="6" w:space="0" w:color="auto"/>
              <w:right w:val="nil"/>
            </w:tcBorders>
            <w:hideMark/>
          </w:tcPr>
          <w:p w:rsidR="00D5793F" w:rsidRDefault="00D5793F" w:rsidP="00C67AE2">
            <w:pPr>
              <w:widowControl w:val="0"/>
              <w:autoSpaceDE w:val="0"/>
              <w:autoSpaceDN w:val="0"/>
              <w:adjustRightInd w:val="0"/>
            </w:pPr>
            <w:r>
              <w:t> </w:t>
            </w:r>
          </w:p>
        </w:tc>
        <w:tc>
          <w:tcPr>
            <w:tcW w:w="250" w:type="dxa"/>
            <w:vAlign w:val="center"/>
            <w:hideMark/>
          </w:tcPr>
          <w:p w:rsidR="00D5793F" w:rsidRDefault="00D5793F" w:rsidP="00C67AE2">
            <w:pPr>
              <w:widowControl w:val="0"/>
              <w:autoSpaceDE w:val="0"/>
              <w:autoSpaceDN w:val="0"/>
              <w:adjustRightInd w:val="0"/>
            </w:pPr>
            <w:r>
              <w:t> </w:t>
            </w:r>
          </w:p>
        </w:tc>
      </w:tr>
    </w:tbl>
    <w:p w:rsidR="00D5793F" w:rsidRDefault="00D5793F" w:rsidP="00D5793F">
      <w:pPr>
        <w:widowControl w:val="0"/>
        <w:autoSpaceDE w:val="0"/>
        <w:autoSpaceDN w:val="0"/>
        <w:adjustRightInd w:val="0"/>
        <w:jc w:val="both"/>
      </w:pPr>
    </w:p>
    <w:p w:rsidR="00D5793F" w:rsidRDefault="00D5793F" w:rsidP="00D5793F">
      <w:pPr>
        <w:widowControl w:val="0"/>
        <w:autoSpaceDE w:val="0"/>
        <w:autoSpaceDN w:val="0"/>
        <w:adjustRightInd w:val="0"/>
        <w:jc w:val="both"/>
      </w:pPr>
    </w:p>
    <w:p w:rsidR="00D5793F" w:rsidRDefault="00D5793F" w:rsidP="00D5793F">
      <w:pPr>
        <w:widowControl w:val="0"/>
        <w:autoSpaceDE w:val="0"/>
        <w:autoSpaceDN w:val="0"/>
        <w:adjustRightInd w:val="0"/>
        <w:jc w:val="both"/>
      </w:pPr>
      <w:r>
        <w:t>Приложение:</w:t>
      </w:r>
    </w:p>
    <w:p w:rsidR="00D5793F" w:rsidRDefault="00D5793F" w:rsidP="00D5793F">
      <w:pPr>
        <w:widowControl w:val="0"/>
        <w:autoSpaceDE w:val="0"/>
        <w:autoSpaceDN w:val="0"/>
        <w:adjustRightInd w:val="0"/>
        <w:spacing w:after="150"/>
        <w:jc w:val="both"/>
      </w:pPr>
      <w:r>
        <w:t>1. Уведомление об отказе в проведении государственной экспертизы условий труда.</w:t>
      </w:r>
    </w:p>
    <w:p w:rsidR="00D5793F" w:rsidRDefault="00D5793F" w:rsidP="00D5793F">
      <w:pPr>
        <w:widowControl w:val="0"/>
        <w:autoSpaceDE w:val="0"/>
        <w:autoSpaceDN w:val="0"/>
        <w:adjustRightInd w:val="0"/>
        <w:spacing w:after="150"/>
        <w:jc w:val="both"/>
      </w:pPr>
      <w:r>
        <w:t>2. Заверенная копия документа об оплате проведения государственной экспертизы условий труда.</w:t>
      </w:r>
    </w:p>
    <w:p w:rsidR="00D5793F" w:rsidRDefault="00D5793F" w:rsidP="00D5793F">
      <w:pPr>
        <w:widowControl w:val="0"/>
        <w:autoSpaceDE w:val="0"/>
        <w:autoSpaceDN w:val="0"/>
        <w:adjustRightInd w:val="0"/>
        <w:spacing w:after="150"/>
      </w:pPr>
    </w:p>
    <w:tbl>
      <w:tblPr>
        <w:tblW w:w="0" w:type="auto"/>
        <w:jc w:val="center"/>
        <w:tblCellMar>
          <w:left w:w="0" w:type="dxa"/>
          <w:right w:w="0" w:type="dxa"/>
        </w:tblCellMar>
        <w:tblLook w:val="04A0" w:firstRow="1" w:lastRow="0" w:firstColumn="1" w:lastColumn="0" w:noHBand="0" w:noVBand="1"/>
      </w:tblPr>
      <w:tblGrid>
        <w:gridCol w:w="3780"/>
        <w:gridCol w:w="360"/>
        <w:gridCol w:w="1620"/>
        <w:gridCol w:w="360"/>
        <w:gridCol w:w="2880"/>
      </w:tblGrid>
      <w:tr w:rsidR="00D5793F" w:rsidTr="00C67AE2">
        <w:trPr>
          <w:jc w:val="center"/>
        </w:trPr>
        <w:tc>
          <w:tcPr>
            <w:tcW w:w="3780" w:type="dxa"/>
            <w:tcBorders>
              <w:top w:val="nil"/>
              <w:left w:val="nil"/>
              <w:bottom w:val="single" w:sz="6" w:space="0" w:color="auto"/>
              <w:right w:val="nil"/>
            </w:tcBorders>
          </w:tcPr>
          <w:p w:rsidR="00D5793F" w:rsidRDefault="00D5793F" w:rsidP="00C67AE2">
            <w:pPr>
              <w:widowControl w:val="0"/>
              <w:autoSpaceDE w:val="0"/>
              <w:autoSpaceDN w:val="0"/>
              <w:adjustRightInd w:val="0"/>
            </w:pPr>
          </w:p>
        </w:tc>
        <w:tc>
          <w:tcPr>
            <w:tcW w:w="360" w:type="dxa"/>
            <w:hideMark/>
          </w:tcPr>
          <w:p w:rsidR="00D5793F" w:rsidRDefault="00D5793F" w:rsidP="00C67AE2">
            <w:pPr>
              <w:widowControl w:val="0"/>
              <w:autoSpaceDE w:val="0"/>
              <w:autoSpaceDN w:val="0"/>
              <w:adjustRightInd w:val="0"/>
            </w:pPr>
            <w:r>
              <w:t> </w:t>
            </w:r>
          </w:p>
        </w:tc>
        <w:tc>
          <w:tcPr>
            <w:tcW w:w="1620" w:type="dxa"/>
            <w:tcBorders>
              <w:top w:val="nil"/>
              <w:left w:val="nil"/>
              <w:bottom w:val="single" w:sz="6" w:space="0" w:color="auto"/>
              <w:right w:val="nil"/>
            </w:tcBorders>
            <w:hideMark/>
          </w:tcPr>
          <w:p w:rsidR="00D5793F" w:rsidRDefault="00D5793F" w:rsidP="00C67AE2">
            <w:pPr>
              <w:widowControl w:val="0"/>
              <w:autoSpaceDE w:val="0"/>
              <w:autoSpaceDN w:val="0"/>
              <w:adjustRightInd w:val="0"/>
            </w:pPr>
            <w:r>
              <w:t> </w:t>
            </w:r>
          </w:p>
        </w:tc>
        <w:tc>
          <w:tcPr>
            <w:tcW w:w="360" w:type="dxa"/>
            <w:hideMark/>
          </w:tcPr>
          <w:p w:rsidR="00D5793F" w:rsidRDefault="00D5793F" w:rsidP="00C67AE2">
            <w:pPr>
              <w:widowControl w:val="0"/>
              <w:autoSpaceDE w:val="0"/>
              <w:autoSpaceDN w:val="0"/>
              <w:adjustRightInd w:val="0"/>
            </w:pPr>
            <w:r>
              <w:t> </w:t>
            </w:r>
          </w:p>
        </w:tc>
        <w:tc>
          <w:tcPr>
            <w:tcW w:w="2880" w:type="dxa"/>
            <w:tcBorders>
              <w:top w:val="nil"/>
              <w:left w:val="nil"/>
              <w:bottom w:val="single" w:sz="6" w:space="0" w:color="auto"/>
              <w:right w:val="nil"/>
            </w:tcBorders>
            <w:hideMark/>
          </w:tcPr>
          <w:p w:rsidR="00D5793F" w:rsidRDefault="00D5793F" w:rsidP="00C67AE2">
            <w:pPr>
              <w:widowControl w:val="0"/>
              <w:autoSpaceDE w:val="0"/>
              <w:autoSpaceDN w:val="0"/>
              <w:adjustRightInd w:val="0"/>
            </w:pPr>
            <w:r>
              <w:t> </w:t>
            </w:r>
          </w:p>
        </w:tc>
      </w:tr>
      <w:tr w:rsidR="00D5793F" w:rsidTr="00C67AE2">
        <w:trPr>
          <w:jc w:val="center"/>
        </w:trPr>
        <w:tc>
          <w:tcPr>
            <w:tcW w:w="3780" w:type="dxa"/>
            <w:tcBorders>
              <w:top w:val="single" w:sz="6" w:space="0" w:color="auto"/>
              <w:left w:val="nil"/>
              <w:bottom w:val="nil"/>
              <w:right w:val="nil"/>
            </w:tcBorders>
            <w:hideMark/>
          </w:tcPr>
          <w:p w:rsidR="00D5793F" w:rsidRPr="00976100" w:rsidRDefault="00D5793F" w:rsidP="00C67AE2">
            <w:pPr>
              <w:widowControl w:val="0"/>
              <w:autoSpaceDE w:val="0"/>
              <w:autoSpaceDN w:val="0"/>
              <w:adjustRightInd w:val="0"/>
              <w:jc w:val="center"/>
              <w:rPr>
                <w:sz w:val="28"/>
                <w:szCs w:val="28"/>
                <w:vertAlign w:val="superscript"/>
              </w:rPr>
            </w:pPr>
            <w:r w:rsidRPr="00976100">
              <w:rPr>
                <w:sz w:val="28"/>
                <w:szCs w:val="28"/>
                <w:vertAlign w:val="superscript"/>
              </w:rPr>
              <w:t>(наименование должности, в случае если заявителем является юридическое лицо)</w:t>
            </w:r>
          </w:p>
        </w:tc>
        <w:tc>
          <w:tcPr>
            <w:tcW w:w="360" w:type="dxa"/>
            <w:hideMark/>
          </w:tcPr>
          <w:p w:rsidR="00D5793F" w:rsidRPr="00976100" w:rsidRDefault="00D5793F" w:rsidP="00C67AE2">
            <w:pPr>
              <w:widowControl w:val="0"/>
              <w:autoSpaceDE w:val="0"/>
              <w:autoSpaceDN w:val="0"/>
              <w:adjustRightInd w:val="0"/>
              <w:jc w:val="center"/>
              <w:rPr>
                <w:sz w:val="28"/>
                <w:szCs w:val="28"/>
                <w:vertAlign w:val="superscript"/>
              </w:rPr>
            </w:pPr>
            <w:r w:rsidRPr="00976100">
              <w:rPr>
                <w:sz w:val="28"/>
                <w:szCs w:val="28"/>
                <w:vertAlign w:val="superscript"/>
              </w:rPr>
              <w:t> </w:t>
            </w:r>
          </w:p>
        </w:tc>
        <w:tc>
          <w:tcPr>
            <w:tcW w:w="1620" w:type="dxa"/>
            <w:tcBorders>
              <w:top w:val="single" w:sz="6" w:space="0" w:color="auto"/>
              <w:left w:val="nil"/>
              <w:bottom w:val="nil"/>
              <w:right w:val="nil"/>
            </w:tcBorders>
            <w:hideMark/>
          </w:tcPr>
          <w:p w:rsidR="00D5793F" w:rsidRPr="00976100" w:rsidRDefault="00D5793F" w:rsidP="00C67AE2">
            <w:pPr>
              <w:widowControl w:val="0"/>
              <w:autoSpaceDE w:val="0"/>
              <w:autoSpaceDN w:val="0"/>
              <w:adjustRightInd w:val="0"/>
              <w:jc w:val="center"/>
              <w:rPr>
                <w:sz w:val="28"/>
                <w:szCs w:val="28"/>
                <w:vertAlign w:val="superscript"/>
              </w:rPr>
            </w:pPr>
            <w:r w:rsidRPr="00976100">
              <w:rPr>
                <w:sz w:val="28"/>
                <w:szCs w:val="28"/>
                <w:vertAlign w:val="superscript"/>
              </w:rPr>
              <w:t>(подпись)</w:t>
            </w:r>
          </w:p>
        </w:tc>
        <w:tc>
          <w:tcPr>
            <w:tcW w:w="360" w:type="dxa"/>
            <w:hideMark/>
          </w:tcPr>
          <w:p w:rsidR="00D5793F" w:rsidRPr="00976100" w:rsidRDefault="00D5793F" w:rsidP="00C67AE2">
            <w:pPr>
              <w:widowControl w:val="0"/>
              <w:autoSpaceDE w:val="0"/>
              <w:autoSpaceDN w:val="0"/>
              <w:adjustRightInd w:val="0"/>
              <w:jc w:val="center"/>
              <w:rPr>
                <w:sz w:val="28"/>
                <w:szCs w:val="28"/>
                <w:vertAlign w:val="superscript"/>
              </w:rPr>
            </w:pPr>
            <w:r w:rsidRPr="00976100">
              <w:rPr>
                <w:sz w:val="28"/>
                <w:szCs w:val="28"/>
                <w:vertAlign w:val="superscript"/>
              </w:rPr>
              <w:t> </w:t>
            </w:r>
          </w:p>
        </w:tc>
        <w:tc>
          <w:tcPr>
            <w:tcW w:w="2880" w:type="dxa"/>
            <w:tcBorders>
              <w:top w:val="single" w:sz="6" w:space="0" w:color="auto"/>
              <w:left w:val="nil"/>
              <w:bottom w:val="nil"/>
              <w:right w:val="nil"/>
            </w:tcBorders>
            <w:hideMark/>
          </w:tcPr>
          <w:p w:rsidR="00D5793F" w:rsidRPr="00976100" w:rsidRDefault="00D5793F" w:rsidP="00C67AE2">
            <w:pPr>
              <w:widowControl w:val="0"/>
              <w:autoSpaceDE w:val="0"/>
              <w:autoSpaceDN w:val="0"/>
              <w:adjustRightInd w:val="0"/>
              <w:jc w:val="center"/>
              <w:rPr>
                <w:sz w:val="28"/>
                <w:szCs w:val="28"/>
                <w:vertAlign w:val="superscript"/>
              </w:rPr>
            </w:pPr>
            <w:r w:rsidRPr="00976100">
              <w:rPr>
                <w:sz w:val="28"/>
                <w:szCs w:val="28"/>
                <w:vertAlign w:val="superscript"/>
              </w:rPr>
              <w:t xml:space="preserve">(фамилия, имя, отчество </w:t>
            </w:r>
            <w:r w:rsidR="00F01DE5">
              <w:rPr>
                <w:sz w:val="28"/>
                <w:szCs w:val="28"/>
                <w:vertAlign w:val="superscript"/>
              </w:rPr>
              <w:br/>
            </w:r>
            <w:r w:rsidRPr="00976100">
              <w:rPr>
                <w:sz w:val="28"/>
                <w:szCs w:val="28"/>
                <w:vertAlign w:val="superscript"/>
              </w:rPr>
              <w:t>(при наличии)</w:t>
            </w:r>
          </w:p>
        </w:tc>
      </w:tr>
    </w:tbl>
    <w:p w:rsidR="00D5793F" w:rsidRDefault="00D5793F" w:rsidP="00D5793F">
      <w:pPr>
        <w:widowControl w:val="0"/>
        <w:autoSpaceDE w:val="0"/>
        <w:autoSpaceDN w:val="0"/>
        <w:adjustRightInd w:val="0"/>
        <w:jc w:val="both"/>
      </w:pPr>
    </w:p>
    <w:p w:rsidR="00D5793F" w:rsidRDefault="00D5793F" w:rsidP="00D5793F">
      <w:pPr>
        <w:widowControl w:val="0"/>
        <w:autoSpaceDE w:val="0"/>
        <w:autoSpaceDN w:val="0"/>
        <w:adjustRightInd w:val="0"/>
        <w:jc w:val="both"/>
      </w:pPr>
      <w:r>
        <w:t>М.П. (для юридических лиц (при наличии)</w:t>
      </w:r>
    </w:p>
    <w:p w:rsidR="00D5793F" w:rsidRDefault="00D5793F" w:rsidP="00D5793F">
      <w:pPr>
        <w:widowControl w:val="0"/>
        <w:autoSpaceDE w:val="0"/>
        <w:autoSpaceDN w:val="0"/>
        <w:adjustRightInd w:val="0"/>
      </w:pPr>
    </w:p>
    <w:p w:rsidR="00F01DE5" w:rsidRDefault="00D5793F" w:rsidP="00D5793F">
      <w:pPr>
        <w:widowControl w:val="0"/>
        <w:autoSpaceDE w:val="0"/>
        <w:autoSpaceDN w:val="0"/>
        <w:adjustRightInd w:val="0"/>
        <w:spacing w:after="150"/>
        <w:jc w:val="both"/>
      </w:pPr>
      <w:r>
        <w:t>«__» ____________ ____ г.</w:t>
      </w:r>
      <w:r w:rsidR="00F01DE5">
        <w:br w:type="page"/>
      </w:r>
    </w:p>
    <w:p w:rsidR="00D5793F" w:rsidRDefault="00D5793F" w:rsidP="00D5793F">
      <w:pPr>
        <w:widowControl w:val="0"/>
        <w:autoSpaceDE w:val="0"/>
        <w:autoSpaceDN w:val="0"/>
        <w:adjustRightInd w:val="0"/>
        <w:spacing w:after="150"/>
        <w:jc w:val="both"/>
        <w:sectPr w:rsidR="00D5793F">
          <w:pgSz w:w="11906" w:h="16838"/>
          <w:pgMar w:top="1134" w:right="850" w:bottom="1134" w:left="1701" w:header="708" w:footer="708" w:gutter="0"/>
          <w:cols w:space="708"/>
          <w:docGrid w:linePitch="360"/>
        </w:sectPr>
      </w:pPr>
    </w:p>
    <w:p w:rsidR="00D5793F" w:rsidRPr="00CC1D5A" w:rsidRDefault="00D5793F" w:rsidP="00D5793F">
      <w:pPr>
        <w:widowControl w:val="0"/>
        <w:spacing w:line="360" w:lineRule="auto"/>
        <w:ind w:left="3969"/>
        <w:jc w:val="center"/>
        <w:rPr>
          <w:sz w:val="28"/>
          <w:szCs w:val="28"/>
        </w:rPr>
      </w:pPr>
      <w:r w:rsidRPr="00CC1D5A">
        <w:rPr>
          <w:sz w:val="28"/>
          <w:szCs w:val="28"/>
        </w:rPr>
        <w:lastRenderedPageBreak/>
        <w:t>Приложение № 1</w:t>
      </w:r>
      <w:r>
        <w:rPr>
          <w:sz w:val="28"/>
          <w:szCs w:val="28"/>
        </w:rPr>
        <w:t>1</w:t>
      </w:r>
    </w:p>
    <w:p w:rsidR="00D5793F" w:rsidRPr="00CC1D5A" w:rsidRDefault="00D5793F" w:rsidP="00D5793F">
      <w:pPr>
        <w:widowControl w:val="0"/>
        <w:ind w:left="3969"/>
        <w:jc w:val="center"/>
        <w:rPr>
          <w:sz w:val="28"/>
          <w:szCs w:val="28"/>
        </w:rPr>
      </w:pPr>
      <w:r w:rsidRPr="00CC1D5A">
        <w:rPr>
          <w:sz w:val="28"/>
          <w:szCs w:val="28"/>
        </w:rPr>
        <w:t>к Административному регламенту</w:t>
      </w:r>
    </w:p>
    <w:p w:rsidR="00D5793F" w:rsidRPr="00CC1D5A" w:rsidRDefault="00D5793F" w:rsidP="00D5793F">
      <w:pPr>
        <w:widowControl w:val="0"/>
        <w:ind w:left="3969"/>
        <w:jc w:val="center"/>
        <w:rPr>
          <w:sz w:val="28"/>
          <w:szCs w:val="28"/>
        </w:rPr>
      </w:pPr>
      <w:r w:rsidRPr="00CC1D5A">
        <w:rPr>
          <w:sz w:val="28"/>
          <w:szCs w:val="28"/>
        </w:rPr>
        <w:t>предоставления государственной услуги</w:t>
      </w:r>
    </w:p>
    <w:p w:rsidR="00D5793F" w:rsidRPr="00CC1D5A" w:rsidRDefault="00D5793F" w:rsidP="00D5793F">
      <w:pPr>
        <w:widowControl w:val="0"/>
        <w:ind w:left="3969"/>
        <w:jc w:val="center"/>
        <w:rPr>
          <w:sz w:val="28"/>
          <w:szCs w:val="28"/>
        </w:rPr>
      </w:pPr>
      <w:r w:rsidRPr="00CC1D5A">
        <w:rPr>
          <w:sz w:val="28"/>
          <w:szCs w:val="28"/>
        </w:rPr>
        <w:t>«Осуществление государственной экспертизы условий труда»,</w:t>
      </w:r>
      <w:r>
        <w:rPr>
          <w:sz w:val="28"/>
          <w:szCs w:val="28"/>
        </w:rPr>
        <w:t xml:space="preserve"> </w:t>
      </w:r>
      <w:r w:rsidRPr="00CC1D5A">
        <w:rPr>
          <w:sz w:val="28"/>
          <w:szCs w:val="28"/>
        </w:rPr>
        <w:t>утвержденному постановлением</w:t>
      </w:r>
      <w:r>
        <w:rPr>
          <w:sz w:val="28"/>
          <w:szCs w:val="28"/>
        </w:rPr>
        <w:t xml:space="preserve"> </w:t>
      </w:r>
      <w:r w:rsidRPr="00CC1D5A">
        <w:rPr>
          <w:sz w:val="28"/>
          <w:szCs w:val="28"/>
        </w:rPr>
        <w:t>администрации городского округа Большой Камень</w:t>
      </w:r>
    </w:p>
    <w:p w:rsidR="00D5793F" w:rsidRPr="00CC1D5A" w:rsidRDefault="00D5793F" w:rsidP="00D5793F">
      <w:pPr>
        <w:widowControl w:val="0"/>
        <w:ind w:left="3969"/>
        <w:jc w:val="center"/>
        <w:rPr>
          <w:sz w:val="28"/>
          <w:szCs w:val="28"/>
        </w:rPr>
      </w:pPr>
      <w:r w:rsidRPr="00CC1D5A">
        <w:rPr>
          <w:sz w:val="28"/>
          <w:szCs w:val="28"/>
        </w:rPr>
        <w:t xml:space="preserve">от </w:t>
      </w:r>
      <w:r w:rsidR="00093E7C">
        <w:rPr>
          <w:sz w:val="28"/>
          <w:szCs w:val="28"/>
          <w:u w:val="single"/>
        </w:rPr>
        <w:t>15.03.2023</w:t>
      </w:r>
      <w:r w:rsidRPr="00CC1D5A">
        <w:rPr>
          <w:sz w:val="28"/>
          <w:szCs w:val="28"/>
        </w:rPr>
        <w:t xml:space="preserve"> № </w:t>
      </w:r>
      <w:r w:rsidR="00093E7C" w:rsidRPr="00093E7C">
        <w:rPr>
          <w:sz w:val="28"/>
          <w:szCs w:val="28"/>
          <w:u w:val="single"/>
        </w:rPr>
        <w:t>732</w:t>
      </w:r>
      <w:r w:rsidRPr="00576B82">
        <w:rPr>
          <w:sz w:val="28"/>
          <w:szCs w:val="28"/>
        </w:rPr>
        <w:t xml:space="preserve">    </w:t>
      </w:r>
      <w:r w:rsidRPr="00CC1D5A">
        <w:rPr>
          <w:sz w:val="28"/>
          <w:szCs w:val="28"/>
          <w:u w:val="single"/>
        </w:rPr>
        <w:t xml:space="preserve">   </w:t>
      </w:r>
    </w:p>
    <w:p w:rsidR="00D5793F" w:rsidRPr="00CC1D5A" w:rsidRDefault="00D5793F" w:rsidP="00D5793F">
      <w:pPr>
        <w:widowControl w:val="0"/>
        <w:tabs>
          <w:tab w:val="center" w:pos="4818"/>
        </w:tabs>
        <w:jc w:val="center"/>
        <w:rPr>
          <w:sz w:val="28"/>
          <w:szCs w:val="28"/>
        </w:rPr>
      </w:pPr>
    </w:p>
    <w:p w:rsidR="00D5793F" w:rsidRDefault="00D5793F" w:rsidP="00D5793F"/>
    <w:p w:rsidR="00D5793F" w:rsidRDefault="00D5793F" w:rsidP="00D5793F">
      <w:pPr>
        <w:widowControl w:val="0"/>
        <w:autoSpaceDE w:val="0"/>
        <w:autoSpaceDN w:val="0"/>
        <w:adjustRightInd w:val="0"/>
        <w:spacing w:after="150"/>
      </w:pPr>
    </w:p>
    <w:tbl>
      <w:tblPr>
        <w:tblW w:w="0" w:type="auto"/>
        <w:jc w:val="center"/>
        <w:tblCellMar>
          <w:left w:w="0" w:type="dxa"/>
          <w:right w:w="0" w:type="dxa"/>
        </w:tblCellMar>
        <w:tblLook w:val="04A0" w:firstRow="1" w:lastRow="0" w:firstColumn="1" w:lastColumn="0" w:noHBand="0" w:noVBand="1"/>
      </w:tblPr>
      <w:tblGrid>
        <w:gridCol w:w="4343"/>
        <w:gridCol w:w="5012"/>
      </w:tblGrid>
      <w:tr w:rsidR="00D5793F" w:rsidTr="00C67AE2">
        <w:trPr>
          <w:trHeight w:val="276"/>
          <w:jc w:val="center"/>
        </w:trPr>
        <w:tc>
          <w:tcPr>
            <w:tcW w:w="9000" w:type="dxa"/>
            <w:vMerge w:val="restart"/>
          </w:tcPr>
          <w:p w:rsidR="00D5793F" w:rsidRDefault="00D5793F" w:rsidP="00C67AE2">
            <w:pPr>
              <w:widowControl w:val="0"/>
              <w:autoSpaceDE w:val="0"/>
              <w:autoSpaceDN w:val="0"/>
              <w:adjustRightInd w:val="0"/>
            </w:pPr>
          </w:p>
        </w:tc>
        <w:tc>
          <w:tcPr>
            <w:tcW w:w="9000" w:type="dxa"/>
            <w:hideMark/>
          </w:tcPr>
          <w:p w:rsidR="00D5793F" w:rsidRDefault="00D5793F" w:rsidP="00C67AE2">
            <w:pPr>
              <w:widowControl w:val="0"/>
              <w:autoSpaceDE w:val="0"/>
              <w:autoSpaceDN w:val="0"/>
              <w:adjustRightInd w:val="0"/>
            </w:pPr>
            <w:r>
              <w:t>Главе городского округа Большой Камень</w:t>
            </w:r>
          </w:p>
        </w:tc>
      </w:tr>
      <w:tr w:rsidR="00D5793F" w:rsidTr="00C67AE2">
        <w:trPr>
          <w:trHeight w:val="276"/>
          <w:jc w:val="center"/>
        </w:trPr>
        <w:tc>
          <w:tcPr>
            <w:tcW w:w="0" w:type="auto"/>
            <w:vMerge/>
            <w:vAlign w:val="center"/>
            <w:hideMark/>
          </w:tcPr>
          <w:p w:rsidR="00D5793F" w:rsidRDefault="00D5793F" w:rsidP="00C67AE2"/>
        </w:tc>
        <w:tc>
          <w:tcPr>
            <w:tcW w:w="9000" w:type="dxa"/>
            <w:tcBorders>
              <w:top w:val="nil"/>
              <w:left w:val="nil"/>
              <w:bottom w:val="single" w:sz="6" w:space="0" w:color="auto"/>
              <w:right w:val="nil"/>
            </w:tcBorders>
          </w:tcPr>
          <w:p w:rsidR="00D5793F" w:rsidRDefault="00D5793F" w:rsidP="00C67AE2">
            <w:pPr>
              <w:widowControl w:val="0"/>
              <w:autoSpaceDE w:val="0"/>
              <w:autoSpaceDN w:val="0"/>
              <w:adjustRightInd w:val="0"/>
            </w:pPr>
          </w:p>
        </w:tc>
      </w:tr>
      <w:tr w:rsidR="00D5793F" w:rsidTr="00C67AE2">
        <w:trPr>
          <w:trHeight w:val="276"/>
          <w:jc w:val="center"/>
        </w:trPr>
        <w:tc>
          <w:tcPr>
            <w:tcW w:w="0" w:type="auto"/>
            <w:vMerge/>
            <w:vAlign w:val="center"/>
            <w:hideMark/>
          </w:tcPr>
          <w:p w:rsidR="00D5793F" w:rsidRDefault="00D5793F" w:rsidP="00C67AE2"/>
        </w:tc>
        <w:tc>
          <w:tcPr>
            <w:tcW w:w="9000" w:type="dxa"/>
            <w:tcBorders>
              <w:top w:val="single" w:sz="6" w:space="0" w:color="auto"/>
              <w:left w:val="nil"/>
              <w:bottom w:val="nil"/>
              <w:right w:val="nil"/>
            </w:tcBorders>
            <w:hideMark/>
          </w:tcPr>
          <w:p w:rsidR="00D5793F" w:rsidRPr="00CC1D5A" w:rsidRDefault="00D5793F" w:rsidP="00C67AE2">
            <w:pPr>
              <w:widowControl w:val="0"/>
              <w:autoSpaceDE w:val="0"/>
              <w:autoSpaceDN w:val="0"/>
              <w:adjustRightInd w:val="0"/>
              <w:jc w:val="center"/>
              <w:rPr>
                <w:sz w:val="28"/>
                <w:szCs w:val="28"/>
                <w:vertAlign w:val="superscript"/>
              </w:rPr>
            </w:pPr>
            <w:r w:rsidRPr="00CC1D5A">
              <w:rPr>
                <w:sz w:val="28"/>
                <w:szCs w:val="28"/>
                <w:vertAlign w:val="superscript"/>
              </w:rPr>
              <w:t>(должность, фамилия, имя, отчество (при наличии) руководителя органа государственной экспертизы условий труда)</w:t>
            </w:r>
          </w:p>
        </w:tc>
      </w:tr>
    </w:tbl>
    <w:p w:rsidR="00D5793F" w:rsidRDefault="00D5793F" w:rsidP="00D5793F">
      <w:pPr>
        <w:widowControl w:val="0"/>
        <w:autoSpaceDE w:val="0"/>
        <w:autoSpaceDN w:val="0"/>
        <w:adjustRightInd w:val="0"/>
      </w:pPr>
    </w:p>
    <w:p w:rsidR="00D5793F" w:rsidRDefault="00D5793F" w:rsidP="00D5793F">
      <w:pPr>
        <w:widowControl w:val="0"/>
        <w:autoSpaceDE w:val="0"/>
        <w:autoSpaceDN w:val="0"/>
        <w:adjustRightInd w:val="0"/>
      </w:pPr>
    </w:p>
    <w:p w:rsidR="00D5793F" w:rsidRDefault="00D5793F" w:rsidP="00D5793F">
      <w:pPr>
        <w:widowControl w:val="0"/>
        <w:autoSpaceDE w:val="0"/>
        <w:autoSpaceDN w:val="0"/>
        <w:adjustRightInd w:val="0"/>
        <w:spacing w:after="150"/>
        <w:jc w:val="center"/>
        <w:rPr>
          <w:bCs/>
          <w:sz w:val="28"/>
          <w:szCs w:val="28"/>
        </w:rPr>
      </w:pPr>
      <w:r w:rsidRPr="00CC1D5A">
        <w:rPr>
          <w:bCs/>
          <w:sz w:val="28"/>
          <w:szCs w:val="28"/>
        </w:rPr>
        <w:t>СЛУЖЕБНАЯ ЗАПИСКА</w:t>
      </w:r>
    </w:p>
    <w:p w:rsidR="00D5793F" w:rsidRPr="00CC1D5A" w:rsidRDefault="00D5793F" w:rsidP="00D5793F">
      <w:pPr>
        <w:widowControl w:val="0"/>
        <w:autoSpaceDE w:val="0"/>
        <w:autoSpaceDN w:val="0"/>
        <w:adjustRightInd w:val="0"/>
        <w:spacing w:after="150"/>
        <w:jc w:val="center"/>
        <w:rPr>
          <w:sz w:val="28"/>
          <w:szCs w:val="28"/>
        </w:rPr>
      </w:pPr>
      <w:r w:rsidRPr="00CC1D5A">
        <w:rPr>
          <w:bCs/>
          <w:sz w:val="28"/>
          <w:szCs w:val="28"/>
        </w:rPr>
        <w:t>о согласовании продления государственной экспертизы условий труда</w:t>
      </w:r>
    </w:p>
    <w:p w:rsidR="00D5793F" w:rsidRDefault="00D5793F" w:rsidP="00D5793F">
      <w:pPr>
        <w:widowControl w:val="0"/>
        <w:autoSpaceDE w:val="0"/>
        <w:autoSpaceDN w:val="0"/>
        <w:adjustRightInd w:val="0"/>
      </w:pPr>
    </w:p>
    <w:p w:rsidR="00D5793F" w:rsidRDefault="00D5793F" w:rsidP="00D5793F">
      <w:pPr>
        <w:widowControl w:val="0"/>
        <w:autoSpaceDE w:val="0"/>
        <w:autoSpaceDN w:val="0"/>
        <w:adjustRightInd w:val="0"/>
        <w:spacing w:after="150"/>
      </w:pPr>
    </w:p>
    <w:tbl>
      <w:tblPr>
        <w:tblW w:w="0" w:type="auto"/>
        <w:jc w:val="center"/>
        <w:tblCellMar>
          <w:left w:w="0" w:type="dxa"/>
          <w:right w:w="0" w:type="dxa"/>
        </w:tblCellMar>
        <w:tblLook w:val="04A0" w:firstRow="1" w:lastRow="0" w:firstColumn="1" w:lastColumn="0" w:noHBand="0" w:noVBand="1"/>
      </w:tblPr>
      <w:tblGrid>
        <w:gridCol w:w="9000"/>
      </w:tblGrid>
      <w:tr w:rsidR="00D5793F" w:rsidTr="00C67AE2">
        <w:trPr>
          <w:jc w:val="center"/>
        </w:trPr>
        <w:tc>
          <w:tcPr>
            <w:tcW w:w="9000" w:type="dxa"/>
            <w:tcBorders>
              <w:top w:val="nil"/>
              <w:left w:val="nil"/>
              <w:bottom w:val="single" w:sz="6" w:space="0" w:color="auto"/>
              <w:right w:val="nil"/>
            </w:tcBorders>
          </w:tcPr>
          <w:p w:rsidR="00D5793F" w:rsidRDefault="00D5793F" w:rsidP="00C67AE2">
            <w:pPr>
              <w:widowControl w:val="0"/>
              <w:autoSpaceDE w:val="0"/>
              <w:autoSpaceDN w:val="0"/>
              <w:adjustRightInd w:val="0"/>
            </w:pPr>
          </w:p>
        </w:tc>
      </w:tr>
      <w:tr w:rsidR="00D5793F" w:rsidTr="00C67AE2">
        <w:trPr>
          <w:jc w:val="center"/>
        </w:trPr>
        <w:tc>
          <w:tcPr>
            <w:tcW w:w="9000" w:type="dxa"/>
            <w:tcBorders>
              <w:top w:val="single" w:sz="6" w:space="0" w:color="auto"/>
              <w:left w:val="nil"/>
              <w:bottom w:val="single" w:sz="6" w:space="0" w:color="auto"/>
              <w:right w:val="nil"/>
            </w:tcBorders>
          </w:tcPr>
          <w:p w:rsidR="00D5793F" w:rsidRDefault="00D5793F" w:rsidP="00C67AE2">
            <w:pPr>
              <w:widowControl w:val="0"/>
              <w:autoSpaceDE w:val="0"/>
              <w:autoSpaceDN w:val="0"/>
              <w:adjustRightInd w:val="0"/>
            </w:pPr>
          </w:p>
        </w:tc>
      </w:tr>
      <w:tr w:rsidR="00D5793F" w:rsidTr="00C67AE2">
        <w:trPr>
          <w:jc w:val="center"/>
        </w:trPr>
        <w:tc>
          <w:tcPr>
            <w:tcW w:w="9000" w:type="dxa"/>
            <w:tcBorders>
              <w:top w:val="single" w:sz="6" w:space="0" w:color="auto"/>
              <w:left w:val="nil"/>
              <w:bottom w:val="nil"/>
              <w:right w:val="nil"/>
            </w:tcBorders>
            <w:hideMark/>
          </w:tcPr>
          <w:p w:rsidR="00D5793F" w:rsidRPr="00CC1D5A" w:rsidRDefault="00D5793F" w:rsidP="00C67AE2">
            <w:pPr>
              <w:widowControl w:val="0"/>
              <w:autoSpaceDE w:val="0"/>
              <w:autoSpaceDN w:val="0"/>
              <w:adjustRightInd w:val="0"/>
              <w:jc w:val="center"/>
              <w:rPr>
                <w:sz w:val="28"/>
                <w:szCs w:val="28"/>
                <w:vertAlign w:val="superscript"/>
              </w:rPr>
            </w:pPr>
            <w:r w:rsidRPr="00CC1D5A">
              <w:rPr>
                <w:sz w:val="28"/>
                <w:szCs w:val="28"/>
                <w:vertAlign w:val="superscript"/>
              </w:rPr>
              <w:t>(фамилия, имя, отчество (при наличии), должность должностного лица (эксперта, членов экспертной комиссия) органа государственной экспертизы условий труда)</w:t>
            </w:r>
          </w:p>
        </w:tc>
      </w:tr>
    </w:tbl>
    <w:p w:rsidR="00D5793F" w:rsidRDefault="00D5793F" w:rsidP="00D5793F">
      <w:pPr>
        <w:widowControl w:val="0"/>
        <w:autoSpaceDE w:val="0"/>
        <w:autoSpaceDN w:val="0"/>
        <w:adjustRightInd w:val="0"/>
      </w:pPr>
    </w:p>
    <w:tbl>
      <w:tblPr>
        <w:tblW w:w="0" w:type="auto"/>
        <w:jc w:val="center"/>
        <w:tblCellMar>
          <w:left w:w="0" w:type="dxa"/>
          <w:right w:w="0" w:type="dxa"/>
        </w:tblCellMar>
        <w:tblLook w:val="04A0" w:firstRow="1" w:lastRow="0" w:firstColumn="1" w:lastColumn="0" w:noHBand="0" w:noVBand="1"/>
      </w:tblPr>
      <w:tblGrid>
        <w:gridCol w:w="1500"/>
        <w:gridCol w:w="7250"/>
        <w:gridCol w:w="250"/>
      </w:tblGrid>
      <w:tr w:rsidR="00D5793F" w:rsidTr="00C67AE2">
        <w:trPr>
          <w:jc w:val="center"/>
        </w:trPr>
        <w:tc>
          <w:tcPr>
            <w:tcW w:w="1500" w:type="dxa"/>
            <w:hideMark/>
          </w:tcPr>
          <w:p w:rsidR="00D5793F" w:rsidRDefault="00D5793F" w:rsidP="00C67AE2">
            <w:pPr>
              <w:widowControl w:val="0"/>
              <w:autoSpaceDE w:val="0"/>
              <w:autoSpaceDN w:val="0"/>
              <w:adjustRightInd w:val="0"/>
            </w:pPr>
            <w:r>
              <w:t>на основании</w:t>
            </w:r>
          </w:p>
        </w:tc>
        <w:tc>
          <w:tcPr>
            <w:tcW w:w="7500" w:type="dxa"/>
            <w:gridSpan w:val="2"/>
            <w:tcBorders>
              <w:top w:val="nil"/>
              <w:left w:val="nil"/>
              <w:bottom w:val="single" w:sz="6" w:space="0" w:color="auto"/>
              <w:right w:val="nil"/>
            </w:tcBorders>
            <w:hideMark/>
          </w:tcPr>
          <w:p w:rsidR="00D5793F" w:rsidRDefault="00D5793F" w:rsidP="00C67AE2">
            <w:pPr>
              <w:widowControl w:val="0"/>
              <w:autoSpaceDE w:val="0"/>
              <w:autoSpaceDN w:val="0"/>
              <w:adjustRightInd w:val="0"/>
            </w:pPr>
            <w:r>
              <w:t> </w:t>
            </w:r>
          </w:p>
        </w:tc>
      </w:tr>
      <w:tr w:rsidR="00D5793F" w:rsidRPr="00CC1D5A" w:rsidTr="00C67AE2">
        <w:trPr>
          <w:jc w:val="center"/>
        </w:trPr>
        <w:tc>
          <w:tcPr>
            <w:tcW w:w="1500" w:type="dxa"/>
            <w:hideMark/>
          </w:tcPr>
          <w:p w:rsidR="00D5793F" w:rsidRPr="00CC1D5A" w:rsidRDefault="00D5793F" w:rsidP="00C67AE2">
            <w:pPr>
              <w:widowControl w:val="0"/>
              <w:autoSpaceDE w:val="0"/>
              <w:autoSpaceDN w:val="0"/>
              <w:adjustRightInd w:val="0"/>
              <w:rPr>
                <w:sz w:val="28"/>
                <w:szCs w:val="28"/>
                <w:vertAlign w:val="superscript"/>
              </w:rPr>
            </w:pPr>
            <w:r w:rsidRPr="00CC1D5A">
              <w:rPr>
                <w:sz w:val="28"/>
                <w:szCs w:val="28"/>
                <w:vertAlign w:val="superscript"/>
              </w:rPr>
              <w:t> </w:t>
            </w:r>
          </w:p>
        </w:tc>
        <w:tc>
          <w:tcPr>
            <w:tcW w:w="7500" w:type="dxa"/>
            <w:gridSpan w:val="2"/>
            <w:tcBorders>
              <w:top w:val="single" w:sz="6" w:space="0" w:color="auto"/>
              <w:left w:val="nil"/>
              <w:bottom w:val="nil"/>
              <w:right w:val="nil"/>
            </w:tcBorders>
            <w:hideMark/>
          </w:tcPr>
          <w:p w:rsidR="00D5793F" w:rsidRPr="00CC1D5A" w:rsidRDefault="00D5793F" w:rsidP="00C67AE2">
            <w:pPr>
              <w:widowControl w:val="0"/>
              <w:autoSpaceDE w:val="0"/>
              <w:autoSpaceDN w:val="0"/>
              <w:adjustRightInd w:val="0"/>
              <w:jc w:val="center"/>
              <w:rPr>
                <w:sz w:val="28"/>
                <w:szCs w:val="28"/>
                <w:vertAlign w:val="superscript"/>
              </w:rPr>
            </w:pPr>
            <w:r w:rsidRPr="00CC1D5A">
              <w:rPr>
                <w:sz w:val="28"/>
                <w:szCs w:val="28"/>
                <w:vertAlign w:val="superscript"/>
              </w:rPr>
              <w:t>(основание для проведения государственной экспертизы условий труда) проводит государственную экспертизу условий труда в целях</w:t>
            </w:r>
          </w:p>
        </w:tc>
      </w:tr>
      <w:tr w:rsidR="00D5793F" w:rsidTr="00C67AE2">
        <w:trPr>
          <w:jc w:val="center"/>
        </w:trPr>
        <w:tc>
          <w:tcPr>
            <w:tcW w:w="9000" w:type="dxa"/>
            <w:gridSpan w:val="3"/>
            <w:tcBorders>
              <w:top w:val="nil"/>
              <w:left w:val="nil"/>
              <w:bottom w:val="single" w:sz="6" w:space="0" w:color="auto"/>
              <w:right w:val="nil"/>
            </w:tcBorders>
          </w:tcPr>
          <w:p w:rsidR="00D5793F" w:rsidRDefault="00D5793F" w:rsidP="00C67AE2">
            <w:pPr>
              <w:widowControl w:val="0"/>
              <w:autoSpaceDE w:val="0"/>
              <w:autoSpaceDN w:val="0"/>
              <w:adjustRightInd w:val="0"/>
            </w:pPr>
          </w:p>
        </w:tc>
      </w:tr>
      <w:tr w:rsidR="00D5793F" w:rsidTr="00C67AE2">
        <w:trPr>
          <w:jc w:val="center"/>
        </w:trPr>
        <w:tc>
          <w:tcPr>
            <w:tcW w:w="9000" w:type="dxa"/>
            <w:gridSpan w:val="3"/>
            <w:tcBorders>
              <w:top w:val="single" w:sz="6" w:space="0" w:color="auto"/>
              <w:left w:val="nil"/>
              <w:bottom w:val="single" w:sz="6" w:space="0" w:color="auto"/>
              <w:right w:val="nil"/>
            </w:tcBorders>
          </w:tcPr>
          <w:p w:rsidR="00D5793F" w:rsidRDefault="00D5793F" w:rsidP="00C67AE2">
            <w:pPr>
              <w:widowControl w:val="0"/>
              <w:autoSpaceDE w:val="0"/>
              <w:autoSpaceDN w:val="0"/>
              <w:adjustRightInd w:val="0"/>
            </w:pPr>
          </w:p>
        </w:tc>
      </w:tr>
      <w:tr w:rsidR="00D5793F" w:rsidRPr="00CC1D5A" w:rsidTr="00C67AE2">
        <w:trPr>
          <w:jc w:val="center"/>
        </w:trPr>
        <w:tc>
          <w:tcPr>
            <w:tcW w:w="9000" w:type="dxa"/>
            <w:gridSpan w:val="3"/>
            <w:tcBorders>
              <w:top w:val="single" w:sz="6" w:space="0" w:color="auto"/>
              <w:left w:val="nil"/>
              <w:bottom w:val="nil"/>
              <w:right w:val="nil"/>
            </w:tcBorders>
            <w:hideMark/>
          </w:tcPr>
          <w:p w:rsidR="00D5793F" w:rsidRPr="00CC1D5A" w:rsidRDefault="00D5793F" w:rsidP="00C67AE2">
            <w:pPr>
              <w:widowControl w:val="0"/>
              <w:autoSpaceDE w:val="0"/>
              <w:autoSpaceDN w:val="0"/>
              <w:adjustRightInd w:val="0"/>
              <w:jc w:val="center"/>
              <w:rPr>
                <w:sz w:val="28"/>
                <w:szCs w:val="28"/>
                <w:vertAlign w:val="superscript"/>
              </w:rPr>
            </w:pPr>
            <w:r w:rsidRPr="00CC1D5A">
              <w:rPr>
                <w:sz w:val="28"/>
                <w:szCs w:val="28"/>
                <w:vertAlign w:val="superscript"/>
              </w:rPr>
              <w:t>(указать цель проведения государственной экспертизы условий труда: оценка качества проведения специальной оценки условий труда; оценка правильности предоставления работникам гарантий и компенсаций за работу с вредными и (или) опасными условиями труда; оценка фактических условий труда работников) (далее - государственная экспертиза) у работодателя</w:t>
            </w:r>
          </w:p>
        </w:tc>
      </w:tr>
      <w:tr w:rsidR="00D5793F" w:rsidTr="00C67AE2">
        <w:trPr>
          <w:jc w:val="center"/>
        </w:trPr>
        <w:tc>
          <w:tcPr>
            <w:tcW w:w="9000" w:type="dxa"/>
            <w:gridSpan w:val="3"/>
            <w:tcBorders>
              <w:top w:val="nil"/>
              <w:left w:val="nil"/>
              <w:bottom w:val="single" w:sz="6" w:space="0" w:color="auto"/>
              <w:right w:val="nil"/>
            </w:tcBorders>
          </w:tcPr>
          <w:p w:rsidR="00D5793F" w:rsidRDefault="00D5793F" w:rsidP="00C67AE2">
            <w:pPr>
              <w:widowControl w:val="0"/>
              <w:autoSpaceDE w:val="0"/>
              <w:autoSpaceDN w:val="0"/>
              <w:adjustRightInd w:val="0"/>
            </w:pPr>
          </w:p>
        </w:tc>
      </w:tr>
      <w:tr w:rsidR="00D5793F" w:rsidRPr="00CC1D5A" w:rsidTr="00C67AE2">
        <w:trPr>
          <w:jc w:val="center"/>
        </w:trPr>
        <w:tc>
          <w:tcPr>
            <w:tcW w:w="9000" w:type="dxa"/>
            <w:gridSpan w:val="3"/>
            <w:tcBorders>
              <w:top w:val="single" w:sz="6" w:space="0" w:color="auto"/>
              <w:left w:val="nil"/>
              <w:bottom w:val="nil"/>
              <w:right w:val="nil"/>
            </w:tcBorders>
            <w:hideMark/>
          </w:tcPr>
          <w:p w:rsidR="00D5793F" w:rsidRPr="00CC1D5A" w:rsidRDefault="00D5793F" w:rsidP="00C67AE2">
            <w:pPr>
              <w:widowControl w:val="0"/>
              <w:autoSpaceDE w:val="0"/>
              <w:autoSpaceDN w:val="0"/>
              <w:adjustRightInd w:val="0"/>
              <w:jc w:val="center"/>
              <w:rPr>
                <w:sz w:val="28"/>
                <w:szCs w:val="28"/>
                <w:vertAlign w:val="superscript"/>
              </w:rPr>
            </w:pPr>
            <w:r w:rsidRPr="00CC1D5A">
              <w:rPr>
                <w:sz w:val="28"/>
                <w:szCs w:val="28"/>
                <w:vertAlign w:val="superscript"/>
              </w:rPr>
              <w:t>(наименование работодателя (организации, предприятия, учреждения), ИНН, ОГРН на следующих рабочих местах:)</w:t>
            </w:r>
          </w:p>
        </w:tc>
      </w:tr>
      <w:tr w:rsidR="00D5793F" w:rsidTr="00C67AE2">
        <w:trPr>
          <w:jc w:val="center"/>
        </w:trPr>
        <w:tc>
          <w:tcPr>
            <w:tcW w:w="8750" w:type="dxa"/>
            <w:gridSpan w:val="2"/>
            <w:tcBorders>
              <w:top w:val="nil"/>
              <w:left w:val="nil"/>
              <w:bottom w:val="single" w:sz="6" w:space="0" w:color="auto"/>
              <w:right w:val="nil"/>
            </w:tcBorders>
          </w:tcPr>
          <w:p w:rsidR="00D5793F" w:rsidRDefault="00D5793F" w:rsidP="00C67AE2">
            <w:pPr>
              <w:widowControl w:val="0"/>
              <w:autoSpaceDE w:val="0"/>
              <w:autoSpaceDN w:val="0"/>
              <w:adjustRightInd w:val="0"/>
            </w:pPr>
          </w:p>
        </w:tc>
        <w:tc>
          <w:tcPr>
            <w:tcW w:w="250" w:type="dxa"/>
            <w:hideMark/>
          </w:tcPr>
          <w:p w:rsidR="00D5793F" w:rsidRDefault="00D5793F" w:rsidP="00C67AE2">
            <w:pPr>
              <w:widowControl w:val="0"/>
              <w:autoSpaceDE w:val="0"/>
              <w:autoSpaceDN w:val="0"/>
              <w:adjustRightInd w:val="0"/>
            </w:pPr>
            <w:r>
              <w:t>.</w:t>
            </w:r>
          </w:p>
        </w:tc>
      </w:tr>
      <w:tr w:rsidR="00D5793F" w:rsidTr="00C67AE2">
        <w:trPr>
          <w:jc w:val="center"/>
        </w:trPr>
        <w:tc>
          <w:tcPr>
            <w:tcW w:w="8750" w:type="dxa"/>
            <w:gridSpan w:val="2"/>
            <w:tcBorders>
              <w:top w:val="single" w:sz="6" w:space="0" w:color="auto"/>
              <w:left w:val="nil"/>
              <w:bottom w:val="nil"/>
              <w:right w:val="nil"/>
            </w:tcBorders>
            <w:hideMark/>
          </w:tcPr>
          <w:p w:rsidR="00D5793F" w:rsidRPr="00CC1D5A" w:rsidRDefault="00D5793F" w:rsidP="00C67AE2">
            <w:pPr>
              <w:widowControl w:val="0"/>
              <w:autoSpaceDE w:val="0"/>
              <w:autoSpaceDN w:val="0"/>
              <w:adjustRightInd w:val="0"/>
              <w:jc w:val="center"/>
              <w:rPr>
                <w:sz w:val="28"/>
                <w:szCs w:val="28"/>
                <w:vertAlign w:val="superscript"/>
              </w:rPr>
            </w:pPr>
            <w:r w:rsidRPr="00CC1D5A">
              <w:rPr>
                <w:sz w:val="28"/>
                <w:szCs w:val="28"/>
                <w:vertAlign w:val="superscript"/>
              </w:rPr>
              <w:t>(номера рабочих мест, наименование профессий (должностей) занятых на них работников, фактический адрес размещения)</w:t>
            </w:r>
          </w:p>
        </w:tc>
        <w:tc>
          <w:tcPr>
            <w:tcW w:w="250" w:type="dxa"/>
            <w:hideMark/>
          </w:tcPr>
          <w:p w:rsidR="00D5793F" w:rsidRDefault="00D5793F" w:rsidP="00C67AE2">
            <w:pPr>
              <w:widowControl w:val="0"/>
              <w:autoSpaceDE w:val="0"/>
              <w:autoSpaceDN w:val="0"/>
              <w:adjustRightInd w:val="0"/>
            </w:pPr>
            <w:r>
              <w:t> </w:t>
            </w:r>
          </w:p>
        </w:tc>
      </w:tr>
    </w:tbl>
    <w:p w:rsidR="00D5793F" w:rsidRDefault="00D5793F" w:rsidP="00D5793F">
      <w:pPr>
        <w:widowControl w:val="0"/>
        <w:autoSpaceDE w:val="0"/>
        <w:autoSpaceDN w:val="0"/>
        <w:adjustRightInd w:val="0"/>
        <w:jc w:val="both"/>
      </w:pPr>
      <w:r>
        <w:t>Срок окончания проведения государственной экспертизы _____________________ года.</w:t>
      </w:r>
    </w:p>
    <w:p w:rsidR="00D5793F" w:rsidRDefault="00D5793F" w:rsidP="00D5793F">
      <w:pPr>
        <w:widowControl w:val="0"/>
        <w:autoSpaceDE w:val="0"/>
        <w:autoSpaceDN w:val="0"/>
        <w:adjustRightInd w:val="0"/>
        <w:jc w:val="both"/>
      </w:pPr>
    </w:p>
    <w:p w:rsidR="00D5793F" w:rsidRDefault="00D5793F" w:rsidP="00D5793F">
      <w:pPr>
        <w:widowControl w:val="0"/>
        <w:autoSpaceDE w:val="0"/>
        <w:autoSpaceDN w:val="0"/>
        <w:adjustRightInd w:val="0"/>
        <w:spacing w:after="150"/>
      </w:pPr>
    </w:p>
    <w:tbl>
      <w:tblPr>
        <w:tblW w:w="0" w:type="auto"/>
        <w:jc w:val="center"/>
        <w:tblCellMar>
          <w:left w:w="0" w:type="dxa"/>
          <w:right w:w="0" w:type="dxa"/>
        </w:tblCellMar>
        <w:tblLook w:val="04A0" w:firstRow="1" w:lastRow="0" w:firstColumn="1" w:lastColumn="0" w:noHBand="0" w:noVBand="1"/>
      </w:tblPr>
      <w:tblGrid>
        <w:gridCol w:w="1500"/>
        <w:gridCol w:w="7500"/>
      </w:tblGrid>
      <w:tr w:rsidR="00D5793F" w:rsidTr="00C67AE2">
        <w:trPr>
          <w:jc w:val="center"/>
        </w:trPr>
        <w:tc>
          <w:tcPr>
            <w:tcW w:w="1500" w:type="dxa"/>
            <w:hideMark/>
          </w:tcPr>
          <w:p w:rsidR="00D5793F" w:rsidRDefault="00D5793F" w:rsidP="00C67AE2">
            <w:pPr>
              <w:widowControl w:val="0"/>
              <w:autoSpaceDE w:val="0"/>
              <w:autoSpaceDN w:val="0"/>
              <w:adjustRightInd w:val="0"/>
            </w:pPr>
            <w:r>
              <w:lastRenderedPageBreak/>
              <w:t>В связи с</w:t>
            </w:r>
          </w:p>
        </w:tc>
        <w:tc>
          <w:tcPr>
            <w:tcW w:w="7500" w:type="dxa"/>
            <w:tcBorders>
              <w:top w:val="nil"/>
              <w:left w:val="nil"/>
              <w:bottom w:val="single" w:sz="6" w:space="0" w:color="auto"/>
              <w:right w:val="nil"/>
            </w:tcBorders>
            <w:hideMark/>
          </w:tcPr>
          <w:p w:rsidR="00D5793F" w:rsidRDefault="00D5793F" w:rsidP="00C67AE2">
            <w:pPr>
              <w:widowControl w:val="0"/>
              <w:autoSpaceDE w:val="0"/>
              <w:autoSpaceDN w:val="0"/>
              <w:adjustRightInd w:val="0"/>
            </w:pPr>
            <w:r>
              <w:t> </w:t>
            </w:r>
          </w:p>
        </w:tc>
      </w:tr>
      <w:tr w:rsidR="00D5793F" w:rsidTr="00C67AE2">
        <w:trPr>
          <w:jc w:val="center"/>
        </w:trPr>
        <w:tc>
          <w:tcPr>
            <w:tcW w:w="1500" w:type="dxa"/>
            <w:hideMark/>
          </w:tcPr>
          <w:p w:rsidR="00D5793F" w:rsidRDefault="00D5793F" w:rsidP="00C67AE2">
            <w:pPr>
              <w:widowControl w:val="0"/>
              <w:autoSpaceDE w:val="0"/>
              <w:autoSpaceDN w:val="0"/>
              <w:adjustRightInd w:val="0"/>
            </w:pPr>
            <w:r>
              <w:t> </w:t>
            </w:r>
          </w:p>
        </w:tc>
        <w:tc>
          <w:tcPr>
            <w:tcW w:w="7500" w:type="dxa"/>
            <w:tcBorders>
              <w:top w:val="single" w:sz="6" w:space="0" w:color="auto"/>
              <w:left w:val="nil"/>
              <w:bottom w:val="nil"/>
              <w:right w:val="nil"/>
            </w:tcBorders>
            <w:hideMark/>
          </w:tcPr>
          <w:p w:rsidR="00D5793F" w:rsidRPr="00CC1D5A" w:rsidRDefault="00D5793F" w:rsidP="00C67AE2">
            <w:pPr>
              <w:widowControl w:val="0"/>
              <w:autoSpaceDE w:val="0"/>
              <w:autoSpaceDN w:val="0"/>
              <w:adjustRightInd w:val="0"/>
              <w:jc w:val="center"/>
              <w:rPr>
                <w:sz w:val="28"/>
                <w:szCs w:val="28"/>
                <w:vertAlign w:val="superscript"/>
              </w:rPr>
            </w:pPr>
            <w:r w:rsidRPr="00CC1D5A">
              <w:rPr>
                <w:sz w:val="28"/>
                <w:szCs w:val="28"/>
                <w:vertAlign w:val="superscript"/>
              </w:rPr>
              <w:t xml:space="preserve">(указать одно из обоснований для продления сроков государственной экспертизы условий труда: необходимость получения документации и материалов, необходимых для проведения государственной экспертизы условий труда, и (или) проведения исследований (испытаний) </w:t>
            </w:r>
            <w:r w:rsidR="00F01DE5">
              <w:rPr>
                <w:sz w:val="28"/>
                <w:szCs w:val="28"/>
                <w:vertAlign w:val="superscript"/>
              </w:rPr>
              <w:br/>
            </w:r>
            <w:r w:rsidRPr="00CC1D5A">
              <w:rPr>
                <w:sz w:val="28"/>
                <w:szCs w:val="28"/>
                <w:vertAlign w:val="superscript"/>
              </w:rPr>
              <w:t>и измерений)</w:t>
            </w:r>
          </w:p>
        </w:tc>
      </w:tr>
    </w:tbl>
    <w:p w:rsidR="00D5793F" w:rsidRDefault="00D5793F" w:rsidP="00D5793F">
      <w:pPr>
        <w:widowControl w:val="0"/>
        <w:autoSpaceDE w:val="0"/>
        <w:autoSpaceDN w:val="0"/>
        <w:adjustRightInd w:val="0"/>
        <w:jc w:val="both"/>
      </w:pPr>
      <w:r>
        <w:t>прошу согласовать продление срока проведения государственной экспертизы                                        до «__» __________ ____ г.</w:t>
      </w:r>
    </w:p>
    <w:p w:rsidR="00D5793F" w:rsidRDefault="00D5793F" w:rsidP="00D5793F">
      <w:pPr>
        <w:widowControl w:val="0"/>
        <w:autoSpaceDE w:val="0"/>
        <w:autoSpaceDN w:val="0"/>
        <w:adjustRightInd w:val="0"/>
      </w:pPr>
    </w:p>
    <w:p w:rsidR="00D5793F" w:rsidRDefault="00D5793F" w:rsidP="00D5793F">
      <w:pPr>
        <w:widowControl w:val="0"/>
        <w:autoSpaceDE w:val="0"/>
        <w:autoSpaceDN w:val="0"/>
        <w:adjustRightInd w:val="0"/>
        <w:spacing w:after="150"/>
        <w:jc w:val="both"/>
      </w:pPr>
      <w:r>
        <w:t>Эксперт (председатель экспертной комиссии) по проведению государственной экспертизы условий труда:</w:t>
      </w:r>
    </w:p>
    <w:tbl>
      <w:tblPr>
        <w:tblpPr w:leftFromText="180" w:rightFromText="180" w:vertAnchor="text" w:horzAnchor="margin" w:tblpXSpec="center" w:tblpY="334"/>
        <w:tblW w:w="0" w:type="auto"/>
        <w:tblCellMar>
          <w:left w:w="0" w:type="dxa"/>
          <w:right w:w="0" w:type="dxa"/>
        </w:tblCellMar>
        <w:tblLook w:val="04A0" w:firstRow="1" w:lastRow="0" w:firstColumn="1" w:lastColumn="0" w:noHBand="0" w:noVBand="1"/>
      </w:tblPr>
      <w:tblGrid>
        <w:gridCol w:w="1500"/>
        <w:gridCol w:w="250"/>
        <w:gridCol w:w="1500"/>
        <w:gridCol w:w="250"/>
        <w:gridCol w:w="4625"/>
      </w:tblGrid>
      <w:tr w:rsidR="00F01DE5" w:rsidTr="00F01DE5">
        <w:tc>
          <w:tcPr>
            <w:tcW w:w="1500" w:type="dxa"/>
            <w:tcBorders>
              <w:top w:val="nil"/>
              <w:left w:val="nil"/>
              <w:bottom w:val="single" w:sz="6" w:space="0" w:color="auto"/>
              <w:right w:val="nil"/>
            </w:tcBorders>
          </w:tcPr>
          <w:p w:rsidR="00F01DE5" w:rsidRDefault="00F01DE5" w:rsidP="00F01DE5">
            <w:pPr>
              <w:widowControl w:val="0"/>
              <w:autoSpaceDE w:val="0"/>
              <w:autoSpaceDN w:val="0"/>
              <w:adjustRightInd w:val="0"/>
            </w:pPr>
          </w:p>
        </w:tc>
        <w:tc>
          <w:tcPr>
            <w:tcW w:w="250" w:type="dxa"/>
            <w:hideMark/>
          </w:tcPr>
          <w:p w:rsidR="00F01DE5" w:rsidRDefault="00F01DE5" w:rsidP="00F01DE5">
            <w:pPr>
              <w:widowControl w:val="0"/>
              <w:autoSpaceDE w:val="0"/>
              <w:autoSpaceDN w:val="0"/>
              <w:adjustRightInd w:val="0"/>
            </w:pPr>
            <w:r>
              <w:t> </w:t>
            </w:r>
          </w:p>
        </w:tc>
        <w:tc>
          <w:tcPr>
            <w:tcW w:w="1500" w:type="dxa"/>
            <w:tcBorders>
              <w:top w:val="nil"/>
              <w:left w:val="nil"/>
              <w:bottom w:val="single" w:sz="6" w:space="0" w:color="auto"/>
              <w:right w:val="nil"/>
            </w:tcBorders>
            <w:hideMark/>
          </w:tcPr>
          <w:p w:rsidR="00F01DE5" w:rsidRDefault="00F01DE5" w:rsidP="00F01DE5">
            <w:pPr>
              <w:widowControl w:val="0"/>
              <w:autoSpaceDE w:val="0"/>
              <w:autoSpaceDN w:val="0"/>
              <w:adjustRightInd w:val="0"/>
            </w:pPr>
            <w:r>
              <w:t> </w:t>
            </w:r>
          </w:p>
        </w:tc>
        <w:tc>
          <w:tcPr>
            <w:tcW w:w="250" w:type="dxa"/>
            <w:hideMark/>
          </w:tcPr>
          <w:p w:rsidR="00F01DE5" w:rsidRDefault="00F01DE5" w:rsidP="00F01DE5">
            <w:pPr>
              <w:widowControl w:val="0"/>
              <w:autoSpaceDE w:val="0"/>
              <w:autoSpaceDN w:val="0"/>
              <w:adjustRightInd w:val="0"/>
            </w:pPr>
            <w:r>
              <w:t> </w:t>
            </w:r>
          </w:p>
        </w:tc>
        <w:tc>
          <w:tcPr>
            <w:tcW w:w="4625" w:type="dxa"/>
            <w:tcBorders>
              <w:top w:val="nil"/>
              <w:left w:val="nil"/>
              <w:bottom w:val="single" w:sz="6" w:space="0" w:color="auto"/>
              <w:right w:val="nil"/>
            </w:tcBorders>
            <w:hideMark/>
          </w:tcPr>
          <w:p w:rsidR="00F01DE5" w:rsidRDefault="00F01DE5" w:rsidP="00F01DE5">
            <w:pPr>
              <w:widowControl w:val="0"/>
              <w:autoSpaceDE w:val="0"/>
              <w:autoSpaceDN w:val="0"/>
              <w:adjustRightInd w:val="0"/>
            </w:pPr>
            <w:r>
              <w:t> </w:t>
            </w:r>
          </w:p>
        </w:tc>
      </w:tr>
      <w:tr w:rsidR="00F01DE5" w:rsidTr="00F01DE5">
        <w:tc>
          <w:tcPr>
            <w:tcW w:w="1500" w:type="dxa"/>
            <w:tcBorders>
              <w:top w:val="single" w:sz="6" w:space="0" w:color="auto"/>
              <w:left w:val="nil"/>
              <w:bottom w:val="nil"/>
              <w:right w:val="nil"/>
            </w:tcBorders>
            <w:hideMark/>
          </w:tcPr>
          <w:p w:rsidR="00F01DE5" w:rsidRPr="00CC1D5A" w:rsidRDefault="00F01DE5" w:rsidP="00F01DE5">
            <w:pPr>
              <w:widowControl w:val="0"/>
              <w:autoSpaceDE w:val="0"/>
              <w:autoSpaceDN w:val="0"/>
              <w:adjustRightInd w:val="0"/>
              <w:jc w:val="center"/>
              <w:rPr>
                <w:sz w:val="28"/>
                <w:szCs w:val="28"/>
                <w:vertAlign w:val="superscript"/>
              </w:rPr>
            </w:pPr>
            <w:r w:rsidRPr="00CC1D5A">
              <w:rPr>
                <w:sz w:val="28"/>
                <w:szCs w:val="28"/>
                <w:vertAlign w:val="superscript"/>
              </w:rPr>
              <w:t>(должность)</w:t>
            </w:r>
          </w:p>
        </w:tc>
        <w:tc>
          <w:tcPr>
            <w:tcW w:w="250" w:type="dxa"/>
            <w:hideMark/>
          </w:tcPr>
          <w:p w:rsidR="00F01DE5" w:rsidRPr="00CC1D5A" w:rsidRDefault="00F01DE5" w:rsidP="00F01DE5">
            <w:pPr>
              <w:widowControl w:val="0"/>
              <w:autoSpaceDE w:val="0"/>
              <w:autoSpaceDN w:val="0"/>
              <w:adjustRightInd w:val="0"/>
              <w:jc w:val="center"/>
              <w:rPr>
                <w:sz w:val="28"/>
                <w:szCs w:val="28"/>
                <w:vertAlign w:val="superscript"/>
              </w:rPr>
            </w:pPr>
            <w:r w:rsidRPr="00CC1D5A">
              <w:rPr>
                <w:sz w:val="28"/>
                <w:szCs w:val="28"/>
                <w:vertAlign w:val="superscript"/>
              </w:rPr>
              <w:t> </w:t>
            </w:r>
          </w:p>
        </w:tc>
        <w:tc>
          <w:tcPr>
            <w:tcW w:w="1500" w:type="dxa"/>
            <w:tcBorders>
              <w:top w:val="single" w:sz="6" w:space="0" w:color="auto"/>
              <w:left w:val="nil"/>
              <w:bottom w:val="nil"/>
              <w:right w:val="nil"/>
            </w:tcBorders>
            <w:hideMark/>
          </w:tcPr>
          <w:p w:rsidR="00F01DE5" w:rsidRPr="00CC1D5A" w:rsidRDefault="00F01DE5" w:rsidP="00F01DE5">
            <w:pPr>
              <w:widowControl w:val="0"/>
              <w:autoSpaceDE w:val="0"/>
              <w:autoSpaceDN w:val="0"/>
              <w:adjustRightInd w:val="0"/>
              <w:jc w:val="center"/>
              <w:rPr>
                <w:sz w:val="28"/>
                <w:szCs w:val="28"/>
                <w:vertAlign w:val="superscript"/>
              </w:rPr>
            </w:pPr>
            <w:r w:rsidRPr="00CC1D5A">
              <w:rPr>
                <w:sz w:val="28"/>
                <w:szCs w:val="28"/>
                <w:vertAlign w:val="superscript"/>
              </w:rPr>
              <w:t>(подпись)</w:t>
            </w:r>
          </w:p>
        </w:tc>
        <w:tc>
          <w:tcPr>
            <w:tcW w:w="250" w:type="dxa"/>
            <w:hideMark/>
          </w:tcPr>
          <w:p w:rsidR="00F01DE5" w:rsidRPr="00CC1D5A" w:rsidRDefault="00F01DE5" w:rsidP="00F01DE5">
            <w:pPr>
              <w:widowControl w:val="0"/>
              <w:autoSpaceDE w:val="0"/>
              <w:autoSpaceDN w:val="0"/>
              <w:adjustRightInd w:val="0"/>
              <w:jc w:val="center"/>
              <w:rPr>
                <w:sz w:val="28"/>
                <w:szCs w:val="28"/>
                <w:vertAlign w:val="superscript"/>
              </w:rPr>
            </w:pPr>
            <w:r w:rsidRPr="00CC1D5A">
              <w:rPr>
                <w:sz w:val="28"/>
                <w:szCs w:val="28"/>
                <w:vertAlign w:val="superscript"/>
              </w:rPr>
              <w:t> </w:t>
            </w:r>
          </w:p>
        </w:tc>
        <w:tc>
          <w:tcPr>
            <w:tcW w:w="4625" w:type="dxa"/>
            <w:tcBorders>
              <w:top w:val="single" w:sz="6" w:space="0" w:color="auto"/>
              <w:left w:val="nil"/>
              <w:bottom w:val="nil"/>
              <w:right w:val="nil"/>
            </w:tcBorders>
            <w:hideMark/>
          </w:tcPr>
          <w:p w:rsidR="00F01DE5" w:rsidRPr="00CC1D5A" w:rsidRDefault="00F01DE5" w:rsidP="00F01DE5">
            <w:pPr>
              <w:widowControl w:val="0"/>
              <w:autoSpaceDE w:val="0"/>
              <w:autoSpaceDN w:val="0"/>
              <w:adjustRightInd w:val="0"/>
              <w:jc w:val="center"/>
              <w:rPr>
                <w:sz w:val="28"/>
                <w:szCs w:val="28"/>
                <w:vertAlign w:val="superscript"/>
              </w:rPr>
            </w:pPr>
            <w:r w:rsidRPr="00CC1D5A">
              <w:rPr>
                <w:sz w:val="28"/>
                <w:szCs w:val="28"/>
                <w:vertAlign w:val="superscript"/>
              </w:rPr>
              <w:t>(фамилия, имя, отчество (при наличии)</w:t>
            </w:r>
          </w:p>
        </w:tc>
      </w:tr>
    </w:tbl>
    <w:p w:rsidR="00D5793F" w:rsidRDefault="00D5793F" w:rsidP="00D5793F">
      <w:pPr>
        <w:widowControl w:val="0"/>
        <w:autoSpaceDE w:val="0"/>
        <w:autoSpaceDN w:val="0"/>
        <w:adjustRightInd w:val="0"/>
        <w:spacing w:after="150"/>
      </w:pPr>
    </w:p>
    <w:p w:rsidR="00F01DE5" w:rsidRDefault="00F01DE5" w:rsidP="00D5793F">
      <w:pPr>
        <w:widowControl w:val="0"/>
        <w:autoSpaceDE w:val="0"/>
        <w:autoSpaceDN w:val="0"/>
        <w:adjustRightInd w:val="0"/>
        <w:spacing w:after="150"/>
      </w:pPr>
    </w:p>
    <w:p w:rsidR="00F01DE5" w:rsidRDefault="00F01DE5" w:rsidP="00D5793F">
      <w:pPr>
        <w:widowControl w:val="0"/>
        <w:autoSpaceDE w:val="0"/>
        <w:autoSpaceDN w:val="0"/>
        <w:adjustRightInd w:val="0"/>
        <w:spacing w:after="150"/>
      </w:pPr>
    </w:p>
    <w:p w:rsidR="00F01DE5" w:rsidRDefault="00F01DE5" w:rsidP="00D5793F">
      <w:pPr>
        <w:widowControl w:val="0"/>
        <w:autoSpaceDE w:val="0"/>
        <w:autoSpaceDN w:val="0"/>
        <w:adjustRightInd w:val="0"/>
        <w:spacing w:after="150"/>
      </w:pPr>
    </w:p>
    <w:p w:rsidR="00D5793F" w:rsidRDefault="00D5793F" w:rsidP="00D5793F">
      <w:pPr>
        <w:sectPr w:rsidR="00D5793F">
          <w:pgSz w:w="11906" w:h="16838"/>
          <w:pgMar w:top="1134" w:right="850" w:bottom="1134" w:left="1701" w:header="708" w:footer="708" w:gutter="0"/>
          <w:cols w:space="708"/>
          <w:docGrid w:linePitch="360"/>
        </w:sectPr>
      </w:pPr>
    </w:p>
    <w:p w:rsidR="00D5793F" w:rsidRDefault="00D5793F" w:rsidP="00D5793F">
      <w:pPr>
        <w:widowControl w:val="0"/>
        <w:spacing w:line="360" w:lineRule="auto"/>
        <w:ind w:left="3969"/>
        <w:jc w:val="center"/>
        <w:rPr>
          <w:sz w:val="28"/>
          <w:szCs w:val="28"/>
        </w:rPr>
      </w:pPr>
      <w:r>
        <w:rPr>
          <w:sz w:val="28"/>
          <w:szCs w:val="28"/>
        </w:rPr>
        <w:lastRenderedPageBreak/>
        <w:t>Приложение № 12</w:t>
      </w:r>
    </w:p>
    <w:p w:rsidR="00D5793F" w:rsidRDefault="00D5793F" w:rsidP="00D5793F">
      <w:pPr>
        <w:widowControl w:val="0"/>
        <w:ind w:left="3969"/>
        <w:jc w:val="center"/>
        <w:rPr>
          <w:sz w:val="28"/>
          <w:szCs w:val="28"/>
        </w:rPr>
      </w:pPr>
      <w:r>
        <w:rPr>
          <w:sz w:val="28"/>
          <w:szCs w:val="28"/>
        </w:rPr>
        <w:t>к Административному регламенту</w:t>
      </w:r>
    </w:p>
    <w:p w:rsidR="00D5793F" w:rsidRDefault="00D5793F" w:rsidP="00D5793F">
      <w:pPr>
        <w:widowControl w:val="0"/>
        <w:ind w:left="3969"/>
        <w:jc w:val="center"/>
        <w:rPr>
          <w:sz w:val="28"/>
          <w:szCs w:val="28"/>
        </w:rPr>
      </w:pPr>
      <w:r>
        <w:rPr>
          <w:sz w:val="28"/>
          <w:szCs w:val="28"/>
        </w:rPr>
        <w:t>предоставления государственной услуги</w:t>
      </w:r>
    </w:p>
    <w:p w:rsidR="00D5793F" w:rsidRDefault="00D5793F" w:rsidP="00D5793F">
      <w:pPr>
        <w:widowControl w:val="0"/>
        <w:ind w:left="3969"/>
        <w:jc w:val="center"/>
        <w:rPr>
          <w:sz w:val="28"/>
          <w:szCs w:val="28"/>
        </w:rPr>
      </w:pPr>
      <w:r>
        <w:rPr>
          <w:sz w:val="28"/>
          <w:szCs w:val="28"/>
        </w:rPr>
        <w:t>«Осуществление государственной экспертизы условий труда», утвержденному постановлением администрации городского округа Большой Камень</w:t>
      </w:r>
    </w:p>
    <w:p w:rsidR="00D5793F" w:rsidRDefault="00D5793F" w:rsidP="00D5793F">
      <w:pPr>
        <w:widowControl w:val="0"/>
        <w:ind w:left="3969"/>
        <w:jc w:val="center"/>
        <w:rPr>
          <w:sz w:val="28"/>
          <w:szCs w:val="28"/>
          <w:u w:val="single"/>
        </w:rPr>
      </w:pPr>
      <w:r>
        <w:rPr>
          <w:sz w:val="28"/>
          <w:szCs w:val="28"/>
        </w:rPr>
        <w:t xml:space="preserve">от </w:t>
      </w:r>
      <w:r w:rsidR="00093E7C">
        <w:rPr>
          <w:sz w:val="28"/>
          <w:szCs w:val="28"/>
          <w:u w:val="single"/>
        </w:rPr>
        <w:t>15.03.2023</w:t>
      </w:r>
      <w:r>
        <w:rPr>
          <w:sz w:val="28"/>
          <w:szCs w:val="28"/>
        </w:rPr>
        <w:t xml:space="preserve"> № </w:t>
      </w:r>
      <w:r w:rsidR="00093E7C" w:rsidRPr="00093E7C">
        <w:rPr>
          <w:sz w:val="28"/>
          <w:szCs w:val="28"/>
          <w:u w:val="single"/>
        </w:rPr>
        <w:t>732</w:t>
      </w:r>
      <w:r>
        <w:rPr>
          <w:sz w:val="28"/>
          <w:szCs w:val="28"/>
          <w:u w:val="single"/>
        </w:rPr>
        <w:t xml:space="preserve">      </w:t>
      </w:r>
    </w:p>
    <w:p w:rsidR="00D5793F" w:rsidRDefault="00D5793F" w:rsidP="00D5793F">
      <w:pPr>
        <w:widowControl w:val="0"/>
        <w:ind w:left="3969"/>
        <w:jc w:val="center"/>
        <w:rPr>
          <w:sz w:val="28"/>
          <w:szCs w:val="28"/>
          <w:u w:val="single"/>
        </w:rPr>
      </w:pPr>
    </w:p>
    <w:p w:rsidR="00D5793F" w:rsidRDefault="00D5793F" w:rsidP="00D5793F">
      <w:pPr>
        <w:widowControl w:val="0"/>
        <w:ind w:left="3969"/>
        <w:jc w:val="center"/>
        <w:rPr>
          <w:sz w:val="28"/>
          <w:szCs w:val="28"/>
          <w:u w:val="single"/>
        </w:rPr>
      </w:pPr>
    </w:p>
    <w:p w:rsidR="00D5793F" w:rsidRDefault="00D5793F" w:rsidP="00D5793F">
      <w:pPr>
        <w:widowControl w:val="0"/>
        <w:ind w:left="3969"/>
        <w:jc w:val="center"/>
        <w:rPr>
          <w:sz w:val="28"/>
          <w:szCs w:val="28"/>
          <w:u w:val="single"/>
        </w:rPr>
      </w:pPr>
    </w:p>
    <w:p w:rsidR="00D5793F" w:rsidRDefault="00D5793F" w:rsidP="00D5793F">
      <w:pPr>
        <w:widowControl w:val="0"/>
        <w:ind w:left="3969"/>
        <w:jc w:val="center"/>
        <w:rPr>
          <w:sz w:val="28"/>
          <w:szCs w:val="28"/>
        </w:rPr>
      </w:pPr>
    </w:p>
    <w:p w:rsidR="00D5793F" w:rsidRDefault="00D5793F" w:rsidP="00D5793F">
      <w:pPr>
        <w:widowControl w:val="0"/>
        <w:tabs>
          <w:tab w:val="center" w:pos="4818"/>
        </w:tabs>
        <w:jc w:val="center"/>
        <w:rPr>
          <w:sz w:val="28"/>
          <w:szCs w:val="28"/>
        </w:rPr>
      </w:pPr>
    </w:p>
    <w:tbl>
      <w:tblPr>
        <w:tblW w:w="0" w:type="auto"/>
        <w:jc w:val="center"/>
        <w:tblCellMar>
          <w:left w:w="0" w:type="dxa"/>
          <w:right w:w="0" w:type="dxa"/>
        </w:tblCellMar>
        <w:tblLook w:val="04A0" w:firstRow="1" w:lastRow="0" w:firstColumn="1" w:lastColumn="0" w:noHBand="0" w:noVBand="1"/>
      </w:tblPr>
      <w:tblGrid>
        <w:gridCol w:w="250"/>
        <w:gridCol w:w="8750"/>
      </w:tblGrid>
      <w:tr w:rsidR="00D5793F" w:rsidTr="00C67AE2">
        <w:trPr>
          <w:jc w:val="center"/>
        </w:trPr>
        <w:tc>
          <w:tcPr>
            <w:tcW w:w="250" w:type="dxa"/>
          </w:tcPr>
          <w:p w:rsidR="00D5793F" w:rsidRDefault="00D5793F" w:rsidP="00C67AE2">
            <w:pPr>
              <w:widowControl w:val="0"/>
              <w:autoSpaceDE w:val="0"/>
              <w:autoSpaceDN w:val="0"/>
              <w:adjustRightInd w:val="0"/>
              <w:spacing w:line="256" w:lineRule="auto"/>
              <w:rPr>
                <w:lang w:eastAsia="en-US"/>
              </w:rPr>
            </w:pPr>
          </w:p>
        </w:tc>
        <w:tc>
          <w:tcPr>
            <w:tcW w:w="8750" w:type="dxa"/>
            <w:hideMark/>
          </w:tcPr>
          <w:p w:rsidR="00D5793F" w:rsidRDefault="00D5793F" w:rsidP="00C67AE2">
            <w:pPr>
              <w:widowControl w:val="0"/>
              <w:autoSpaceDE w:val="0"/>
              <w:autoSpaceDN w:val="0"/>
              <w:adjustRightInd w:val="0"/>
              <w:spacing w:line="256" w:lineRule="auto"/>
              <w:rPr>
                <w:lang w:eastAsia="en-US"/>
              </w:rPr>
            </w:pPr>
            <w:r>
              <w:rPr>
                <w:lang w:eastAsia="en-US"/>
              </w:rPr>
              <w:t>Главе городского округа Большой Камень</w:t>
            </w:r>
          </w:p>
        </w:tc>
      </w:tr>
      <w:tr w:rsidR="00D5793F" w:rsidTr="00C67AE2">
        <w:trPr>
          <w:jc w:val="center"/>
        </w:trPr>
        <w:tc>
          <w:tcPr>
            <w:tcW w:w="250" w:type="dxa"/>
            <w:hideMark/>
          </w:tcPr>
          <w:p w:rsidR="00D5793F" w:rsidRDefault="00D5793F" w:rsidP="00C67AE2">
            <w:pPr>
              <w:widowControl w:val="0"/>
              <w:autoSpaceDE w:val="0"/>
              <w:autoSpaceDN w:val="0"/>
              <w:adjustRightInd w:val="0"/>
              <w:spacing w:line="256" w:lineRule="auto"/>
              <w:rPr>
                <w:lang w:eastAsia="en-US"/>
              </w:rPr>
            </w:pPr>
            <w:r>
              <w:rPr>
                <w:lang w:eastAsia="en-US"/>
              </w:rPr>
              <w:t> </w:t>
            </w:r>
          </w:p>
        </w:tc>
        <w:tc>
          <w:tcPr>
            <w:tcW w:w="8750" w:type="dxa"/>
            <w:tcBorders>
              <w:top w:val="nil"/>
              <w:left w:val="nil"/>
              <w:bottom w:val="single" w:sz="6" w:space="0" w:color="auto"/>
              <w:right w:val="nil"/>
            </w:tcBorders>
          </w:tcPr>
          <w:p w:rsidR="00D5793F" w:rsidRDefault="00D5793F" w:rsidP="00C67AE2">
            <w:pPr>
              <w:widowControl w:val="0"/>
              <w:autoSpaceDE w:val="0"/>
              <w:autoSpaceDN w:val="0"/>
              <w:adjustRightInd w:val="0"/>
              <w:spacing w:line="256" w:lineRule="auto"/>
              <w:rPr>
                <w:lang w:eastAsia="en-US"/>
              </w:rPr>
            </w:pPr>
          </w:p>
        </w:tc>
      </w:tr>
      <w:tr w:rsidR="00D5793F" w:rsidTr="00C67AE2">
        <w:trPr>
          <w:jc w:val="center"/>
        </w:trPr>
        <w:tc>
          <w:tcPr>
            <w:tcW w:w="250" w:type="dxa"/>
            <w:hideMark/>
          </w:tcPr>
          <w:p w:rsidR="00D5793F" w:rsidRDefault="00D5793F" w:rsidP="00C67AE2">
            <w:pPr>
              <w:widowControl w:val="0"/>
              <w:autoSpaceDE w:val="0"/>
              <w:autoSpaceDN w:val="0"/>
              <w:adjustRightInd w:val="0"/>
              <w:spacing w:line="256" w:lineRule="auto"/>
              <w:rPr>
                <w:lang w:eastAsia="en-US"/>
              </w:rPr>
            </w:pPr>
            <w:r>
              <w:rPr>
                <w:lang w:eastAsia="en-US"/>
              </w:rPr>
              <w:t> </w:t>
            </w:r>
          </w:p>
        </w:tc>
        <w:tc>
          <w:tcPr>
            <w:tcW w:w="8750" w:type="dxa"/>
            <w:tcBorders>
              <w:top w:val="single" w:sz="6" w:space="0" w:color="auto"/>
              <w:left w:val="nil"/>
              <w:bottom w:val="nil"/>
              <w:right w:val="nil"/>
            </w:tcBorders>
            <w:hideMark/>
          </w:tcPr>
          <w:p w:rsidR="00D5793F" w:rsidRDefault="00D5793F" w:rsidP="00C67AE2">
            <w:pPr>
              <w:widowControl w:val="0"/>
              <w:autoSpaceDE w:val="0"/>
              <w:autoSpaceDN w:val="0"/>
              <w:adjustRightInd w:val="0"/>
              <w:spacing w:line="256" w:lineRule="auto"/>
              <w:jc w:val="center"/>
              <w:rPr>
                <w:sz w:val="28"/>
                <w:szCs w:val="28"/>
                <w:vertAlign w:val="superscript"/>
                <w:lang w:eastAsia="en-US"/>
              </w:rPr>
            </w:pPr>
            <w:r>
              <w:rPr>
                <w:sz w:val="28"/>
                <w:szCs w:val="28"/>
                <w:vertAlign w:val="superscript"/>
                <w:lang w:eastAsia="en-US"/>
              </w:rPr>
              <w:t>(должность, фамилия, имя, отчество (при наличии) руководителя органа государственной экспертизы условий труда)</w:t>
            </w:r>
          </w:p>
        </w:tc>
      </w:tr>
    </w:tbl>
    <w:p w:rsidR="00D5793F" w:rsidRDefault="00D5793F" w:rsidP="00D5793F">
      <w:pPr>
        <w:widowControl w:val="0"/>
        <w:autoSpaceDE w:val="0"/>
        <w:autoSpaceDN w:val="0"/>
        <w:adjustRightInd w:val="0"/>
      </w:pPr>
    </w:p>
    <w:p w:rsidR="00D5793F" w:rsidRDefault="00D5793F" w:rsidP="00D5793F">
      <w:pPr>
        <w:widowControl w:val="0"/>
        <w:autoSpaceDE w:val="0"/>
        <w:autoSpaceDN w:val="0"/>
        <w:adjustRightInd w:val="0"/>
      </w:pPr>
    </w:p>
    <w:p w:rsidR="00D5793F" w:rsidRDefault="00D5793F" w:rsidP="00D5793F">
      <w:pPr>
        <w:widowControl w:val="0"/>
        <w:autoSpaceDE w:val="0"/>
        <w:autoSpaceDN w:val="0"/>
        <w:adjustRightInd w:val="0"/>
        <w:spacing w:after="150"/>
        <w:jc w:val="center"/>
        <w:rPr>
          <w:bCs/>
          <w:sz w:val="28"/>
          <w:szCs w:val="28"/>
        </w:rPr>
      </w:pPr>
      <w:r>
        <w:rPr>
          <w:bCs/>
          <w:sz w:val="28"/>
          <w:szCs w:val="28"/>
        </w:rPr>
        <w:t>ПРЕДСТАВЛЕНИЕ ЭКСПЕРТА</w:t>
      </w:r>
    </w:p>
    <w:p w:rsidR="00D5793F" w:rsidRDefault="00D5793F" w:rsidP="00D5793F">
      <w:pPr>
        <w:widowControl w:val="0"/>
        <w:autoSpaceDE w:val="0"/>
        <w:autoSpaceDN w:val="0"/>
        <w:adjustRightInd w:val="0"/>
        <w:spacing w:after="150"/>
        <w:jc w:val="center"/>
        <w:rPr>
          <w:bCs/>
          <w:sz w:val="28"/>
          <w:szCs w:val="28"/>
        </w:rPr>
      </w:pPr>
      <w:r>
        <w:rPr>
          <w:bCs/>
          <w:sz w:val="28"/>
          <w:szCs w:val="28"/>
        </w:rPr>
        <w:t xml:space="preserve">о назначении проведения исследований (испытаний) и измерений вредных </w:t>
      </w:r>
      <w:r w:rsidR="00F01DE5">
        <w:rPr>
          <w:bCs/>
          <w:sz w:val="28"/>
          <w:szCs w:val="28"/>
        </w:rPr>
        <w:br/>
      </w:r>
      <w:r>
        <w:rPr>
          <w:bCs/>
          <w:sz w:val="28"/>
          <w:szCs w:val="28"/>
        </w:rPr>
        <w:t>и (или) опасных факторов производственной среды и трудового процесса</w:t>
      </w:r>
    </w:p>
    <w:p w:rsidR="00D5793F" w:rsidRDefault="00D5793F" w:rsidP="00D5793F">
      <w:pPr>
        <w:widowControl w:val="0"/>
        <w:autoSpaceDE w:val="0"/>
        <w:autoSpaceDN w:val="0"/>
        <w:adjustRightInd w:val="0"/>
        <w:spacing w:after="150"/>
        <w:jc w:val="center"/>
        <w:rPr>
          <w:sz w:val="28"/>
          <w:szCs w:val="28"/>
        </w:rPr>
      </w:pPr>
      <w:r>
        <w:rPr>
          <w:bCs/>
          <w:sz w:val="28"/>
          <w:szCs w:val="28"/>
        </w:rPr>
        <w:t>от «__» _________ ____ г. № ______</w:t>
      </w:r>
    </w:p>
    <w:p w:rsidR="00D5793F" w:rsidRPr="000E1839" w:rsidRDefault="00D5793F" w:rsidP="00D5793F">
      <w:pPr>
        <w:widowControl w:val="0"/>
        <w:autoSpaceDE w:val="0"/>
        <w:autoSpaceDN w:val="0"/>
        <w:adjustRightInd w:val="0"/>
        <w:spacing w:after="150"/>
        <w:jc w:val="both"/>
      </w:pPr>
      <w:r>
        <w:t>Эксперт ______________________________________________________________________</w:t>
      </w:r>
    </w:p>
    <w:p w:rsidR="00D5793F" w:rsidRPr="000E1839" w:rsidRDefault="00D5793F" w:rsidP="00D5793F">
      <w:pPr>
        <w:widowControl w:val="0"/>
        <w:autoSpaceDE w:val="0"/>
        <w:autoSpaceDN w:val="0"/>
        <w:adjustRightInd w:val="0"/>
        <w:jc w:val="both"/>
        <w:rPr>
          <w:sz w:val="28"/>
          <w:szCs w:val="28"/>
          <w:lang w:eastAsia="en-US"/>
        </w:rPr>
      </w:pPr>
      <w:r>
        <w:rPr>
          <w:sz w:val="28"/>
          <w:szCs w:val="28"/>
          <w:lang w:eastAsia="en-US"/>
        </w:rPr>
        <w:t>__________________________________________________________________</w:t>
      </w:r>
    </w:p>
    <w:p w:rsidR="00D5793F" w:rsidRDefault="00D5793F" w:rsidP="00D5793F">
      <w:pPr>
        <w:widowControl w:val="0"/>
        <w:autoSpaceDE w:val="0"/>
        <w:autoSpaceDN w:val="0"/>
        <w:adjustRightInd w:val="0"/>
        <w:jc w:val="center"/>
      </w:pPr>
      <w:r>
        <w:rPr>
          <w:sz w:val="28"/>
          <w:szCs w:val="28"/>
          <w:vertAlign w:val="superscript"/>
          <w:lang w:eastAsia="en-US"/>
        </w:rPr>
        <w:t>(указывается фамилия, имя, отчество (при наличии), должность государственного эксперта или членов экспертной комиссии)</w:t>
      </w:r>
    </w:p>
    <w:p w:rsidR="00D5793F" w:rsidRDefault="00D5793F" w:rsidP="00D5793F">
      <w:pPr>
        <w:widowControl w:val="0"/>
        <w:autoSpaceDE w:val="0"/>
        <w:autoSpaceDN w:val="0"/>
        <w:adjustRightInd w:val="0"/>
        <w:spacing w:after="150"/>
      </w:pPr>
    </w:p>
    <w:p w:rsidR="00D5793F" w:rsidRDefault="00D5793F" w:rsidP="00D5793F">
      <w:pPr>
        <w:widowControl w:val="0"/>
        <w:autoSpaceDE w:val="0"/>
        <w:autoSpaceDN w:val="0"/>
        <w:adjustRightInd w:val="0"/>
        <w:jc w:val="both"/>
      </w:pPr>
      <w:r>
        <w:t>проводит государственную экспертизу условий труда в целях ________________________</w:t>
      </w:r>
    </w:p>
    <w:p w:rsidR="00D5793F" w:rsidRPr="00F01DE5" w:rsidRDefault="00D5793F" w:rsidP="00D5793F">
      <w:pPr>
        <w:widowControl w:val="0"/>
        <w:autoSpaceDE w:val="0"/>
        <w:autoSpaceDN w:val="0"/>
        <w:adjustRightInd w:val="0"/>
        <w:jc w:val="both"/>
        <w:rPr>
          <w:sz w:val="28"/>
          <w:szCs w:val="28"/>
          <w:u w:val="single"/>
        </w:rPr>
      </w:pPr>
      <w:r w:rsidRPr="000E1839">
        <w:rPr>
          <w:sz w:val="40"/>
          <w:szCs w:val="40"/>
          <w:u w:val="single"/>
        </w:rPr>
        <w:t>______________________________________________</w:t>
      </w:r>
    </w:p>
    <w:p w:rsidR="00D5793F" w:rsidRDefault="00D5793F" w:rsidP="00D5793F">
      <w:pPr>
        <w:widowControl w:val="0"/>
        <w:autoSpaceDE w:val="0"/>
        <w:autoSpaceDN w:val="0"/>
        <w:adjustRightInd w:val="0"/>
        <w:jc w:val="center"/>
      </w:pPr>
      <w:r>
        <w:rPr>
          <w:sz w:val="28"/>
          <w:szCs w:val="28"/>
          <w:vertAlign w:val="superscript"/>
          <w:lang w:eastAsia="en-US"/>
        </w:rPr>
        <w:t>(выбрать и указать одну из целей проведения государственной экспертизы условий труда: оценка качества проведения специальной оценки условий труда, оценка фактических условий труда работников)</w:t>
      </w:r>
    </w:p>
    <w:p w:rsidR="00D5793F" w:rsidRDefault="00D5793F" w:rsidP="00D5793F">
      <w:pPr>
        <w:widowControl w:val="0"/>
        <w:autoSpaceDE w:val="0"/>
        <w:autoSpaceDN w:val="0"/>
        <w:adjustRightInd w:val="0"/>
        <w:spacing w:after="150"/>
      </w:pPr>
    </w:p>
    <w:p w:rsidR="00D5793F" w:rsidRDefault="00D5793F" w:rsidP="00D5793F">
      <w:pPr>
        <w:widowControl w:val="0"/>
        <w:autoSpaceDE w:val="0"/>
        <w:autoSpaceDN w:val="0"/>
        <w:adjustRightInd w:val="0"/>
        <w:jc w:val="both"/>
      </w:pPr>
      <w:r>
        <w:t>(далее - государственная экспертиза) у работодателя</w:t>
      </w:r>
    </w:p>
    <w:p w:rsidR="00D5793F" w:rsidRPr="000E1839" w:rsidRDefault="00D5793F" w:rsidP="00D5793F">
      <w:pPr>
        <w:widowControl w:val="0"/>
        <w:autoSpaceDE w:val="0"/>
        <w:autoSpaceDN w:val="0"/>
        <w:adjustRightInd w:val="0"/>
        <w:jc w:val="both"/>
        <w:rPr>
          <w:sz w:val="28"/>
          <w:szCs w:val="28"/>
          <w:lang w:eastAsia="en-US"/>
        </w:rPr>
      </w:pPr>
      <w:r>
        <w:rPr>
          <w:sz w:val="28"/>
          <w:szCs w:val="28"/>
          <w:lang w:eastAsia="en-US"/>
        </w:rPr>
        <w:t>__________________________________________________________________</w:t>
      </w:r>
    </w:p>
    <w:p w:rsidR="00D5793F" w:rsidRDefault="00D5793F" w:rsidP="00D5793F">
      <w:pPr>
        <w:widowControl w:val="0"/>
        <w:autoSpaceDE w:val="0"/>
        <w:autoSpaceDN w:val="0"/>
        <w:adjustRightInd w:val="0"/>
        <w:jc w:val="center"/>
      </w:pPr>
      <w:r>
        <w:rPr>
          <w:sz w:val="28"/>
          <w:szCs w:val="28"/>
          <w:vertAlign w:val="superscript"/>
          <w:lang w:eastAsia="en-US"/>
        </w:rPr>
        <w:t>(наименование работодателя (организации, предприятия, учреждения), ИНН, ОГРН)</w:t>
      </w:r>
    </w:p>
    <w:p w:rsidR="00D5793F" w:rsidRDefault="00D5793F" w:rsidP="00D5793F">
      <w:pPr>
        <w:widowControl w:val="0"/>
        <w:autoSpaceDE w:val="0"/>
        <w:autoSpaceDN w:val="0"/>
        <w:adjustRightInd w:val="0"/>
        <w:spacing w:after="150"/>
      </w:pPr>
    </w:p>
    <w:p w:rsidR="00D5793F" w:rsidRDefault="00D5793F" w:rsidP="00D5793F">
      <w:pPr>
        <w:widowControl w:val="0"/>
        <w:autoSpaceDE w:val="0"/>
        <w:autoSpaceDN w:val="0"/>
        <w:adjustRightInd w:val="0"/>
        <w:jc w:val="both"/>
      </w:pPr>
      <w:r>
        <w:t>на следующих рабочих местах</w:t>
      </w:r>
    </w:p>
    <w:p w:rsidR="00D5793F" w:rsidRPr="000E1839" w:rsidRDefault="00D5793F" w:rsidP="00D5793F">
      <w:pPr>
        <w:widowControl w:val="0"/>
        <w:autoSpaceDE w:val="0"/>
        <w:autoSpaceDN w:val="0"/>
        <w:adjustRightInd w:val="0"/>
        <w:jc w:val="both"/>
        <w:rPr>
          <w:sz w:val="28"/>
          <w:szCs w:val="28"/>
          <w:lang w:eastAsia="en-US"/>
        </w:rPr>
      </w:pPr>
      <w:r>
        <w:rPr>
          <w:sz w:val="28"/>
          <w:szCs w:val="28"/>
          <w:lang w:eastAsia="en-US"/>
        </w:rPr>
        <w:t>__________________________________________________________________</w:t>
      </w:r>
    </w:p>
    <w:p w:rsidR="00D5793F" w:rsidRDefault="00D5793F" w:rsidP="00D5793F">
      <w:pPr>
        <w:widowControl w:val="0"/>
        <w:autoSpaceDE w:val="0"/>
        <w:autoSpaceDN w:val="0"/>
        <w:adjustRightInd w:val="0"/>
        <w:jc w:val="center"/>
      </w:pPr>
      <w:r>
        <w:rPr>
          <w:sz w:val="28"/>
          <w:szCs w:val="28"/>
          <w:vertAlign w:val="superscript"/>
          <w:lang w:eastAsia="en-US"/>
        </w:rPr>
        <w:t>(номера рабочих мест, наименование профессий (должностей) занятых на них работников, фактический адрес</w:t>
      </w:r>
      <w:r w:rsidRPr="000E1839">
        <w:rPr>
          <w:sz w:val="28"/>
          <w:szCs w:val="28"/>
          <w:vertAlign w:val="superscript"/>
          <w:lang w:eastAsia="en-US"/>
        </w:rPr>
        <w:t xml:space="preserve"> </w:t>
      </w:r>
      <w:r>
        <w:rPr>
          <w:sz w:val="28"/>
          <w:szCs w:val="28"/>
          <w:vertAlign w:val="superscript"/>
          <w:lang w:eastAsia="en-US"/>
        </w:rPr>
        <w:t>размещения)</w:t>
      </w:r>
    </w:p>
    <w:p w:rsidR="00D5793F" w:rsidRDefault="00D5793F" w:rsidP="00D5793F">
      <w:pPr>
        <w:widowControl w:val="0"/>
        <w:autoSpaceDE w:val="0"/>
        <w:autoSpaceDN w:val="0"/>
        <w:adjustRightInd w:val="0"/>
        <w:spacing w:after="150"/>
      </w:pPr>
    </w:p>
    <w:p w:rsidR="00D5793F" w:rsidRDefault="00D5793F" w:rsidP="00D5793F">
      <w:pPr>
        <w:widowControl w:val="0"/>
        <w:autoSpaceDE w:val="0"/>
        <w:autoSpaceDN w:val="0"/>
        <w:adjustRightInd w:val="0"/>
        <w:jc w:val="both"/>
      </w:pPr>
      <w:r>
        <w:lastRenderedPageBreak/>
        <w:t>на основании</w:t>
      </w:r>
    </w:p>
    <w:p w:rsidR="00D5793F" w:rsidRPr="00A7275D" w:rsidRDefault="00D5793F" w:rsidP="00D5793F">
      <w:pPr>
        <w:widowControl w:val="0"/>
        <w:autoSpaceDE w:val="0"/>
        <w:autoSpaceDN w:val="0"/>
        <w:adjustRightInd w:val="0"/>
        <w:jc w:val="both"/>
        <w:rPr>
          <w:sz w:val="28"/>
          <w:szCs w:val="28"/>
          <w:lang w:eastAsia="en-US"/>
        </w:rPr>
      </w:pPr>
      <w:r>
        <w:rPr>
          <w:sz w:val="28"/>
          <w:szCs w:val="28"/>
          <w:lang w:eastAsia="en-US"/>
        </w:rPr>
        <w:t>__________________________________________________________________</w:t>
      </w:r>
    </w:p>
    <w:p w:rsidR="00D5793F" w:rsidRDefault="00D5793F" w:rsidP="00D5793F">
      <w:pPr>
        <w:widowControl w:val="0"/>
        <w:autoSpaceDE w:val="0"/>
        <w:autoSpaceDN w:val="0"/>
        <w:adjustRightInd w:val="0"/>
        <w:jc w:val="center"/>
      </w:pPr>
      <w:r>
        <w:rPr>
          <w:sz w:val="28"/>
          <w:szCs w:val="28"/>
          <w:vertAlign w:val="superscript"/>
          <w:lang w:eastAsia="en-US"/>
        </w:rPr>
        <w:t>(основание для проведения государственной экспертизы с выходными данными или данными регистрации в органе экспертизы)</w:t>
      </w:r>
    </w:p>
    <w:p w:rsidR="00D5793F" w:rsidRDefault="00D5793F" w:rsidP="00D5793F">
      <w:pPr>
        <w:widowControl w:val="0"/>
        <w:autoSpaceDE w:val="0"/>
        <w:autoSpaceDN w:val="0"/>
        <w:adjustRightInd w:val="0"/>
        <w:spacing w:after="150"/>
      </w:pPr>
    </w:p>
    <w:p w:rsidR="00D5793F" w:rsidRDefault="00D5793F" w:rsidP="00D5793F">
      <w:pPr>
        <w:widowControl w:val="0"/>
        <w:autoSpaceDE w:val="0"/>
        <w:autoSpaceDN w:val="0"/>
        <w:adjustRightInd w:val="0"/>
        <w:jc w:val="both"/>
      </w:pPr>
      <w:r>
        <w:t xml:space="preserve">которое содержит указание на несогласие с результатами проведения исследований (испытаний) и измерений вредных и (или) опасных факторов производственной среды </w:t>
      </w:r>
      <w:r w:rsidR="00F01DE5">
        <w:br/>
      </w:r>
      <w:r>
        <w:t>и трудового процесса, либо проводится в целях установления фактических условий труда в отношении следующих рабочих мест</w:t>
      </w:r>
    </w:p>
    <w:p w:rsidR="00D5793F" w:rsidRPr="000E1839" w:rsidRDefault="00D5793F" w:rsidP="00D5793F">
      <w:pPr>
        <w:widowControl w:val="0"/>
        <w:autoSpaceDE w:val="0"/>
        <w:autoSpaceDN w:val="0"/>
        <w:adjustRightInd w:val="0"/>
        <w:jc w:val="both"/>
        <w:rPr>
          <w:sz w:val="28"/>
          <w:szCs w:val="28"/>
          <w:lang w:eastAsia="en-US"/>
        </w:rPr>
      </w:pPr>
      <w:r>
        <w:rPr>
          <w:sz w:val="28"/>
          <w:szCs w:val="28"/>
          <w:lang w:eastAsia="en-US"/>
        </w:rPr>
        <w:t>__________________________________________________________________</w:t>
      </w:r>
    </w:p>
    <w:p w:rsidR="00D5793F" w:rsidRDefault="00D5793F" w:rsidP="00D5793F">
      <w:pPr>
        <w:widowControl w:val="0"/>
        <w:autoSpaceDE w:val="0"/>
        <w:autoSpaceDN w:val="0"/>
        <w:adjustRightInd w:val="0"/>
        <w:jc w:val="center"/>
      </w:pPr>
      <w:r>
        <w:rPr>
          <w:sz w:val="28"/>
          <w:szCs w:val="28"/>
          <w:vertAlign w:val="superscript"/>
          <w:lang w:eastAsia="en-US"/>
        </w:rPr>
        <w:t>(номера рабочих мест, наименование профессий (должностей) занятых на них работников, фактический адрес размещения)</w:t>
      </w:r>
    </w:p>
    <w:p w:rsidR="00D5793F" w:rsidRDefault="00D5793F" w:rsidP="00D5793F">
      <w:pPr>
        <w:widowControl w:val="0"/>
        <w:autoSpaceDE w:val="0"/>
        <w:autoSpaceDN w:val="0"/>
        <w:adjustRightInd w:val="0"/>
        <w:spacing w:after="150"/>
      </w:pPr>
    </w:p>
    <w:p w:rsidR="00D5793F" w:rsidRDefault="00D5793F" w:rsidP="00D5793F">
      <w:pPr>
        <w:widowControl w:val="0"/>
        <w:autoSpaceDE w:val="0"/>
        <w:autoSpaceDN w:val="0"/>
        <w:adjustRightInd w:val="0"/>
        <w:jc w:val="both"/>
      </w:pPr>
      <w:r>
        <w:t>По результатам проведенного анализа содержания документов, запрошенных в целях проведения государственной экспертизы и предоставленных материалов</w:t>
      </w:r>
    </w:p>
    <w:p w:rsidR="00D5793F" w:rsidRPr="000E1839" w:rsidRDefault="00D5793F" w:rsidP="00D5793F">
      <w:pPr>
        <w:widowControl w:val="0"/>
        <w:autoSpaceDE w:val="0"/>
        <w:autoSpaceDN w:val="0"/>
        <w:adjustRightInd w:val="0"/>
        <w:jc w:val="both"/>
        <w:rPr>
          <w:sz w:val="28"/>
          <w:szCs w:val="28"/>
          <w:lang w:eastAsia="en-US"/>
        </w:rPr>
      </w:pPr>
      <w:r>
        <w:rPr>
          <w:sz w:val="28"/>
          <w:szCs w:val="28"/>
          <w:lang w:eastAsia="en-US"/>
        </w:rPr>
        <w:t>__________________________________________________________________</w:t>
      </w:r>
    </w:p>
    <w:p w:rsidR="00D5793F" w:rsidRDefault="00D5793F" w:rsidP="00D5793F">
      <w:pPr>
        <w:widowControl w:val="0"/>
        <w:autoSpaceDE w:val="0"/>
        <w:autoSpaceDN w:val="0"/>
        <w:adjustRightInd w:val="0"/>
        <w:jc w:val="center"/>
      </w:pPr>
      <w:r>
        <w:rPr>
          <w:sz w:val="28"/>
          <w:szCs w:val="28"/>
          <w:vertAlign w:val="superscript"/>
          <w:lang w:eastAsia="en-US"/>
        </w:rPr>
        <w:t>(наименование представленных материалов)</w:t>
      </w:r>
    </w:p>
    <w:p w:rsidR="00D5793F" w:rsidRDefault="00D5793F" w:rsidP="00D5793F">
      <w:pPr>
        <w:widowControl w:val="0"/>
        <w:autoSpaceDE w:val="0"/>
        <w:autoSpaceDN w:val="0"/>
        <w:adjustRightInd w:val="0"/>
        <w:spacing w:after="150"/>
      </w:pPr>
    </w:p>
    <w:p w:rsidR="00D5793F" w:rsidRDefault="00D5793F" w:rsidP="00D5793F">
      <w:pPr>
        <w:widowControl w:val="0"/>
        <w:autoSpaceDE w:val="0"/>
        <w:autoSpaceDN w:val="0"/>
        <w:adjustRightInd w:val="0"/>
        <w:jc w:val="both"/>
      </w:pPr>
      <w:r>
        <w:t xml:space="preserve">выявлены нарушения процедур проведения исследований (испытаний) и измерений </w:t>
      </w:r>
      <w:r w:rsidR="00F01DE5">
        <w:br/>
      </w:r>
      <w:r>
        <w:t>на следующих рабочих местах</w:t>
      </w:r>
    </w:p>
    <w:p w:rsidR="00D5793F" w:rsidRPr="000E1839" w:rsidRDefault="00D5793F" w:rsidP="00D5793F">
      <w:pPr>
        <w:widowControl w:val="0"/>
        <w:autoSpaceDE w:val="0"/>
        <w:autoSpaceDN w:val="0"/>
        <w:adjustRightInd w:val="0"/>
        <w:jc w:val="both"/>
        <w:rPr>
          <w:sz w:val="28"/>
          <w:szCs w:val="28"/>
          <w:lang w:eastAsia="en-US"/>
        </w:rPr>
      </w:pPr>
      <w:r>
        <w:rPr>
          <w:sz w:val="28"/>
          <w:szCs w:val="28"/>
          <w:lang w:eastAsia="en-US"/>
        </w:rPr>
        <w:t>__________________________________________________________________</w:t>
      </w:r>
    </w:p>
    <w:p w:rsidR="00D5793F" w:rsidRDefault="00D5793F" w:rsidP="00D5793F">
      <w:pPr>
        <w:widowControl w:val="0"/>
        <w:autoSpaceDE w:val="0"/>
        <w:autoSpaceDN w:val="0"/>
        <w:adjustRightInd w:val="0"/>
        <w:jc w:val="center"/>
      </w:pPr>
      <w:r>
        <w:rPr>
          <w:sz w:val="28"/>
          <w:szCs w:val="28"/>
          <w:vertAlign w:val="superscript"/>
          <w:lang w:eastAsia="en-US"/>
        </w:rPr>
        <w:t>(номера рабочих мест, наименование профессий (должностей) занятых на них работников, фактический адрес размещения)</w:t>
      </w:r>
    </w:p>
    <w:p w:rsidR="00D5793F" w:rsidRDefault="00D5793F" w:rsidP="00D5793F">
      <w:pPr>
        <w:widowControl w:val="0"/>
        <w:autoSpaceDE w:val="0"/>
        <w:autoSpaceDN w:val="0"/>
        <w:adjustRightInd w:val="0"/>
        <w:spacing w:after="150"/>
      </w:pPr>
    </w:p>
    <w:p w:rsidR="00D5793F" w:rsidRDefault="00D5793F" w:rsidP="00D5793F">
      <w:pPr>
        <w:widowControl w:val="0"/>
        <w:autoSpaceDE w:val="0"/>
        <w:autoSpaceDN w:val="0"/>
        <w:adjustRightInd w:val="0"/>
        <w:jc w:val="both"/>
        <w:rPr>
          <w:sz w:val="28"/>
          <w:szCs w:val="28"/>
          <w:vertAlign w:val="superscript"/>
          <w:lang w:eastAsia="en-US"/>
        </w:rPr>
      </w:pPr>
      <w:r>
        <w:t>в том числе:</w:t>
      </w:r>
      <w:r w:rsidRPr="000E1839">
        <w:rPr>
          <w:sz w:val="28"/>
          <w:szCs w:val="28"/>
          <w:vertAlign w:val="superscript"/>
          <w:lang w:eastAsia="en-US"/>
        </w:rPr>
        <w:t xml:space="preserve"> </w:t>
      </w:r>
    </w:p>
    <w:p w:rsidR="00D5793F" w:rsidRPr="000E1839" w:rsidRDefault="00D5793F" w:rsidP="00D5793F">
      <w:pPr>
        <w:widowControl w:val="0"/>
        <w:autoSpaceDE w:val="0"/>
        <w:autoSpaceDN w:val="0"/>
        <w:adjustRightInd w:val="0"/>
        <w:jc w:val="both"/>
        <w:rPr>
          <w:sz w:val="28"/>
          <w:szCs w:val="28"/>
          <w:lang w:eastAsia="en-US"/>
        </w:rPr>
      </w:pPr>
      <w:r>
        <w:rPr>
          <w:sz w:val="28"/>
          <w:szCs w:val="28"/>
          <w:lang w:eastAsia="en-US"/>
        </w:rPr>
        <w:t>__________________________________________________________________</w:t>
      </w:r>
    </w:p>
    <w:p w:rsidR="00D5793F" w:rsidRDefault="00D5793F" w:rsidP="00D5793F">
      <w:pPr>
        <w:widowControl w:val="0"/>
        <w:autoSpaceDE w:val="0"/>
        <w:autoSpaceDN w:val="0"/>
        <w:adjustRightInd w:val="0"/>
        <w:jc w:val="center"/>
      </w:pPr>
      <w:r>
        <w:rPr>
          <w:sz w:val="28"/>
          <w:szCs w:val="28"/>
          <w:vertAlign w:val="superscript"/>
          <w:lang w:eastAsia="en-US"/>
        </w:rPr>
        <w:t xml:space="preserve">(описание выявленных несоответствий в соответствии с Порядком проведения государственной экспертизы условий труда, утвержденным приказом Министерства труда и социальной защиты Российской Федерации </w:t>
      </w:r>
      <w:r w:rsidR="00F01DE5">
        <w:rPr>
          <w:sz w:val="28"/>
          <w:szCs w:val="28"/>
          <w:vertAlign w:val="superscript"/>
          <w:lang w:eastAsia="en-US"/>
        </w:rPr>
        <w:br/>
      </w:r>
      <w:r>
        <w:rPr>
          <w:sz w:val="28"/>
          <w:szCs w:val="28"/>
          <w:vertAlign w:val="superscript"/>
          <w:lang w:eastAsia="en-US"/>
        </w:rPr>
        <w:t>от 29 октября 2021 года № 775н &lt;1&gt;)</w:t>
      </w:r>
    </w:p>
    <w:p w:rsidR="00D5793F" w:rsidRDefault="00D5793F" w:rsidP="00D5793F">
      <w:pPr>
        <w:widowControl w:val="0"/>
        <w:autoSpaceDE w:val="0"/>
        <w:autoSpaceDN w:val="0"/>
        <w:adjustRightInd w:val="0"/>
        <w:spacing w:after="150"/>
      </w:pPr>
    </w:p>
    <w:p w:rsidR="00D5793F" w:rsidRDefault="00D5793F" w:rsidP="00D5793F">
      <w:pPr>
        <w:widowControl w:val="0"/>
        <w:autoSpaceDE w:val="0"/>
        <w:autoSpaceDN w:val="0"/>
        <w:adjustRightInd w:val="0"/>
        <w:jc w:val="both"/>
      </w:pPr>
      <w:r>
        <w:t xml:space="preserve">С учетом вышеизложенного, просим назначить проведение исследований (испытаний) </w:t>
      </w:r>
      <w:r w:rsidR="00F01DE5">
        <w:br/>
      </w:r>
      <w:r>
        <w:t>и измерений</w:t>
      </w:r>
    </w:p>
    <w:p w:rsidR="00D5793F" w:rsidRPr="000E1839" w:rsidRDefault="00D5793F" w:rsidP="00D5793F">
      <w:pPr>
        <w:widowControl w:val="0"/>
        <w:autoSpaceDE w:val="0"/>
        <w:autoSpaceDN w:val="0"/>
        <w:adjustRightInd w:val="0"/>
        <w:jc w:val="both"/>
        <w:rPr>
          <w:sz w:val="28"/>
          <w:szCs w:val="28"/>
          <w:lang w:eastAsia="en-US"/>
        </w:rPr>
      </w:pPr>
      <w:r>
        <w:rPr>
          <w:sz w:val="28"/>
          <w:szCs w:val="28"/>
          <w:lang w:eastAsia="en-US"/>
        </w:rPr>
        <w:t>__________________________________________________________________</w:t>
      </w:r>
    </w:p>
    <w:p w:rsidR="00D5793F" w:rsidRDefault="00D5793F" w:rsidP="00D5793F">
      <w:pPr>
        <w:widowControl w:val="0"/>
        <w:autoSpaceDE w:val="0"/>
        <w:autoSpaceDN w:val="0"/>
        <w:adjustRightInd w:val="0"/>
        <w:jc w:val="center"/>
      </w:pPr>
      <w:r>
        <w:rPr>
          <w:sz w:val="28"/>
          <w:szCs w:val="28"/>
          <w:vertAlign w:val="superscript"/>
          <w:lang w:eastAsia="en-US"/>
        </w:rPr>
        <w:t>(наименование вредных и (или) опасных факторов производственной среды и трудового процесса)</w:t>
      </w:r>
    </w:p>
    <w:p w:rsidR="00D5793F" w:rsidRDefault="00D5793F" w:rsidP="00D5793F">
      <w:pPr>
        <w:widowControl w:val="0"/>
        <w:autoSpaceDE w:val="0"/>
        <w:autoSpaceDN w:val="0"/>
        <w:adjustRightInd w:val="0"/>
        <w:spacing w:after="150"/>
      </w:pPr>
    </w:p>
    <w:p w:rsidR="00D5793F" w:rsidRDefault="00D5793F" w:rsidP="00D5793F">
      <w:pPr>
        <w:widowControl w:val="0"/>
        <w:autoSpaceDE w:val="0"/>
        <w:autoSpaceDN w:val="0"/>
        <w:adjustRightInd w:val="0"/>
        <w:jc w:val="both"/>
        <w:rPr>
          <w:sz w:val="28"/>
          <w:szCs w:val="28"/>
          <w:vertAlign w:val="superscript"/>
          <w:lang w:eastAsia="en-US"/>
        </w:rPr>
      </w:pPr>
      <w:r>
        <w:t>на следующих рабочих местах:</w:t>
      </w:r>
      <w:r w:rsidRPr="000E1839">
        <w:rPr>
          <w:sz w:val="28"/>
          <w:szCs w:val="28"/>
          <w:vertAlign w:val="superscript"/>
          <w:lang w:eastAsia="en-US"/>
        </w:rPr>
        <w:t xml:space="preserve"> </w:t>
      </w:r>
    </w:p>
    <w:p w:rsidR="00D5793F" w:rsidRPr="000E1839" w:rsidRDefault="00D5793F" w:rsidP="00D5793F">
      <w:pPr>
        <w:widowControl w:val="0"/>
        <w:autoSpaceDE w:val="0"/>
        <w:autoSpaceDN w:val="0"/>
        <w:adjustRightInd w:val="0"/>
        <w:jc w:val="both"/>
        <w:rPr>
          <w:sz w:val="28"/>
          <w:szCs w:val="28"/>
          <w:lang w:eastAsia="en-US"/>
        </w:rPr>
      </w:pPr>
      <w:r>
        <w:rPr>
          <w:sz w:val="28"/>
          <w:szCs w:val="28"/>
          <w:lang w:eastAsia="en-US"/>
        </w:rPr>
        <w:t>__________________________________________________________________</w:t>
      </w:r>
    </w:p>
    <w:p w:rsidR="00D5793F" w:rsidRDefault="00D5793F" w:rsidP="00D5793F">
      <w:pPr>
        <w:widowControl w:val="0"/>
        <w:autoSpaceDE w:val="0"/>
        <w:autoSpaceDN w:val="0"/>
        <w:adjustRightInd w:val="0"/>
        <w:jc w:val="center"/>
      </w:pPr>
      <w:r>
        <w:rPr>
          <w:sz w:val="28"/>
          <w:szCs w:val="28"/>
          <w:vertAlign w:val="superscript"/>
          <w:lang w:eastAsia="en-US"/>
        </w:rPr>
        <w:t>(номера рабочих мест, наименование профессий (должностей) занятых на них работников, фактический адрес размещения)</w:t>
      </w:r>
    </w:p>
    <w:p w:rsidR="00D5793F" w:rsidRDefault="00D5793F" w:rsidP="00D5793F">
      <w:pPr>
        <w:widowControl w:val="0"/>
        <w:autoSpaceDE w:val="0"/>
        <w:autoSpaceDN w:val="0"/>
        <w:adjustRightInd w:val="0"/>
        <w:spacing w:after="150"/>
      </w:pPr>
    </w:p>
    <w:p w:rsidR="00D5793F" w:rsidRDefault="00D5793F" w:rsidP="00D5793F">
      <w:pPr>
        <w:widowControl w:val="0"/>
        <w:autoSpaceDE w:val="0"/>
        <w:autoSpaceDN w:val="0"/>
        <w:adjustRightInd w:val="0"/>
        <w:jc w:val="both"/>
      </w:pPr>
      <w:r>
        <w:t>с привлечением аккредитованных испытательных лабораторий (центров) за счет</w:t>
      </w:r>
    </w:p>
    <w:p w:rsidR="00D5793F" w:rsidRPr="000E1839" w:rsidRDefault="00D5793F" w:rsidP="00D5793F">
      <w:pPr>
        <w:widowControl w:val="0"/>
        <w:autoSpaceDE w:val="0"/>
        <w:autoSpaceDN w:val="0"/>
        <w:adjustRightInd w:val="0"/>
        <w:jc w:val="both"/>
        <w:rPr>
          <w:sz w:val="28"/>
          <w:szCs w:val="28"/>
          <w:lang w:eastAsia="en-US"/>
        </w:rPr>
      </w:pPr>
      <w:r>
        <w:rPr>
          <w:sz w:val="28"/>
          <w:szCs w:val="28"/>
          <w:lang w:eastAsia="en-US"/>
        </w:rPr>
        <w:t>__________________________________________________________________</w:t>
      </w:r>
    </w:p>
    <w:p w:rsidR="00D5793F" w:rsidRDefault="00D5793F" w:rsidP="00D5793F">
      <w:pPr>
        <w:widowControl w:val="0"/>
        <w:autoSpaceDE w:val="0"/>
        <w:autoSpaceDN w:val="0"/>
        <w:adjustRightInd w:val="0"/>
        <w:jc w:val="both"/>
      </w:pPr>
      <w:r>
        <w:rPr>
          <w:sz w:val="28"/>
          <w:szCs w:val="28"/>
          <w:vertAlign w:val="superscript"/>
          <w:lang w:eastAsia="en-US"/>
        </w:rPr>
        <w:t xml:space="preserve">(выбрать и указать один из источников финансирования: средства заявителя; средства, выделенные на проведение измерений в связи с обращением федерального органа исполнительной власти или поступлением определения </w:t>
      </w:r>
      <w:r>
        <w:rPr>
          <w:sz w:val="28"/>
          <w:szCs w:val="28"/>
          <w:vertAlign w:val="superscript"/>
          <w:lang w:eastAsia="en-US"/>
        </w:rPr>
        <w:lastRenderedPageBreak/>
        <w:t xml:space="preserve">судебного органа; за счет средств федерального бюджета с обращением в Министерство труда и социальной защиты Российской Федерации на основании представления территориальных органов Федеральной службы по труду </w:t>
      </w:r>
      <w:r w:rsidR="00F01DE5">
        <w:rPr>
          <w:sz w:val="28"/>
          <w:szCs w:val="28"/>
          <w:vertAlign w:val="superscript"/>
          <w:lang w:eastAsia="en-US"/>
        </w:rPr>
        <w:br/>
      </w:r>
      <w:r>
        <w:rPr>
          <w:sz w:val="28"/>
          <w:szCs w:val="28"/>
          <w:vertAlign w:val="superscript"/>
          <w:lang w:eastAsia="en-US"/>
        </w:rPr>
        <w:t xml:space="preserve">и занятости (далее - государственные инспекции труда) в связи с осуществлением мероприятий по государственному контролю (надзору) за соблюдением требований Федерального закона от 28 декабря 2013 г. № 426-ФЗ </w:t>
      </w:r>
      <w:r w:rsidR="0033099A">
        <w:rPr>
          <w:sz w:val="28"/>
          <w:szCs w:val="28"/>
          <w:vertAlign w:val="superscript"/>
          <w:lang w:eastAsia="en-US"/>
        </w:rPr>
        <w:t>«</w:t>
      </w:r>
      <w:r>
        <w:rPr>
          <w:sz w:val="28"/>
          <w:szCs w:val="28"/>
          <w:vertAlign w:val="superscript"/>
          <w:lang w:eastAsia="en-US"/>
        </w:rPr>
        <w:t>О специальной оценке условий труда</w:t>
      </w:r>
      <w:r w:rsidR="0033099A">
        <w:rPr>
          <w:sz w:val="28"/>
          <w:szCs w:val="28"/>
          <w:vertAlign w:val="superscript"/>
          <w:lang w:eastAsia="en-US"/>
        </w:rPr>
        <w:t>»</w:t>
      </w:r>
      <w:r>
        <w:rPr>
          <w:sz w:val="28"/>
          <w:szCs w:val="28"/>
          <w:vertAlign w:val="superscript"/>
          <w:lang w:eastAsia="en-US"/>
        </w:rPr>
        <w:t>)</w:t>
      </w:r>
    </w:p>
    <w:p w:rsidR="00D5793F" w:rsidRDefault="00D5793F" w:rsidP="00D5793F">
      <w:pPr>
        <w:widowControl w:val="0"/>
        <w:autoSpaceDE w:val="0"/>
        <w:autoSpaceDN w:val="0"/>
        <w:adjustRightInd w:val="0"/>
        <w:spacing w:after="150"/>
      </w:pPr>
    </w:p>
    <w:p w:rsidR="00D5793F" w:rsidRDefault="00D5793F" w:rsidP="00D5793F">
      <w:pPr>
        <w:widowControl w:val="0"/>
        <w:autoSpaceDE w:val="0"/>
        <w:autoSpaceDN w:val="0"/>
        <w:adjustRightInd w:val="0"/>
        <w:jc w:val="both"/>
      </w:pPr>
      <w:r>
        <w:t>Эксперт:</w:t>
      </w:r>
    </w:p>
    <w:p w:rsidR="00D5793F" w:rsidRDefault="00D5793F" w:rsidP="00D5793F">
      <w:pPr>
        <w:widowControl w:val="0"/>
        <w:autoSpaceDE w:val="0"/>
        <w:autoSpaceDN w:val="0"/>
        <w:adjustRightInd w:val="0"/>
        <w:spacing w:after="150"/>
      </w:pPr>
    </w:p>
    <w:tbl>
      <w:tblPr>
        <w:tblW w:w="0" w:type="auto"/>
        <w:jc w:val="center"/>
        <w:tblCellMar>
          <w:left w:w="0" w:type="dxa"/>
          <w:right w:w="0" w:type="dxa"/>
        </w:tblCellMar>
        <w:tblLook w:val="04A0" w:firstRow="1" w:lastRow="0" w:firstColumn="1" w:lastColumn="0" w:noHBand="0" w:noVBand="1"/>
      </w:tblPr>
      <w:tblGrid>
        <w:gridCol w:w="1500"/>
        <w:gridCol w:w="250"/>
        <w:gridCol w:w="1500"/>
        <w:gridCol w:w="250"/>
        <w:gridCol w:w="4625"/>
      </w:tblGrid>
      <w:tr w:rsidR="00D5793F" w:rsidTr="00C67AE2">
        <w:trPr>
          <w:jc w:val="center"/>
        </w:trPr>
        <w:tc>
          <w:tcPr>
            <w:tcW w:w="1500" w:type="dxa"/>
            <w:tcBorders>
              <w:top w:val="nil"/>
              <w:left w:val="nil"/>
              <w:bottom w:val="single" w:sz="6" w:space="0" w:color="auto"/>
              <w:right w:val="nil"/>
            </w:tcBorders>
          </w:tcPr>
          <w:p w:rsidR="00D5793F" w:rsidRDefault="00D5793F" w:rsidP="00C67AE2">
            <w:pPr>
              <w:widowControl w:val="0"/>
              <w:autoSpaceDE w:val="0"/>
              <w:autoSpaceDN w:val="0"/>
              <w:adjustRightInd w:val="0"/>
              <w:spacing w:line="256" w:lineRule="auto"/>
              <w:rPr>
                <w:lang w:eastAsia="en-US"/>
              </w:rPr>
            </w:pPr>
          </w:p>
        </w:tc>
        <w:tc>
          <w:tcPr>
            <w:tcW w:w="250" w:type="dxa"/>
            <w:hideMark/>
          </w:tcPr>
          <w:p w:rsidR="00D5793F" w:rsidRDefault="00D5793F" w:rsidP="00C67AE2">
            <w:pPr>
              <w:widowControl w:val="0"/>
              <w:autoSpaceDE w:val="0"/>
              <w:autoSpaceDN w:val="0"/>
              <w:adjustRightInd w:val="0"/>
              <w:spacing w:line="256" w:lineRule="auto"/>
              <w:rPr>
                <w:lang w:eastAsia="en-US"/>
              </w:rPr>
            </w:pPr>
            <w:r>
              <w:rPr>
                <w:lang w:eastAsia="en-US"/>
              </w:rPr>
              <w:t> </w:t>
            </w:r>
          </w:p>
        </w:tc>
        <w:tc>
          <w:tcPr>
            <w:tcW w:w="1500" w:type="dxa"/>
            <w:tcBorders>
              <w:top w:val="nil"/>
              <w:left w:val="nil"/>
              <w:bottom w:val="single" w:sz="6" w:space="0" w:color="auto"/>
              <w:right w:val="nil"/>
            </w:tcBorders>
            <w:hideMark/>
          </w:tcPr>
          <w:p w:rsidR="00D5793F" w:rsidRDefault="00D5793F" w:rsidP="00C67AE2">
            <w:pPr>
              <w:widowControl w:val="0"/>
              <w:autoSpaceDE w:val="0"/>
              <w:autoSpaceDN w:val="0"/>
              <w:adjustRightInd w:val="0"/>
              <w:spacing w:line="256" w:lineRule="auto"/>
              <w:rPr>
                <w:lang w:eastAsia="en-US"/>
              </w:rPr>
            </w:pPr>
            <w:r>
              <w:rPr>
                <w:lang w:eastAsia="en-US"/>
              </w:rPr>
              <w:t> </w:t>
            </w:r>
          </w:p>
        </w:tc>
        <w:tc>
          <w:tcPr>
            <w:tcW w:w="250" w:type="dxa"/>
            <w:hideMark/>
          </w:tcPr>
          <w:p w:rsidR="00D5793F" w:rsidRDefault="00D5793F" w:rsidP="00C67AE2">
            <w:pPr>
              <w:widowControl w:val="0"/>
              <w:autoSpaceDE w:val="0"/>
              <w:autoSpaceDN w:val="0"/>
              <w:adjustRightInd w:val="0"/>
              <w:spacing w:line="256" w:lineRule="auto"/>
              <w:rPr>
                <w:lang w:eastAsia="en-US"/>
              </w:rPr>
            </w:pPr>
            <w:r>
              <w:rPr>
                <w:lang w:eastAsia="en-US"/>
              </w:rPr>
              <w:t> </w:t>
            </w:r>
          </w:p>
        </w:tc>
        <w:tc>
          <w:tcPr>
            <w:tcW w:w="4625" w:type="dxa"/>
            <w:tcBorders>
              <w:top w:val="nil"/>
              <w:left w:val="nil"/>
              <w:bottom w:val="single" w:sz="6" w:space="0" w:color="auto"/>
              <w:right w:val="nil"/>
            </w:tcBorders>
            <w:hideMark/>
          </w:tcPr>
          <w:p w:rsidR="00D5793F" w:rsidRDefault="00D5793F" w:rsidP="00C67AE2">
            <w:pPr>
              <w:widowControl w:val="0"/>
              <w:autoSpaceDE w:val="0"/>
              <w:autoSpaceDN w:val="0"/>
              <w:adjustRightInd w:val="0"/>
              <w:spacing w:line="256" w:lineRule="auto"/>
              <w:rPr>
                <w:lang w:eastAsia="en-US"/>
              </w:rPr>
            </w:pPr>
            <w:r>
              <w:rPr>
                <w:lang w:eastAsia="en-US"/>
              </w:rPr>
              <w:t> </w:t>
            </w:r>
          </w:p>
        </w:tc>
      </w:tr>
      <w:tr w:rsidR="00D5793F" w:rsidTr="00C67AE2">
        <w:trPr>
          <w:jc w:val="center"/>
        </w:trPr>
        <w:tc>
          <w:tcPr>
            <w:tcW w:w="1500" w:type="dxa"/>
            <w:tcBorders>
              <w:top w:val="single" w:sz="6" w:space="0" w:color="auto"/>
              <w:left w:val="nil"/>
              <w:bottom w:val="nil"/>
              <w:right w:val="nil"/>
            </w:tcBorders>
            <w:hideMark/>
          </w:tcPr>
          <w:p w:rsidR="00D5793F" w:rsidRDefault="00D5793F" w:rsidP="00C67AE2">
            <w:pPr>
              <w:widowControl w:val="0"/>
              <w:autoSpaceDE w:val="0"/>
              <w:autoSpaceDN w:val="0"/>
              <w:adjustRightInd w:val="0"/>
              <w:spacing w:line="256" w:lineRule="auto"/>
              <w:jc w:val="center"/>
              <w:rPr>
                <w:sz w:val="28"/>
                <w:szCs w:val="28"/>
                <w:vertAlign w:val="superscript"/>
                <w:lang w:eastAsia="en-US"/>
              </w:rPr>
            </w:pPr>
            <w:r>
              <w:rPr>
                <w:sz w:val="28"/>
                <w:szCs w:val="28"/>
                <w:vertAlign w:val="superscript"/>
                <w:lang w:eastAsia="en-US"/>
              </w:rPr>
              <w:t>(должность)</w:t>
            </w:r>
          </w:p>
        </w:tc>
        <w:tc>
          <w:tcPr>
            <w:tcW w:w="250" w:type="dxa"/>
            <w:hideMark/>
          </w:tcPr>
          <w:p w:rsidR="00D5793F" w:rsidRDefault="00D5793F" w:rsidP="00C67AE2">
            <w:pPr>
              <w:widowControl w:val="0"/>
              <w:autoSpaceDE w:val="0"/>
              <w:autoSpaceDN w:val="0"/>
              <w:adjustRightInd w:val="0"/>
              <w:spacing w:line="256" w:lineRule="auto"/>
              <w:jc w:val="center"/>
              <w:rPr>
                <w:sz w:val="28"/>
                <w:szCs w:val="28"/>
                <w:vertAlign w:val="superscript"/>
                <w:lang w:eastAsia="en-US"/>
              </w:rPr>
            </w:pPr>
            <w:r>
              <w:rPr>
                <w:sz w:val="28"/>
                <w:szCs w:val="28"/>
                <w:vertAlign w:val="superscript"/>
                <w:lang w:eastAsia="en-US"/>
              </w:rPr>
              <w:t> </w:t>
            </w:r>
          </w:p>
        </w:tc>
        <w:tc>
          <w:tcPr>
            <w:tcW w:w="1500" w:type="dxa"/>
            <w:tcBorders>
              <w:top w:val="single" w:sz="6" w:space="0" w:color="auto"/>
              <w:left w:val="nil"/>
              <w:bottom w:val="nil"/>
              <w:right w:val="nil"/>
            </w:tcBorders>
            <w:hideMark/>
          </w:tcPr>
          <w:p w:rsidR="00D5793F" w:rsidRDefault="00D5793F" w:rsidP="00C67AE2">
            <w:pPr>
              <w:widowControl w:val="0"/>
              <w:autoSpaceDE w:val="0"/>
              <w:autoSpaceDN w:val="0"/>
              <w:adjustRightInd w:val="0"/>
              <w:spacing w:line="256" w:lineRule="auto"/>
              <w:jc w:val="center"/>
              <w:rPr>
                <w:sz w:val="28"/>
                <w:szCs w:val="28"/>
                <w:vertAlign w:val="superscript"/>
                <w:lang w:eastAsia="en-US"/>
              </w:rPr>
            </w:pPr>
            <w:r>
              <w:rPr>
                <w:sz w:val="28"/>
                <w:szCs w:val="28"/>
                <w:vertAlign w:val="superscript"/>
                <w:lang w:eastAsia="en-US"/>
              </w:rPr>
              <w:t>(подпись)</w:t>
            </w:r>
          </w:p>
        </w:tc>
        <w:tc>
          <w:tcPr>
            <w:tcW w:w="250" w:type="dxa"/>
            <w:hideMark/>
          </w:tcPr>
          <w:p w:rsidR="00D5793F" w:rsidRDefault="00D5793F" w:rsidP="00C67AE2">
            <w:pPr>
              <w:widowControl w:val="0"/>
              <w:autoSpaceDE w:val="0"/>
              <w:autoSpaceDN w:val="0"/>
              <w:adjustRightInd w:val="0"/>
              <w:spacing w:line="256" w:lineRule="auto"/>
              <w:jc w:val="center"/>
              <w:rPr>
                <w:sz w:val="28"/>
                <w:szCs w:val="28"/>
                <w:vertAlign w:val="superscript"/>
                <w:lang w:eastAsia="en-US"/>
              </w:rPr>
            </w:pPr>
            <w:r>
              <w:rPr>
                <w:sz w:val="28"/>
                <w:szCs w:val="28"/>
                <w:vertAlign w:val="superscript"/>
                <w:lang w:eastAsia="en-US"/>
              </w:rPr>
              <w:t> </w:t>
            </w:r>
          </w:p>
        </w:tc>
        <w:tc>
          <w:tcPr>
            <w:tcW w:w="4625" w:type="dxa"/>
            <w:tcBorders>
              <w:top w:val="single" w:sz="6" w:space="0" w:color="auto"/>
              <w:left w:val="nil"/>
              <w:bottom w:val="nil"/>
              <w:right w:val="nil"/>
            </w:tcBorders>
            <w:hideMark/>
          </w:tcPr>
          <w:p w:rsidR="00D5793F" w:rsidRDefault="00D5793F" w:rsidP="00C67AE2">
            <w:pPr>
              <w:widowControl w:val="0"/>
              <w:autoSpaceDE w:val="0"/>
              <w:autoSpaceDN w:val="0"/>
              <w:adjustRightInd w:val="0"/>
              <w:spacing w:line="256" w:lineRule="auto"/>
              <w:jc w:val="center"/>
              <w:rPr>
                <w:sz w:val="28"/>
                <w:szCs w:val="28"/>
                <w:vertAlign w:val="superscript"/>
                <w:lang w:eastAsia="en-US"/>
              </w:rPr>
            </w:pPr>
            <w:r>
              <w:rPr>
                <w:sz w:val="28"/>
                <w:szCs w:val="28"/>
                <w:vertAlign w:val="superscript"/>
                <w:lang w:eastAsia="en-US"/>
              </w:rPr>
              <w:t>(фамилия, имя, отчество (при наличии)</w:t>
            </w:r>
          </w:p>
        </w:tc>
      </w:tr>
    </w:tbl>
    <w:p w:rsidR="00D5793F" w:rsidRDefault="00D5793F" w:rsidP="00D5793F">
      <w:pPr>
        <w:widowControl w:val="0"/>
        <w:autoSpaceDE w:val="0"/>
        <w:autoSpaceDN w:val="0"/>
        <w:adjustRightInd w:val="0"/>
        <w:jc w:val="both"/>
      </w:pPr>
    </w:p>
    <w:p w:rsidR="00D5793F" w:rsidRDefault="00D5793F" w:rsidP="00D5793F">
      <w:pPr>
        <w:widowControl w:val="0"/>
        <w:autoSpaceDE w:val="0"/>
        <w:autoSpaceDN w:val="0"/>
        <w:adjustRightInd w:val="0"/>
        <w:spacing w:after="150"/>
        <w:jc w:val="both"/>
      </w:pPr>
      <w:r>
        <w:t>--------------------</w:t>
      </w:r>
    </w:p>
    <w:p w:rsidR="00D5793F" w:rsidRDefault="00D5793F" w:rsidP="00D5793F">
      <w:pPr>
        <w:widowControl w:val="0"/>
        <w:autoSpaceDE w:val="0"/>
        <w:autoSpaceDN w:val="0"/>
        <w:adjustRightInd w:val="0"/>
        <w:spacing w:after="150"/>
        <w:jc w:val="both"/>
      </w:pPr>
      <w:r>
        <w:t>&lt;1&gt; Зарегистрирован Министерством юстиции Российской Федерации 20.12.2021 г., регистрационный № 66436.</w:t>
      </w:r>
    </w:p>
    <w:p w:rsidR="00F01DE5" w:rsidRDefault="00F01DE5" w:rsidP="00D5793F">
      <w:pPr>
        <w:widowControl w:val="0"/>
        <w:autoSpaceDE w:val="0"/>
        <w:autoSpaceDN w:val="0"/>
        <w:adjustRightInd w:val="0"/>
        <w:spacing w:after="150"/>
        <w:jc w:val="both"/>
        <w:sectPr w:rsidR="00F01DE5">
          <w:pgSz w:w="11906" w:h="16838"/>
          <w:pgMar w:top="1134" w:right="850" w:bottom="1134" w:left="1701" w:header="708" w:footer="708" w:gutter="0"/>
          <w:cols w:space="708"/>
          <w:docGrid w:linePitch="360"/>
        </w:sectPr>
      </w:pPr>
    </w:p>
    <w:p w:rsidR="00D5793F" w:rsidRDefault="00D5793F" w:rsidP="00D5793F">
      <w:pPr>
        <w:widowControl w:val="0"/>
        <w:spacing w:line="360" w:lineRule="auto"/>
        <w:ind w:left="3969"/>
        <w:jc w:val="center"/>
        <w:rPr>
          <w:sz w:val="28"/>
          <w:szCs w:val="28"/>
        </w:rPr>
      </w:pPr>
      <w:r>
        <w:rPr>
          <w:sz w:val="28"/>
          <w:szCs w:val="28"/>
        </w:rPr>
        <w:lastRenderedPageBreak/>
        <w:t>Приложение № 13</w:t>
      </w:r>
    </w:p>
    <w:p w:rsidR="00D5793F" w:rsidRDefault="00D5793F" w:rsidP="00D5793F">
      <w:pPr>
        <w:widowControl w:val="0"/>
        <w:ind w:left="3969"/>
        <w:jc w:val="center"/>
        <w:rPr>
          <w:sz w:val="28"/>
          <w:szCs w:val="28"/>
        </w:rPr>
      </w:pPr>
      <w:r>
        <w:rPr>
          <w:sz w:val="28"/>
          <w:szCs w:val="28"/>
        </w:rPr>
        <w:t>к Административному регламенту</w:t>
      </w:r>
    </w:p>
    <w:p w:rsidR="00D5793F" w:rsidRDefault="00D5793F" w:rsidP="00D5793F">
      <w:pPr>
        <w:widowControl w:val="0"/>
        <w:ind w:left="3969"/>
        <w:jc w:val="center"/>
        <w:rPr>
          <w:sz w:val="28"/>
          <w:szCs w:val="28"/>
        </w:rPr>
      </w:pPr>
      <w:r>
        <w:rPr>
          <w:sz w:val="28"/>
          <w:szCs w:val="28"/>
        </w:rPr>
        <w:t>предоставления государственной услуги</w:t>
      </w:r>
    </w:p>
    <w:p w:rsidR="00D5793F" w:rsidRDefault="00D5793F" w:rsidP="00D5793F">
      <w:pPr>
        <w:widowControl w:val="0"/>
        <w:ind w:left="3969"/>
        <w:jc w:val="center"/>
        <w:rPr>
          <w:sz w:val="28"/>
          <w:szCs w:val="28"/>
        </w:rPr>
      </w:pPr>
      <w:r>
        <w:rPr>
          <w:sz w:val="28"/>
          <w:szCs w:val="28"/>
        </w:rPr>
        <w:t>«Осуществление государственной экспертизы условий труда», утвержденному постановлением администрации городского округа Большой Камень</w:t>
      </w:r>
    </w:p>
    <w:p w:rsidR="00D5793F" w:rsidRDefault="00D5793F" w:rsidP="00D5793F">
      <w:pPr>
        <w:widowControl w:val="0"/>
        <w:ind w:left="3969"/>
        <w:jc w:val="center"/>
        <w:rPr>
          <w:sz w:val="28"/>
          <w:szCs w:val="28"/>
        </w:rPr>
      </w:pPr>
      <w:r>
        <w:rPr>
          <w:sz w:val="28"/>
          <w:szCs w:val="28"/>
        </w:rPr>
        <w:t xml:space="preserve">от </w:t>
      </w:r>
      <w:r w:rsidR="00093E7C">
        <w:rPr>
          <w:sz w:val="28"/>
          <w:szCs w:val="28"/>
          <w:u w:val="single"/>
        </w:rPr>
        <w:t>15.03.2023</w:t>
      </w:r>
      <w:r>
        <w:rPr>
          <w:sz w:val="28"/>
          <w:szCs w:val="28"/>
        </w:rPr>
        <w:t xml:space="preserve"> № </w:t>
      </w:r>
      <w:r w:rsidR="00093E7C" w:rsidRPr="00093E7C">
        <w:rPr>
          <w:sz w:val="28"/>
          <w:szCs w:val="28"/>
          <w:u w:val="single"/>
        </w:rPr>
        <w:t>732</w:t>
      </w:r>
      <w:r w:rsidRPr="00093E7C">
        <w:rPr>
          <w:sz w:val="28"/>
          <w:szCs w:val="28"/>
          <w:u w:val="single"/>
        </w:rPr>
        <w:t xml:space="preserve"> </w:t>
      </w:r>
      <w:r>
        <w:rPr>
          <w:sz w:val="28"/>
          <w:szCs w:val="28"/>
          <w:u w:val="single"/>
        </w:rPr>
        <w:t xml:space="preserve">       </w:t>
      </w:r>
    </w:p>
    <w:p w:rsidR="00D5793F" w:rsidRDefault="00D5793F" w:rsidP="00D5793F">
      <w:pPr>
        <w:widowControl w:val="0"/>
        <w:tabs>
          <w:tab w:val="center" w:pos="4818"/>
        </w:tabs>
        <w:jc w:val="center"/>
        <w:rPr>
          <w:sz w:val="28"/>
          <w:szCs w:val="28"/>
        </w:rPr>
      </w:pPr>
    </w:p>
    <w:p w:rsidR="00D5793F" w:rsidRDefault="00D5793F" w:rsidP="00D5793F">
      <w:pPr>
        <w:widowControl w:val="0"/>
        <w:tabs>
          <w:tab w:val="center" w:pos="4818"/>
        </w:tabs>
        <w:jc w:val="center"/>
        <w:rPr>
          <w:sz w:val="28"/>
          <w:szCs w:val="28"/>
        </w:rPr>
      </w:pPr>
    </w:p>
    <w:p w:rsidR="00D5793F" w:rsidRDefault="00D5793F" w:rsidP="00D5793F"/>
    <w:p w:rsidR="00D5793F" w:rsidRDefault="00D5793F" w:rsidP="00D5793F"/>
    <w:tbl>
      <w:tblPr>
        <w:tblW w:w="9498" w:type="dxa"/>
        <w:jc w:val="center"/>
        <w:tblCellMar>
          <w:left w:w="0" w:type="dxa"/>
          <w:right w:w="0" w:type="dxa"/>
        </w:tblCellMar>
        <w:tblLook w:val="04A0" w:firstRow="1" w:lastRow="0" w:firstColumn="1" w:lastColumn="0" w:noHBand="0" w:noVBand="1"/>
      </w:tblPr>
      <w:tblGrid>
        <w:gridCol w:w="5245"/>
        <w:gridCol w:w="4253"/>
      </w:tblGrid>
      <w:tr w:rsidR="00D5793F" w:rsidTr="00C67AE2">
        <w:trPr>
          <w:jc w:val="center"/>
        </w:trPr>
        <w:tc>
          <w:tcPr>
            <w:tcW w:w="5245" w:type="dxa"/>
          </w:tcPr>
          <w:p w:rsidR="00D5793F" w:rsidRDefault="00D5793F" w:rsidP="00C67AE2">
            <w:pPr>
              <w:widowControl w:val="0"/>
              <w:autoSpaceDE w:val="0"/>
              <w:autoSpaceDN w:val="0"/>
              <w:adjustRightInd w:val="0"/>
              <w:jc w:val="center"/>
            </w:pPr>
          </w:p>
        </w:tc>
        <w:tc>
          <w:tcPr>
            <w:tcW w:w="4253" w:type="dxa"/>
            <w:hideMark/>
          </w:tcPr>
          <w:p w:rsidR="00D5793F" w:rsidRDefault="00D5793F" w:rsidP="00C67AE2">
            <w:pPr>
              <w:widowControl w:val="0"/>
              <w:autoSpaceDE w:val="0"/>
              <w:autoSpaceDN w:val="0"/>
              <w:adjustRightInd w:val="0"/>
              <w:jc w:val="center"/>
            </w:pPr>
            <w:r>
              <w:t>СОГЛАСОВАНО</w:t>
            </w:r>
          </w:p>
        </w:tc>
      </w:tr>
      <w:tr w:rsidR="00D5793F" w:rsidTr="00C67AE2">
        <w:trPr>
          <w:jc w:val="center"/>
        </w:trPr>
        <w:tc>
          <w:tcPr>
            <w:tcW w:w="5245" w:type="dxa"/>
            <w:hideMark/>
          </w:tcPr>
          <w:p w:rsidR="00D5793F" w:rsidRDefault="00D5793F" w:rsidP="00C67AE2">
            <w:pPr>
              <w:widowControl w:val="0"/>
              <w:autoSpaceDE w:val="0"/>
              <w:autoSpaceDN w:val="0"/>
              <w:adjustRightInd w:val="0"/>
              <w:jc w:val="center"/>
            </w:pPr>
          </w:p>
        </w:tc>
        <w:tc>
          <w:tcPr>
            <w:tcW w:w="4253" w:type="dxa"/>
            <w:tcBorders>
              <w:top w:val="nil"/>
              <w:left w:val="nil"/>
              <w:bottom w:val="single" w:sz="6" w:space="0" w:color="auto"/>
              <w:right w:val="nil"/>
            </w:tcBorders>
          </w:tcPr>
          <w:p w:rsidR="00D5793F" w:rsidRDefault="00D5793F" w:rsidP="00C67AE2">
            <w:pPr>
              <w:widowControl w:val="0"/>
              <w:autoSpaceDE w:val="0"/>
              <w:autoSpaceDN w:val="0"/>
              <w:adjustRightInd w:val="0"/>
              <w:jc w:val="center"/>
            </w:pPr>
          </w:p>
        </w:tc>
      </w:tr>
      <w:tr w:rsidR="00D5793F" w:rsidTr="00C67AE2">
        <w:trPr>
          <w:jc w:val="center"/>
        </w:trPr>
        <w:tc>
          <w:tcPr>
            <w:tcW w:w="5245" w:type="dxa"/>
            <w:hideMark/>
          </w:tcPr>
          <w:p w:rsidR="00D5793F" w:rsidRDefault="00D5793F" w:rsidP="00C67AE2">
            <w:pPr>
              <w:widowControl w:val="0"/>
              <w:autoSpaceDE w:val="0"/>
              <w:autoSpaceDN w:val="0"/>
              <w:adjustRightInd w:val="0"/>
              <w:jc w:val="center"/>
            </w:pPr>
          </w:p>
        </w:tc>
        <w:tc>
          <w:tcPr>
            <w:tcW w:w="4253" w:type="dxa"/>
            <w:tcBorders>
              <w:top w:val="single" w:sz="6" w:space="0" w:color="auto"/>
              <w:left w:val="nil"/>
              <w:bottom w:val="nil"/>
              <w:right w:val="nil"/>
            </w:tcBorders>
            <w:hideMark/>
          </w:tcPr>
          <w:p w:rsidR="00D5793F" w:rsidRPr="003B4485" w:rsidRDefault="00D5793F" w:rsidP="00C67AE2">
            <w:pPr>
              <w:widowControl w:val="0"/>
              <w:autoSpaceDE w:val="0"/>
              <w:autoSpaceDN w:val="0"/>
              <w:adjustRightInd w:val="0"/>
              <w:jc w:val="center"/>
              <w:rPr>
                <w:sz w:val="28"/>
                <w:szCs w:val="28"/>
                <w:vertAlign w:val="superscript"/>
              </w:rPr>
            </w:pPr>
            <w:r w:rsidRPr="003B4485">
              <w:rPr>
                <w:sz w:val="28"/>
                <w:szCs w:val="28"/>
                <w:vertAlign w:val="superscript"/>
              </w:rPr>
              <w:t>(должность, фамилия, инициалы руководителя органа государственной экспертизы условий труда)</w:t>
            </w:r>
          </w:p>
        </w:tc>
      </w:tr>
      <w:tr w:rsidR="00D5793F" w:rsidTr="00C67AE2">
        <w:trPr>
          <w:jc w:val="center"/>
        </w:trPr>
        <w:tc>
          <w:tcPr>
            <w:tcW w:w="5245" w:type="dxa"/>
            <w:hideMark/>
          </w:tcPr>
          <w:p w:rsidR="00D5793F" w:rsidRDefault="00D5793F" w:rsidP="00C67AE2">
            <w:pPr>
              <w:widowControl w:val="0"/>
              <w:autoSpaceDE w:val="0"/>
              <w:autoSpaceDN w:val="0"/>
              <w:adjustRightInd w:val="0"/>
              <w:jc w:val="center"/>
            </w:pPr>
          </w:p>
        </w:tc>
        <w:tc>
          <w:tcPr>
            <w:tcW w:w="4253" w:type="dxa"/>
            <w:tcBorders>
              <w:top w:val="nil"/>
              <w:left w:val="nil"/>
              <w:bottom w:val="single" w:sz="6" w:space="0" w:color="auto"/>
              <w:right w:val="nil"/>
            </w:tcBorders>
          </w:tcPr>
          <w:p w:rsidR="00D5793F" w:rsidRDefault="00D5793F" w:rsidP="00C67AE2">
            <w:pPr>
              <w:widowControl w:val="0"/>
              <w:autoSpaceDE w:val="0"/>
              <w:autoSpaceDN w:val="0"/>
              <w:adjustRightInd w:val="0"/>
              <w:jc w:val="center"/>
            </w:pPr>
          </w:p>
        </w:tc>
      </w:tr>
      <w:tr w:rsidR="00D5793F" w:rsidTr="00C67AE2">
        <w:trPr>
          <w:jc w:val="center"/>
        </w:trPr>
        <w:tc>
          <w:tcPr>
            <w:tcW w:w="5245" w:type="dxa"/>
            <w:hideMark/>
          </w:tcPr>
          <w:p w:rsidR="00D5793F" w:rsidRDefault="00D5793F" w:rsidP="00C67AE2">
            <w:pPr>
              <w:widowControl w:val="0"/>
              <w:autoSpaceDE w:val="0"/>
              <w:autoSpaceDN w:val="0"/>
              <w:adjustRightInd w:val="0"/>
              <w:jc w:val="center"/>
            </w:pPr>
          </w:p>
        </w:tc>
        <w:tc>
          <w:tcPr>
            <w:tcW w:w="4253" w:type="dxa"/>
            <w:tcBorders>
              <w:top w:val="single" w:sz="6" w:space="0" w:color="auto"/>
              <w:left w:val="nil"/>
              <w:bottom w:val="nil"/>
              <w:right w:val="nil"/>
            </w:tcBorders>
            <w:hideMark/>
          </w:tcPr>
          <w:p w:rsidR="00D5793F" w:rsidRPr="003B4485" w:rsidRDefault="00D5793F" w:rsidP="00C67AE2">
            <w:pPr>
              <w:widowControl w:val="0"/>
              <w:autoSpaceDE w:val="0"/>
              <w:autoSpaceDN w:val="0"/>
              <w:adjustRightInd w:val="0"/>
              <w:jc w:val="center"/>
              <w:rPr>
                <w:sz w:val="28"/>
                <w:szCs w:val="28"/>
                <w:vertAlign w:val="superscript"/>
              </w:rPr>
            </w:pPr>
            <w:r w:rsidRPr="003B4485">
              <w:rPr>
                <w:sz w:val="28"/>
                <w:szCs w:val="28"/>
                <w:vertAlign w:val="superscript"/>
              </w:rPr>
              <w:t>(подпись)</w:t>
            </w:r>
          </w:p>
        </w:tc>
      </w:tr>
      <w:tr w:rsidR="00D5793F" w:rsidTr="00C67AE2">
        <w:trPr>
          <w:jc w:val="center"/>
        </w:trPr>
        <w:tc>
          <w:tcPr>
            <w:tcW w:w="5245" w:type="dxa"/>
            <w:hideMark/>
          </w:tcPr>
          <w:p w:rsidR="00D5793F" w:rsidRDefault="00D5793F" w:rsidP="00C67AE2">
            <w:pPr>
              <w:widowControl w:val="0"/>
              <w:autoSpaceDE w:val="0"/>
              <w:autoSpaceDN w:val="0"/>
              <w:adjustRightInd w:val="0"/>
              <w:jc w:val="center"/>
            </w:pPr>
          </w:p>
        </w:tc>
        <w:tc>
          <w:tcPr>
            <w:tcW w:w="4253" w:type="dxa"/>
            <w:hideMark/>
          </w:tcPr>
          <w:p w:rsidR="00D5793F" w:rsidRDefault="00D5793F" w:rsidP="00C67AE2">
            <w:pPr>
              <w:widowControl w:val="0"/>
              <w:autoSpaceDE w:val="0"/>
              <w:autoSpaceDN w:val="0"/>
              <w:adjustRightInd w:val="0"/>
              <w:jc w:val="center"/>
            </w:pPr>
            <w:r>
              <w:t>«__» __________ ____ г.</w:t>
            </w:r>
          </w:p>
        </w:tc>
      </w:tr>
    </w:tbl>
    <w:p w:rsidR="00D5793F" w:rsidRDefault="00D5793F" w:rsidP="00D5793F">
      <w:pPr>
        <w:widowControl w:val="0"/>
        <w:autoSpaceDE w:val="0"/>
        <w:autoSpaceDN w:val="0"/>
        <w:adjustRightInd w:val="0"/>
      </w:pPr>
    </w:p>
    <w:p w:rsidR="00D5793F" w:rsidRDefault="00D5793F" w:rsidP="00D5793F">
      <w:pPr>
        <w:widowControl w:val="0"/>
        <w:autoSpaceDE w:val="0"/>
        <w:autoSpaceDN w:val="0"/>
        <w:adjustRightInd w:val="0"/>
      </w:pPr>
    </w:p>
    <w:p w:rsidR="00D5793F" w:rsidRDefault="00D5793F" w:rsidP="00D5793F">
      <w:pPr>
        <w:widowControl w:val="0"/>
        <w:autoSpaceDE w:val="0"/>
        <w:autoSpaceDN w:val="0"/>
        <w:adjustRightInd w:val="0"/>
      </w:pPr>
    </w:p>
    <w:p w:rsidR="00D5793F" w:rsidRDefault="00D5793F" w:rsidP="00D5793F">
      <w:pPr>
        <w:widowControl w:val="0"/>
        <w:autoSpaceDE w:val="0"/>
        <w:autoSpaceDN w:val="0"/>
        <w:adjustRightInd w:val="0"/>
        <w:spacing w:after="150"/>
        <w:jc w:val="center"/>
        <w:rPr>
          <w:bCs/>
          <w:sz w:val="28"/>
          <w:szCs w:val="28"/>
        </w:rPr>
      </w:pPr>
      <w:r w:rsidRPr="003B4485">
        <w:rPr>
          <w:bCs/>
          <w:sz w:val="28"/>
          <w:szCs w:val="28"/>
        </w:rPr>
        <w:t>РЕШЕНИЕ</w:t>
      </w:r>
    </w:p>
    <w:p w:rsidR="00D5793F" w:rsidRDefault="00D5793F" w:rsidP="00D5793F">
      <w:pPr>
        <w:widowControl w:val="0"/>
        <w:autoSpaceDE w:val="0"/>
        <w:autoSpaceDN w:val="0"/>
        <w:adjustRightInd w:val="0"/>
        <w:spacing w:after="150"/>
        <w:jc w:val="center"/>
        <w:rPr>
          <w:bCs/>
          <w:sz w:val="28"/>
          <w:szCs w:val="28"/>
        </w:rPr>
      </w:pPr>
      <w:r w:rsidRPr="003B4485">
        <w:rPr>
          <w:bCs/>
          <w:sz w:val="28"/>
          <w:szCs w:val="28"/>
        </w:rPr>
        <w:t xml:space="preserve">о назначении проведения исследований (испытаний) и измерений вредных </w:t>
      </w:r>
      <w:r w:rsidR="00F01DE5">
        <w:rPr>
          <w:bCs/>
          <w:sz w:val="28"/>
          <w:szCs w:val="28"/>
        </w:rPr>
        <w:br/>
      </w:r>
      <w:r w:rsidRPr="003B4485">
        <w:rPr>
          <w:bCs/>
          <w:sz w:val="28"/>
          <w:szCs w:val="28"/>
        </w:rPr>
        <w:t>и (или) опасных факторов производственной среды и трудового процесса</w:t>
      </w:r>
    </w:p>
    <w:p w:rsidR="00D5793F" w:rsidRPr="003B4485" w:rsidRDefault="00D5793F" w:rsidP="00D5793F">
      <w:pPr>
        <w:widowControl w:val="0"/>
        <w:autoSpaceDE w:val="0"/>
        <w:autoSpaceDN w:val="0"/>
        <w:adjustRightInd w:val="0"/>
        <w:spacing w:after="150"/>
        <w:jc w:val="center"/>
        <w:rPr>
          <w:sz w:val="28"/>
          <w:szCs w:val="28"/>
        </w:rPr>
      </w:pPr>
    </w:p>
    <w:p w:rsidR="00D5793F" w:rsidRPr="004718D3" w:rsidRDefault="00D5793F" w:rsidP="00D5793F">
      <w:pPr>
        <w:widowControl w:val="0"/>
        <w:autoSpaceDE w:val="0"/>
        <w:autoSpaceDN w:val="0"/>
        <w:adjustRightInd w:val="0"/>
        <w:spacing w:after="150"/>
        <w:jc w:val="both"/>
      </w:pPr>
      <w:r>
        <w:t xml:space="preserve">В соответствии с </w:t>
      </w:r>
      <w:r w:rsidRPr="003B4485">
        <w:t>Порядком</w:t>
      </w:r>
      <w:r>
        <w:t xml:space="preserve"> проведения государственной экспертизы условий труда, утвержденным приказом Министерства труда и социальной защиты Российской Федерации от 29 октября 2021 года № 775н &lt;1&gt;, и на основании представления экспертной комиссии № _______ от «__» __________ ____ г. (прилагается), необходимо провести исследования (испытания) и измерения</w:t>
      </w:r>
    </w:p>
    <w:p w:rsidR="00D5793F" w:rsidRPr="004718D3" w:rsidRDefault="00D5793F" w:rsidP="00D5793F">
      <w:pPr>
        <w:widowControl w:val="0"/>
        <w:autoSpaceDE w:val="0"/>
        <w:autoSpaceDN w:val="0"/>
        <w:adjustRightInd w:val="0"/>
        <w:jc w:val="both"/>
        <w:rPr>
          <w:sz w:val="28"/>
          <w:szCs w:val="28"/>
        </w:rPr>
      </w:pPr>
      <w:r>
        <w:rPr>
          <w:sz w:val="28"/>
          <w:szCs w:val="28"/>
        </w:rPr>
        <w:t>__________________________________________________________________</w:t>
      </w:r>
    </w:p>
    <w:p w:rsidR="00D5793F" w:rsidRDefault="00D5793F" w:rsidP="00D5793F">
      <w:pPr>
        <w:widowControl w:val="0"/>
        <w:autoSpaceDE w:val="0"/>
        <w:autoSpaceDN w:val="0"/>
        <w:adjustRightInd w:val="0"/>
        <w:jc w:val="center"/>
      </w:pPr>
      <w:r w:rsidRPr="003B4485">
        <w:rPr>
          <w:sz w:val="28"/>
          <w:szCs w:val="28"/>
          <w:vertAlign w:val="superscript"/>
        </w:rPr>
        <w:t>(наименование вредных и (или) опасных факторов производственной среды и трудового процесса)</w:t>
      </w:r>
    </w:p>
    <w:p w:rsidR="00D5793F" w:rsidRDefault="00D5793F" w:rsidP="00D5793F">
      <w:pPr>
        <w:widowControl w:val="0"/>
        <w:autoSpaceDE w:val="0"/>
        <w:autoSpaceDN w:val="0"/>
        <w:adjustRightInd w:val="0"/>
        <w:jc w:val="both"/>
      </w:pPr>
      <w:r>
        <w:t>у работодателя</w:t>
      </w:r>
    </w:p>
    <w:p w:rsidR="00D5793F" w:rsidRDefault="00D5793F" w:rsidP="00D5793F">
      <w:pPr>
        <w:widowControl w:val="0"/>
        <w:autoSpaceDE w:val="0"/>
        <w:autoSpaceDN w:val="0"/>
        <w:adjustRightInd w:val="0"/>
        <w:jc w:val="both"/>
      </w:pPr>
      <w:r>
        <w:t>_____________________________________________________________________________</w:t>
      </w:r>
    </w:p>
    <w:p w:rsidR="00D5793F" w:rsidRDefault="00D5793F" w:rsidP="00D5793F">
      <w:pPr>
        <w:widowControl w:val="0"/>
        <w:autoSpaceDE w:val="0"/>
        <w:autoSpaceDN w:val="0"/>
        <w:adjustRightInd w:val="0"/>
        <w:spacing w:after="150"/>
        <w:jc w:val="center"/>
      </w:pPr>
      <w:r w:rsidRPr="003B4485">
        <w:rPr>
          <w:sz w:val="28"/>
          <w:szCs w:val="28"/>
          <w:vertAlign w:val="superscript"/>
        </w:rPr>
        <w:t>(наименование работодателя (организации, предприятия, учреждения), ИНН, ОГРН)</w:t>
      </w:r>
    </w:p>
    <w:p w:rsidR="00D5793F" w:rsidRDefault="00D5793F" w:rsidP="00D5793F">
      <w:pPr>
        <w:widowControl w:val="0"/>
        <w:autoSpaceDE w:val="0"/>
        <w:autoSpaceDN w:val="0"/>
        <w:adjustRightInd w:val="0"/>
        <w:jc w:val="both"/>
      </w:pPr>
      <w:r>
        <w:t>на следующих рабочих местах:</w:t>
      </w:r>
    </w:p>
    <w:p w:rsidR="00D5793F" w:rsidRDefault="00D5793F" w:rsidP="00D5793F">
      <w:pPr>
        <w:widowControl w:val="0"/>
        <w:autoSpaceDE w:val="0"/>
        <w:autoSpaceDN w:val="0"/>
        <w:adjustRightInd w:val="0"/>
        <w:jc w:val="both"/>
      </w:pPr>
      <w:r>
        <w:t>_____________________________________________________________________________</w:t>
      </w:r>
    </w:p>
    <w:p w:rsidR="00D5793F" w:rsidRDefault="00D5793F" w:rsidP="00D5793F">
      <w:pPr>
        <w:widowControl w:val="0"/>
        <w:autoSpaceDE w:val="0"/>
        <w:autoSpaceDN w:val="0"/>
        <w:adjustRightInd w:val="0"/>
        <w:spacing w:after="150"/>
        <w:jc w:val="center"/>
      </w:pPr>
      <w:r w:rsidRPr="00D41197">
        <w:rPr>
          <w:sz w:val="28"/>
          <w:szCs w:val="28"/>
          <w:vertAlign w:val="superscript"/>
        </w:rPr>
        <w:t>(номера рабочих мест, наименование профессий (должностей) занятых на них работников, фактический адрес размещения)</w:t>
      </w:r>
    </w:p>
    <w:p w:rsidR="00D5793F" w:rsidRDefault="00D5793F" w:rsidP="00D5793F">
      <w:pPr>
        <w:widowControl w:val="0"/>
        <w:autoSpaceDE w:val="0"/>
        <w:autoSpaceDN w:val="0"/>
        <w:adjustRightInd w:val="0"/>
        <w:jc w:val="both"/>
      </w:pPr>
    </w:p>
    <w:p w:rsidR="00F01DE5" w:rsidRDefault="00F01DE5" w:rsidP="00D5793F">
      <w:pPr>
        <w:widowControl w:val="0"/>
        <w:autoSpaceDE w:val="0"/>
        <w:autoSpaceDN w:val="0"/>
        <w:adjustRightInd w:val="0"/>
        <w:jc w:val="both"/>
      </w:pPr>
    </w:p>
    <w:p w:rsidR="00D5793F" w:rsidRDefault="00D5793F" w:rsidP="00D5793F">
      <w:pPr>
        <w:widowControl w:val="0"/>
        <w:autoSpaceDE w:val="0"/>
        <w:autoSpaceDN w:val="0"/>
        <w:adjustRightInd w:val="0"/>
        <w:jc w:val="both"/>
      </w:pPr>
    </w:p>
    <w:p w:rsidR="00D5793F" w:rsidRDefault="00D5793F" w:rsidP="00D5793F">
      <w:pPr>
        <w:widowControl w:val="0"/>
        <w:autoSpaceDE w:val="0"/>
        <w:autoSpaceDN w:val="0"/>
        <w:adjustRightInd w:val="0"/>
        <w:jc w:val="both"/>
      </w:pPr>
      <w:r>
        <w:t>Приложение: представление эксперта на ____ л.</w:t>
      </w:r>
    </w:p>
    <w:p w:rsidR="00D5793F" w:rsidRDefault="00D5793F" w:rsidP="00D5793F">
      <w:pPr>
        <w:widowControl w:val="0"/>
        <w:autoSpaceDE w:val="0"/>
        <w:autoSpaceDN w:val="0"/>
        <w:adjustRightInd w:val="0"/>
      </w:pPr>
    </w:p>
    <w:p w:rsidR="00D5793F" w:rsidRDefault="00D5793F" w:rsidP="00D5793F">
      <w:pPr>
        <w:widowControl w:val="0"/>
        <w:autoSpaceDE w:val="0"/>
        <w:autoSpaceDN w:val="0"/>
        <w:adjustRightInd w:val="0"/>
        <w:spacing w:after="150"/>
        <w:jc w:val="both"/>
      </w:pPr>
      <w:r>
        <w:lastRenderedPageBreak/>
        <w:t>Эксперт:</w:t>
      </w:r>
    </w:p>
    <w:p w:rsidR="00D5793F" w:rsidRDefault="00D5793F" w:rsidP="00D5793F">
      <w:pPr>
        <w:widowControl w:val="0"/>
        <w:autoSpaceDE w:val="0"/>
        <w:autoSpaceDN w:val="0"/>
        <w:adjustRightInd w:val="0"/>
        <w:spacing w:after="150"/>
      </w:pPr>
    </w:p>
    <w:tbl>
      <w:tblPr>
        <w:tblW w:w="0" w:type="auto"/>
        <w:jc w:val="center"/>
        <w:tblCellMar>
          <w:left w:w="0" w:type="dxa"/>
          <w:right w:w="0" w:type="dxa"/>
        </w:tblCellMar>
        <w:tblLook w:val="04A0" w:firstRow="1" w:lastRow="0" w:firstColumn="1" w:lastColumn="0" w:noHBand="0" w:noVBand="1"/>
      </w:tblPr>
      <w:tblGrid>
        <w:gridCol w:w="1500"/>
        <w:gridCol w:w="250"/>
        <w:gridCol w:w="1500"/>
        <w:gridCol w:w="250"/>
        <w:gridCol w:w="4625"/>
      </w:tblGrid>
      <w:tr w:rsidR="00D5793F" w:rsidTr="00C67AE2">
        <w:trPr>
          <w:jc w:val="center"/>
        </w:trPr>
        <w:tc>
          <w:tcPr>
            <w:tcW w:w="1500" w:type="dxa"/>
            <w:tcBorders>
              <w:top w:val="nil"/>
              <w:left w:val="nil"/>
              <w:bottom w:val="single" w:sz="6" w:space="0" w:color="auto"/>
              <w:right w:val="nil"/>
            </w:tcBorders>
          </w:tcPr>
          <w:p w:rsidR="00D5793F" w:rsidRDefault="00D5793F" w:rsidP="00C67AE2">
            <w:pPr>
              <w:widowControl w:val="0"/>
              <w:autoSpaceDE w:val="0"/>
              <w:autoSpaceDN w:val="0"/>
              <w:adjustRightInd w:val="0"/>
            </w:pPr>
          </w:p>
        </w:tc>
        <w:tc>
          <w:tcPr>
            <w:tcW w:w="250" w:type="dxa"/>
            <w:hideMark/>
          </w:tcPr>
          <w:p w:rsidR="00D5793F" w:rsidRDefault="00D5793F" w:rsidP="00C67AE2">
            <w:pPr>
              <w:widowControl w:val="0"/>
              <w:autoSpaceDE w:val="0"/>
              <w:autoSpaceDN w:val="0"/>
              <w:adjustRightInd w:val="0"/>
            </w:pPr>
            <w:r>
              <w:t> </w:t>
            </w:r>
          </w:p>
        </w:tc>
        <w:tc>
          <w:tcPr>
            <w:tcW w:w="1500" w:type="dxa"/>
            <w:tcBorders>
              <w:top w:val="nil"/>
              <w:left w:val="nil"/>
              <w:bottom w:val="single" w:sz="6" w:space="0" w:color="auto"/>
              <w:right w:val="nil"/>
            </w:tcBorders>
            <w:hideMark/>
          </w:tcPr>
          <w:p w:rsidR="00D5793F" w:rsidRDefault="00D5793F" w:rsidP="00C67AE2">
            <w:pPr>
              <w:widowControl w:val="0"/>
              <w:autoSpaceDE w:val="0"/>
              <w:autoSpaceDN w:val="0"/>
              <w:adjustRightInd w:val="0"/>
            </w:pPr>
            <w:r>
              <w:t> </w:t>
            </w:r>
          </w:p>
        </w:tc>
        <w:tc>
          <w:tcPr>
            <w:tcW w:w="250" w:type="dxa"/>
            <w:hideMark/>
          </w:tcPr>
          <w:p w:rsidR="00D5793F" w:rsidRDefault="00D5793F" w:rsidP="00C67AE2">
            <w:pPr>
              <w:widowControl w:val="0"/>
              <w:autoSpaceDE w:val="0"/>
              <w:autoSpaceDN w:val="0"/>
              <w:adjustRightInd w:val="0"/>
            </w:pPr>
            <w:r>
              <w:t> </w:t>
            </w:r>
          </w:p>
        </w:tc>
        <w:tc>
          <w:tcPr>
            <w:tcW w:w="4625" w:type="dxa"/>
            <w:tcBorders>
              <w:top w:val="nil"/>
              <w:left w:val="nil"/>
              <w:bottom w:val="single" w:sz="6" w:space="0" w:color="auto"/>
              <w:right w:val="nil"/>
            </w:tcBorders>
            <w:hideMark/>
          </w:tcPr>
          <w:p w:rsidR="00D5793F" w:rsidRDefault="00D5793F" w:rsidP="00C67AE2">
            <w:pPr>
              <w:widowControl w:val="0"/>
              <w:autoSpaceDE w:val="0"/>
              <w:autoSpaceDN w:val="0"/>
              <w:adjustRightInd w:val="0"/>
            </w:pPr>
            <w:r>
              <w:t> </w:t>
            </w:r>
          </w:p>
        </w:tc>
      </w:tr>
      <w:tr w:rsidR="00D5793F" w:rsidTr="00C67AE2">
        <w:trPr>
          <w:jc w:val="center"/>
        </w:trPr>
        <w:tc>
          <w:tcPr>
            <w:tcW w:w="1500" w:type="dxa"/>
            <w:tcBorders>
              <w:top w:val="single" w:sz="6" w:space="0" w:color="auto"/>
              <w:left w:val="nil"/>
              <w:bottom w:val="nil"/>
              <w:right w:val="nil"/>
            </w:tcBorders>
            <w:hideMark/>
          </w:tcPr>
          <w:p w:rsidR="00D5793F" w:rsidRPr="003B4485" w:rsidRDefault="00D5793F" w:rsidP="00C67AE2">
            <w:pPr>
              <w:widowControl w:val="0"/>
              <w:autoSpaceDE w:val="0"/>
              <w:autoSpaceDN w:val="0"/>
              <w:adjustRightInd w:val="0"/>
              <w:jc w:val="center"/>
              <w:rPr>
                <w:sz w:val="28"/>
                <w:szCs w:val="28"/>
                <w:vertAlign w:val="superscript"/>
              </w:rPr>
            </w:pPr>
            <w:r w:rsidRPr="003B4485">
              <w:rPr>
                <w:sz w:val="28"/>
                <w:szCs w:val="28"/>
                <w:vertAlign w:val="superscript"/>
              </w:rPr>
              <w:t>(должность)</w:t>
            </w:r>
          </w:p>
        </w:tc>
        <w:tc>
          <w:tcPr>
            <w:tcW w:w="250" w:type="dxa"/>
            <w:hideMark/>
          </w:tcPr>
          <w:p w:rsidR="00D5793F" w:rsidRPr="003B4485" w:rsidRDefault="00D5793F" w:rsidP="00C67AE2">
            <w:pPr>
              <w:widowControl w:val="0"/>
              <w:autoSpaceDE w:val="0"/>
              <w:autoSpaceDN w:val="0"/>
              <w:adjustRightInd w:val="0"/>
              <w:jc w:val="center"/>
              <w:rPr>
                <w:sz w:val="28"/>
                <w:szCs w:val="28"/>
                <w:vertAlign w:val="superscript"/>
              </w:rPr>
            </w:pPr>
            <w:r w:rsidRPr="003B4485">
              <w:rPr>
                <w:sz w:val="28"/>
                <w:szCs w:val="28"/>
                <w:vertAlign w:val="superscript"/>
              </w:rPr>
              <w:t> </w:t>
            </w:r>
          </w:p>
        </w:tc>
        <w:tc>
          <w:tcPr>
            <w:tcW w:w="1500" w:type="dxa"/>
            <w:tcBorders>
              <w:top w:val="single" w:sz="6" w:space="0" w:color="auto"/>
              <w:left w:val="nil"/>
              <w:bottom w:val="nil"/>
              <w:right w:val="nil"/>
            </w:tcBorders>
            <w:hideMark/>
          </w:tcPr>
          <w:p w:rsidR="00D5793F" w:rsidRPr="003B4485" w:rsidRDefault="00D5793F" w:rsidP="00C67AE2">
            <w:pPr>
              <w:widowControl w:val="0"/>
              <w:autoSpaceDE w:val="0"/>
              <w:autoSpaceDN w:val="0"/>
              <w:adjustRightInd w:val="0"/>
              <w:jc w:val="center"/>
              <w:rPr>
                <w:sz w:val="28"/>
                <w:szCs w:val="28"/>
                <w:vertAlign w:val="superscript"/>
              </w:rPr>
            </w:pPr>
            <w:r w:rsidRPr="003B4485">
              <w:rPr>
                <w:sz w:val="28"/>
                <w:szCs w:val="28"/>
                <w:vertAlign w:val="superscript"/>
              </w:rPr>
              <w:t>(подпись)</w:t>
            </w:r>
          </w:p>
        </w:tc>
        <w:tc>
          <w:tcPr>
            <w:tcW w:w="250" w:type="dxa"/>
            <w:hideMark/>
          </w:tcPr>
          <w:p w:rsidR="00D5793F" w:rsidRPr="003B4485" w:rsidRDefault="00D5793F" w:rsidP="00C67AE2">
            <w:pPr>
              <w:widowControl w:val="0"/>
              <w:autoSpaceDE w:val="0"/>
              <w:autoSpaceDN w:val="0"/>
              <w:adjustRightInd w:val="0"/>
              <w:jc w:val="center"/>
              <w:rPr>
                <w:sz w:val="28"/>
                <w:szCs w:val="28"/>
                <w:vertAlign w:val="superscript"/>
              </w:rPr>
            </w:pPr>
            <w:r w:rsidRPr="003B4485">
              <w:rPr>
                <w:sz w:val="28"/>
                <w:szCs w:val="28"/>
                <w:vertAlign w:val="superscript"/>
              </w:rPr>
              <w:t> </w:t>
            </w:r>
          </w:p>
        </w:tc>
        <w:tc>
          <w:tcPr>
            <w:tcW w:w="4625" w:type="dxa"/>
            <w:tcBorders>
              <w:top w:val="single" w:sz="6" w:space="0" w:color="auto"/>
              <w:left w:val="nil"/>
              <w:bottom w:val="nil"/>
              <w:right w:val="nil"/>
            </w:tcBorders>
            <w:hideMark/>
          </w:tcPr>
          <w:p w:rsidR="00D5793F" w:rsidRPr="003B4485" w:rsidRDefault="00D5793F" w:rsidP="00C67AE2">
            <w:pPr>
              <w:widowControl w:val="0"/>
              <w:autoSpaceDE w:val="0"/>
              <w:autoSpaceDN w:val="0"/>
              <w:adjustRightInd w:val="0"/>
              <w:jc w:val="center"/>
              <w:rPr>
                <w:sz w:val="28"/>
                <w:szCs w:val="28"/>
                <w:vertAlign w:val="superscript"/>
              </w:rPr>
            </w:pPr>
            <w:r w:rsidRPr="003B4485">
              <w:rPr>
                <w:sz w:val="28"/>
                <w:szCs w:val="28"/>
                <w:vertAlign w:val="superscript"/>
              </w:rPr>
              <w:t>(фамилия, имя, отчество (при наличии)</w:t>
            </w:r>
          </w:p>
        </w:tc>
      </w:tr>
    </w:tbl>
    <w:p w:rsidR="00D5793F" w:rsidRDefault="00D5793F" w:rsidP="00D5793F">
      <w:pPr>
        <w:widowControl w:val="0"/>
        <w:autoSpaceDE w:val="0"/>
        <w:autoSpaceDN w:val="0"/>
        <w:adjustRightInd w:val="0"/>
        <w:jc w:val="both"/>
      </w:pPr>
    </w:p>
    <w:p w:rsidR="00D5793F" w:rsidRDefault="00D5793F" w:rsidP="00D5793F">
      <w:pPr>
        <w:widowControl w:val="0"/>
        <w:autoSpaceDE w:val="0"/>
        <w:autoSpaceDN w:val="0"/>
        <w:adjustRightInd w:val="0"/>
        <w:spacing w:after="150"/>
        <w:jc w:val="both"/>
      </w:pPr>
      <w:r>
        <w:t>--------------------</w:t>
      </w:r>
    </w:p>
    <w:p w:rsidR="00D5793F" w:rsidRDefault="00D5793F" w:rsidP="00D5793F">
      <w:pPr>
        <w:widowControl w:val="0"/>
        <w:autoSpaceDE w:val="0"/>
        <w:autoSpaceDN w:val="0"/>
        <w:adjustRightInd w:val="0"/>
        <w:spacing w:after="150"/>
        <w:jc w:val="both"/>
      </w:pPr>
      <w:r>
        <w:t>&lt;1&gt; Зарегистрирован Министерством юстиции Российской Федерации 20.12.2021 г., регистрационный № 66436.</w:t>
      </w:r>
    </w:p>
    <w:p w:rsidR="00F01DE5" w:rsidRDefault="00F01DE5" w:rsidP="00D5793F">
      <w:pPr>
        <w:widowControl w:val="0"/>
        <w:autoSpaceDE w:val="0"/>
        <w:autoSpaceDN w:val="0"/>
        <w:adjustRightInd w:val="0"/>
        <w:spacing w:after="150"/>
        <w:jc w:val="both"/>
        <w:sectPr w:rsidR="00F01DE5">
          <w:pgSz w:w="11906" w:h="16838"/>
          <w:pgMar w:top="1134" w:right="850" w:bottom="1134" w:left="1701" w:header="708" w:footer="708" w:gutter="0"/>
          <w:cols w:space="708"/>
          <w:docGrid w:linePitch="360"/>
        </w:sectPr>
      </w:pPr>
    </w:p>
    <w:p w:rsidR="00C67AE2" w:rsidRDefault="00C67AE2" w:rsidP="00C67AE2">
      <w:pPr>
        <w:widowControl w:val="0"/>
        <w:spacing w:line="360" w:lineRule="auto"/>
        <w:ind w:left="3969"/>
        <w:jc w:val="center"/>
        <w:rPr>
          <w:sz w:val="28"/>
          <w:szCs w:val="28"/>
        </w:rPr>
      </w:pPr>
      <w:r>
        <w:rPr>
          <w:sz w:val="28"/>
          <w:szCs w:val="28"/>
        </w:rPr>
        <w:lastRenderedPageBreak/>
        <w:t>Приложение № 14</w:t>
      </w:r>
    </w:p>
    <w:p w:rsidR="00C67AE2" w:rsidRDefault="00C67AE2" w:rsidP="00C67AE2">
      <w:pPr>
        <w:widowControl w:val="0"/>
        <w:ind w:left="3969"/>
        <w:jc w:val="center"/>
        <w:rPr>
          <w:sz w:val="28"/>
          <w:szCs w:val="28"/>
        </w:rPr>
      </w:pPr>
      <w:r>
        <w:rPr>
          <w:sz w:val="28"/>
          <w:szCs w:val="28"/>
        </w:rPr>
        <w:t>к Административному регламенту</w:t>
      </w:r>
    </w:p>
    <w:p w:rsidR="00C67AE2" w:rsidRDefault="00C67AE2" w:rsidP="00C67AE2">
      <w:pPr>
        <w:widowControl w:val="0"/>
        <w:ind w:left="3969"/>
        <w:jc w:val="center"/>
        <w:rPr>
          <w:sz w:val="28"/>
          <w:szCs w:val="28"/>
        </w:rPr>
      </w:pPr>
      <w:r>
        <w:rPr>
          <w:sz w:val="28"/>
          <w:szCs w:val="28"/>
        </w:rPr>
        <w:t>предоставления государственной услуги</w:t>
      </w:r>
    </w:p>
    <w:p w:rsidR="00C67AE2" w:rsidRDefault="00C67AE2" w:rsidP="00C67AE2">
      <w:pPr>
        <w:widowControl w:val="0"/>
        <w:ind w:left="3969"/>
        <w:jc w:val="center"/>
        <w:rPr>
          <w:sz w:val="28"/>
          <w:szCs w:val="28"/>
        </w:rPr>
      </w:pPr>
      <w:r>
        <w:rPr>
          <w:sz w:val="28"/>
          <w:szCs w:val="28"/>
        </w:rPr>
        <w:t>«Осуществление государственной экспертизы условий труда», утвержденному постановлением администрации городского округа Большой Камень</w:t>
      </w:r>
    </w:p>
    <w:p w:rsidR="00C67AE2" w:rsidRDefault="00C67AE2" w:rsidP="00C67AE2">
      <w:pPr>
        <w:widowControl w:val="0"/>
        <w:ind w:left="3969"/>
        <w:jc w:val="center"/>
        <w:rPr>
          <w:sz w:val="28"/>
          <w:szCs w:val="28"/>
        </w:rPr>
      </w:pPr>
      <w:r>
        <w:rPr>
          <w:sz w:val="28"/>
          <w:szCs w:val="28"/>
        </w:rPr>
        <w:t xml:space="preserve">от </w:t>
      </w:r>
      <w:r w:rsidR="00093E7C">
        <w:rPr>
          <w:sz w:val="28"/>
          <w:szCs w:val="28"/>
          <w:u w:val="single"/>
        </w:rPr>
        <w:t>15.03.2023</w:t>
      </w:r>
      <w:r w:rsidR="00093E7C" w:rsidRPr="00093E7C">
        <w:rPr>
          <w:sz w:val="28"/>
          <w:szCs w:val="28"/>
        </w:rPr>
        <w:t xml:space="preserve"> </w:t>
      </w:r>
      <w:r>
        <w:rPr>
          <w:sz w:val="28"/>
          <w:szCs w:val="28"/>
        </w:rPr>
        <w:t xml:space="preserve">№ </w:t>
      </w:r>
      <w:r w:rsidR="00093E7C" w:rsidRPr="00093E7C">
        <w:rPr>
          <w:sz w:val="28"/>
          <w:szCs w:val="28"/>
          <w:u w:val="single"/>
        </w:rPr>
        <w:t>732</w:t>
      </w:r>
      <w:r>
        <w:rPr>
          <w:sz w:val="28"/>
          <w:szCs w:val="28"/>
          <w:u w:val="single"/>
        </w:rPr>
        <w:t xml:space="preserve">         </w:t>
      </w:r>
    </w:p>
    <w:p w:rsidR="00C67AE2" w:rsidRDefault="00C67AE2" w:rsidP="00C67AE2">
      <w:pPr>
        <w:widowControl w:val="0"/>
        <w:tabs>
          <w:tab w:val="center" w:pos="4818"/>
        </w:tabs>
        <w:jc w:val="center"/>
        <w:rPr>
          <w:sz w:val="28"/>
          <w:szCs w:val="28"/>
        </w:rPr>
      </w:pPr>
    </w:p>
    <w:p w:rsidR="00C67AE2" w:rsidRDefault="00C67AE2" w:rsidP="00C67AE2">
      <w:pPr>
        <w:widowControl w:val="0"/>
        <w:tabs>
          <w:tab w:val="center" w:pos="4818"/>
        </w:tabs>
        <w:jc w:val="center"/>
        <w:rPr>
          <w:sz w:val="28"/>
          <w:szCs w:val="28"/>
        </w:rPr>
      </w:pPr>
    </w:p>
    <w:p w:rsidR="00C67AE2" w:rsidRDefault="00C67AE2" w:rsidP="00C67AE2">
      <w:pPr>
        <w:widowControl w:val="0"/>
        <w:tabs>
          <w:tab w:val="center" w:pos="4818"/>
        </w:tabs>
        <w:jc w:val="center"/>
        <w:rPr>
          <w:sz w:val="28"/>
          <w:szCs w:val="28"/>
        </w:rPr>
      </w:pPr>
    </w:p>
    <w:p w:rsidR="00C67AE2" w:rsidRDefault="00C67AE2" w:rsidP="00C67AE2">
      <w:pPr>
        <w:widowControl w:val="0"/>
        <w:tabs>
          <w:tab w:val="center" w:pos="4818"/>
        </w:tabs>
        <w:jc w:val="center"/>
        <w:rPr>
          <w:sz w:val="28"/>
          <w:szCs w:val="28"/>
        </w:rPr>
      </w:pPr>
    </w:p>
    <w:tbl>
      <w:tblPr>
        <w:tblpPr w:leftFromText="180" w:rightFromText="180" w:bottomFromText="160" w:vertAnchor="page" w:horzAnchor="margin" w:tblpY="5176"/>
        <w:tblW w:w="9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95"/>
        <w:gridCol w:w="1701"/>
        <w:gridCol w:w="285"/>
        <w:gridCol w:w="1672"/>
        <w:gridCol w:w="1198"/>
        <w:gridCol w:w="4018"/>
      </w:tblGrid>
      <w:tr w:rsidR="00C67AE2" w:rsidRPr="00333E44" w:rsidTr="00C67AE2">
        <w:trPr>
          <w:trHeight w:val="3402"/>
        </w:trPr>
        <w:tc>
          <w:tcPr>
            <w:tcW w:w="4253" w:type="dxa"/>
            <w:gridSpan w:val="4"/>
            <w:tcBorders>
              <w:top w:val="nil"/>
              <w:left w:val="nil"/>
              <w:bottom w:val="nil"/>
              <w:right w:val="nil"/>
            </w:tcBorders>
          </w:tcPr>
          <w:p w:rsidR="00C67AE2" w:rsidRPr="00333E44" w:rsidRDefault="00021B3B" w:rsidP="00C67AE2">
            <w:pPr>
              <w:widowControl w:val="0"/>
              <w:autoSpaceDE w:val="0"/>
              <w:autoSpaceDN w:val="0"/>
              <w:adjustRightInd w:val="0"/>
              <w:jc w:val="center"/>
              <w:rPr>
                <w:lang w:eastAsia="en-US"/>
              </w:rPr>
            </w:pPr>
            <w:r>
              <w:rPr>
                <w:noProof/>
              </w:rPr>
              <w:drawing>
                <wp:inline distT="0" distB="0" distL="0" distR="0">
                  <wp:extent cx="571500" cy="619125"/>
                  <wp:effectExtent l="0" t="0" r="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1500" cy="619125"/>
                          </a:xfrm>
                          <a:prstGeom prst="rect">
                            <a:avLst/>
                          </a:prstGeom>
                          <a:noFill/>
                          <a:ln>
                            <a:noFill/>
                          </a:ln>
                        </pic:spPr>
                      </pic:pic>
                    </a:graphicData>
                  </a:graphic>
                </wp:inline>
              </w:drawing>
            </w:r>
          </w:p>
          <w:p w:rsidR="00C67AE2" w:rsidRPr="00333E44" w:rsidRDefault="00C67AE2" w:rsidP="00C67AE2">
            <w:pPr>
              <w:widowControl w:val="0"/>
              <w:autoSpaceDE w:val="0"/>
              <w:autoSpaceDN w:val="0"/>
              <w:adjustRightInd w:val="0"/>
              <w:jc w:val="center"/>
              <w:rPr>
                <w:lang w:eastAsia="en-US"/>
              </w:rPr>
            </w:pPr>
          </w:p>
          <w:p w:rsidR="00C67AE2" w:rsidRPr="00333E44" w:rsidRDefault="00C67AE2" w:rsidP="00C67AE2">
            <w:pPr>
              <w:widowControl w:val="0"/>
              <w:autoSpaceDE w:val="0"/>
              <w:autoSpaceDN w:val="0"/>
              <w:adjustRightInd w:val="0"/>
              <w:jc w:val="center"/>
              <w:rPr>
                <w:bCs/>
                <w:lang w:eastAsia="en-US"/>
              </w:rPr>
            </w:pPr>
            <w:r w:rsidRPr="00333E44">
              <w:rPr>
                <w:bCs/>
                <w:lang w:eastAsia="en-US"/>
              </w:rPr>
              <w:t>АДМИНИСТРАЦИЯ</w:t>
            </w:r>
          </w:p>
          <w:p w:rsidR="00C67AE2" w:rsidRPr="00333E44" w:rsidRDefault="00C67AE2" w:rsidP="00C67AE2">
            <w:pPr>
              <w:widowControl w:val="0"/>
              <w:autoSpaceDE w:val="0"/>
              <w:autoSpaceDN w:val="0"/>
              <w:adjustRightInd w:val="0"/>
              <w:jc w:val="center"/>
              <w:rPr>
                <w:bCs/>
                <w:lang w:eastAsia="en-US"/>
              </w:rPr>
            </w:pPr>
            <w:r w:rsidRPr="00333E44">
              <w:rPr>
                <w:bCs/>
                <w:lang w:eastAsia="en-US"/>
              </w:rPr>
              <w:t>ГОРОДСКОГО ОКРУГА</w:t>
            </w:r>
          </w:p>
          <w:p w:rsidR="00C67AE2" w:rsidRPr="00333E44" w:rsidRDefault="00C67AE2" w:rsidP="00C67AE2">
            <w:pPr>
              <w:widowControl w:val="0"/>
              <w:autoSpaceDE w:val="0"/>
              <w:autoSpaceDN w:val="0"/>
              <w:adjustRightInd w:val="0"/>
              <w:jc w:val="center"/>
              <w:rPr>
                <w:bCs/>
                <w:lang w:eastAsia="en-US"/>
              </w:rPr>
            </w:pPr>
            <w:r w:rsidRPr="00333E44">
              <w:rPr>
                <w:bCs/>
                <w:lang w:eastAsia="en-US"/>
              </w:rPr>
              <w:t>БОЛЬШОЙ КАМЕНЬ</w:t>
            </w:r>
          </w:p>
          <w:p w:rsidR="00C67AE2" w:rsidRPr="00333E44" w:rsidRDefault="00C67AE2" w:rsidP="00C67AE2">
            <w:pPr>
              <w:widowControl w:val="0"/>
              <w:autoSpaceDE w:val="0"/>
              <w:autoSpaceDN w:val="0"/>
              <w:adjustRightInd w:val="0"/>
              <w:jc w:val="center"/>
              <w:rPr>
                <w:bCs/>
                <w:lang w:eastAsia="en-US"/>
              </w:rPr>
            </w:pPr>
          </w:p>
          <w:p w:rsidR="00C67AE2" w:rsidRPr="00333E44" w:rsidRDefault="00C67AE2" w:rsidP="00C67AE2">
            <w:pPr>
              <w:widowControl w:val="0"/>
              <w:autoSpaceDE w:val="0"/>
              <w:autoSpaceDN w:val="0"/>
              <w:adjustRightInd w:val="0"/>
              <w:jc w:val="center"/>
              <w:rPr>
                <w:sz w:val="18"/>
                <w:szCs w:val="18"/>
                <w:lang w:eastAsia="en-US"/>
              </w:rPr>
            </w:pPr>
            <w:r w:rsidRPr="00333E44">
              <w:rPr>
                <w:sz w:val="18"/>
                <w:szCs w:val="18"/>
                <w:lang w:eastAsia="en-US"/>
              </w:rPr>
              <w:t>ул. Карла Маркса, 4, г. Большой Камень,</w:t>
            </w:r>
          </w:p>
          <w:p w:rsidR="00C67AE2" w:rsidRPr="00333E44" w:rsidRDefault="00C67AE2" w:rsidP="00C67AE2">
            <w:pPr>
              <w:widowControl w:val="0"/>
              <w:autoSpaceDE w:val="0"/>
              <w:autoSpaceDN w:val="0"/>
              <w:adjustRightInd w:val="0"/>
              <w:jc w:val="center"/>
              <w:rPr>
                <w:bCs/>
                <w:sz w:val="18"/>
                <w:szCs w:val="18"/>
                <w:lang w:eastAsia="en-US"/>
              </w:rPr>
            </w:pPr>
            <w:r w:rsidRPr="00333E44">
              <w:rPr>
                <w:sz w:val="18"/>
                <w:szCs w:val="18"/>
                <w:lang w:eastAsia="en-US"/>
              </w:rPr>
              <w:t>Приморский край, 692806</w:t>
            </w:r>
          </w:p>
          <w:p w:rsidR="00C67AE2" w:rsidRPr="00333E44" w:rsidRDefault="00C67AE2" w:rsidP="00C67AE2">
            <w:pPr>
              <w:widowControl w:val="0"/>
              <w:autoSpaceDE w:val="0"/>
              <w:autoSpaceDN w:val="0"/>
              <w:adjustRightInd w:val="0"/>
              <w:jc w:val="center"/>
              <w:rPr>
                <w:sz w:val="18"/>
                <w:szCs w:val="18"/>
                <w:lang w:eastAsia="en-US"/>
              </w:rPr>
            </w:pPr>
            <w:r w:rsidRPr="00333E44">
              <w:rPr>
                <w:sz w:val="18"/>
                <w:szCs w:val="18"/>
                <w:lang w:eastAsia="en-US"/>
              </w:rPr>
              <w:t>Телефон: (42335) 51-151, факс: (42335) 51-470</w:t>
            </w:r>
          </w:p>
          <w:p w:rsidR="00C67AE2" w:rsidRPr="00333E44" w:rsidRDefault="00C67AE2" w:rsidP="00C67AE2">
            <w:pPr>
              <w:widowControl w:val="0"/>
              <w:autoSpaceDE w:val="0"/>
              <w:autoSpaceDN w:val="0"/>
              <w:adjustRightInd w:val="0"/>
              <w:jc w:val="center"/>
              <w:rPr>
                <w:sz w:val="18"/>
                <w:szCs w:val="18"/>
                <w:lang w:eastAsia="en-US"/>
              </w:rPr>
            </w:pPr>
            <w:r w:rsidRPr="00333E44">
              <w:rPr>
                <w:sz w:val="18"/>
                <w:szCs w:val="18"/>
                <w:lang w:val="en-US" w:eastAsia="en-US"/>
              </w:rPr>
              <w:t>E</w:t>
            </w:r>
            <w:r w:rsidRPr="00333E44">
              <w:rPr>
                <w:sz w:val="18"/>
                <w:szCs w:val="18"/>
                <w:lang w:eastAsia="en-US"/>
              </w:rPr>
              <w:t>-</w:t>
            </w:r>
            <w:r w:rsidRPr="00333E44">
              <w:rPr>
                <w:sz w:val="18"/>
                <w:szCs w:val="18"/>
                <w:lang w:val="en-US" w:eastAsia="en-US"/>
              </w:rPr>
              <w:t>mail</w:t>
            </w:r>
            <w:r w:rsidRPr="00333E44">
              <w:rPr>
                <w:sz w:val="18"/>
                <w:szCs w:val="18"/>
                <w:lang w:eastAsia="en-US"/>
              </w:rPr>
              <w:t xml:space="preserve">:  </w:t>
            </w:r>
            <w:r w:rsidRPr="00333E44">
              <w:rPr>
                <w:sz w:val="18"/>
                <w:szCs w:val="18"/>
                <w:lang w:val="en-US" w:eastAsia="en-US"/>
              </w:rPr>
              <w:t>bkame</w:t>
            </w:r>
            <w:r>
              <w:rPr>
                <w:sz w:val="18"/>
                <w:szCs w:val="18"/>
                <w:lang w:val="en-US" w:eastAsia="en-US"/>
              </w:rPr>
              <w:t>n</w:t>
            </w:r>
            <w:r w:rsidRPr="00333E44">
              <w:rPr>
                <w:sz w:val="18"/>
                <w:szCs w:val="18"/>
                <w:lang w:eastAsia="en-US"/>
              </w:rPr>
              <w:t>@</w:t>
            </w:r>
            <w:r w:rsidRPr="00333E44">
              <w:rPr>
                <w:sz w:val="18"/>
                <w:szCs w:val="18"/>
                <w:lang w:val="en-US" w:eastAsia="en-US"/>
              </w:rPr>
              <w:t>primorsky</w:t>
            </w:r>
            <w:r w:rsidRPr="00333E44">
              <w:rPr>
                <w:sz w:val="18"/>
                <w:szCs w:val="18"/>
                <w:lang w:eastAsia="en-US"/>
              </w:rPr>
              <w:t>.</w:t>
            </w:r>
            <w:r w:rsidRPr="00333E44">
              <w:rPr>
                <w:sz w:val="18"/>
                <w:szCs w:val="18"/>
                <w:lang w:val="en-US" w:eastAsia="en-US"/>
              </w:rPr>
              <w:t>ru</w:t>
            </w:r>
          </w:p>
          <w:p w:rsidR="00C67AE2" w:rsidRPr="00333E44" w:rsidRDefault="00C67AE2" w:rsidP="00C67AE2">
            <w:pPr>
              <w:widowControl w:val="0"/>
              <w:autoSpaceDE w:val="0"/>
              <w:autoSpaceDN w:val="0"/>
              <w:adjustRightInd w:val="0"/>
              <w:jc w:val="center"/>
              <w:rPr>
                <w:sz w:val="18"/>
                <w:szCs w:val="18"/>
                <w:lang w:eastAsia="en-US"/>
              </w:rPr>
            </w:pPr>
            <w:r w:rsidRPr="00333E44">
              <w:rPr>
                <w:sz w:val="18"/>
                <w:szCs w:val="18"/>
                <w:lang w:eastAsia="en-US"/>
              </w:rPr>
              <w:t>ОКПО 04020666, ОГРН 1022500579750</w:t>
            </w:r>
          </w:p>
          <w:p w:rsidR="00C67AE2" w:rsidRPr="00333E44" w:rsidRDefault="00C67AE2" w:rsidP="00C67AE2">
            <w:pPr>
              <w:widowControl w:val="0"/>
              <w:autoSpaceDE w:val="0"/>
              <w:autoSpaceDN w:val="0"/>
              <w:adjustRightInd w:val="0"/>
              <w:jc w:val="center"/>
              <w:rPr>
                <w:lang w:eastAsia="en-US"/>
              </w:rPr>
            </w:pPr>
            <w:r w:rsidRPr="00333E44">
              <w:rPr>
                <w:sz w:val="18"/>
                <w:szCs w:val="18"/>
                <w:lang w:eastAsia="en-US"/>
              </w:rPr>
              <w:t>ИНН/КПП 2503005665/250301001</w:t>
            </w:r>
          </w:p>
        </w:tc>
        <w:tc>
          <w:tcPr>
            <w:tcW w:w="1198" w:type="dxa"/>
            <w:vMerge w:val="restart"/>
            <w:tcBorders>
              <w:top w:val="nil"/>
              <w:left w:val="nil"/>
              <w:bottom w:val="nil"/>
              <w:right w:val="nil"/>
            </w:tcBorders>
          </w:tcPr>
          <w:p w:rsidR="00C67AE2" w:rsidRPr="00333E44" w:rsidRDefault="00C67AE2" w:rsidP="00C67AE2">
            <w:pPr>
              <w:widowControl w:val="0"/>
              <w:autoSpaceDE w:val="0"/>
              <w:autoSpaceDN w:val="0"/>
              <w:adjustRightInd w:val="0"/>
              <w:rPr>
                <w:lang w:eastAsia="en-US"/>
              </w:rPr>
            </w:pPr>
          </w:p>
        </w:tc>
        <w:tc>
          <w:tcPr>
            <w:tcW w:w="4018" w:type="dxa"/>
            <w:vMerge w:val="restart"/>
            <w:tcBorders>
              <w:top w:val="nil"/>
              <w:left w:val="nil"/>
              <w:bottom w:val="nil"/>
              <w:right w:val="nil"/>
            </w:tcBorders>
          </w:tcPr>
          <w:p w:rsidR="00C67AE2" w:rsidRDefault="00C67AE2" w:rsidP="00C67AE2">
            <w:pPr>
              <w:widowControl w:val="0"/>
              <w:autoSpaceDE w:val="0"/>
              <w:autoSpaceDN w:val="0"/>
              <w:adjustRightInd w:val="0"/>
              <w:jc w:val="center"/>
              <w:rPr>
                <w:lang w:eastAsia="en-US"/>
              </w:rPr>
            </w:pPr>
          </w:p>
          <w:p w:rsidR="00C67AE2" w:rsidRPr="00333E44" w:rsidRDefault="00C67AE2" w:rsidP="00C67AE2">
            <w:pPr>
              <w:widowControl w:val="0"/>
              <w:autoSpaceDE w:val="0"/>
              <w:autoSpaceDN w:val="0"/>
              <w:adjustRightInd w:val="0"/>
              <w:jc w:val="center"/>
              <w:rPr>
                <w:lang w:eastAsia="en-US"/>
              </w:rPr>
            </w:pPr>
            <w:r w:rsidRPr="00333E44">
              <w:rPr>
                <w:lang w:eastAsia="en-US"/>
              </w:rPr>
              <w:t>(адрес работодателя (организации, предприятия, учреждения))</w:t>
            </w:r>
          </w:p>
        </w:tc>
      </w:tr>
      <w:tr w:rsidR="00C67AE2" w:rsidRPr="00333E44" w:rsidTr="00C67AE2">
        <w:trPr>
          <w:trHeight w:val="225"/>
        </w:trPr>
        <w:tc>
          <w:tcPr>
            <w:tcW w:w="2296" w:type="dxa"/>
            <w:gridSpan w:val="2"/>
            <w:tcBorders>
              <w:top w:val="nil"/>
              <w:left w:val="nil"/>
              <w:right w:val="nil"/>
            </w:tcBorders>
          </w:tcPr>
          <w:p w:rsidR="00C67AE2" w:rsidRPr="00333E44" w:rsidRDefault="00C67AE2" w:rsidP="00C67AE2">
            <w:pPr>
              <w:widowControl w:val="0"/>
              <w:autoSpaceDE w:val="0"/>
              <w:autoSpaceDN w:val="0"/>
              <w:adjustRightInd w:val="0"/>
              <w:jc w:val="center"/>
              <w:rPr>
                <w:sz w:val="18"/>
                <w:szCs w:val="18"/>
                <w:lang w:eastAsia="en-US"/>
              </w:rPr>
            </w:pPr>
          </w:p>
        </w:tc>
        <w:tc>
          <w:tcPr>
            <w:tcW w:w="285" w:type="dxa"/>
            <w:tcBorders>
              <w:top w:val="nil"/>
              <w:left w:val="nil"/>
              <w:bottom w:val="nil"/>
              <w:right w:val="nil"/>
            </w:tcBorders>
            <w:hideMark/>
          </w:tcPr>
          <w:p w:rsidR="00C67AE2" w:rsidRPr="00333E44" w:rsidRDefault="00C67AE2" w:rsidP="00C67AE2">
            <w:pPr>
              <w:widowControl w:val="0"/>
              <w:autoSpaceDE w:val="0"/>
              <w:autoSpaceDN w:val="0"/>
              <w:adjustRightInd w:val="0"/>
              <w:jc w:val="center"/>
              <w:rPr>
                <w:sz w:val="18"/>
                <w:szCs w:val="18"/>
                <w:lang w:eastAsia="en-US"/>
              </w:rPr>
            </w:pPr>
            <w:r w:rsidRPr="00333E44">
              <w:rPr>
                <w:sz w:val="18"/>
                <w:szCs w:val="18"/>
                <w:lang w:eastAsia="en-US"/>
              </w:rPr>
              <w:t>№</w:t>
            </w:r>
          </w:p>
        </w:tc>
        <w:tc>
          <w:tcPr>
            <w:tcW w:w="1672" w:type="dxa"/>
            <w:tcBorders>
              <w:top w:val="nil"/>
              <w:left w:val="nil"/>
              <w:right w:val="nil"/>
            </w:tcBorders>
          </w:tcPr>
          <w:p w:rsidR="00C67AE2" w:rsidRPr="00333E44" w:rsidRDefault="00C67AE2" w:rsidP="00C67AE2">
            <w:pPr>
              <w:widowControl w:val="0"/>
              <w:autoSpaceDE w:val="0"/>
              <w:autoSpaceDN w:val="0"/>
              <w:adjustRightInd w:val="0"/>
              <w:jc w:val="center"/>
              <w:rPr>
                <w:sz w:val="18"/>
                <w:szCs w:val="18"/>
                <w:lang w:eastAsia="en-US"/>
              </w:rPr>
            </w:pPr>
          </w:p>
        </w:tc>
        <w:tc>
          <w:tcPr>
            <w:tcW w:w="0" w:type="auto"/>
            <w:vMerge/>
            <w:tcBorders>
              <w:top w:val="nil"/>
              <w:left w:val="nil"/>
              <w:bottom w:val="nil"/>
              <w:right w:val="nil"/>
            </w:tcBorders>
            <w:vAlign w:val="center"/>
            <w:hideMark/>
          </w:tcPr>
          <w:p w:rsidR="00C67AE2" w:rsidRPr="00333E44" w:rsidRDefault="00C67AE2" w:rsidP="00C67AE2">
            <w:pPr>
              <w:spacing w:line="256" w:lineRule="auto"/>
              <w:rPr>
                <w:lang w:eastAsia="en-US"/>
              </w:rPr>
            </w:pPr>
          </w:p>
        </w:tc>
        <w:tc>
          <w:tcPr>
            <w:tcW w:w="0" w:type="auto"/>
            <w:vMerge/>
            <w:tcBorders>
              <w:top w:val="nil"/>
              <w:left w:val="nil"/>
              <w:bottom w:val="nil"/>
              <w:right w:val="nil"/>
            </w:tcBorders>
            <w:vAlign w:val="center"/>
            <w:hideMark/>
          </w:tcPr>
          <w:p w:rsidR="00C67AE2" w:rsidRPr="00333E44" w:rsidRDefault="00C67AE2" w:rsidP="00C67AE2">
            <w:pPr>
              <w:spacing w:line="256" w:lineRule="auto"/>
              <w:rPr>
                <w:lang w:eastAsia="en-US"/>
              </w:rPr>
            </w:pPr>
          </w:p>
        </w:tc>
      </w:tr>
      <w:tr w:rsidR="00C67AE2" w:rsidRPr="00333E44" w:rsidTr="00C67AE2">
        <w:trPr>
          <w:trHeight w:val="263"/>
        </w:trPr>
        <w:tc>
          <w:tcPr>
            <w:tcW w:w="595" w:type="dxa"/>
            <w:tcBorders>
              <w:left w:val="nil"/>
              <w:bottom w:val="nil"/>
              <w:right w:val="nil"/>
            </w:tcBorders>
            <w:vAlign w:val="bottom"/>
            <w:hideMark/>
          </w:tcPr>
          <w:p w:rsidR="00C67AE2" w:rsidRPr="00333E44" w:rsidRDefault="00C67AE2" w:rsidP="00C67AE2">
            <w:pPr>
              <w:widowControl w:val="0"/>
              <w:autoSpaceDE w:val="0"/>
              <w:autoSpaceDN w:val="0"/>
              <w:adjustRightInd w:val="0"/>
              <w:jc w:val="center"/>
              <w:rPr>
                <w:sz w:val="18"/>
                <w:szCs w:val="18"/>
                <w:lang w:eastAsia="en-US"/>
              </w:rPr>
            </w:pPr>
            <w:r w:rsidRPr="00333E44">
              <w:rPr>
                <w:sz w:val="18"/>
                <w:szCs w:val="18"/>
                <w:lang w:eastAsia="en-US"/>
              </w:rPr>
              <w:t>На №</w:t>
            </w:r>
          </w:p>
        </w:tc>
        <w:tc>
          <w:tcPr>
            <w:tcW w:w="1701" w:type="dxa"/>
            <w:tcBorders>
              <w:top w:val="nil"/>
              <w:left w:val="nil"/>
              <w:right w:val="nil"/>
            </w:tcBorders>
          </w:tcPr>
          <w:p w:rsidR="00C67AE2" w:rsidRPr="00333E44" w:rsidRDefault="00C67AE2" w:rsidP="00C67AE2">
            <w:pPr>
              <w:widowControl w:val="0"/>
              <w:autoSpaceDE w:val="0"/>
              <w:autoSpaceDN w:val="0"/>
              <w:adjustRightInd w:val="0"/>
              <w:jc w:val="center"/>
              <w:rPr>
                <w:sz w:val="18"/>
                <w:szCs w:val="18"/>
                <w:lang w:eastAsia="en-US"/>
              </w:rPr>
            </w:pPr>
          </w:p>
        </w:tc>
        <w:tc>
          <w:tcPr>
            <w:tcW w:w="285" w:type="dxa"/>
            <w:tcBorders>
              <w:top w:val="nil"/>
              <w:left w:val="nil"/>
              <w:bottom w:val="nil"/>
              <w:right w:val="nil"/>
            </w:tcBorders>
            <w:vAlign w:val="bottom"/>
            <w:hideMark/>
          </w:tcPr>
          <w:p w:rsidR="00C67AE2" w:rsidRPr="00333E44" w:rsidRDefault="00C67AE2" w:rsidP="00C67AE2">
            <w:pPr>
              <w:widowControl w:val="0"/>
              <w:autoSpaceDE w:val="0"/>
              <w:autoSpaceDN w:val="0"/>
              <w:adjustRightInd w:val="0"/>
              <w:jc w:val="center"/>
              <w:rPr>
                <w:sz w:val="18"/>
                <w:szCs w:val="18"/>
                <w:lang w:eastAsia="en-US"/>
              </w:rPr>
            </w:pPr>
            <w:r w:rsidRPr="00333E44">
              <w:rPr>
                <w:sz w:val="18"/>
                <w:szCs w:val="18"/>
                <w:lang w:eastAsia="en-US"/>
              </w:rPr>
              <w:t>от</w:t>
            </w:r>
          </w:p>
        </w:tc>
        <w:tc>
          <w:tcPr>
            <w:tcW w:w="1672" w:type="dxa"/>
            <w:tcBorders>
              <w:top w:val="nil"/>
              <w:left w:val="nil"/>
              <w:right w:val="nil"/>
            </w:tcBorders>
          </w:tcPr>
          <w:p w:rsidR="00C67AE2" w:rsidRPr="00333E44" w:rsidRDefault="00C67AE2" w:rsidP="00C67AE2">
            <w:pPr>
              <w:widowControl w:val="0"/>
              <w:autoSpaceDE w:val="0"/>
              <w:autoSpaceDN w:val="0"/>
              <w:adjustRightInd w:val="0"/>
              <w:jc w:val="center"/>
              <w:rPr>
                <w:sz w:val="18"/>
                <w:szCs w:val="18"/>
                <w:lang w:eastAsia="en-US"/>
              </w:rPr>
            </w:pPr>
          </w:p>
        </w:tc>
        <w:tc>
          <w:tcPr>
            <w:tcW w:w="0" w:type="auto"/>
            <w:vMerge/>
            <w:tcBorders>
              <w:top w:val="nil"/>
              <w:left w:val="nil"/>
              <w:bottom w:val="nil"/>
              <w:right w:val="nil"/>
            </w:tcBorders>
            <w:vAlign w:val="center"/>
            <w:hideMark/>
          </w:tcPr>
          <w:p w:rsidR="00C67AE2" w:rsidRPr="00333E44" w:rsidRDefault="00C67AE2" w:rsidP="00C67AE2">
            <w:pPr>
              <w:spacing w:line="256" w:lineRule="auto"/>
              <w:rPr>
                <w:lang w:eastAsia="en-US"/>
              </w:rPr>
            </w:pPr>
          </w:p>
        </w:tc>
        <w:tc>
          <w:tcPr>
            <w:tcW w:w="0" w:type="auto"/>
            <w:vMerge/>
            <w:tcBorders>
              <w:top w:val="nil"/>
              <w:left w:val="nil"/>
              <w:bottom w:val="nil"/>
              <w:right w:val="nil"/>
            </w:tcBorders>
            <w:vAlign w:val="center"/>
            <w:hideMark/>
          </w:tcPr>
          <w:p w:rsidR="00C67AE2" w:rsidRPr="00333E44" w:rsidRDefault="00C67AE2" w:rsidP="00C67AE2">
            <w:pPr>
              <w:spacing w:line="256" w:lineRule="auto"/>
              <w:rPr>
                <w:lang w:eastAsia="en-US"/>
              </w:rPr>
            </w:pPr>
          </w:p>
        </w:tc>
      </w:tr>
      <w:tr w:rsidR="00C67AE2" w:rsidRPr="00333E44" w:rsidTr="00C67AE2">
        <w:trPr>
          <w:trHeight w:val="125"/>
        </w:trPr>
        <w:tc>
          <w:tcPr>
            <w:tcW w:w="595" w:type="dxa"/>
            <w:tcBorders>
              <w:top w:val="nil"/>
              <w:left w:val="nil"/>
              <w:bottom w:val="nil"/>
              <w:right w:val="nil"/>
            </w:tcBorders>
          </w:tcPr>
          <w:p w:rsidR="00C67AE2" w:rsidRPr="00333E44" w:rsidRDefault="00C67AE2" w:rsidP="00C67AE2">
            <w:pPr>
              <w:widowControl w:val="0"/>
              <w:autoSpaceDE w:val="0"/>
              <w:autoSpaceDN w:val="0"/>
              <w:adjustRightInd w:val="0"/>
              <w:jc w:val="center"/>
              <w:rPr>
                <w:lang w:eastAsia="en-US"/>
              </w:rPr>
            </w:pPr>
          </w:p>
        </w:tc>
        <w:tc>
          <w:tcPr>
            <w:tcW w:w="1701" w:type="dxa"/>
            <w:tcBorders>
              <w:top w:val="nil"/>
              <w:left w:val="nil"/>
              <w:bottom w:val="nil"/>
              <w:right w:val="nil"/>
            </w:tcBorders>
          </w:tcPr>
          <w:p w:rsidR="00C67AE2" w:rsidRPr="00333E44" w:rsidRDefault="00C67AE2" w:rsidP="00C67AE2">
            <w:pPr>
              <w:widowControl w:val="0"/>
              <w:autoSpaceDE w:val="0"/>
              <w:autoSpaceDN w:val="0"/>
              <w:adjustRightInd w:val="0"/>
              <w:jc w:val="center"/>
              <w:rPr>
                <w:lang w:eastAsia="en-US"/>
              </w:rPr>
            </w:pPr>
          </w:p>
        </w:tc>
        <w:tc>
          <w:tcPr>
            <w:tcW w:w="285" w:type="dxa"/>
            <w:tcBorders>
              <w:top w:val="nil"/>
              <w:left w:val="nil"/>
              <w:bottom w:val="nil"/>
              <w:right w:val="nil"/>
            </w:tcBorders>
          </w:tcPr>
          <w:p w:rsidR="00C67AE2" w:rsidRPr="00333E44" w:rsidRDefault="00C67AE2" w:rsidP="00C67AE2">
            <w:pPr>
              <w:widowControl w:val="0"/>
              <w:autoSpaceDE w:val="0"/>
              <w:autoSpaceDN w:val="0"/>
              <w:adjustRightInd w:val="0"/>
              <w:jc w:val="center"/>
              <w:rPr>
                <w:lang w:eastAsia="en-US"/>
              </w:rPr>
            </w:pPr>
          </w:p>
        </w:tc>
        <w:tc>
          <w:tcPr>
            <w:tcW w:w="1672" w:type="dxa"/>
            <w:tcBorders>
              <w:left w:val="nil"/>
              <w:bottom w:val="nil"/>
              <w:right w:val="nil"/>
            </w:tcBorders>
          </w:tcPr>
          <w:p w:rsidR="00C67AE2" w:rsidRPr="00333E44" w:rsidRDefault="00C67AE2" w:rsidP="00C67AE2">
            <w:pPr>
              <w:widowControl w:val="0"/>
              <w:autoSpaceDE w:val="0"/>
              <w:autoSpaceDN w:val="0"/>
              <w:adjustRightInd w:val="0"/>
              <w:jc w:val="center"/>
              <w:rPr>
                <w:lang w:eastAsia="en-US"/>
              </w:rPr>
            </w:pPr>
          </w:p>
        </w:tc>
        <w:tc>
          <w:tcPr>
            <w:tcW w:w="1198" w:type="dxa"/>
            <w:tcBorders>
              <w:top w:val="nil"/>
              <w:left w:val="nil"/>
              <w:bottom w:val="nil"/>
              <w:right w:val="nil"/>
            </w:tcBorders>
          </w:tcPr>
          <w:p w:rsidR="00C67AE2" w:rsidRPr="00333E44" w:rsidRDefault="00C67AE2" w:rsidP="00C67AE2">
            <w:pPr>
              <w:widowControl w:val="0"/>
              <w:autoSpaceDE w:val="0"/>
              <w:autoSpaceDN w:val="0"/>
              <w:adjustRightInd w:val="0"/>
              <w:rPr>
                <w:lang w:eastAsia="en-US"/>
              </w:rPr>
            </w:pPr>
          </w:p>
        </w:tc>
        <w:tc>
          <w:tcPr>
            <w:tcW w:w="0" w:type="auto"/>
            <w:vMerge/>
            <w:tcBorders>
              <w:top w:val="nil"/>
              <w:left w:val="nil"/>
              <w:bottom w:val="nil"/>
              <w:right w:val="nil"/>
            </w:tcBorders>
            <w:vAlign w:val="center"/>
            <w:hideMark/>
          </w:tcPr>
          <w:p w:rsidR="00C67AE2" w:rsidRPr="00333E44" w:rsidRDefault="00C67AE2" w:rsidP="00C67AE2">
            <w:pPr>
              <w:spacing w:line="256" w:lineRule="auto"/>
              <w:rPr>
                <w:lang w:eastAsia="en-US"/>
              </w:rPr>
            </w:pPr>
          </w:p>
        </w:tc>
      </w:tr>
    </w:tbl>
    <w:p w:rsidR="00C67AE2" w:rsidRDefault="00C67AE2" w:rsidP="00C67AE2">
      <w:pPr>
        <w:widowControl w:val="0"/>
        <w:tabs>
          <w:tab w:val="center" w:pos="4818"/>
        </w:tabs>
        <w:jc w:val="center"/>
        <w:rPr>
          <w:sz w:val="28"/>
          <w:szCs w:val="28"/>
        </w:rPr>
      </w:pPr>
    </w:p>
    <w:p w:rsidR="00C67AE2" w:rsidRDefault="00C67AE2" w:rsidP="00C67AE2">
      <w:pPr>
        <w:widowControl w:val="0"/>
        <w:autoSpaceDE w:val="0"/>
        <w:autoSpaceDN w:val="0"/>
        <w:adjustRightInd w:val="0"/>
        <w:spacing w:after="150"/>
        <w:jc w:val="center"/>
        <w:rPr>
          <w:bCs/>
          <w:sz w:val="28"/>
          <w:szCs w:val="28"/>
        </w:rPr>
      </w:pPr>
    </w:p>
    <w:p w:rsidR="00C67AE2" w:rsidRDefault="00C67AE2" w:rsidP="00C67AE2">
      <w:pPr>
        <w:widowControl w:val="0"/>
        <w:autoSpaceDE w:val="0"/>
        <w:autoSpaceDN w:val="0"/>
        <w:adjustRightInd w:val="0"/>
        <w:spacing w:after="150"/>
        <w:jc w:val="center"/>
        <w:rPr>
          <w:bCs/>
          <w:sz w:val="28"/>
          <w:szCs w:val="28"/>
        </w:rPr>
      </w:pPr>
      <w:r w:rsidRPr="00333E44">
        <w:rPr>
          <w:bCs/>
          <w:sz w:val="28"/>
          <w:szCs w:val="28"/>
        </w:rPr>
        <w:t>ПИСЬМО-УВЕДОМЛЕНИЕ</w:t>
      </w:r>
    </w:p>
    <w:p w:rsidR="00C67AE2" w:rsidRDefault="00C67AE2" w:rsidP="00C67AE2">
      <w:pPr>
        <w:widowControl w:val="0"/>
        <w:autoSpaceDE w:val="0"/>
        <w:autoSpaceDN w:val="0"/>
        <w:adjustRightInd w:val="0"/>
        <w:spacing w:after="150"/>
        <w:jc w:val="center"/>
      </w:pPr>
      <w:r w:rsidRPr="00333E44">
        <w:rPr>
          <w:bCs/>
          <w:sz w:val="28"/>
          <w:szCs w:val="28"/>
        </w:rPr>
        <w:t xml:space="preserve">о назначении проведения исследований (испытаний) и измерений вредных </w:t>
      </w:r>
      <w:r w:rsidR="00F01DE5">
        <w:rPr>
          <w:bCs/>
          <w:sz w:val="28"/>
          <w:szCs w:val="28"/>
        </w:rPr>
        <w:br/>
      </w:r>
      <w:r w:rsidRPr="00333E44">
        <w:rPr>
          <w:bCs/>
          <w:sz w:val="28"/>
          <w:szCs w:val="28"/>
        </w:rPr>
        <w:t>и (или) опасных факторов производственной среды и трудового процесса</w:t>
      </w:r>
    </w:p>
    <w:p w:rsidR="00C67AE2" w:rsidRDefault="00C67AE2" w:rsidP="00C67AE2">
      <w:pPr>
        <w:widowControl w:val="0"/>
        <w:autoSpaceDE w:val="0"/>
        <w:autoSpaceDN w:val="0"/>
        <w:adjustRightInd w:val="0"/>
        <w:spacing w:after="150"/>
        <w:jc w:val="both"/>
      </w:pPr>
    </w:p>
    <w:p w:rsidR="00C67AE2" w:rsidRDefault="00C67AE2" w:rsidP="00C67AE2">
      <w:pPr>
        <w:widowControl w:val="0"/>
        <w:autoSpaceDE w:val="0"/>
        <w:autoSpaceDN w:val="0"/>
        <w:adjustRightInd w:val="0"/>
        <w:spacing w:after="150"/>
        <w:ind w:firstLine="709"/>
        <w:jc w:val="both"/>
      </w:pPr>
      <w:r>
        <w:t>Сообщаем, что органом государственной экспертизы условий труда на основании</w:t>
      </w:r>
    </w:p>
    <w:p w:rsidR="00C67AE2" w:rsidRPr="00FC06B4" w:rsidRDefault="00C67AE2" w:rsidP="00C67AE2">
      <w:pPr>
        <w:widowControl w:val="0"/>
        <w:autoSpaceDE w:val="0"/>
        <w:autoSpaceDN w:val="0"/>
        <w:adjustRightInd w:val="0"/>
        <w:rPr>
          <w:sz w:val="28"/>
          <w:szCs w:val="28"/>
        </w:rPr>
      </w:pPr>
      <w:r>
        <w:rPr>
          <w:sz w:val="28"/>
          <w:szCs w:val="28"/>
        </w:rPr>
        <w:t>__________________________________________________________________</w:t>
      </w:r>
    </w:p>
    <w:p w:rsidR="00C67AE2" w:rsidRDefault="00C67AE2" w:rsidP="00C67AE2">
      <w:pPr>
        <w:widowControl w:val="0"/>
        <w:autoSpaceDE w:val="0"/>
        <w:autoSpaceDN w:val="0"/>
        <w:adjustRightInd w:val="0"/>
        <w:jc w:val="center"/>
      </w:pPr>
      <w:r w:rsidRPr="00333E44">
        <w:rPr>
          <w:sz w:val="28"/>
          <w:szCs w:val="28"/>
          <w:vertAlign w:val="superscript"/>
        </w:rPr>
        <w:t>(указывается наименование, номер и дата документа, на основании которого проводится государственная экспертиза условий труда)</w:t>
      </w:r>
    </w:p>
    <w:p w:rsidR="00C67AE2" w:rsidRPr="00F01DE5" w:rsidRDefault="00C67AE2" w:rsidP="00C67AE2">
      <w:pPr>
        <w:widowControl w:val="0"/>
        <w:autoSpaceDE w:val="0"/>
        <w:autoSpaceDN w:val="0"/>
        <w:adjustRightInd w:val="0"/>
        <w:spacing w:after="150"/>
        <w:jc w:val="both"/>
      </w:pPr>
      <w:r>
        <w:t>проводится государственная экспертиза условий труда в целях</w:t>
      </w:r>
      <w:r w:rsidR="00F01DE5" w:rsidRPr="00F01DE5">
        <w:t>_______________________</w:t>
      </w:r>
    </w:p>
    <w:p w:rsidR="00C67AE2" w:rsidRDefault="00C67AE2" w:rsidP="00C67AE2">
      <w:pPr>
        <w:widowControl w:val="0"/>
        <w:autoSpaceDE w:val="0"/>
        <w:autoSpaceDN w:val="0"/>
        <w:adjustRightInd w:val="0"/>
        <w:jc w:val="both"/>
      </w:pPr>
      <w:r>
        <w:t>_____________________________________________________________________________</w:t>
      </w:r>
    </w:p>
    <w:p w:rsidR="00C67AE2" w:rsidRDefault="00C67AE2" w:rsidP="00C67AE2">
      <w:pPr>
        <w:widowControl w:val="0"/>
        <w:autoSpaceDE w:val="0"/>
        <w:autoSpaceDN w:val="0"/>
        <w:adjustRightInd w:val="0"/>
        <w:spacing w:after="150"/>
        <w:jc w:val="center"/>
      </w:pPr>
      <w:r w:rsidRPr="00333E44">
        <w:rPr>
          <w:sz w:val="28"/>
          <w:szCs w:val="28"/>
          <w:vertAlign w:val="superscript"/>
        </w:rPr>
        <w:t>(выбрать и указать одну из целей проведения государственной экспертизы условий труда: оценка качества проведения специальной оценки условий труда, оценка фактических условий труда работников)</w:t>
      </w:r>
    </w:p>
    <w:p w:rsidR="00C67AE2" w:rsidRDefault="00C67AE2" w:rsidP="00C67AE2">
      <w:pPr>
        <w:widowControl w:val="0"/>
        <w:autoSpaceDE w:val="0"/>
        <w:autoSpaceDN w:val="0"/>
        <w:adjustRightInd w:val="0"/>
        <w:jc w:val="both"/>
      </w:pPr>
    </w:p>
    <w:p w:rsidR="00C67AE2" w:rsidRDefault="00C67AE2" w:rsidP="00C67AE2">
      <w:pPr>
        <w:widowControl w:val="0"/>
        <w:autoSpaceDE w:val="0"/>
        <w:autoSpaceDN w:val="0"/>
        <w:adjustRightInd w:val="0"/>
        <w:jc w:val="both"/>
      </w:pPr>
    </w:p>
    <w:p w:rsidR="00C67AE2" w:rsidRDefault="00C67AE2" w:rsidP="00C67AE2">
      <w:pPr>
        <w:widowControl w:val="0"/>
        <w:autoSpaceDE w:val="0"/>
        <w:autoSpaceDN w:val="0"/>
        <w:adjustRightInd w:val="0"/>
        <w:jc w:val="both"/>
      </w:pPr>
    </w:p>
    <w:p w:rsidR="00C67AE2" w:rsidRDefault="00C67AE2" w:rsidP="00C67AE2">
      <w:pPr>
        <w:widowControl w:val="0"/>
        <w:autoSpaceDE w:val="0"/>
        <w:autoSpaceDN w:val="0"/>
        <w:adjustRightInd w:val="0"/>
        <w:jc w:val="both"/>
      </w:pPr>
    </w:p>
    <w:p w:rsidR="00C67AE2" w:rsidRDefault="00C67AE2" w:rsidP="00C67AE2">
      <w:pPr>
        <w:widowControl w:val="0"/>
        <w:autoSpaceDE w:val="0"/>
        <w:autoSpaceDN w:val="0"/>
        <w:adjustRightInd w:val="0"/>
        <w:ind w:firstLine="709"/>
        <w:jc w:val="both"/>
      </w:pPr>
      <w:r>
        <w:t>В связи с</w:t>
      </w:r>
    </w:p>
    <w:p w:rsidR="00C67AE2" w:rsidRDefault="00C67AE2" w:rsidP="00C67AE2">
      <w:pPr>
        <w:widowControl w:val="0"/>
        <w:autoSpaceDE w:val="0"/>
        <w:autoSpaceDN w:val="0"/>
        <w:adjustRightInd w:val="0"/>
        <w:jc w:val="both"/>
      </w:pPr>
      <w:r>
        <w:t>_____________________________________________________________________________</w:t>
      </w:r>
    </w:p>
    <w:p w:rsidR="00C67AE2" w:rsidRDefault="00C67AE2" w:rsidP="00C67AE2">
      <w:pPr>
        <w:widowControl w:val="0"/>
        <w:autoSpaceDE w:val="0"/>
        <w:autoSpaceDN w:val="0"/>
        <w:adjustRightInd w:val="0"/>
        <w:spacing w:after="150"/>
        <w:jc w:val="center"/>
        <w:rPr>
          <w:sz w:val="28"/>
          <w:szCs w:val="28"/>
          <w:vertAlign w:val="superscript"/>
        </w:rPr>
      </w:pPr>
      <w:r w:rsidRPr="00333E44">
        <w:rPr>
          <w:sz w:val="28"/>
          <w:szCs w:val="28"/>
          <w:vertAlign w:val="superscript"/>
        </w:rPr>
        <w:t>(указывается основание для проведения исследований (испытаний) и измерений вредных и (или) опасных факторов производственной среды и трудового процесса)</w:t>
      </w:r>
    </w:p>
    <w:p w:rsidR="00C67AE2" w:rsidRPr="00FC06B4" w:rsidRDefault="00C67AE2" w:rsidP="00C67AE2">
      <w:pPr>
        <w:widowControl w:val="0"/>
        <w:autoSpaceDE w:val="0"/>
        <w:autoSpaceDN w:val="0"/>
        <w:adjustRightInd w:val="0"/>
        <w:rPr>
          <w:sz w:val="28"/>
          <w:szCs w:val="28"/>
        </w:rPr>
      </w:pPr>
      <w:r>
        <w:rPr>
          <w:sz w:val="28"/>
          <w:szCs w:val="28"/>
        </w:rPr>
        <w:t>__________________________________________________________________</w:t>
      </w:r>
    </w:p>
    <w:p w:rsidR="00C67AE2" w:rsidRDefault="00C67AE2" w:rsidP="00C67AE2">
      <w:pPr>
        <w:widowControl w:val="0"/>
        <w:autoSpaceDE w:val="0"/>
        <w:autoSpaceDN w:val="0"/>
        <w:adjustRightInd w:val="0"/>
        <w:jc w:val="center"/>
      </w:pPr>
      <w:r w:rsidRPr="00333E44">
        <w:rPr>
          <w:sz w:val="28"/>
          <w:szCs w:val="28"/>
          <w:vertAlign w:val="superscript"/>
        </w:rPr>
        <w:t>(наименование органа исполнительной власти субъекта Российской Федерации по труду (органа государственной экспертизы условий труда)</w:t>
      </w:r>
    </w:p>
    <w:p w:rsidR="00C67AE2" w:rsidRDefault="00C67AE2" w:rsidP="00C67AE2">
      <w:pPr>
        <w:widowControl w:val="0"/>
        <w:autoSpaceDE w:val="0"/>
        <w:autoSpaceDN w:val="0"/>
        <w:adjustRightInd w:val="0"/>
        <w:jc w:val="both"/>
      </w:pPr>
      <w:r>
        <w:t xml:space="preserve">принято решение о проведении исследований (испытаний) и измерений вредных </w:t>
      </w:r>
      <w:r w:rsidR="00F01DE5">
        <w:br/>
      </w:r>
      <w:r>
        <w:t>и (или) опасных факторов производственной среды и трудового процесса (далее - исследования (испытания) и измерения) в отношении рабочих мест работодателя</w:t>
      </w:r>
    </w:p>
    <w:p w:rsidR="00C67AE2" w:rsidRPr="00FC06B4" w:rsidRDefault="00C67AE2" w:rsidP="00C67AE2">
      <w:pPr>
        <w:widowControl w:val="0"/>
        <w:autoSpaceDE w:val="0"/>
        <w:autoSpaceDN w:val="0"/>
        <w:adjustRightInd w:val="0"/>
        <w:jc w:val="both"/>
        <w:rPr>
          <w:sz w:val="28"/>
          <w:szCs w:val="28"/>
        </w:rPr>
      </w:pPr>
      <w:r>
        <w:rPr>
          <w:sz w:val="28"/>
          <w:szCs w:val="28"/>
        </w:rPr>
        <w:t>__________________________________________________________________.</w:t>
      </w:r>
    </w:p>
    <w:p w:rsidR="00C67AE2" w:rsidRDefault="00C67AE2" w:rsidP="00C67AE2">
      <w:pPr>
        <w:widowControl w:val="0"/>
        <w:autoSpaceDE w:val="0"/>
        <w:autoSpaceDN w:val="0"/>
        <w:adjustRightInd w:val="0"/>
        <w:jc w:val="center"/>
      </w:pPr>
      <w:r w:rsidRPr="00333E44">
        <w:rPr>
          <w:sz w:val="28"/>
          <w:szCs w:val="28"/>
          <w:vertAlign w:val="superscript"/>
        </w:rPr>
        <w:t>(номера рабочих мест, наименование профессий (должностей) занятых на них работников)</w:t>
      </w:r>
    </w:p>
    <w:p w:rsidR="00C67AE2" w:rsidRDefault="00C67AE2" w:rsidP="00C67AE2">
      <w:pPr>
        <w:widowControl w:val="0"/>
        <w:autoSpaceDE w:val="0"/>
        <w:autoSpaceDN w:val="0"/>
        <w:adjustRightInd w:val="0"/>
        <w:ind w:firstLine="709"/>
        <w:jc w:val="both"/>
      </w:pPr>
      <w:r>
        <w:t xml:space="preserve">Проведение исследований (испытаний) и измерений осуществляется </w:t>
      </w:r>
      <w:r w:rsidR="00F01DE5">
        <w:br/>
      </w:r>
      <w:r>
        <w:t xml:space="preserve">в соответствии с </w:t>
      </w:r>
      <w:r w:rsidRPr="00333E44">
        <w:t>Порядком</w:t>
      </w:r>
      <w:r>
        <w:t xml:space="preserve"> проведения государственной экспертизы условий труда, утвержденным приказом Министерства труда и социальной защиты Российской Федерации от 29 октября 2021 года № 775н &lt;1&gt;, за счет средств</w:t>
      </w:r>
    </w:p>
    <w:p w:rsidR="00C67AE2" w:rsidRPr="00FC06B4" w:rsidRDefault="00C67AE2" w:rsidP="00C67AE2">
      <w:pPr>
        <w:widowControl w:val="0"/>
        <w:autoSpaceDE w:val="0"/>
        <w:autoSpaceDN w:val="0"/>
        <w:adjustRightInd w:val="0"/>
        <w:jc w:val="both"/>
        <w:rPr>
          <w:sz w:val="28"/>
          <w:szCs w:val="28"/>
        </w:rPr>
      </w:pPr>
      <w:r>
        <w:rPr>
          <w:sz w:val="28"/>
          <w:szCs w:val="28"/>
        </w:rPr>
        <w:t>__________________________________________________________________.</w:t>
      </w:r>
    </w:p>
    <w:p w:rsidR="00C67AE2" w:rsidRDefault="00C67AE2" w:rsidP="00C67AE2">
      <w:pPr>
        <w:widowControl w:val="0"/>
        <w:autoSpaceDE w:val="0"/>
        <w:autoSpaceDN w:val="0"/>
        <w:adjustRightInd w:val="0"/>
        <w:jc w:val="center"/>
      </w:pPr>
      <w:r w:rsidRPr="00333E44">
        <w:rPr>
          <w:sz w:val="28"/>
          <w:szCs w:val="28"/>
          <w:vertAlign w:val="superscript"/>
        </w:rPr>
        <w:t>(указывается источник финансирования (средства заявителя, средства органа экспертизы, средства федерального бюджета)</w:t>
      </w:r>
    </w:p>
    <w:p w:rsidR="00C67AE2" w:rsidRDefault="00C67AE2" w:rsidP="00C67AE2">
      <w:pPr>
        <w:widowControl w:val="0"/>
        <w:autoSpaceDE w:val="0"/>
        <w:autoSpaceDN w:val="0"/>
        <w:adjustRightInd w:val="0"/>
        <w:ind w:firstLine="709"/>
        <w:jc w:val="both"/>
      </w:pPr>
      <w:r>
        <w:t xml:space="preserve">В связи с вышеизложенным, Вам необходимо в течение ______ дней </w:t>
      </w:r>
      <w:r w:rsidR="00F01DE5">
        <w:br/>
      </w:r>
      <w:r>
        <w:t xml:space="preserve">со дня получения настоящего уведомления представить в орган государственной экспертизы условий труда документальное подтверждение (копия чека, чек, квитанция </w:t>
      </w:r>
      <w:r w:rsidR="00F01DE5">
        <w:br/>
      </w:r>
      <w:r>
        <w:t xml:space="preserve">и иные платежные документы) о внесении на расчетный счет органа, осуществляющего проведение государственной экспертизы условий труда, средств в качестве оплаты </w:t>
      </w:r>
      <w:r w:rsidR="00F01DE5">
        <w:br/>
      </w:r>
      <w:r>
        <w:t>за проведение исследований (испытаний) и измерений в сумме</w:t>
      </w:r>
    </w:p>
    <w:p w:rsidR="00C67AE2" w:rsidRPr="00FC06B4" w:rsidRDefault="00C67AE2" w:rsidP="00C67AE2">
      <w:pPr>
        <w:widowControl w:val="0"/>
        <w:autoSpaceDE w:val="0"/>
        <w:autoSpaceDN w:val="0"/>
        <w:adjustRightInd w:val="0"/>
        <w:jc w:val="both"/>
        <w:rPr>
          <w:sz w:val="28"/>
          <w:szCs w:val="28"/>
        </w:rPr>
      </w:pPr>
      <w:r>
        <w:rPr>
          <w:sz w:val="28"/>
          <w:szCs w:val="28"/>
        </w:rPr>
        <w:t>__________________________________________________________________</w:t>
      </w:r>
    </w:p>
    <w:p w:rsidR="00C67AE2" w:rsidRDefault="00C67AE2" w:rsidP="00C67AE2">
      <w:pPr>
        <w:widowControl w:val="0"/>
        <w:autoSpaceDE w:val="0"/>
        <w:autoSpaceDN w:val="0"/>
        <w:adjustRightInd w:val="0"/>
        <w:jc w:val="center"/>
      </w:pPr>
      <w:r w:rsidRPr="00333E44">
        <w:rPr>
          <w:sz w:val="28"/>
          <w:szCs w:val="28"/>
          <w:vertAlign w:val="superscript"/>
        </w:rPr>
        <w:t>(заполняется в случае, если измерения вредных и (или) опасных факторов производственной среды и трудового процесса осуществляется за счет средств заявителя)</w:t>
      </w:r>
    </w:p>
    <w:p w:rsidR="00C67AE2" w:rsidRDefault="00C67AE2" w:rsidP="00C67AE2">
      <w:pPr>
        <w:widowControl w:val="0"/>
        <w:autoSpaceDE w:val="0"/>
        <w:autoSpaceDN w:val="0"/>
        <w:adjustRightInd w:val="0"/>
        <w:jc w:val="both"/>
      </w:pPr>
      <w:r>
        <w:t xml:space="preserve">по следующим реквизитам (далее заполняется в случае, если измерения вредных </w:t>
      </w:r>
      <w:r w:rsidR="00F01DE5">
        <w:br/>
      </w:r>
      <w:r>
        <w:t>и (или) опасных факторов производственной среды и трудового процесса осуществляется за счет средств заявителя):</w:t>
      </w:r>
    </w:p>
    <w:p w:rsidR="00C67AE2" w:rsidRDefault="00C67AE2" w:rsidP="00C67AE2">
      <w:pPr>
        <w:widowControl w:val="0"/>
        <w:autoSpaceDE w:val="0"/>
        <w:autoSpaceDN w:val="0"/>
        <w:adjustRightInd w:val="0"/>
        <w:spacing w:after="150"/>
      </w:pPr>
    </w:p>
    <w:tbl>
      <w:tblPr>
        <w:tblW w:w="0" w:type="auto"/>
        <w:jc w:val="center"/>
        <w:tblCellMar>
          <w:left w:w="0" w:type="dxa"/>
          <w:right w:w="0" w:type="dxa"/>
        </w:tblCellMar>
        <w:tblLook w:val="04A0" w:firstRow="1" w:lastRow="0" w:firstColumn="1" w:lastColumn="0" w:noHBand="0" w:noVBand="1"/>
      </w:tblPr>
      <w:tblGrid>
        <w:gridCol w:w="2917"/>
        <w:gridCol w:w="250"/>
        <w:gridCol w:w="2917"/>
        <w:gridCol w:w="2916"/>
      </w:tblGrid>
      <w:tr w:rsidR="00C67AE2" w:rsidTr="00C67AE2">
        <w:trPr>
          <w:jc w:val="center"/>
        </w:trPr>
        <w:tc>
          <w:tcPr>
            <w:tcW w:w="2917" w:type="dxa"/>
            <w:hideMark/>
          </w:tcPr>
          <w:p w:rsidR="00C67AE2" w:rsidRDefault="00C67AE2" w:rsidP="00C67AE2">
            <w:pPr>
              <w:widowControl w:val="0"/>
              <w:autoSpaceDE w:val="0"/>
              <w:autoSpaceDN w:val="0"/>
              <w:adjustRightInd w:val="0"/>
            </w:pPr>
            <w:r>
              <w:t>Наименование юридического лица</w:t>
            </w:r>
          </w:p>
        </w:tc>
        <w:tc>
          <w:tcPr>
            <w:tcW w:w="250" w:type="dxa"/>
            <w:tcBorders>
              <w:top w:val="nil"/>
              <w:left w:val="nil"/>
              <w:bottom w:val="single" w:sz="6" w:space="0" w:color="auto"/>
              <w:right w:val="nil"/>
            </w:tcBorders>
            <w:vAlign w:val="center"/>
            <w:hideMark/>
          </w:tcPr>
          <w:p w:rsidR="00C67AE2" w:rsidRDefault="00C67AE2" w:rsidP="00C67AE2">
            <w:pPr>
              <w:widowControl w:val="0"/>
              <w:autoSpaceDE w:val="0"/>
              <w:autoSpaceDN w:val="0"/>
              <w:adjustRightInd w:val="0"/>
            </w:pPr>
            <w:r>
              <w:t> </w:t>
            </w:r>
          </w:p>
        </w:tc>
        <w:tc>
          <w:tcPr>
            <w:tcW w:w="5833" w:type="dxa"/>
            <w:gridSpan w:val="2"/>
            <w:tcBorders>
              <w:top w:val="nil"/>
              <w:left w:val="nil"/>
              <w:bottom w:val="single" w:sz="6" w:space="0" w:color="auto"/>
              <w:right w:val="nil"/>
            </w:tcBorders>
            <w:hideMark/>
          </w:tcPr>
          <w:p w:rsidR="00C67AE2" w:rsidRDefault="00C67AE2" w:rsidP="00C67AE2">
            <w:pPr>
              <w:widowControl w:val="0"/>
              <w:autoSpaceDE w:val="0"/>
              <w:autoSpaceDN w:val="0"/>
              <w:adjustRightInd w:val="0"/>
            </w:pPr>
            <w:r>
              <w:t> </w:t>
            </w:r>
          </w:p>
        </w:tc>
      </w:tr>
      <w:tr w:rsidR="00C67AE2" w:rsidTr="00C67AE2">
        <w:trPr>
          <w:jc w:val="center"/>
        </w:trPr>
        <w:tc>
          <w:tcPr>
            <w:tcW w:w="2917" w:type="dxa"/>
            <w:hideMark/>
          </w:tcPr>
          <w:p w:rsidR="00C67AE2" w:rsidRDefault="00C67AE2" w:rsidP="00C67AE2">
            <w:pPr>
              <w:widowControl w:val="0"/>
              <w:autoSpaceDE w:val="0"/>
              <w:autoSpaceDN w:val="0"/>
              <w:adjustRightInd w:val="0"/>
            </w:pPr>
            <w:r>
              <w:t>ИНН</w:t>
            </w:r>
          </w:p>
        </w:tc>
        <w:tc>
          <w:tcPr>
            <w:tcW w:w="250" w:type="dxa"/>
            <w:tcBorders>
              <w:top w:val="single" w:sz="6" w:space="0" w:color="auto"/>
              <w:left w:val="nil"/>
              <w:bottom w:val="single" w:sz="6" w:space="0" w:color="auto"/>
              <w:right w:val="nil"/>
            </w:tcBorders>
            <w:vAlign w:val="center"/>
            <w:hideMark/>
          </w:tcPr>
          <w:p w:rsidR="00C67AE2" w:rsidRDefault="00C67AE2" w:rsidP="00C67AE2">
            <w:pPr>
              <w:widowControl w:val="0"/>
              <w:autoSpaceDE w:val="0"/>
              <w:autoSpaceDN w:val="0"/>
              <w:adjustRightInd w:val="0"/>
            </w:pPr>
            <w:r>
              <w:t> </w:t>
            </w:r>
          </w:p>
        </w:tc>
        <w:tc>
          <w:tcPr>
            <w:tcW w:w="2917" w:type="dxa"/>
            <w:tcBorders>
              <w:top w:val="single" w:sz="6" w:space="0" w:color="auto"/>
              <w:left w:val="nil"/>
              <w:bottom w:val="nil"/>
              <w:right w:val="nil"/>
            </w:tcBorders>
            <w:hideMark/>
          </w:tcPr>
          <w:p w:rsidR="00C67AE2" w:rsidRDefault="00C67AE2" w:rsidP="00C67AE2">
            <w:pPr>
              <w:widowControl w:val="0"/>
              <w:autoSpaceDE w:val="0"/>
              <w:autoSpaceDN w:val="0"/>
              <w:adjustRightInd w:val="0"/>
              <w:jc w:val="center"/>
            </w:pPr>
            <w:r>
              <w:t>КПП</w:t>
            </w:r>
          </w:p>
        </w:tc>
        <w:tc>
          <w:tcPr>
            <w:tcW w:w="2916" w:type="dxa"/>
            <w:tcBorders>
              <w:top w:val="single" w:sz="6" w:space="0" w:color="auto"/>
              <w:left w:val="nil"/>
              <w:bottom w:val="single" w:sz="6" w:space="0" w:color="auto"/>
              <w:right w:val="nil"/>
            </w:tcBorders>
            <w:hideMark/>
          </w:tcPr>
          <w:p w:rsidR="00C67AE2" w:rsidRDefault="00C67AE2" w:rsidP="00C67AE2">
            <w:pPr>
              <w:widowControl w:val="0"/>
              <w:autoSpaceDE w:val="0"/>
              <w:autoSpaceDN w:val="0"/>
              <w:adjustRightInd w:val="0"/>
            </w:pPr>
            <w:r>
              <w:t> </w:t>
            </w:r>
          </w:p>
        </w:tc>
      </w:tr>
      <w:tr w:rsidR="00C67AE2" w:rsidTr="00C67AE2">
        <w:trPr>
          <w:jc w:val="center"/>
        </w:trPr>
        <w:tc>
          <w:tcPr>
            <w:tcW w:w="2917" w:type="dxa"/>
            <w:hideMark/>
          </w:tcPr>
          <w:p w:rsidR="00C67AE2" w:rsidRDefault="00C67AE2" w:rsidP="00C67AE2">
            <w:pPr>
              <w:widowControl w:val="0"/>
              <w:autoSpaceDE w:val="0"/>
              <w:autoSpaceDN w:val="0"/>
              <w:adjustRightInd w:val="0"/>
            </w:pPr>
            <w:r>
              <w:t>Расчетный счет</w:t>
            </w:r>
          </w:p>
        </w:tc>
        <w:tc>
          <w:tcPr>
            <w:tcW w:w="250" w:type="dxa"/>
            <w:tcBorders>
              <w:top w:val="single" w:sz="6" w:space="0" w:color="auto"/>
              <w:left w:val="nil"/>
              <w:bottom w:val="single" w:sz="6" w:space="0" w:color="auto"/>
              <w:right w:val="nil"/>
            </w:tcBorders>
            <w:vAlign w:val="center"/>
            <w:hideMark/>
          </w:tcPr>
          <w:p w:rsidR="00C67AE2" w:rsidRDefault="00C67AE2" w:rsidP="00C67AE2">
            <w:pPr>
              <w:widowControl w:val="0"/>
              <w:autoSpaceDE w:val="0"/>
              <w:autoSpaceDN w:val="0"/>
              <w:adjustRightInd w:val="0"/>
            </w:pPr>
            <w:r>
              <w:t> </w:t>
            </w:r>
          </w:p>
        </w:tc>
        <w:tc>
          <w:tcPr>
            <w:tcW w:w="2917" w:type="dxa"/>
            <w:tcBorders>
              <w:top w:val="nil"/>
              <w:left w:val="nil"/>
              <w:bottom w:val="single" w:sz="6" w:space="0" w:color="auto"/>
              <w:right w:val="nil"/>
            </w:tcBorders>
            <w:vAlign w:val="center"/>
            <w:hideMark/>
          </w:tcPr>
          <w:p w:rsidR="00C67AE2" w:rsidRDefault="00C67AE2" w:rsidP="00C67AE2">
            <w:pPr>
              <w:widowControl w:val="0"/>
              <w:autoSpaceDE w:val="0"/>
              <w:autoSpaceDN w:val="0"/>
              <w:adjustRightInd w:val="0"/>
            </w:pPr>
            <w:r>
              <w:t> </w:t>
            </w:r>
          </w:p>
        </w:tc>
        <w:tc>
          <w:tcPr>
            <w:tcW w:w="2916" w:type="dxa"/>
            <w:tcBorders>
              <w:top w:val="single" w:sz="6" w:space="0" w:color="auto"/>
              <w:left w:val="nil"/>
              <w:bottom w:val="single" w:sz="6" w:space="0" w:color="auto"/>
              <w:right w:val="nil"/>
            </w:tcBorders>
            <w:vAlign w:val="center"/>
            <w:hideMark/>
          </w:tcPr>
          <w:p w:rsidR="00C67AE2" w:rsidRDefault="00C67AE2" w:rsidP="00C67AE2">
            <w:pPr>
              <w:widowControl w:val="0"/>
              <w:autoSpaceDE w:val="0"/>
              <w:autoSpaceDN w:val="0"/>
              <w:adjustRightInd w:val="0"/>
            </w:pPr>
            <w:r>
              <w:t> </w:t>
            </w:r>
          </w:p>
        </w:tc>
      </w:tr>
      <w:tr w:rsidR="00C67AE2" w:rsidTr="00C67AE2">
        <w:trPr>
          <w:jc w:val="center"/>
        </w:trPr>
        <w:tc>
          <w:tcPr>
            <w:tcW w:w="2917" w:type="dxa"/>
            <w:hideMark/>
          </w:tcPr>
          <w:p w:rsidR="00C67AE2" w:rsidRDefault="00C67AE2" w:rsidP="00C67AE2">
            <w:pPr>
              <w:widowControl w:val="0"/>
              <w:autoSpaceDE w:val="0"/>
              <w:autoSpaceDN w:val="0"/>
              <w:adjustRightInd w:val="0"/>
            </w:pPr>
            <w:r>
              <w:t>Банк</w:t>
            </w:r>
          </w:p>
        </w:tc>
        <w:tc>
          <w:tcPr>
            <w:tcW w:w="250" w:type="dxa"/>
            <w:tcBorders>
              <w:top w:val="single" w:sz="6" w:space="0" w:color="auto"/>
              <w:left w:val="nil"/>
              <w:bottom w:val="single" w:sz="6" w:space="0" w:color="auto"/>
              <w:right w:val="nil"/>
            </w:tcBorders>
            <w:vAlign w:val="center"/>
            <w:hideMark/>
          </w:tcPr>
          <w:p w:rsidR="00C67AE2" w:rsidRDefault="00C67AE2" w:rsidP="00C67AE2">
            <w:pPr>
              <w:widowControl w:val="0"/>
              <w:autoSpaceDE w:val="0"/>
              <w:autoSpaceDN w:val="0"/>
              <w:adjustRightInd w:val="0"/>
            </w:pPr>
            <w:r>
              <w:t> </w:t>
            </w:r>
          </w:p>
        </w:tc>
        <w:tc>
          <w:tcPr>
            <w:tcW w:w="2917" w:type="dxa"/>
            <w:tcBorders>
              <w:top w:val="single" w:sz="6" w:space="0" w:color="auto"/>
              <w:left w:val="nil"/>
              <w:bottom w:val="single" w:sz="6" w:space="0" w:color="auto"/>
              <w:right w:val="nil"/>
            </w:tcBorders>
            <w:vAlign w:val="center"/>
            <w:hideMark/>
          </w:tcPr>
          <w:p w:rsidR="00C67AE2" w:rsidRDefault="00C67AE2" w:rsidP="00C67AE2">
            <w:pPr>
              <w:widowControl w:val="0"/>
              <w:autoSpaceDE w:val="0"/>
              <w:autoSpaceDN w:val="0"/>
              <w:adjustRightInd w:val="0"/>
            </w:pPr>
            <w:r>
              <w:t> </w:t>
            </w:r>
          </w:p>
        </w:tc>
        <w:tc>
          <w:tcPr>
            <w:tcW w:w="2916" w:type="dxa"/>
            <w:tcBorders>
              <w:top w:val="single" w:sz="6" w:space="0" w:color="auto"/>
              <w:left w:val="nil"/>
              <w:bottom w:val="single" w:sz="6" w:space="0" w:color="auto"/>
              <w:right w:val="nil"/>
            </w:tcBorders>
            <w:vAlign w:val="center"/>
            <w:hideMark/>
          </w:tcPr>
          <w:p w:rsidR="00C67AE2" w:rsidRDefault="00C67AE2" w:rsidP="00C67AE2">
            <w:pPr>
              <w:widowControl w:val="0"/>
              <w:autoSpaceDE w:val="0"/>
              <w:autoSpaceDN w:val="0"/>
              <w:adjustRightInd w:val="0"/>
            </w:pPr>
            <w:r>
              <w:t> </w:t>
            </w:r>
          </w:p>
        </w:tc>
      </w:tr>
      <w:tr w:rsidR="00C67AE2" w:rsidTr="00C67AE2">
        <w:trPr>
          <w:jc w:val="center"/>
        </w:trPr>
        <w:tc>
          <w:tcPr>
            <w:tcW w:w="2917" w:type="dxa"/>
            <w:hideMark/>
          </w:tcPr>
          <w:p w:rsidR="00C67AE2" w:rsidRDefault="00C67AE2" w:rsidP="00C67AE2">
            <w:pPr>
              <w:widowControl w:val="0"/>
              <w:autoSpaceDE w:val="0"/>
              <w:autoSpaceDN w:val="0"/>
              <w:adjustRightInd w:val="0"/>
            </w:pPr>
            <w:r>
              <w:t>Корреспондентский счет</w:t>
            </w:r>
          </w:p>
        </w:tc>
        <w:tc>
          <w:tcPr>
            <w:tcW w:w="250" w:type="dxa"/>
            <w:tcBorders>
              <w:top w:val="single" w:sz="6" w:space="0" w:color="auto"/>
              <w:left w:val="nil"/>
              <w:bottom w:val="single" w:sz="6" w:space="0" w:color="auto"/>
              <w:right w:val="nil"/>
            </w:tcBorders>
            <w:hideMark/>
          </w:tcPr>
          <w:p w:rsidR="00C67AE2" w:rsidRDefault="00C67AE2" w:rsidP="00C67AE2">
            <w:pPr>
              <w:widowControl w:val="0"/>
              <w:autoSpaceDE w:val="0"/>
              <w:autoSpaceDN w:val="0"/>
              <w:adjustRightInd w:val="0"/>
            </w:pPr>
            <w:r>
              <w:t> </w:t>
            </w:r>
          </w:p>
        </w:tc>
        <w:tc>
          <w:tcPr>
            <w:tcW w:w="2917" w:type="dxa"/>
            <w:tcBorders>
              <w:top w:val="single" w:sz="6" w:space="0" w:color="auto"/>
              <w:left w:val="nil"/>
              <w:bottom w:val="single" w:sz="6" w:space="0" w:color="auto"/>
              <w:right w:val="nil"/>
            </w:tcBorders>
            <w:vAlign w:val="center"/>
            <w:hideMark/>
          </w:tcPr>
          <w:p w:rsidR="00C67AE2" w:rsidRDefault="00C67AE2" w:rsidP="00C67AE2">
            <w:pPr>
              <w:widowControl w:val="0"/>
              <w:autoSpaceDE w:val="0"/>
              <w:autoSpaceDN w:val="0"/>
              <w:adjustRightInd w:val="0"/>
            </w:pPr>
            <w:r>
              <w:t> </w:t>
            </w:r>
          </w:p>
        </w:tc>
        <w:tc>
          <w:tcPr>
            <w:tcW w:w="2916" w:type="dxa"/>
            <w:tcBorders>
              <w:top w:val="single" w:sz="6" w:space="0" w:color="auto"/>
              <w:left w:val="nil"/>
              <w:bottom w:val="single" w:sz="6" w:space="0" w:color="auto"/>
              <w:right w:val="nil"/>
            </w:tcBorders>
            <w:vAlign w:val="center"/>
            <w:hideMark/>
          </w:tcPr>
          <w:p w:rsidR="00C67AE2" w:rsidRDefault="00C67AE2" w:rsidP="00C67AE2">
            <w:pPr>
              <w:widowControl w:val="0"/>
              <w:autoSpaceDE w:val="0"/>
              <w:autoSpaceDN w:val="0"/>
              <w:adjustRightInd w:val="0"/>
            </w:pPr>
            <w:r>
              <w:t> </w:t>
            </w:r>
          </w:p>
        </w:tc>
      </w:tr>
      <w:tr w:rsidR="00C67AE2" w:rsidTr="00C67AE2">
        <w:trPr>
          <w:jc w:val="center"/>
        </w:trPr>
        <w:tc>
          <w:tcPr>
            <w:tcW w:w="2917" w:type="dxa"/>
            <w:hideMark/>
          </w:tcPr>
          <w:p w:rsidR="00C67AE2" w:rsidRDefault="00C67AE2" w:rsidP="00C67AE2">
            <w:pPr>
              <w:widowControl w:val="0"/>
              <w:autoSpaceDE w:val="0"/>
              <w:autoSpaceDN w:val="0"/>
              <w:adjustRightInd w:val="0"/>
            </w:pPr>
            <w:r>
              <w:t>БИК</w:t>
            </w:r>
          </w:p>
        </w:tc>
        <w:tc>
          <w:tcPr>
            <w:tcW w:w="250" w:type="dxa"/>
            <w:tcBorders>
              <w:top w:val="single" w:sz="6" w:space="0" w:color="auto"/>
              <w:left w:val="nil"/>
              <w:bottom w:val="single" w:sz="6" w:space="0" w:color="auto"/>
              <w:right w:val="nil"/>
            </w:tcBorders>
            <w:vAlign w:val="center"/>
            <w:hideMark/>
          </w:tcPr>
          <w:p w:rsidR="00C67AE2" w:rsidRDefault="00C67AE2" w:rsidP="00C67AE2">
            <w:pPr>
              <w:widowControl w:val="0"/>
              <w:autoSpaceDE w:val="0"/>
              <w:autoSpaceDN w:val="0"/>
              <w:adjustRightInd w:val="0"/>
            </w:pPr>
            <w:r>
              <w:t> </w:t>
            </w:r>
          </w:p>
        </w:tc>
        <w:tc>
          <w:tcPr>
            <w:tcW w:w="2917" w:type="dxa"/>
            <w:tcBorders>
              <w:top w:val="single" w:sz="6" w:space="0" w:color="auto"/>
              <w:left w:val="nil"/>
              <w:bottom w:val="single" w:sz="6" w:space="0" w:color="auto"/>
              <w:right w:val="nil"/>
            </w:tcBorders>
            <w:vAlign w:val="center"/>
            <w:hideMark/>
          </w:tcPr>
          <w:p w:rsidR="00C67AE2" w:rsidRDefault="00C67AE2" w:rsidP="00C67AE2">
            <w:pPr>
              <w:widowControl w:val="0"/>
              <w:autoSpaceDE w:val="0"/>
              <w:autoSpaceDN w:val="0"/>
              <w:adjustRightInd w:val="0"/>
            </w:pPr>
            <w:r>
              <w:t> </w:t>
            </w:r>
          </w:p>
        </w:tc>
        <w:tc>
          <w:tcPr>
            <w:tcW w:w="2916" w:type="dxa"/>
            <w:tcBorders>
              <w:top w:val="single" w:sz="6" w:space="0" w:color="auto"/>
              <w:left w:val="nil"/>
              <w:bottom w:val="single" w:sz="6" w:space="0" w:color="auto"/>
              <w:right w:val="nil"/>
            </w:tcBorders>
            <w:vAlign w:val="center"/>
            <w:hideMark/>
          </w:tcPr>
          <w:p w:rsidR="00C67AE2" w:rsidRDefault="00C67AE2" w:rsidP="00C67AE2">
            <w:pPr>
              <w:widowControl w:val="0"/>
              <w:autoSpaceDE w:val="0"/>
              <w:autoSpaceDN w:val="0"/>
              <w:adjustRightInd w:val="0"/>
            </w:pPr>
            <w:r>
              <w:t> </w:t>
            </w:r>
          </w:p>
        </w:tc>
      </w:tr>
    </w:tbl>
    <w:p w:rsidR="00C67AE2" w:rsidRDefault="00C67AE2" w:rsidP="00C67AE2">
      <w:pPr>
        <w:widowControl w:val="0"/>
        <w:autoSpaceDE w:val="0"/>
        <w:autoSpaceDN w:val="0"/>
        <w:adjustRightInd w:val="0"/>
        <w:jc w:val="both"/>
      </w:pPr>
    </w:p>
    <w:p w:rsidR="00C67AE2" w:rsidRDefault="00C67AE2" w:rsidP="00C67AE2">
      <w:pPr>
        <w:widowControl w:val="0"/>
        <w:autoSpaceDE w:val="0"/>
        <w:autoSpaceDN w:val="0"/>
        <w:adjustRightInd w:val="0"/>
        <w:jc w:val="both"/>
      </w:pPr>
    </w:p>
    <w:p w:rsidR="00C67AE2" w:rsidRDefault="00C67AE2" w:rsidP="00C67AE2">
      <w:pPr>
        <w:widowControl w:val="0"/>
        <w:autoSpaceDE w:val="0"/>
        <w:autoSpaceDN w:val="0"/>
        <w:adjustRightInd w:val="0"/>
        <w:jc w:val="both"/>
      </w:pPr>
    </w:p>
    <w:p w:rsidR="00C67AE2" w:rsidRDefault="00C67AE2" w:rsidP="00C67AE2">
      <w:pPr>
        <w:widowControl w:val="0"/>
        <w:autoSpaceDE w:val="0"/>
        <w:autoSpaceDN w:val="0"/>
        <w:adjustRightInd w:val="0"/>
        <w:jc w:val="both"/>
      </w:pPr>
    </w:p>
    <w:p w:rsidR="00C67AE2" w:rsidRDefault="00C67AE2" w:rsidP="00C67AE2">
      <w:pPr>
        <w:widowControl w:val="0"/>
        <w:autoSpaceDE w:val="0"/>
        <w:autoSpaceDN w:val="0"/>
        <w:adjustRightInd w:val="0"/>
        <w:jc w:val="both"/>
      </w:pPr>
    </w:p>
    <w:p w:rsidR="00C67AE2" w:rsidRDefault="00C67AE2" w:rsidP="00C67AE2">
      <w:pPr>
        <w:widowControl w:val="0"/>
        <w:autoSpaceDE w:val="0"/>
        <w:autoSpaceDN w:val="0"/>
        <w:adjustRightInd w:val="0"/>
        <w:jc w:val="both"/>
      </w:pPr>
    </w:p>
    <w:p w:rsidR="00C67AE2" w:rsidRDefault="00C67AE2" w:rsidP="00C67AE2">
      <w:pPr>
        <w:widowControl w:val="0"/>
        <w:autoSpaceDE w:val="0"/>
        <w:autoSpaceDN w:val="0"/>
        <w:adjustRightInd w:val="0"/>
        <w:ind w:firstLine="709"/>
        <w:jc w:val="both"/>
      </w:pPr>
    </w:p>
    <w:p w:rsidR="00C67AE2" w:rsidRDefault="00C67AE2" w:rsidP="00C67AE2">
      <w:pPr>
        <w:widowControl w:val="0"/>
        <w:autoSpaceDE w:val="0"/>
        <w:autoSpaceDN w:val="0"/>
        <w:adjustRightInd w:val="0"/>
        <w:ind w:firstLine="709"/>
        <w:jc w:val="both"/>
      </w:pPr>
    </w:p>
    <w:p w:rsidR="00C67AE2" w:rsidRDefault="00C67AE2" w:rsidP="00C67AE2">
      <w:pPr>
        <w:widowControl w:val="0"/>
        <w:autoSpaceDE w:val="0"/>
        <w:autoSpaceDN w:val="0"/>
        <w:adjustRightInd w:val="0"/>
        <w:ind w:firstLine="709"/>
        <w:jc w:val="both"/>
      </w:pPr>
      <w:r>
        <w:lastRenderedPageBreak/>
        <w:t>Одновременно просим</w:t>
      </w:r>
    </w:p>
    <w:p w:rsidR="00C67AE2" w:rsidRPr="00FC06B4" w:rsidRDefault="00C67AE2" w:rsidP="00C67AE2">
      <w:pPr>
        <w:widowControl w:val="0"/>
        <w:autoSpaceDE w:val="0"/>
        <w:autoSpaceDN w:val="0"/>
        <w:adjustRightInd w:val="0"/>
        <w:rPr>
          <w:sz w:val="28"/>
          <w:szCs w:val="28"/>
        </w:rPr>
      </w:pPr>
      <w:r>
        <w:rPr>
          <w:sz w:val="28"/>
          <w:szCs w:val="28"/>
        </w:rPr>
        <w:t>__________________________________________________________________</w:t>
      </w:r>
    </w:p>
    <w:p w:rsidR="00C67AE2" w:rsidRDefault="00C67AE2" w:rsidP="00C67AE2">
      <w:pPr>
        <w:widowControl w:val="0"/>
        <w:autoSpaceDE w:val="0"/>
        <w:autoSpaceDN w:val="0"/>
        <w:adjustRightInd w:val="0"/>
        <w:spacing w:after="150"/>
        <w:jc w:val="center"/>
      </w:pPr>
      <w:r w:rsidRPr="00333E44">
        <w:rPr>
          <w:sz w:val="28"/>
          <w:szCs w:val="28"/>
          <w:vertAlign w:val="superscript"/>
        </w:rPr>
        <w:t>(указать полное наименование работодателя (организации, предприятия, учреждения), ИНН, ОГРН, фактический адрес, телефон)</w:t>
      </w:r>
    </w:p>
    <w:p w:rsidR="00C67AE2" w:rsidRDefault="00C67AE2" w:rsidP="00C67AE2">
      <w:pPr>
        <w:widowControl w:val="0"/>
        <w:autoSpaceDE w:val="0"/>
        <w:autoSpaceDN w:val="0"/>
        <w:adjustRightInd w:val="0"/>
        <w:spacing w:after="150"/>
        <w:jc w:val="both"/>
      </w:pPr>
      <w:r>
        <w:t>предоставить доступ представителям и специалистам испытательной лаборатории (центра)</w:t>
      </w:r>
    </w:p>
    <w:p w:rsidR="00C67AE2" w:rsidRDefault="00C67AE2" w:rsidP="00C67AE2">
      <w:pPr>
        <w:widowControl w:val="0"/>
        <w:autoSpaceDE w:val="0"/>
        <w:autoSpaceDN w:val="0"/>
        <w:adjustRightInd w:val="0"/>
        <w:jc w:val="both"/>
      </w:pPr>
      <w:r>
        <w:t>_____________________________________________________________________________</w:t>
      </w:r>
    </w:p>
    <w:p w:rsidR="00C67AE2" w:rsidRDefault="00C67AE2" w:rsidP="00C67AE2">
      <w:pPr>
        <w:widowControl w:val="0"/>
        <w:autoSpaceDE w:val="0"/>
        <w:autoSpaceDN w:val="0"/>
        <w:adjustRightInd w:val="0"/>
        <w:spacing w:after="150"/>
        <w:jc w:val="center"/>
      </w:pPr>
      <w:r w:rsidRPr="00333E44">
        <w:rPr>
          <w:sz w:val="28"/>
          <w:szCs w:val="28"/>
          <w:vertAlign w:val="superscript"/>
        </w:rPr>
        <w:t>(наименование организации (испытательной лаборатории), ИНН, ОГРН, которая будет проводить измерения -</w:t>
      </w:r>
      <w:r w:rsidRPr="00FC06B4">
        <w:rPr>
          <w:sz w:val="28"/>
          <w:szCs w:val="28"/>
          <w:vertAlign w:val="superscript"/>
        </w:rPr>
        <w:t xml:space="preserve"> </w:t>
      </w:r>
      <w:r w:rsidRPr="00333E44">
        <w:rPr>
          <w:sz w:val="28"/>
          <w:szCs w:val="28"/>
          <w:vertAlign w:val="superscript"/>
        </w:rPr>
        <w:t>заполняется при проведении измерений за счет органа государственной экспертизы условий труда или средств федерального бюджета)</w:t>
      </w:r>
    </w:p>
    <w:p w:rsidR="00C67AE2" w:rsidRDefault="00C67AE2" w:rsidP="00C67AE2">
      <w:pPr>
        <w:widowControl w:val="0"/>
        <w:autoSpaceDE w:val="0"/>
        <w:autoSpaceDN w:val="0"/>
        <w:adjustRightInd w:val="0"/>
        <w:jc w:val="both"/>
      </w:pPr>
      <w:r>
        <w:t>к указанным в данном письме-уведомлении рабочим местам для проведения исследований (испытаний) и измерений.</w:t>
      </w:r>
    </w:p>
    <w:p w:rsidR="00C67AE2" w:rsidRDefault="00C67AE2" w:rsidP="00C67AE2">
      <w:pPr>
        <w:widowControl w:val="0"/>
        <w:autoSpaceDE w:val="0"/>
        <w:autoSpaceDN w:val="0"/>
        <w:adjustRightInd w:val="0"/>
        <w:spacing w:after="150"/>
      </w:pPr>
    </w:p>
    <w:tbl>
      <w:tblPr>
        <w:tblW w:w="0" w:type="auto"/>
        <w:jc w:val="center"/>
        <w:tblCellMar>
          <w:left w:w="0" w:type="dxa"/>
          <w:right w:w="0" w:type="dxa"/>
        </w:tblCellMar>
        <w:tblLook w:val="04A0" w:firstRow="1" w:lastRow="0" w:firstColumn="1" w:lastColumn="0" w:noHBand="0" w:noVBand="1"/>
      </w:tblPr>
      <w:tblGrid>
        <w:gridCol w:w="3960"/>
        <w:gridCol w:w="1530"/>
        <w:gridCol w:w="360"/>
        <w:gridCol w:w="3150"/>
      </w:tblGrid>
      <w:tr w:rsidR="00C67AE2" w:rsidTr="00C67AE2">
        <w:trPr>
          <w:jc w:val="center"/>
        </w:trPr>
        <w:tc>
          <w:tcPr>
            <w:tcW w:w="3960" w:type="dxa"/>
            <w:vMerge w:val="restart"/>
            <w:hideMark/>
          </w:tcPr>
          <w:p w:rsidR="00C67AE2" w:rsidRDefault="00C67AE2" w:rsidP="00C67AE2">
            <w:pPr>
              <w:widowControl w:val="0"/>
              <w:autoSpaceDE w:val="0"/>
              <w:autoSpaceDN w:val="0"/>
              <w:adjustRightInd w:val="0"/>
            </w:pPr>
            <w:r>
              <w:t>Руководитель (заместитель руководителя) органа государственной экспертизы условий труда</w:t>
            </w:r>
          </w:p>
        </w:tc>
        <w:tc>
          <w:tcPr>
            <w:tcW w:w="1530" w:type="dxa"/>
            <w:hideMark/>
          </w:tcPr>
          <w:p w:rsidR="00C67AE2" w:rsidRDefault="00C67AE2" w:rsidP="00C67AE2">
            <w:pPr>
              <w:widowControl w:val="0"/>
              <w:autoSpaceDE w:val="0"/>
              <w:autoSpaceDN w:val="0"/>
              <w:adjustRightInd w:val="0"/>
            </w:pPr>
            <w:r>
              <w:t> </w:t>
            </w:r>
          </w:p>
        </w:tc>
        <w:tc>
          <w:tcPr>
            <w:tcW w:w="360" w:type="dxa"/>
            <w:hideMark/>
          </w:tcPr>
          <w:p w:rsidR="00C67AE2" w:rsidRDefault="00C67AE2" w:rsidP="00C67AE2">
            <w:pPr>
              <w:widowControl w:val="0"/>
              <w:autoSpaceDE w:val="0"/>
              <w:autoSpaceDN w:val="0"/>
              <w:adjustRightInd w:val="0"/>
            </w:pPr>
            <w:r>
              <w:t> </w:t>
            </w:r>
          </w:p>
        </w:tc>
        <w:tc>
          <w:tcPr>
            <w:tcW w:w="3150" w:type="dxa"/>
            <w:hideMark/>
          </w:tcPr>
          <w:p w:rsidR="00C67AE2" w:rsidRDefault="00C67AE2" w:rsidP="00C67AE2">
            <w:pPr>
              <w:widowControl w:val="0"/>
              <w:autoSpaceDE w:val="0"/>
              <w:autoSpaceDN w:val="0"/>
              <w:adjustRightInd w:val="0"/>
            </w:pPr>
            <w:r>
              <w:t> </w:t>
            </w:r>
          </w:p>
        </w:tc>
      </w:tr>
      <w:tr w:rsidR="00C67AE2" w:rsidTr="00C67AE2">
        <w:trPr>
          <w:jc w:val="center"/>
        </w:trPr>
        <w:tc>
          <w:tcPr>
            <w:tcW w:w="0" w:type="auto"/>
            <w:vMerge/>
            <w:vAlign w:val="center"/>
            <w:hideMark/>
          </w:tcPr>
          <w:p w:rsidR="00C67AE2" w:rsidRDefault="00C67AE2" w:rsidP="00C67AE2"/>
        </w:tc>
        <w:tc>
          <w:tcPr>
            <w:tcW w:w="1530" w:type="dxa"/>
            <w:tcBorders>
              <w:top w:val="nil"/>
              <w:left w:val="nil"/>
              <w:bottom w:val="single" w:sz="6" w:space="0" w:color="auto"/>
              <w:right w:val="nil"/>
            </w:tcBorders>
            <w:hideMark/>
          </w:tcPr>
          <w:p w:rsidR="00C67AE2" w:rsidRDefault="00C67AE2" w:rsidP="00C67AE2">
            <w:pPr>
              <w:widowControl w:val="0"/>
              <w:autoSpaceDE w:val="0"/>
              <w:autoSpaceDN w:val="0"/>
              <w:adjustRightInd w:val="0"/>
            </w:pPr>
            <w:r>
              <w:t> </w:t>
            </w:r>
          </w:p>
        </w:tc>
        <w:tc>
          <w:tcPr>
            <w:tcW w:w="360" w:type="dxa"/>
            <w:hideMark/>
          </w:tcPr>
          <w:p w:rsidR="00C67AE2" w:rsidRDefault="00C67AE2" w:rsidP="00C67AE2">
            <w:pPr>
              <w:widowControl w:val="0"/>
              <w:autoSpaceDE w:val="0"/>
              <w:autoSpaceDN w:val="0"/>
              <w:adjustRightInd w:val="0"/>
            </w:pPr>
            <w:r>
              <w:t> </w:t>
            </w:r>
          </w:p>
        </w:tc>
        <w:tc>
          <w:tcPr>
            <w:tcW w:w="3150" w:type="dxa"/>
            <w:tcBorders>
              <w:top w:val="nil"/>
              <w:left w:val="nil"/>
              <w:bottom w:val="single" w:sz="6" w:space="0" w:color="auto"/>
              <w:right w:val="nil"/>
            </w:tcBorders>
            <w:hideMark/>
          </w:tcPr>
          <w:p w:rsidR="00C67AE2" w:rsidRDefault="00C67AE2" w:rsidP="00C67AE2">
            <w:pPr>
              <w:widowControl w:val="0"/>
              <w:autoSpaceDE w:val="0"/>
              <w:autoSpaceDN w:val="0"/>
              <w:adjustRightInd w:val="0"/>
            </w:pPr>
            <w:r>
              <w:t> </w:t>
            </w:r>
          </w:p>
        </w:tc>
      </w:tr>
      <w:tr w:rsidR="00C67AE2" w:rsidTr="00C67AE2">
        <w:trPr>
          <w:jc w:val="center"/>
        </w:trPr>
        <w:tc>
          <w:tcPr>
            <w:tcW w:w="0" w:type="auto"/>
            <w:vMerge/>
            <w:vAlign w:val="center"/>
            <w:hideMark/>
          </w:tcPr>
          <w:p w:rsidR="00C67AE2" w:rsidRDefault="00C67AE2" w:rsidP="00C67AE2"/>
        </w:tc>
        <w:tc>
          <w:tcPr>
            <w:tcW w:w="1530" w:type="dxa"/>
            <w:tcBorders>
              <w:top w:val="single" w:sz="6" w:space="0" w:color="auto"/>
              <w:left w:val="nil"/>
              <w:bottom w:val="nil"/>
              <w:right w:val="nil"/>
            </w:tcBorders>
            <w:hideMark/>
          </w:tcPr>
          <w:p w:rsidR="00C67AE2" w:rsidRPr="00333E44" w:rsidRDefault="00C67AE2" w:rsidP="00C67AE2">
            <w:pPr>
              <w:widowControl w:val="0"/>
              <w:autoSpaceDE w:val="0"/>
              <w:autoSpaceDN w:val="0"/>
              <w:adjustRightInd w:val="0"/>
              <w:jc w:val="center"/>
              <w:rPr>
                <w:sz w:val="28"/>
                <w:szCs w:val="28"/>
                <w:vertAlign w:val="superscript"/>
              </w:rPr>
            </w:pPr>
            <w:r w:rsidRPr="00333E44">
              <w:rPr>
                <w:sz w:val="28"/>
                <w:szCs w:val="28"/>
                <w:vertAlign w:val="superscript"/>
              </w:rPr>
              <w:t>(подпись)</w:t>
            </w:r>
          </w:p>
        </w:tc>
        <w:tc>
          <w:tcPr>
            <w:tcW w:w="360" w:type="dxa"/>
            <w:hideMark/>
          </w:tcPr>
          <w:p w:rsidR="00C67AE2" w:rsidRPr="00333E44" w:rsidRDefault="00C67AE2" w:rsidP="00C67AE2">
            <w:pPr>
              <w:widowControl w:val="0"/>
              <w:autoSpaceDE w:val="0"/>
              <w:autoSpaceDN w:val="0"/>
              <w:adjustRightInd w:val="0"/>
              <w:jc w:val="center"/>
              <w:rPr>
                <w:sz w:val="28"/>
                <w:szCs w:val="28"/>
                <w:vertAlign w:val="superscript"/>
              </w:rPr>
            </w:pPr>
            <w:r w:rsidRPr="00333E44">
              <w:rPr>
                <w:sz w:val="28"/>
                <w:szCs w:val="28"/>
                <w:vertAlign w:val="superscript"/>
              </w:rPr>
              <w:t> </w:t>
            </w:r>
          </w:p>
        </w:tc>
        <w:tc>
          <w:tcPr>
            <w:tcW w:w="3150" w:type="dxa"/>
            <w:tcBorders>
              <w:top w:val="single" w:sz="6" w:space="0" w:color="auto"/>
              <w:left w:val="nil"/>
              <w:bottom w:val="nil"/>
              <w:right w:val="nil"/>
            </w:tcBorders>
            <w:hideMark/>
          </w:tcPr>
          <w:p w:rsidR="00C67AE2" w:rsidRPr="00333E44" w:rsidRDefault="00C67AE2" w:rsidP="00C67AE2">
            <w:pPr>
              <w:widowControl w:val="0"/>
              <w:autoSpaceDE w:val="0"/>
              <w:autoSpaceDN w:val="0"/>
              <w:adjustRightInd w:val="0"/>
              <w:jc w:val="center"/>
              <w:rPr>
                <w:sz w:val="28"/>
                <w:szCs w:val="28"/>
                <w:vertAlign w:val="superscript"/>
              </w:rPr>
            </w:pPr>
            <w:r w:rsidRPr="00333E44">
              <w:rPr>
                <w:sz w:val="28"/>
                <w:szCs w:val="28"/>
                <w:vertAlign w:val="superscript"/>
              </w:rPr>
              <w:t>(фамилия, имя, отчество (при наличии)</w:t>
            </w:r>
          </w:p>
        </w:tc>
      </w:tr>
    </w:tbl>
    <w:p w:rsidR="00C67AE2" w:rsidRDefault="00C67AE2" w:rsidP="00C67AE2">
      <w:pPr>
        <w:widowControl w:val="0"/>
        <w:autoSpaceDE w:val="0"/>
        <w:autoSpaceDN w:val="0"/>
        <w:adjustRightInd w:val="0"/>
        <w:jc w:val="both"/>
      </w:pPr>
    </w:p>
    <w:p w:rsidR="00C67AE2" w:rsidRDefault="00C67AE2" w:rsidP="00C67AE2">
      <w:pPr>
        <w:widowControl w:val="0"/>
        <w:autoSpaceDE w:val="0"/>
        <w:autoSpaceDN w:val="0"/>
        <w:adjustRightInd w:val="0"/>
        <w:spacing w:after="150"/>
        <w:jc w:val="both"/>
      </w:pPr>
      <w:r>
        <w:t>--------------------</w:t>
      </w:r>
    </w:p>
    <w:p w:rsidR="00C67AE2" w:rsidRDefault="00C67AE2" w:rsidP="00C67AE2">
      <w:pPr>
        <w:widowControl w:val="0"/>
        <w:autoSpaceDE w:val="0"/>
        <w:autoSpaceDN w:val="0"/>
        <w:adjustRightInd w:val="0"/>
        <w:spacing w:after="150"/>
        <w:jc w:val="both"/>
      </w:pPr>
      <w:r>
        <w:t>&lt;1&gt; Зарегистрирован Министерством юстиции Российской Федерации 20.12.2021 г., регистрационный № 66436.</w:t>
      </w:r>
    </w:p>
    <w:p w:rsidR="00F01DE5" w:rsidRDefault="00F01DE5" w:rsidP="00C67AE2">
      <w:pPr>
        <w:widowControl w:val="0"/>
        <w:autoSpaceDE w:val="0"/>
        <w:autoSpaceDN w:val="0"/>
        <w:adjustRightInd w:val="0"/>
        <w:spacing w:after="150"/>
        <w:jc w:val="both"/>
        <w:sectPr w:rsidR="00F01DE5">
          <w:pgSz w:w="11906" w:h="16838"/>
          <w:pgMar w:top="1134" w:right="850" w:bottom="1134" w:left="1701" w:header="708" w:footer="708" w:gutter="0"/>
          <w:cols w:space="708"/>
          <w:docGrid w:linePitch="360"/>
        </w:sectPr>
      </w:pPr>
    </w:p>
    <w:p w:rsidR="00C67AE2" w:rsidRPr="003568D3" w:rsidRDefault="00C67AE2" w:rsidP="00C67AE2">
      <w:pPr>
        <w:widowControl w:val="0"/>
        <w:spacing w:line="360" w:lineRule="auto"/>
        <w:ind w:left="3969"/>
        <w:jc w:val="center"/>
        <w:rPr>
          <w:sz w:val="28"/>
          <w:szCs w:val="28"/>
        </w:rPr>
      </w:pPr>
      <w:r>
        <w:rPr>
          <w:sz w:val="28"/>
          <w:szCs w:val="28"/>
        </w:rPr>
        <w:lastRenderedPageBreak/>
        <w:t>Приложение № 1</w:t>
      </w:r>
      <w:r w:rsidRPr="003568D3">
        <w:rPr>
          <w:sz w:val="28"/>
          <w:szCs w:val="28"/>
        </w:rPr>
        <w:t>5</w:t>
      </w:r>
    </w:p>
    <w:p w:rsidR="00C67AE2" w:rsidRDefault="00C67AE2" w:rsidP="00C67AE2">
      <w:pPr>
        <w:widowControl w:val="0"/>
        <w:ind w:left="3969"/>
        <w:jc w:val="center"/>
        <w:rPr>
          <w:sz w:val="28"/>
          <w:szCs w:val="28"/>
        </w:rPr>
      </w:pPr>
      <w:r>
        <w:rPr>
          <w:sz w:val="28"/>
          <w:szCs w:val="28"/>
        </w:rPr>
        <w:t>к Административному регламенту</w:t>
      </w:r>
    </w:p>
    <w:p w:rsidR="00C67AE2" w:rsidRDefault="00C67AE2" w:rsidP="00C67AE2">
      <w:pPr>
        <w:widowControl w:val="0"/>
        <w:ind w:left="3969"/>
        <w:jc w:val="center"/>
        <w:rPr>
          <w:sz w:val="28"/>
          <w:szCs w:val="28"/>
        </w:rPr>
      </w:pPr>
      <w:r>
        <w:rPr>
          <w:sz w:val="28"/>
          <w:szCs w:val="28"/>
        </w:rPr>
        <w:t>предоставления государственной услуги</w:t>
      </w:r>
    </w:p>
    <w:p w:rsidR="00C67AE2" w:rsidRDefault="00C67AE2" w:rsidP="00C67AE2">
      <w:pPr>
        <w:widowControl w:val="0"/>
        <w:ind w:left="3969"/>
        <w:jc w:val="center"/>
        <w:rPr>
          <w:sz w:val="28"/>
          <w:szCs w:val="28"/>
        </w:rPr>
      </w:pPr>
      <w:r>
        <w:rPr>
          <w:sz w:val="28"/>
          <w:szCs w:val="28"/>
        </w:rPr>
        <w:t>«Осуществление государственной экспертизы условий труда», утвержденному постановлением администрации городского округа Большой Камень</w:t>
      </w:r>
    </w:p>
    <w:p w:rsidR="00C67AE2" w:rsidRDefault="00C67AE2" w:rsidP="00C67AE2">
      <w:pPr>
        <w:widowControl w:val="0"/>
        <w:ind w:left="3969"/>
        <w:jc w:val="center"/>
        <w:rPr>
          <w:sz w:val="28"/>
          <w:szCs w:val="28"/>
        </w:rPr>
      </w:pPr>
      <w:r>
        <w:rPr>
          <w:sz w:val="28"/>
          <w:szCs w:val="28"/>
        </w:rPr>
        <w:t xml:space="preserve">от </w:t>
      </w:r>
      <w:r w:rsidR="00093E7C">
        <w:rPr>
          <w:sz w:val="28"/>
          <w:szCs w:val="28"/>
          <w:u w:val="single"/>
        </w:rPr>
        <w:t>15.03.2023</w:t>
      </w:r>
      <w:r>
        <w:rPr>
          <w:sz w:val="28"/>
          <w:szCs w:val="28"/>
        </w:rPr>
        <w:t xml:space="preserve"> № </w:t>
      </w:r>
      <w:r w:rsidR="00093E7C" w:rsidRPr="00093E7C">
        <w:rPr>
          <w:sz w:val="28"/>
          <w:szCs w:val="28"/>
          <w:u w:val="single"/>
        </w:rPr>
        <w:t>732</w:t>
      </w:r>
    </w:p>
    <w:p w:rsidR="00C67AE2" w:rsidRDefault="00C67AE2" w:rsidP="00C67AE2">
      <w:pPr>
        <w:widowControl w:val="0"/>
        <w:tabs>
          <w:tab w:val="center" w:pos="4818"/>
        </w:tabs>
        <w:jc w:val="center"/>
        <w:rPr>
          <w:sz w:val="28"/>
          <w:szCs w:val="28"/>
        </w:rPr>
      </w:pPr>
    </w:p>
    <w:p w:rsidR="00C67AE2" w:rsidRDefault="00C67AE2" w:rsidP="00C67AE2">
      <w:pPr>
        <w:widowControl w:val="0"/>
        <w:tabs>
          <w:tab w:val="center" w:pos="4818"/>
        </w:tabs>
        <w:jc w:val="center"/>
        <w:rPr>
          <w:sz w:val="28"/>
          <w:szCs w:val="28"/>
        </w:rPr>
      </w:pPr>
    </w:p>
    <w:p w:rsidR="00C67AE2" w:rsidRDefault="00C67AE2" w:rsidP="00C67AE2">
      <w:pPr>
        <w:widowControl w:val="0"/>
        <w:tabs>
          <w:tab w:val="center" w:pos="4818"/>
        </w:tabs>
        <w:jc w:val="center"/>
        <w:rPr>
          <w:sz w:val="28"/>
          <w:szCs w:val="28"/>
        </w:rPr>
      </w:pPr>
    </w:p>
    <w:p w:rsidR="00C67AE2" w:rsidRDefault="00C67AE2" w:rsidP="00C67AE2">
      <w:pPr>
        <w:widowControl w:val="0"/>
        <w:tabs>
          <w:tab w:val="center" w:pos="4818"/>
        </w:tabs>
        <w:jc w:val="center"/>
        <w:rPr>
          <w:sz w:val="28"/>
          <w:szCs w:val="28"/>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C67AE2" w:rsidTr="00C67AE2">
        <w:tc>
          <w:tcPr>
            <w:tcW w:w="4672" w:type="dxa"/>
            <w:vMerge w:val="restart"/>
          </w:tcPr>
          <w:p w:rsidR="00C67AE2" w:rsidRPr="003568D3" w:rsidRDefault="00021B3B" w:rsidP="00C67AE2">
            <w:pPr>
              <w:widowControl w:val="0"/>
              <w:autoSpaceDE w:val="0"/>
              <w:autoSpaceDN w:val="0"/>
              <w:adjustRightInd w:val="0"/>
              <w:jc w:val="center"/>
            </w:pPr>
            <w:r>
              <w:rPr>
                <w:noProof/>
                <w:lang w:eastAsia="ru-RU"/>
              </w:rPr>
              <w:drawing>
                <wp:inline distT="0" distB="0" distL="0" distR="0">
                  <wp:extent cx="571500" cy="619125"/>
                  <wp:effectExtent l="0" t="0" r="0" b="0"/>
                  <wp:docPr id="5"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1500" cy="619125"/>
                          </a:xfrm>
                          <a:prstGeom prst="rect">
                            <a:avLst/>
                          </a:prstGeom>
                          <a:noFill/>
                          <a:ln>
                            <a:noFill/>
                          </a:ln>
                        </pic:spPr>
                      </pic:pic>
                    </a:graphicData>
                  </a:graphic>
                </wp:inline>
              </w:drawing>
            </w:r>
          </w:p>
          <w:p w:rsidR="00C67AE2" w:rsidRPr="003568D3" w:rsidRDefault="00C67AE2" w:rsidP="00C67AE2">
            <w:pPr>
              <w:widowControl w:val="0"/>
              <w:autoSpaceDE w:val="0"/>
              <w:autoSpaceDN w:val="0"/>
              <w:adjustRightInd w:val="0"/>
              <w:jc w:val="center"/>
            </w:pPr>
          </w:p>
          <w:p w:rsidR="00C67AE2" w:rsidRPr="003568D3" w:rsidRDefault="00C67AE2" w:rsidP="00C67AE2">
            <w:pPr>
              <w:widowControl w:val="0"/>
              <w:autoSpaceDE w:val="0"/>
              <w:autoSpaceDN w:val="0"/>
              <w:adjustRightInd w:val="0"/>
              <w:jc w:val="center"/>
              <w:rPr>
                <w:bCs/>
              </w:rPr>
            </w:pPr>
            <w:r w:rsidRPr="003568D3">
              <w:rPr>
                <w:bCs/>
              </w:rPr>
              <w:t>АДМИНИСТРАЦИЯ</w:t>
            </w:r>
          </w:p>
          <w:p w:rsidR="00C67AE2" w:rsidRPr="003568D3" w:rsidRDefault="00C67AE2" w:rsidP="00C67AE2">
            <w:pPr>
              <w:widowControl w:val="0"/>
              <w:autoSpaceDE w:val="0"/>
              <w:autoSpaceDN w:val="0"/>
              <w:adjustRightInd w:val="0"/>
              <w:jc w:val="center"/>
              <w:rPr>
                <w:bCs/>
              </w:rPr>
            </w:pPr>
            <w:r w:rsidRPr="003568D3">
              <w:rPr>
                <w:bCs/>
              </w:rPr>
              <w:t>ГОРОДСКОГО ОКРУГА</w:t>
            </w:r>
          </w:p>
          <w:p w:rsidR="00C67AE2" w:rsidRPr="003568D3" w:rsidRDefault="00C67AE2" w:rsidP="00C67AE2">
            <w:pPr>
              <w:widowControl w:val="0"/>
              <w:autoSpaceDE w:val="0"/>
              <w:autoSpaceDN w:val="0"/>
              <w:adjustRightInd w:val="0"/>
              <w:jc w:val="center"/>
              <w:rPr>
                <w:bCs/>
              </w:rPr>
            </w:pPr>
            <w:r w:rsidRPr="003568D3">
              <w:rPr>
                <w:bCs/>
              </w:rPr>
              <w:t>БОЛЬШОЙ КАМЕНЬ</w:t>
            </w:r>
          </w:p>
          <w:p w:rsidR="00C67AE2" w:rsidRPr="003568D3" w:rsidRDefault="00C67AE2" w:rsidP="00C67AE2">
            <w:pPr>
              <w:widowControl w:val="0"/>
              <w:autoSpaceDE w:val="0"/>
              <w:autoSpaceDN w:val="0"/>
              <w:adjustRightInd w:val="0"/>
              <w:jc w:val="center"/>
              <w:rPr>
                <w:bCs/>
              </w:rPr>
            </w:pPr>
          </w:p>
          <w:p w:rsidR="00C67AE2" w:rsidRPr="003568D3" w:rsidRDefault="00C67AE2" w:rsidP="00C67AE2">
            <w:pPr>
              <w:widowControl w:val="0"/>
              <w:autoSpaceDE w:val="0"/>
              <w:autoSpaceDN w:val="0"/>
              <w:adjustRightInd w:val="0"/>
              <w:jc w:val="center"/>
              <w:rPr>
                <w:sz w:val="18"/>
                <w:szCs w:val="18"/>
              </w:rPr>
            </w:pPr>
            <w:r w:rsidRPr="003568D3">
              <w:rPr>
                <w:sz w:val="18"/>
                <w:szCs w:val="18"/>
              </w:rPr>
              <w:t>ул. Карла Маркса, 4, г. Большой Камень,</w:t>
            </w:r>
          </w:p>
          <w:p w:rsidR="00C67AE2" w:rsidRPr="003568D3" w:rsidRDefault="00C67AE2" w:rsidP="00C67AE2">
            <w:pPr>
              <w:widowControl w:val="0"/>
              <w:autoSpaceDE w:val="0"/>
              <w:autoSpaceDN w:val="0"/>
              <w:adjustRightInd w:val="0"/>
              <w:jc w:val="center"/>
              <w:rPr>
                <w:bCs/>
                <w:sz w:val="18"/>
                <w:szCs w:val="18"/>
              </w:rPr>
            </w:pPr>
            <w:r w:rsidRPr="003568D3">
              <w:rPr>
                <w:sz w:val="18"/>
                <w:szCs w:val="18"/>
              </w:rPr>
              <w:t>Приморский край, 692806</w:t>
            </w:r>
          </w:p>
          <w:p w:rsidR="00C67AE2" w:rsidRPr="003568D3" w:rsidRDefault="00C67AE2" w:rsidP="00C67AE2">
            <w:pPr>
              <w:widowControl w:val="0"/>
              <w:autoSpaceDE w:val="0"/>
              <w:autoSpaceDN w:val="0"/>
              <w:adjustRightInd w:val="0"/>
              <w:jc w:val="center"/>
              <w:rPr>
                <w:sz w:val="18"/>
                <w:szCs w:val="18"/>
              </w:rPr>
            </w:pPr>
            <w:r w:rsidRPr="003568D3">
              <w:rPr>
                <w:sz w:val="18"/>
                <w:szCs w:val="18"/>
              </w:rPr>
              <w:t>Телефон: (42335) 51-151, факс: (42335) 51-470</w:t>
            </w:r>
          </w:p>
          <w:p w:rsidR="00C67AE2" w:rsidRPr="003568D3" w:rsidRDefault="00C67AE2" w:rsidP="00C67AE2">
            <w:pPr>
              <w:widowControl w:val="0"/>
              <w:autoSpaceDE w:val="0"/>
              <w:autoSpaceDN w:val="0"/>
              <w:adjustRightInd w:val="0"/>
              <w:jc w:val="center"/>
              <w:rPr>
                <w:sz w:val="18"/>
                <w:szCs w:val="18"/>
              </w:rPr>
            </w:pPr>
            <w:r w:rsidRPr="003568D3">
              <w:rPr>
                <w:sz w:val="18"/>
                <w:szCs w:val="18"/>
                <w:lang w:val="en-US"/>
              </w:rPr>
              <w:t>E</w:t>
            </w:r>
            <w:r w:rsidRPr="003568D3">
              <w:rPr>
                <w:sz w:val="18"/>
                <w:szCs w:val="18"/>
              </w:rPr>
              <w:t>-</w:t>
            </w:r>
            <w:r w:rsidRPr="003568D3">
              <w:rPr>
                <w:sz w:val="18"/>
                <w:szCs w:val="18"/>
                <w:lang w:val="en-US"/>
              </w:rPr>
              <w:t>mail</w:t>
            </w:r>
            <w:r w:rsidRPr="003568D3">
              <w:rPr>
                <w:sz w:val="18"/>
                <w:szCs w:val="18"/>
              </w:rPr>
              <w:t xml:space="preserve">:  </w:t>
            </w:r>
            <w:r w:rsidRPr="003568D3">
              <w:rPr>
                <w:sz w:val="18"/>
                <w:szCs w:val="18"/>
                <w:lang w:val="en-US"/>
              </w:rPr>
              <w:t>bkamen</w:t>
            </w:r>
            <w:r w:rsidRPr="003568D3">
              <w:rPr>
                <w:sz w:val="18"/>
                <w:szCs w:val="18"/>
              </w:rPr>
              <w:t>@</w:t>
            </w:r>
            <w:r w:rsidRPr="003568D3">
              <w:rPr>
                <w:sz w:val="18"/>
                <w:szCs w:val="18"/>
                <w:lang w:val="en-US"/>
              </w:rPr>
              <w:t>primorsky</w:t>
            </w:r>
            <w:r w:rsidRPr="003568D3">
              <w:rPr>
                <w:sz w:val="18"/>
                <w:szCs w:val="18"/>
              </w:rPr>
              <w:t>.</w:t>
            </w:r>
            <w:r w:rsidRPr="003568D3">
              <w:rPr>
                <w:sz w:val="18"/>
                <w:szCs w:val="18"/>
                <w:lang w:val="en-US"/>
              </w:rPr>
              <w:t>ru</w:t>
            </w:r>
          </w:p>
          <w:p w:rsidR="00C67AE2" w:rsidRPr="003568D3" w:rsidRDefault="00C67AE2" w:rsidP="00C67AE2">
            <w:pPr>
              <w:widowControl w:val="0"/>
              <w:autoSpaceDE w:val="0"/>
              <w:autoSpaceDN w:val="0"/>
              <w:adjustRightInd w:val="0"/>
              <w:jc w:val="center"/>
              <w:rPr>
                <w:sz w:val="18"/>
                <w:szCs w:val="18"/>
              </w:rPr>
            </w:pPr>
            <w:r w:rsidRPr="003568D3">
              <w:rPr>
                <w:sz w:val="18"/>
                <w:szCs w:val="18"/>
              </w:rPr>
              <w:t>ОКПО 04020666, ОГРН 1022500579750</w:t>
            </w:r>
          </w:p>
          <w:p w:rsidR="00C67AE2" w:rsidRDefault="00C67AE2" w:rsidP="00C67AE2">
            <w:pPr>
              <w:widowControl w:val="0"/>
              <w:autoSpaceDE w:val="0"/>
              <w:autoSpaceDN w:val="0"/>
              <w:adjustRightInd w:val="0"/>
              <w:spacing w:after="150"/>
              <w:jc w:val="center"/>
            </w:pPr>
            <w:r w:rsidRPr="003568D3">
              <w:rPr>
                <w:sz w:val="18"/>
                <w:szCs w:val="18"/>
              </w:rPr>
              <w:t>ИНН/КПП 2503005665/250301001</w:t>
            </w:r>
          </w:p>
        </w:tc>
        <w:tc>
          <w:tcPr>
            <w:tcW w:w="4673" w:type="dxa"/>
          </w:tcPr>
          <w:p w:rsidR="00C67AE2" w:rsidRDefault="00C67AE2" w:rsidP="00C67AE2">
            <w:pPr>
              <w:widowControl w:val="0"/>
              <w:autoSpaceDE w:val="0"/>
              <w:autoSpaceDN w:val="0"/>
              <w:adjustRightInd w:val="0"/>
              <w:spacing w:after="150"/>
              <w:jc w:val="center"/>
            </w:pPr>
          </w:p>
          <w:p w:rsidR="00C67AE2" w:rsidRDefault="00C67AE2" w:rsidP="00C67AE2">
            <w:pPr>
              <w:widowControl w:val="0"/>
              <w:autoSpaceDE w:val="0"/>
              <w:autoSpaceDN w:val="0"/>
              <w:adjustRightInd w:val="0"/>
              <w:spacing w:after="150"/>
              <w:jc w:val="center"/>
            </w:pPr>
            <w:r w:rsidRPr="008F0961">
              <w:t>УТВЕРЖДАЮ</w:t>
            </w:r>
          </w:p>
        </w:tc>
      </w:tr>
      <w:tr w:rsidR="00C67AE2" w:rsidTr="00C67AE2">
        <w:tc>
          <w:tcPr>
            <w:tcW w:w="4672" w:type="dxa"/>
            <w:vMerge/>
          </w:tcPr>
          <w:p w:rsidR="00C67AE2" w:rsidRDefault="00C67AE2" w:rsidP="00C67AE2">
            <w:pPr>
              <w:widowControl w:val="0"/>
              <w:autoSpaceDE w:val="0"/>
              <w:autoSpaceDN w:val="0"/>
              <w:adjustRightInd w:val="0"/>
              <w:spacing w:after="150"/>
            </w:pPr>
          </w:p>
        </w:tc>
        <w:tc>
          <w:tcPr>
            <w:tcW w:w="4673" w:type="dxa"/>
            <w:tcBorders>
              <w:bottom w:val="single" w:sz="4" w:space="0" w:color="auto"/>
            </w:tcBorders>
          </w:tcPr>
          <w:p w:rsidR="00C67AE2" w:rsidRPr="008F0961" w:rsidRDefault="00C67AE2" w:rsidP="00C67AE2">
            <w:pPr>
              <w:widowControl w:val="0"/>
              <w:autoSpaceDE w:val="0"/>
              <w:autoSpaceDN w:val="0"/>
              <w:adjustRightInd w:val="0"/>
              <w:spacing w:after="150"/>
              <w:jc w:val="center"/>
            </w:pPr>
          </w:p>
        </w:tc>
      </w:tr>
      <w:tr w:rsidR="00C67AE2" w:rsidTr="00C67AE2">
        <w:tc>
          <w:tcPr>
            <w:tcW w:w="4672" w:type="dxa"/>
            <w:vMerge/>
          </w:tcPr>
          <w:p w:rsidR="00C67AE2" w:rsidRDefault="00C67AE2" w:rsidP="00C67AE2">
            <w:pPr>
              <w:widowControl w:val="0"/>
              <w:autoSpaceDE w:val="0"/>
              <w:autoSpaceDN w:val="0"/>
              <w:adjustRightInd w:val="0"/>
              <w:spacing w:after="150"/>
            </w:pPr>
          </w:p>
        </w:tc>
        <w:tc>
          <w:tcPr>
            <w:tcW w:w="4673" w:type="dxa"/>
            <w:tcBorders>
              <w:top w:val="single" w:sz="4" w:space="0" w:color="auto"/>
            </w:tcBorders>
          </w:tcPr>
          <w:p w:rsidR="00C67AE2" w:rsidRPr="00BB02FD" w:rsidRDefault="00C67AE2" w:rsidP="00C67AE2">
            <w:pPr>
              <w:widowControl w:val="0"/>
              <w:autoSpaceDE w:val="0"/>
              <w:autoSpaceDN w:val="0"/>
              <w:adjustRightInd w:val="0"/>
              <w:spacing w:after="150"/>
              <w:jc w:val="center"/>
              <w:rPr>
                <w:sz w:val="18"/>
                <w:szCs w:val="18"/>
              </w:rPr>
            </w:pPr>
            <w:r w:rsidRPr="00BB02FD">
              <w:rPr>
                <w:sz w:val="18"/>
                <w:szCs w:val="18"/>
              </w:rPr>
              <w:t>(должность, фамилия, инициалы руководителя органа государственной экспертизы условий труда)</w:t>
            </w:r>
          </w:p>
        </w:tc>
      </w:tr>
      <w:tr w:rsidR="00C67AE2" w:rsidTr="00C67AE2">
        <w:tc>
          <w:tcPr>
            <w:tcW w:w="4672" w:type="dxa"/>
            <w:vMerge/>
          </w:tcPr>
          <w:p w:rsidR="00C67AE2" w:rsidRDefault="00C67AE2" w:rsidP="00C67AE2">
            <w:pPr>
              <w:widowControl w:val="0"/>
              <w:autoSpaceDE w:val="0"/>
              <w:autoSpaceDN w:val="0"/>
              <w:adjustRightInd w:val="0"/>
              <w:spacing w:after="150"/>
            </w:pPr>
          </w:p>
        </w:tc>
        <w:tc>
          <w:tcPr>
            <w:tcW w:w="4673" w:type="dxa"/>
            <w:tcBorders>
              <w:bottom w:val="single" w:sz="4" w:space="0" w:color="auto"/>
            </w:tcBorders>
          </w:tcPr>
          <w:p w:rsidR="00C67AE2" w:rsidRPr="008F0961" w:rsidRDefault="00C67AE2" w:rsidP="00C67AE2">
            <w:pPr>
              <w:widowControl w:val="0"/>
              <w:autoSpaceDE w:val="0"/>
              <w:autoSpaceDN w:val="0"/>
              <w:adjustRightInd w:val="0"/>
              <w:spacing w:after="150"/>
              <w:jc w:val="center"/>
            </w:pPr>
          </w:p>
        </w:tc>
      </w:tr>
      <w:tr w:rsidR="00C67AE2" w:rsidTr="00C67AE2">
        <w:tc>
          <w:tcPr>
            <w:tcW w:w="4672" w:type="dxa"/>
            <w:vMerge/>
          </w:tcPr>
          <w:p w:rsidR="00C67AE2" w:rsidRDefault="00C67AE2" w:rsidP="00C67AE2">
            <w:pPr>
              <w:widowControl w:val="0"/>
              <w:autoSpaceDE w:val="0"/>
              <w:autoSpaceDN w:val="0"/>
              <w:adjustRightInd w:val="0"/>
              <w:spacing w:after="150"/>
            </w:pPr>
          </w:p>
        </w:tc>
        <w:tc>
          <w:tcPr>
            <w:tcW w:w="4673" w:type="dxa"/>
            <w:tcBorders>
              <w:top w:val="single" w:sz="4" w:space="0" w:color="auto"/>
            </w:tcBorders>
          </w:tcPr>
          <w:p w:rsidR="00C67AE2" w:rsidRPr="00BB02FD" w:rsidRDefault="00C67AE2" w:rsidP="00C67AE2">
            <w:pPr>
              <w:widowControl w:val="0"/>
              <w:autoSpaceDE w:val="0"/>
              <w:autoSpaceDN w:val="0"/>
              <w:adjustRightInd w:val="0"/>
              <w:spacing w:after="150"/>
              <w:jc w:val="center"/>
              <w:rPr>
                <w:sz w:val="18"/>
                <w:szCs w:val="18"/>
              </w:rPr>
            </w:pPr>
            <w:r w:rsidRPr="00BB02FD">
              <w:rPr>
                <w:sz w:val="18"/>
                <w:szCs w:val="18"/>
              </w:rPr>
              <w:t>(подпись)</w:t>
            </w:r>
          </w:p>
        </w:tc>
      </w:tr>
      <w:tr w:rsidR="00C67AE2" w:rsidTr="00C67AE2">
        <w:tc>
          <w:tcPr>
            <w:tcW w:w="4672" w:type="dxa"/>
            <w:vMerge/>
          </w:tcPr>
          <w:p w:rsidR="00C67AE2" w:rsidRDefault="00C67AE2" w:rsidP="00C67AE2">
            <w:pPr>
              <w:widowControl w:val="0"/>
              <w:autoSpaceDE w:val="0"/>
              <w:autoSpaceDN w:val="0"/>
              <w:adjustRightInd w:val="0"/>
              <w:spacing w:after="150"/>
            </w:pPr>
          </w:p>
        </w:tc>
        <w:tc>
          <w:tcPr>
            <w:tcW w:w="4673" w:type="dxa"/>
          </w:tcPr>
          <w:p w:rsidR="00C67AE2" w:rsidRPr="008F0961" w:rsidRDefault="00C67AE2" w:rsidP="00C67AE2">
            <w:pPr>
              <w:widowControl w:val="0"/>
              <w:autoSpaceDE w:val="0"/>
              <w:autoSpaceDN w:val="0"/>
              <w:adjustRightInd w:val="0"/>
              <w:spacing w:after="150"/>
            </w:pPr>
            <w:r w:rsidRPr="008F0961">
              <w:t>М.П.</w:t>
            </w:r>
          </w:p>
        </w:tc>
      </w:tr>
      <w:tr w:rsidR="00C67AE2" w:rsidTr="00C67AE2">
        <w:tc>
          <w:tcPr>
            <w:tcW w:w="4672" w:type="dxa"/>
            <w:vMerge/>
          </w:tcPr>
          <w:p w:rsidR="00C67AE2" w:rsidRDefault="00C67AE2" w:rsidP="00C67AE2">
            <w:pPr>
              <w:widowControl w:val="0"/>
              <w:autoSpaceDE w:val="0"/>
              <w:autoSpaceDN w:val="0"/>
              <w:adjustRightInd w:val="0"/>
              <w:spacing w:after="150"/>
            </w:pPr>
          </w:p>
        </w:tc>
        <w:tc>
          <w:tcPr>
            <w:tcW w:w="4673" w:type="dxa"/>
          </w:tcPr>
          <w:p w:rsidR="00C67AE2" w:rsidRPr="008F0961" w:rsidRDefault="00C67AE2" w:rsidP="00C67AE2">
            <w:pPr>
              <w:widowControl w:val="0"/>
              <w:autoSpaceDE w:val="0"/>
              <w:autoSpaceDN w:val="0"/>
              <w:adjustRightInd w:val="0"/>
              <w:spacing w:after="150"/>
              <w:jc w:val="right"/>
            </w:pPr>
            <w:r>
              <w:t>«</w:t>
            </w:r>
            <w:r w:rsidRPr="008F0961">
              <w:t>__</w:t>
            </w:r>
            <w:r>
              <w:t>»</w:t>
            </w:r>
            <w:r w:rsidRPr="008F0961">
              <w:t xml:space="preserve"> ________________ ____ г.</w:t>
            </w:r>
          </w:p>
        </w:tc>
      </w:tr>
    </w:tbl>
    <w:p w:rsidR="00C67AE2" w:rsidRDefault="00C67AE2" w:rsidP="00C67AE2">
      <w:pPr>
        <w:widowControl w:val="0"/>
        <w:autoSpaceDE w:val="0"/>
        <w:autoSpaceDN w:val="0"/>
        <w:adjustRightInd w:val="0"/>
        <w:spacing w:after="120"/>
      </w:pPr>
    </w:p>
    <w:p w:rsidR="00C67AE2" w:rsidRPr="008F0961" w:rsidRDefault="00C67AE2" w:rsidP="00C67AE2">
      <w:pPr>
        <w:widowControl w:val="0"/>
        <w:autoSpaceDE w:val="0"/>
        <w:autoSpaceDN w:val="0"/>
        <w:adjustRightInd w:val="0"/>
        <w:spacing w:after="120"/>
      </w:pPr>
    </w:p>
    <w:p w:rsidR="00C67AE2" w:rsidRDefault="00C67AE2" w:rsidP="00C67AE2">
      <w:pPr>
        <w:widowControl w:val="0"/>
        <w:autoSpaceDE w:val="0"/>
        <w:autoSpaceDN w:val="0"/>
        <w:adjustRightInd w:val="0"/>
        <w:spacing w:after="150"/>
        <w:jc w:val="center"/>
        <w:rPr>
          <w:bCs/>
          <w:sz w:val="28"/>
          <w:szCs w:val="28"/>
        </w:rPr>
      </w:pPr>
      <w:r w:rsidRPr="008F0961">
        <w:rPr>
          <w:bCs/>
          <w:sz w:val="28"/>
          <w:szCs w:val="28"/>
        </w:rPr>
        <w:t>ЗАКЛЮЧЕНИЕ</w:t>
      </w:r>
    </w:p>
    <w:p w:rsidR="00C67AE2" w:rsidRPr="008F0961" w:rsidRDefault="00C67AE2" w:rsidP="00C67AE2">
      <w:pPr>
        <w:widowControl w:val="0"/>
        <w:autoSpaceDE w:val="0"/>
        <w:autoSpaceDN w:val="0"/>
        <w:adjustRightInd w:val="0"/>
        <w:spacing w:after="150"/>
        <w:jc w:val="center"/>
        <w:rPr>
          <w:sz w:val="28"/>
          <w:szCs w:val="28"/>
        </w:rPr>
      </w:pPr>
      <w:r w:rsidRPr="008F0961">
        <w:rPr>
          <w:bCs/>
          <w:sz w:val="28"/>
          <w:szCs w:val="28"/>
        </w:rPr>
        <w:t xml:space="preserve">государственной экспертизы условий труда в целях оценки качества проведения специальной оценки условий труда </w:t>
      </w:r>
      <w:r>
        <w:rPr>
          <w:bCs/>
          <w:sz w:val="28"/>
          <w:szCs w:val="28"/>
        </w:rPr>
        <w:t>№</w:t>
      </w:r>
      <w:r w:rsidRPr="008F0961">
        <w:rPr>
          <w:bCs/>
          <w:sz w:val="28"/>
          <w:szCs w:val="28"/>
        </w:rPr>
        <w:t xml:space="preserve"> _________</w:t>
      </w:r>
    </w:p>
    <w:p w:rsidR="00C67AE2" w:rsidRPr="008F0961" w:rsidRDefault="00C67AE2" w:rsidP="00C67AE2">
      <w:pPr>
        <w:widowControl w:val="0"/>
        <w:autoSpaceDE w:val="0"/>
        <w:autoSpaceDN w:val="0"/>
        <w:adjustRightInd w:val="0"/>
      </w:pPr>
    </w:p>
    <w:p w:rsidR="00C67AE2" w:rsidRPr="008F0961" w:rsidRDefault="00C67AE2" w:rsidP="00C67AE2">
      <w:pPr>
        <w:widowControl w:val="0"/>
        <w:autoSpaceDE w:val="0"/>
        <w:autoSpaceDN w:val="0"/>
        <w:adjustRightInd w:val="0"/>
        <w:spacing w:after="150"/>
      </w:pPr>
    </w:p>
    <w:tbl>
      <w:tblPr>
        <w:tblW w:w="0" w:type="auto"/>
        <w:jc w:val="center"/>
        <w:tblCellMar>
          <w:left w:w="0" w:type="dxa"/>
          <w:right w:w="0" w:type="dxa"/>
        </w:tblCellMar>
        <w:tblLook w:val="04A0" w:firstRow="1" w:lastRow="0" w:firstColumn="1" w:lastColumn="0" w:noHBand="0" w:noVBand="1"/>
      </w:tblPr>
      <w:tblGrid>
        <w:gridCol w:w="5760"/>
        <w:gridCol w:w="3240"/>
      </w:tblGrid>
      <w:tr w:rsidR="00C67AE2" w:rsidRPr="008F0961" w:rsidTr="00C67AE2">
        <w:trPr>
          <w:jc w:val="center"/>
        </w:trPr>
        <w:tc>
          <w:tcPr>
            <w:tcW w:w="5760" w:type="dxa"/>
            <w:tcBorders>
              <w:top w:val="single" w:sz="6" w:space="0" w:color="auto"/>
              <w:left w:val="single" w:sz="6" w:space="0" w:color="auto"/>
              <w:bottom w:val="single" w:sz="6" w:space="0" w:color="auto"/>
              <w:right w:val="single" w:sz="6" w:space="0" w:color="auto"/>
            </w:tcBorders>
            <w:hideMark/>
          </w:tcPr>
          <w:p w:rsidR="00C67AE2" w:rsidRPr="008F0961" w:rsidRDefault="00C67AE2" w:rsidP="00C67AE2">
            <w:pPr>
              <w:widowControl w:val="0"/>
              <w:autoSpaceDE w:val="0"/>
              <w:autoSpaceDN w:val="0"/>
              <w:adjustRightInd w:val="0"/>
            </w:pPr>
            <w:r w:rsidRPr="008F0961">
              <w:t>Наименование органа государственной экспертизы условий труда (почтовый адрес, фамилия, имя, отчество (при наличии) руководителя)</w:t>
            </w:r>
          </w:p>
        </w:tc>
        <w:tc>
          <w:tcPr>
            <w:tcW w:w="3240" w:type="dxa"/>
            <w:tcBorders>
              <w:top w:val="single" w:sz="6" w:space="0" w:color="auto"/>
              <w:left w:val="single" w:sz="6" w:space="0" w:color="auto"/>
              <w:bottom w:val="single" w:sz="6" w:space="0" w:color="auto"/>
              <w:right w:val="single" w:sz="6" w:space="0" w:color="auto"/>
            </w:tcBorders>
            <w:hideMark/>
          </w:tcPr>
          <w:p w:rsidR="00C67AE2" w:rsidRPr="008F0961" w:rsidRDefault="00C67AE2" w:rsidP="00C67AE2">
            <w:pPr>
              <w:widowControl w:val="0"/>
              <w:autoSpaceDE w:val="0"/>
              <w:autoSpaceDN w:val="0"/>
              <w:adjustRightInd w:val="0"/>
            </w:pPr>
            <w:r w:rsidRPr="008F0961">
              <w:t> </w:t>
            </w:r>
          </w:p>
        </w:tc>
      </w:tr>
      <w:tr w:rsidR="00C67AE2" w:rsidRPr="008F0961" w:rsidTr="00C67AE2">
        <w:trPr>
          <w:jc w:val="center"/>
        </w:trPr>
        <w:tc>
          <w:tcPr>
            <w:tcW w:w="5760" w:type="dxa"/>
            <w:tcBorders>
              <w:top w:val="single" w:sz="6" w:space="0" w:color="auto"/>
              <w:left w:val="single" w:sz="6" w:space="0" w:color="auto"/>
              <w:bottom w:val="single" w:sz="6" w:space="0" w:color="auto"/>
              <w:right w:val="single" w:sz="6" w:space="0" w:color="auto"/>
            </w:tcBorders>
            <w:hideMark/>
          </w:tcPr>
          <w:p w:rsidR="00C67AE2" w:rsidRPr="008F0961" w:rsidRDefault="00C67AE2" w:rsidP="00C67AE2">
            <w:pPr>
              <w:widowControl w:val="0"/>
              <w:autoSpaceDE w:val="0"/>
              <w:autoSpaceDN w:val="0"/>
              <w:adjustRightInd w:val="0"/>
            </w:pPr>
            <w:r w:rsidRPr="008F0961">
              <w:t>Состав экспертной комиссии или экспертов</w:t>
            </w:r>
          </w:p>
          <w:p w:rsidR="00C67AE2" w:rsidRPr="008F0961" w:rsidRDefault="00C67AE2" w:rsidP="00C67AE2">
            <w:pPr>
              <w:widowControl w:val="0"/>
              <w:autoSpaceDE w:val="0"/>
              <w:autoSpaceDN w:val="0"/>
              <w:adjustRightInd w:val="0"/>
            </w:pPr>
            <w:r w:rsidRPr="008F0961">
              <w:t>(должность, фамилия, имя, отчество (при наличии) экспертов)</w:t>
            </w:r>
          </w:p>
        </w:tc>
        <w:tc>
          <w:tcPr>
            <w:tcW w:w="3240" w:type="dxa"/>
            <w:tcBorders>
              <w:top w:val="single" w:sz="6" w:space="0" w:color="auto"/>
              <w:left w:val="single" w:sz="6" w:space="0" w:color="auto"/>
              <w:bottom w:val="single" w:sz="6" w:space="0" w:color="auto"/>
              <w:right w:val="single" w:sz="6" w:space="0" w:color="auto"/>
            </w:tcBorders>
            <w:hideMark/>
          </w:tcPr>
          <w:p w:rsidR="00C67AE2" w:rsidRPr="008F0961" w:rsidRDefault="00C67AE2" w:rsidP="00C67AE2">
            <w:pPr>
              <w:widowControl w:val="0"/>
              <w:autoSpaceDE w:val="0"/>
              <w:autoSpaceDN w:val="0"/>
              <w:adjustRightInd w:val="0"/>
            </w:pPr>
            <w:r w:rsidRPr="008F0961">
              <w:t> </w:t>
            </w:r>
          </w:p>
        </w:tc>
      </w:tr>
      <w:tr w:rsidR="00C67AE2" w:rsidRPr="008F0961" w:rsidTr="00C67AE2">
        <w:trPr>
          <w:jc w:val="center"/>
        </w:trPr>
        <w:tc>
          <w:tcPr>
            <w:tcW w:w="5760" w:type="dxa"/>
            <w:tcBorders>
              <w:top w:val="single" w:sz="6" w:space="0" w:color="auto"/>
              <w:left w:val="single" w:sz="6" w:space="0" w:color="auto"/>
              <w:bottom w:val="single" w:sz="6" w:space="0" w:color="auto"/>
              <w:right w:val="single" w:sz="6" w:space="0" w:color="auto"/>
            </w:tcBorders>
            <w:hideMark/>
          </w:tcPr>
          <w:p w:rsidR="00C67AE2" w:rsidRPr="008F0961" w:rsidRDefault="00C67AE2" w:rsidP="00C67AE2">
            <w:pPr>
              <w:widowControl w:val="0"/>
              <w:autoSpaceDE w:val="0"/>
              <w:autoSpaceDN w:val="0"/>
              <w:adjustRightInd w:val="0"/>
            </w:pPr>
            <w:r w:rsidRPr="008F0961">
              <w:t>Основание для проведения государственной экспертизы условий труда</w:t>
            </w:r>
          </w:p>
        </w:tc>
        <w:tc>
          <w:tcPr>
            <w:tcW w:w="3240" w:type="dxa"/>
            <w:tcBorders>
              <w:top w:val="single" w:sz="6" w:space="0" w:color="auto"/>
              <w:left w:val="single" w:sz="6" w:space="0" w:color="auto"/>
              <w:bottom w:val="single" w:sz="6" w:space="0" w:color="auto"/>
              <w:right w:val="single" w:sz="6" w:space="0" w:color="auto"/>
            </w:tcBorders>
            <w:hideMark/>
          </w:tcPr>
          <w:p w:rsidR="00C67AE2" w:rsidRPr="008F0961" w:rsidRDefault="00C67AE2" w:rsidP="00C67AE2">
            <w:pPr>
              <w:widowControl w:val="0"/>
              <w:autoSpaceDE w:val="0"/>
              <w:autoSpaceDN w:val="0"/>
              <w:adjustRightInd w:val="0"/>
            </w:pPr>
            <w:r w:rsidRPr="008F0961">
              <w:t> </w:t>
            </w:r>
          </w:p>
        </w:tc>
      </w:tr>
      <w:tr w:rsidR="00C67AE2" w:rsidRPr="008F0961" w:rsidTr="00C67AE2">
        <w:trPr>
          <w:jc w:val="center"/>
        </w:trPr>
        <w:tc>
          <w:tcPr>
            <w:tcW w:w="5760" w:type="dxa"/>
            <w:tcBorders>
              <w:top w:val="single" w:sz="6" w:space="0" w:color="auto"/>
              <w:left w:val="single" w:sz="6" w:space="0" w:color="auto"/>
              <w:bottom w:val="single" w:sz="6" w:space="0" w:color="auto"/>
              <w:right w:val="single" w:sz="6" w:space="0" w:color="auto"/>
            </w:tcBorders>
            <w:hideMark/>
          </w:tcPr>
          <w:p w:rsidR="00C67AE2" w:rsidRPr="008F0961" w:rsidRDefault="00C67AE2" w:rsidP="00C67AE2">
            <w:pPr>
              <w:widowControl w:val="0"/>
              <w:autoSpaceDE w:val="0"/>
              <w:autoSpaceDN w:val="0"/>
              <w:adjustRightInd w:val="0"/>
            </w:pPr>
            <w:r w:rsidRPr="008F0961">
              <w:t>Данные о заявителе, судебном органе, государственной инспекции труда, органе санитарного надзора (полное наименование, почтовый адрес) - для юридических лиц;</w:t>
            </w:r>
          </w:p>
          <w:p w:rsidR="00C67AE2" w:rsidRPr="008F0961" w:rsidRDefault="00C67AE2" w:rsidP="00C67AE2">
            <w:pPr>
              <w:widowControl w:val="0"/>
              <w:autoSpaceDE w:val="0"/>
              <w:autoSpaceDN w:val="0"/>
              <w:adjustRightInd w:val="0"/>
            </w:pPr>
            <w:r w:rsidRPr="008F0961">
              <w:t>фамилия, имя, отчество (при наличии), почтовый адрес согласно отправлению - для физических лиц</w:t>
            </w:r>
          </w:p>
        </w:tc>
        <w:tc>
          <w:tcPr>
            <w:tcW w:w="3240" w:type="dxa"/>
            <w:tcBorders>
              <w:top w:val="single" w:sz="6" w:space="0" w:color="auto"/>
              <w:left w:val="single" w:sz="6" w:space="0" w:color="auto"/>
              <w:bottom w:val="single" w:sz="6" w:space="0" w:color="auto"/>
              <w:right w:val="single" w:sz="6" w:space="0" w:color="auto"/>
            </w:tcBorders>
            <w:hideMark/>
          </w:tcPr>
          <w:p w:rsidR="00C67AE2" w:rsidRPr="008F0961" w:rsidRDefault="00C67AE2" w:rsidP="00C67AE2">
            <w:pPr>
              <w:widowControl w:val="0"/>
              <w:autoSpaceDE w:val="0"/>
              <w:autoSpaceDN w:val="0"/>
              <w:adjustRightInd w:val="0"/>
            </w:pPr>
            <w:r w:rsidRPr="008F0961">
              <w:t> </w:t>
            </w:r>
          </w:p>
        </w:tc>
      </w:tr>
      <w:tr w:rsidR="00C67AE2" w:rsidRPr="008F0961" w:rsidTr="00C67AE2">
        <w:trPr>
          <w:jc w:val="center"/>
        </w:trPr>
        <w:tc>
          <w:tcPr>
            <w:tcW w:w="5760" w:type="dxa"/>
            <w:tcBorders>
              <w:top w:val="single" w:sz="6" w:space="0" w:color="auto"/>
              <w:left w:val="single" w:sz="6" w:space="0" w:color="auto"/>
              <w:bottom w:val="single" w:sz="6" w:space="0" w:color="auto"/>
              <w:right w:val="single" w:sz="6" w:space="0" w:color="auto"/>
            </w:tcBorders>
            <w:hideMark/>
          </w:tcPr>
          <w:p w:rsidR="00C67AE2" w:rsidRPr="008F0961" w:rsidRDefault="00C67AE2" w:rsidP="00C67AE2">
            <w:pPr>
              <w:widowControl w:val="0"/>
              <w:autoSpaceDE w:val="0"/>
              <w:autoSpaceDN w:val="0"/>
              <w:adjustRightInd w:val="0"/>
            </w:pPr>
            <w:r w:rsidRPr="008F0961">
              <w:lastRenderedPageBreak/>
              <w:t>Период проведения государственной экспертизы условий труда</w:t>
            </w:r>
          </w:p>
          <w:p w:rsidR="00C67AE2" w:rsidRPr="008F0961" w:rsidRDefault="00C67AE2" w:rsidP="00C67AE2">
            <w:pPr>
              <w:widowControl w:val="0"/>
              <w:autoSpaceDE w:val="0"/>
              <w:autoSpaceDN w:val="0"/>
              <w:adjustRightInd w:val="0"/>
            </w:pPr>
            <w:r w:rsidRPr="008F0961">
              <w:t>(дата начала и окончания проведения)</w:t>
            </w:r>
          </w:p>
        </w:tc>
        <w:tc>
          <w:tcPr>
            <w:tcW w:w="3240" w:type="dxa"/>
            <w:tcBorders>
              <w:top w:val="single" w:sz="6" w:space="0" w:color="auto"/>
              <w:left w:val="single" w:sz="6" w:space="0" w:color="auto"/>
              <w:bottom w:val="single" w:sz="6" w:space="0" w:color="auto"/>
              <w:right w:val="single" w:sz="6" w:space="0" w:color="auto"/>
            </w:tcBorders>
            <w:hideMark/>
          </w:tcPr>
          <w:p w:rsidR="00C67AE2" w:rsidRPr="008F0961" w:rsidRDefault="00C67AE2" w:rsidP="00C67AE2">
            <w:pPr>
              <w:widowControl w:val="0"/>
              <w:autoSpaceDE w:val="0"/>
              <w:autoSpaceDN w:val="0"/>
              <w:adjustRightInd w:val="0"/>
            </w:pPr>
            <w:r w:rsidRPr="008F0961">
              <w:t> </w:t>
            </w:r>
          </w:p>
        </w:tc>
      </w:tr>
      <w:tr w:rsidR="00C67AE2" w:rsidRPr="008F0961" w:rsidTr="00C67AE2">
        <w:trPr>
          <w:jc w:val="center"/>
        </w:trPr>
        <w:tc>
          <w:tcPr>
            <w:tcW w:w="5760" w:type="dxa"/>
            <w:tcBorders>
              <w:top w:val="single" w:sz="6" w:space="0" w:color="auto"/>
              <w:left w:val="single" w:sz="6" w:space="0" w:color="auto"/>
              <w:bottom w:val="single" w:sz="6" w:space="0" w:color="auto"/>
              <w:right w:val="single" w:sz="6" w:space="0" w:color="auto"/>
            </w:tcBorders>
            <w:hideMark/>
          </w:tcPr>
          <w:p w:rsidR="00C67AE2" w:rsidRPr="008F0961" w:rsidRDefault="00C67AE2" w:rsidP="00C67AE2">
            <w:pPr>
              <w:widowControl w:val="0"/>
              <w:autoSpaceDE w:val="0"/>
              <w:autoSpaceDN w:val="0"/>
              <w:adjustRightInd w:val="0"/>
            </w:pPr>
            <w:r w:rsidRPr="008F0961">
              <w:t>Объект государственной экспертизы условий труда</w:t>
            </w:r>
          </w:p>
        </w:tc>
        <w:tc>
          <w:tcPr>
            <w:tcW w:w="3240" w:type="dxa"/>
            <w:tcBorders>
              <w:top w:val="single" w:sz="6" w:space="0" w:color="auto"/>
              <w:left w:val="single" w:sz="6" w:space="0" w:color="auto"/>
              <w:bottom w:val="single" w:sz="6" w:space="0" w:color="auto"/>
              <w:right w:val="single" w:sz="6" w:space="0" w:color="auto"/>
            </w:tcBorders>
            <w:hideMark/>
          </w:tcPr>
          <w:p w:rsidR="00C67AE2" w:rsidRPr="008F0961" w:rsidRDefault="00C67AE2" w:rsidP="00C67AE2">
            <w:pPr>
              <w:widowControl w:val="0"/>
              <w:autoSpaceDE w:val="0"/>
              <w:autoSpaceDN w:val="0"/>
              <w:adjustRightInd w:val="0"/>
            </w:pPr>
            <w:r w:rsidRPr="008F0961">
              <w:t> </w:t>
            </w:r>
          </w:p>
        </w:tc>
      </w:tr>
      <w:tr w:rsidR="00C67AE2" w:rsidRPr="008F0961" w:rsidTr="00C67AE2">
        <w:trPr>
          <w:jc w:val="center"/>
        </w:trPr>
        <w:tc>
          <w:tcPr>
            <w:tcW w:w="5760" w:type="dxa"/>
            <w:tcBorders>
              <w:top w:val="single" w:sz="6" w:space="0" w:color="auto"/>
              <w:left w:val="single" w:sz="6" w:space="0" w:color="auto"/>
              <w:bottom w:val="single" w:sz="6" w:space="0" w:color="auto"/>
              <w:right w:val="single" w:sz="6" w:space="0" w:color="auto"/>
            </w:tcBorders>
            <w:hideMark/>
          </w:tcPr>
          <w:p w:rsidR="00C67AE2" w:rsidRPr="008F0961" w:rsidRDefault="00C67AE2" w:rsidP="00C67AE2">
            <w:pPr>
              <w:widowControl w:val="0"/>
              <w:autoSpaceDE w:val="0"/>
              <w:autoSpaceDN w:val="0"/>
              <w:adjustRightInd w:val="0"/>
            </w:pPr>
            <w:r w:rsidRPr="008F0961">
              <w:t>Наименование работодателя или его обособленного подразделения с указанием ИНН и ОГРН, в отношении условий труда на рабочих местах которого проводится государственная экспертиза условий труда</w:t>
            </w:r>
          </w:p>
        </w:tc>
        <w:tc>
          <w:tcPr>
            <w:tcW w:w="3240" w:type="dxa"/>
            <w:tcBorders>
              <w:top w:val="single" w:sz="6" w:space="0" w:color="auto"/>
              <w:left w:val="single" w:sz="6" w:space="0" w:color="auto"/>
              <w:bottom w:val="single" w:sz="6" w:space="0" w:color="auto"/>
              <w:right w:val="single" w:sz="6" w:space="0" w:color="auto"/>
            </w:tcBorders>
            <w:hideMark/>
          </w:tcPr>
          <w:p w:rsidR="00C67AE2" w:rsidRPr="008F0961" w:rsidRDefault="00C67AE2" w:rsidP="00C67AE2">
            <w:pPr>
              <w:widowControl w:val="0"/>
              <w:autoSpaceDE w:val="0"/>
              <w:autoSpaceDN w:val="0"/>
              <w:adjustRightInd w:val="0"/>
            </w:pPr>
            <w:r w:rsidRPr="008F0961">
              <w:t> </w:t>
            </w:r>
          </w:p>
        </w:tc>
      </w:tr>
      <w:tr w:rsidR="00C67AE2" w:rsidRPr="008F0961" w:rsidTr="00C67AE2">
        <w:trPr>
          <w:jc w:val="center"/>
        </w:trPr>
        <w:tc>
          <w:tcPr>
            <w:tcW w:w="5760" w:type="dxa"/>
            <w:tcBorders>
              <w:top w:val="single" w:sz="6" w:space="0" w:color="auto"/>
              <w:left w:val="single" w:sz="6" w:space="0" w:color="auto"/>
              <w:bottom w:val="single" w:sz="6" w:space="0" w:color="auto"/>
              <w:right w:val="single" w:sz="6" w:space="0" w:color="auto"/>
            </w:tcBorders>
            <w:hideMark/>
          </w:tcPr>
          <w:p w:rsidR="00C67AE2" w:rsidRPr="008F0961" w:rsidRDefault="00C67AE2" w:rsidP="00C67AE2">
            <w:pPr>
              <w:widowControl w:val="0"/>
              <w:autoSpaceDE w:val="0"/>
              <w:autoSpaceDN w:val="0"/>
              <w:adjustRightInd w:val="0"/>
            </w:pPr>
            <w:r w:rsidRPr="008F0961">
              <w:t>Сведения о рабочих местах, на которых проводится государственная экспертиза условий труда (индивидуальный номер рабочего места, наименование профессии (должности) работника (работников), занятого на данном рабочем месте)</w:t>
            </w:r>
          </w:p>
        </w:tc>
        <w:tc>
          <w:tcPr>
            <w:tcW w:w="3240" w:type="dxa"/>
            <w:tcBorders>
              <w:top w:val="single" w:sz="6" w:space="0" w:color="auto"/>
              <w:left w:val="single" w:sz="6" w:space="0" w:color="auto"/>
              <w:bottom w:val="single" w:sz="6" w:space="0" w:color="auto"/>
              <w:right w:val="single" w:sz="6" w:space="0" w:color="auto"/>
            </w:tcBorders>
            <w:hideMark/>
          </w:tcPr>
          <w:p w:rsidR="00C67AE2" w:rsidRPr="008F0961" w:rsidRDefault="00C67AE2" w:rsidP="00C67AE2">
            <w:pPr>
              <w:widowControl w:val="0"/>
              <w:autoSpaceDE w:val="0"/>
              <w:autoSpaceDN w:val="0"/>
              <w:adjustRightInd w:val="0"/>
            </w:pPr>
            <w:r w:rsidRPr="008F0961">
              <w:t> </w:t>
            </w:r>
          </w:p>
        </w:tc>
      </w:tr>
      <w:tr w:rsidR="00C67AE2" w:rsidRPr="008F0961" w:rsidTr="00C67AE2">
        <w:trPr>
          <w:jc w:val="center"/>
        </w:trPr>
        <w:tc>
          <w:tcPr>
            <w:tcW w:w="5760" w:type="dxa"/>
            <w:tcBorders>
              <w:top w:val="single" w:sz="6" w:space="0" w:color="auto"/>
              <w:left w:val="single" w:sz="6" w:space="0" w:color="auto"/>
              <w:bottom w:val="single" w:sz="6" w:space="0" w:color="auto"/>
              <w:right w:val="single" w:sz="6" w:space="0" w:color="auto"/>
            </w:tcBorders>
            <w:hideMark/>
          </w:tcPr>
          <w:p w:rsidR="00C67AE2" w:rsidRPr="008F0961" w:rsidRDefault="00C67AE2" w:rsidP="00C67AE2">
            <w:pPr>
              <w:widowControl w:val="0"/>
              <w:autoSpaceDE w:val="0"/>
              <w:autoSpaceDN w:val="0"/>
              <w:adjustRightInd w:val="0"/>
            </w:pPr>
            <w:r w:rsidRPr="008F0961">
              <w:t>Полное наименование организации, проводившей специальную оценку условий труда (порядковый номер, дата внесения в реестр организаций, проводящих специальную оценку условий труда)</w:t>
            </w:r>
          </w:p>
        </w:tc>
        <w:tc>
          <w:tcPr>
            <w:tcW w:w="3240" w:type="dxa"/>
            <w:tcBorders>
              <w:top w:val="single" w:sz="6" w:space="0" w:color="auto"/>
              <w:left w:val="single" w:sz="6" w:space="0" w:color="auto"/>
              <w:bottom w:val="single" w:sz="6" w:space="0" w:color="auto"/>
              <w:right w:val="single" w:sz="6" w:space="0" w:color="auto"/>
            </w:tcBorders>
            <w:hideMark/>
          </w:tcPr>
          <w:p w:rsidR="00C67AE2" w:rsidRPr="008F0961" w:rsidRDefault="00C67AE2" w:rsidP="00C67AE2">
            <w:pPr>
              <w:widowControl w:val="0"/>
              <w:autoSpaceDE w:val="0"/>
              <w:autoSpaceDN w:val="0"/>
              <w:adjustRightInd w:val="0"/>
            </w:pPr>
            <w:r w:rsidRPr="008F0961">
              <w:t> </w:t>
            </w:r>
          </w:p>
        </w:tc>
      </w:tr>
      <w:tr w:rsidR="00C67AE2" w:rsidRPr="008F0961" w:rsidTr="00C67AE2">
        <w:trPr>
          <w:jc w:val="center"/>
        </w:trPr>
        <w:tc>
          <w:tcPr>
            <w:tcW w:w="5760" w:type="dxa"/>
            <w:tcBorders>
              <w:top w:val="single" w:sz="6" w:space="0" w:color="auto"/>
              <w:left w:val="single" w:sz="6" w:space="0" w:color="auto"/>
              <w:bottom w:val="single" w:sz="6" w:space="0" w:color="auto"/>
              <w:right w:val="single" w:sz="6" w:space="0" w:color="auto"/>
            </w:tcBorders>
            <w:hideMark/>
          </w:tcPr>
          <w:p w:rsidR="00C67AE2" w:rsidRPr="008F0961" w:rsidRDefault="00C67AE2" w:rsidP="00C67AE2">
            <w:pPr>
              <w:widowControl w:val="0"/>
              <w:autoSpaceDE w:val="0"/>
              <w:autoSpaceDN w:val="0"/>
              <w:adjustRightInd w:val="0"/>
            </w:pPr>
            <w:r w:rsidRPr="008F0961">
              <w:t xml:space="preserve">Эксперты организации, проводившей специальную оценку условий труда (фамилия, имя, отчество </w:t>
            </w:r>
            <w:r w:rsidR="00F01DE5">
              <w:br/>
            </w:r>
            <w:r w:rsidRPr="008F0961">
              <w:t>(при наличии), номер сертификата, дата выдачи, номер в реестре экспертов организаций, проводящих специальную оценку условий труда)</w:t>
            </w:r>
          </w:p>
        </w:tc>
        <w:tc>
          <w:tcPr>
            <w:tcW w:w="3240" w:type="dxa"/>
            <w:tcBorders>
              <w:top w:val="single" w:sz="6" w:space="0" w:color="auto"/>
              <w:left w:val="single" w:sz="6" w:space="0" w:color="auto"/>
              <w:bottom w:val="single" w:sz="6" w:space="0" w:color="auto"/>
              <w:right w:val="single" w:sz="6" w:space="0" w:color="auto"/>
            </w:tcBorders>
            <w:hideMark/>
          </w:tcPr>
          <w:p w:rsidR="00C67AE2" w:rsidRPr="008F0961" w:rsidRDefault="00C67AE2" w:rsidP="00C67AE2">
            <w:pPr>
              <w:widowControl w:val="0"/>
              <w:autoSpaceDE w:val="0"/>
              <w:autoSpaceDN w:val="0"/>
              <w:adjustRightInd w:val="0"/>
            </w:pPr>
            <w:r w:rsidRPr="008F0961">
              <w:t> </w:t>
            </w:r>
          </w:p>
        </w:tc>
      </w:tr>
      <w:tr w:rsidR="00C67AE2" w:rsidRPr="008F0961" w:rsidTr="00C67AE2">
        <w:trPr>
          <w:jc w:val="center"/>
        </w:trPr>
        <w:tc>
          <w:tcPr>
            <w:tcW w:w="5760" w:type="dxa"/>
            <w:tcBorders>
              <w:top w:val="single" w:sz="6" w:space="0" w:color="auto"/>
              <w:left w:val="single" w:sz="6" w:space="0" w:color="auto"/>
              <w:bottom w:val="single" w:sz="6" w:space="0" w:color="auto"/>
              <w:right w:val="single" w:sz="6" w:space="0" w:color="auto"/>
            </w:tcBorders>
            <w:hideMark/>
          </w:tcPr>
          <w:p w:rsidR="00C67AE2" w:rsidRPr="008F0961" w:rsidRDefault="00C67AE2" w:rsidP="00C67AE2">
            <w:pPr>
              <w:widowControl w:val="0"/>
              <w:autoSpaceDE w:val="0"/>
              <w:autoSpaceDN w:val="0"/>
              <w:adjustRightInd w:val="0"/>
            </w:pPr>
            <w:r w:rsidRPr="008F0961">
              <w:t>Перечень документов, представленных для проведения государственной экспертизы условий труда</w:t>
            </w:r>
          </w:p>
        </w:tc>
        <w:tc>
          <w:tcPr>
            <w:tcW w:w="3240" w:type="dxa"/>
            <w:tcBorders>
              <w:top w:val="single" w:sz="6" w:space="0" w:color="auto"/>
              <w:left w:val="single" w:sz="6" w:space="0" w:color="auto"/>
              <w:bottom w:val="single" w:sz="6" w:space="0" w:color="auto"/>
              <w:right w:val="single" w:sz="6" w:space="0" w:color="auto"/>
            </w:tcBorders>
            <w:hideMark/>
          </w:tcPr>
          <w:p w:rsidR="00C67AE2" w:rsidRPr="008F0961" w:rsidRDefault="00C67AE2" w:rsidP="00C67AE2">
            <w:pPr>
              <w:widowControl w:val="0"/>
              <w:autoSpaceDE w:val="0"/>
              <w:autoSpaceDN w:val="0"/>
              <w:adjustRightInd w:val="0"/>
            </w:pPr>
            <w:r w:rsidRPr="008F0961">
              <w:t> </w:t>
            </w:r>
          </w:p>
        </w:tc>
      </w:tr>
    </w:tbl>
    <w:p w:rsidR="00C67AE2" w:rsidRDefault="00C67AE2" w:rsidP="00C67AE2">
      <w:pPr>
        <w:widowControl w:val="0"/>
        <w:autoSpaceDE w:val="0"/>
        <w:autoSpaceDN w:val="0"/>
        <w:adjustRightInd w:val="0"/>
        <w:jc w:val="both"/>
      </w:pPr>
    </w:p>
    <w:p w:rsidR="00C67AE2" w:rsidRDefault="00C67AE2" w:rsidP="00C67AE2">
      <w:pPr>
        <w:widowControl w:val="0"/>
        <w:autoSpaceDE w:val="0"/>
        <w:autoSpaceDN w:val="0"/>
        <w:adjustRightInd w:val="0"/>
        <w:ind w:firstLine="709"/>
        <w:jc w:val="both"/>
      </w:pPr>
    </w:p>
    <w:p w:rsidR="00C67AE2" w:rsidRPr="008F0961" w:rsidRDefault="00C67AE2" w:rsidP="00C67AE2">
      <w:pPr>
        <w:widowControl w:val="0"/>
        <w:autoSpaceDE w:val="0"/>
        <w:autoSpaceDN w:val="0"/>
        <w:adjustRightInd w:val="0"/>
        <w:spacing w:line="360" w:lineRule="auto"/>
        <w:ind w:firstLine="709"/>
        <w:jc w:val="both"/>
      </w:pPr>
      <w:r w:rsidRPr="008F0961">
        <w:t>1. В ходе проведения государственной экспертизы условий труда установлено следующее.</w:t>
      </w:r>
    </w:p>
    <w:p w:rsidR="00C67AE2" w:rsidRPr="008F0961" w:rsidRDefault="00C67AE2" w:rsidP="00F01DE5">
      <w:pPr>
        <w:widowControl w:val="0"/>
        <w:autoSpaceDE w:val="0"/>
        <w:autoSpaceDN w:val="0"/>
        <w:adjustRightInd w:val="0"/>
        <w:ind w:firstLine="709"/>
        <w:jc w:val="both"/>
      </w:pPr>
      <w:r w:rsidRPr="008F0961">
        <w:t xml:space="preserve">Отчет о результатах проведения специальной оценки условий труда </w:t>
      </w:r>
      <w:r w:rsidR="00F01DE5">
        <w:br/>
      </w:r>
      <w:r w:rsidRPr="008F0961">
        <w:t>у работодателя:</w:t>
      </w:r>
      <w:r w:rsidR="00F01DE5" w:rsidRPr="00F01DE5">
        <w:t xml:space="preserve"> </w:t>
      </w:r>
      <w:r>
        <w:t>________________________________________________________________</w:t>
      </w:r>
    </w:p>
    <w:p w:rsidR="00C67AE2" w:rsidRPr="008F0961" w:rsidRDefault="00C67AE2" w:rsidP="00F01DE5">
      <w:pPr>
        <w:widowControl w:val="0"/>
        <w:autoSpaceDE w:val="0"/>
        <w:autoSpaceDN w:val="0"/>
        <w:adjustRightInd w:val="0"/>
        <w:jc w:val="center"/>
      </w:pPr>
      <w:r w:rsidRPr="008F0961">
        <w:rPr>
          <w:sz w:val="28"/>
          <w:szCs w:val="28"/>
          <w:vertAlign w:val="superscript"/>
        </w:rPr>
        <w:t>(наименование работодателя (организации, предприятия, учреждения), ИНН, ОГРН)</w:t>
      </w:r>
    </w:p>
    <w:p w:rsidR="00C67AE2" w:rsidRPr="008F0961" w:rsidRDefault="00C67AE2" w:rsidP="00C67AE2">
      <w:pPr>
        <w:widowControl w:val="0"/>
        <w:autoSpaceDE w:val="0"/>
        <w:autoSpaceDN w:val="0"/>
        <w:adjustRightInd w:val="0"/>
        <w:spacing w:line="360" w:lineRule="auto"/>
        <w:jc w:val="both"/>
      </w:pPr>
      <w:r w:rsidRPr="008F0961">
        <w:t>(далее - Отчет)</w:t>
      </w:r>
      <w:r w:rsidRPr="003641DD">
        <w:t xml:space="preserve"> </w:t>
      </w:r>
      <w:r w:rsidRPr="003641DD">
        <w:rPr>
          <w:u w:val="single"/>
        </w:rPr>
        <w:t>представлен/не представлен</w:t>
      </w:r>
      <w:r w:rsidRPr="003641DD">
        <w:t xml:space="preserve"> </w:t>
      </w:r>
      <w:r w:rsidRPr="008F0961">
        <w:t>на государственную экспертизу условий труда. Содержащиеся в Отчете данные</w:t>
      </w:r>
      <w:r w:rsidRPr="003641DD">
        <w:t xml:space="preserve"> </w:t>
      </w:r>
      <w:r w:rsidRPr="003641DD">
        <w:rPr>
          <w:u w:val="single"/>
        </w:rPr>
        <w:t>внесены/не внесены</w:t>
      </w:r>
      <w:r>
        <w:t xml:space="preserve"> </w:t>
      </w:r>
      <w:r w:rsidRPr="008F0961">
        <w:t xml:space="preserve">в Федеральную государственную информационную систему учета результатов проведения специальной оценки условий труда (далее - ФГИС СОУТ) под </w:t>
      </w:r>
      <w:r>
        <w:t>№</w:t>
      </w:r>
      <w:r w:rsidRPr="008F0961">
        <w:t xml:space="preserve"> ____________.</w:t>
      </w:r>
    </w:p>
    <w:p w:rsidR="00C67AE2" w:rsidRPr="003641DD" w:rsidRDefault="00C67AE2" w:rsidP="00F01DE5">
      <w:pPr>
        <w:widowControl w:val="0"/>
        <w:autoSpaceDE w:val="0"/>
        <w:autoSpaceDN w:val="0"/>
        <w:adjustRightInd w:val="0"/>
        <w:jc w:val="both"/>
        <w:rPr>
          <w:sz w:val="28"/>
          <w:szCs w:val="28"/>
        </w:rPr>
      </w:pPr>
      <w:r w:rsidRPr="008F0961">
        <w:t>Содержащиеся во ФГИС СОУТ сведения</w:t>
      </w:r>
      <w:r w:rsidRPr="003641DD">
        <w:t xml:space="preserve"> </w:t>
      </w:r>
      <w:r w:rsidRPr="003641DD">
        <w:rPr>
          <w:u w:val="single"/>
        </w:rPr>
        <w:t>соответствуют/не соответствуют</w:t>
      </w:r>
      <w:r w:rsidRPr="003641DD">
        <w:t xml:space="preserve"> </w:t>
      </w:r>
      <w:r w:rsidRPr="008F0961">
        <w:t>аналогичным данным Отчета.</w:t>
      </w:r>
      <w:r w:rsidR="00F01DE5" w:rsidRPr="00F01DE5">
        <w:t xml:space="preserve"> </w:t>
      </w:r>
      <w:r>
        <w:rPr>
          <w:sz w:val="28"/>
          <w:szCs w:val="28"/>
        </w:rPr>
        <w:t>_____________________________________________________</w:t>
      </w:r>
    </w:p>
    <w:p w:rsidR="00C67AE2" w:rsidRPr="008F0961" w:rsidRDefault="00C67AE2" w:rsidP="00F01DE5">
      <w:pPr>
        <w:widowControl w:val="0"/>
        <w:autoSpaceDE w:val="0"/>
        <w:autoSpaceDN w:val="0"/>
        <w:adjustRightInd w:val="0"/>
        <w:jc w:val="center"/>
      </w:pPr>
      <w:r w:rsidRPr="008F0961">
        <w:rPr>
          <w:sz w:val="28"/>
          <w:szCs w:val="28"/>
          <w:vertAlign w:val="superscript"/>
        </w:rPr>
        <w:t>(описание выявленных несоответствий - заполняется при наличии)</w:t>
      </w:r>
    </w:p>
    <w:p w:rsidR="00F01DE5" w:rsidRDefault="00F01DE5" w:rsidP="00C67AE2">
      <w:pPr>
        <w:widowControl w:val="0"/>
        <w:autoSpaceDE w:val="0"/>
        <w:autoSpaceDN w:val="0"/>
        <w:adjustRightInd w:val="0"/>
        <w:spacing w:line="360" w:lineRule="auto"/>
        <w:ind w:firstLine="709"/>
        <w:jc w:val="both"/>
      </w:pPr>
    </w:p>
    <w:p w:rsidR="00F01DE5" w:rsidRDefault="00F01DE5" w:rsidP="00C67AE2">
      <w:pPr>
        <w:widowControl w:val="0"/>
        <w:autoSpaceDE w:val="0"/>
        <w:autoSpaceDN w:val="0"/>
        <w:adjustRightInd w:val="0"/>
        <w:spacing w:line="360" w:lineRule="auto"/>
        <w:ind w:firstLine="709"/>
        <w:jc w:val="both"/>
      </w:pPr>
    </w:p>
    <w:p w:rsidR="00F01DE5" w:rsidRDefault="00F01DE5" w:rsidP="00C67AE2">
      <w:pPr>
        <w:widowControl w:val="0"/>
        <w:autoSpaceDE w:val="0"/>
        <w:autoSpaceDN w:val="0"/>
        <w:adjustRightInd w:val="0"/>
        <w:spacing w:line="360" w:lineRule="auto"/>
        <w:ind w:firstLine="709"/>
        <w:jc w:val="both"/>
      </w:pPr>
    </w:p>
    <w:p w:rsidR="00F01DE5" w:rsidRDefault="00F01DE5" w:rsidP="00C67AE2">
      <w:pPr>
        <w:widowControl w:val="0"/>
        <w:autoSpaceDE w:val="0"/>
        <w:autoSpaceDN w:val="0"/>
        <w:adjustRightInd w:val="0"/>
        <w:spacing w:line="360" w:lineRule="auto"/>
        <w:ind w:firstLine="709"/>
        <w:jc w:val="both"/>
      </w:pPr>
    </w:p>
    <w:p w:rsidR="00C67AE2" w:rsidRPr="008F0961" w:rsidRDefault="00C67AE2" w:rsidP="00C67AE2">
      <w:pPr>
        <w:widowControl w:val="0"/>
        <w:autoSpaceDE w:val="0"/>
        <w:autoSpaceDN w:val="0"/>
        <w:adjustRightInd w:val="0"/>
        <w:spacing w:line="360" w:lineRule="auto"/>
        <w:ind w:firstLine="709"/>
        <w:jc w:val="both"/>
      </w:pPr>
      <w:r w:rsidRPr="008F0961">
        <w:t>Данные на титульном листе Отчета</w:t>
      </w:r>
    </w:p>
    <w:p w:rsidR="00C67AE2" w:rsidRPr="003641DD" w:rsidRDefault="00C67AE2" w:rsidP="00C67AE2">
      <w:pPr>
        <w:widowControl w:val="0"/>
        <w:autoSpaceDE w:val="0"/>
        <w:autoSpaceDN w:val="0"/>
        <w:adjustRightInd w:val="0"/>
        <w:rPr>
          <w:sz w:val="28"/>
          <w:szCs w:val="28"/>
        </w:rPr>
      </w:pPr>
      <w:r>
        <w:rPr>
          <w:sz w:val="28"/>
          <w:szCs w:val="28"/>
        </w:rPr>
        <w:t>__________________________________________________________________</w:t>
      </w:r>
    </w:p>
    <w:p w:rsidR="00C67AE2" w:rsidRPr="008F0961" w:rsidRDefault="00C67AE2" w:rsidP="00C67AE2">
      <w:pPr>
        <w:widowControl w:val="0"/>
        <w:autoSpaceDE w:val="0"/>
        <w:autoSpaceDN w:val="0"/>
        <w:adjustRightInd w:val="0"/>
        <w:spacing w:line="360" w:lineRule="auto"/>
        <w:jc w:val="center"/>
      </w:pPr>
      <w:r w:rsidRPr="008F0961">
        <w:rPr>
          <w:sz w:val="28"/>
          <w:szCs w:val="28"/>
          <w:vertAlign w:val="superscript"/>
        </w:rPr>
        <w:t>(наименование работодателя (организации, предприятия, учреждения), ИНН, ОГРН)</w:t>
      </w:r>
    </w:p>
    <w:p w:rsidR="00C67AE2" w:rsidRDefault="00C67AE2" w:rsidP="00C67AE2">
      <w:pPr>
        <w:widowControl w:val="0"/>
        <w:autoSpaceDE w:val="0"/>
        <w:autoSpaceDN w:val="0"/>
        <w:adjustRightInd w:val="0"/>
        <w:spacing w:line="360" w:lineRule="auto"/>
        <w:jc w:val="both"/>
      </w:pPr>
      <w:r w:rsidRPr="00775C52">
        <w:rPr>
          <w:u w:val="single"/>
        </w:rPr>
        <w:lastRenderedPageBreak/>
        <w:t>соответствуют/не соответствуют</w:t>
      </w:r>
      <w:r w:rsidRPr="00775C52">
        <w:t xml:space="preserve"> </w:t>
      </w:r>
      <w:r w:rsidRPr="008F0961">
        <w:t>данным, указанным в основании для проведения государственной экспертизы условий труда,</w:t>
      </w:r>
    </w:p>
    <w:p w:rsidR="00C67AE2" w:rsidRPr="00775C52" w:rsidRDefault="00C67AE2" w:rsidP="00C67AE2">
      <w:pPr>
        <w:widowControl w:val="0"/>
        <w:autoSpaceDE w:val="0"/>
        <w:autoSpaceDN w:val="0"/>
        <w:adjustRightInd w:val="0"/>
        <w:rPr>
          <w:sz w:val="28"/>
          <w:szCs w:val="28"/>
        </w:rPr>
      </w:pPr>
      <w:r>
        <w:rPr>
          <w:sz w:val="28"/>
          <w:szCs w:val="28"/>
        </w:rPr>
        <w:t>__________________________________________________________________</w:t>
      </w:r>
    </w:p>
    <w:p w:rsidR="00C67AE2" w:rsidRPr="008F0961" w:rsidRDefault="00C67AE2" w:rsidP="00C67AE2">
      <w:pPr>
        <w:widowControl w:val="0"/>
        <w:autoSpaceDE w:val="0"/>
        <w:autoSpaceDN w:val="0"/>
        <w:adjustRightInd w:val="0"/>
        <w:jc w:val="center"/>
      </w:pPr>
      <w:r w:rsidRPr="008F0961">
        <w:rPr>
          <w:sz w:val="28"/>
          <w:szCs w:val="28"/>
          <w:vertAlign w:val="superscript"/>
        </w:rPr>
        <w:t>(наименование и реквизиты документа, являющегося основанием для проведения государственной экспертизы условий труда в целях оценки качества проведения специальной оценки условий труда)</w:t>
      </w:r>
    </w:p>
    <w:p w:rsidR="00C67AE2" w:rsidRPr="00775C52" w:rsidRDefault="00C67AE2" w:rsidP="00C67AE2">
      <w:pPr>
        <w:widowControl w:val="0"/>
        <w:autoSpaceDE w:val="0"/>
        <w:autoSpaceDN w:val="0"/>
        <w:adjustRightInd w:val="0"/>
        <w:rPr>
          <w:sz w:val="28"/>
          <w:szCs w:val="28"/>
        </w:rPr>
      </w:pPr>
      <w:r>
        <w:rPr>
          <w:sz w:val="28"/>
          <w:szCs w:val="28"/>
        </w:rPr>
        <w:t>__________________________________________________________________.</w:t>
      </w:r>
    </w:p>
    <w:p w:rsidR="00C67AE2" w:rsidRPr="008F0961" w:rsidRDefault="00C67AE2" w:rsidP="00C67AE2">
      <w:pPr>
        <w:widowControl w:val="0"/>
        <w:autoSpaceDE w:val="0"/>
        <w:autoSpaceDN w:val="0"/>
        <w:adjustRightInd w:val="0"/>
        <w:jc w:val="center"/>
      </w:pPr>
      <w:r w:rsidRPr="008F0961">
        <w:rPr>
          <w:sz w:val="28"/>
          <w:szCs w:val="28"/>
          <w:vertAlign w:val="superscript"/>
        </w:rPr>
        <w:t xml:space="preserve">(описание выявленных несоответствий со ссылкой на соответствующие положения </w:t>
      </w:r>
      <w:hyperlink r:id="rId21" w:anchor="l5" w:history="1">
        <w:r w:rsidRPr="008F0961">
          <w:rPr>
            <w:sz w:val="28"/>
            <w:szCs w:val="28"/>
            <w:u w:val="single"/>
            <w:vertAlign w:val="superscript"/>
          </w:rPr>
          <w:t>Порядка</w:t>
        </w:r>
      </w:hyperlink>
      <w:r w:rsidRPr="008F0961">
        <w:rPr>
          <w:sz w:val="28"/>
          <w:szCs w:val="28"/>
          <w:vertAlign w:val="superscript"/>
        </w:rPr>
        <w:t xml:space="preserve"> проведения</w:t>
      </w:r>
      <w:r w:rsidRPr="00775C52">
        <w:rPr>
          <w:sz w:val="28"/>
          <w:szCs w:val="28"/>
          <w:vertAlign w:val="superscript"/>
        </w:rPr>
        <w:t xml:space="preserve"> </w:t>
      </w:r>
      <w:r w:rsidRPr="008F0961">
        <w:rPr>
          <w:sz w:val="28"/>
          <w:szCs w:val="28"/>
          <w:vertAlign w:val="superscript"/>
        </w:rPr>
        <w:t xml:space="preserve">государственной экспертизы условий труда, утвержденного приказом Министерства труда и социальной защиты Российской Федерации от 29 октября 2021 года </w:t>
      </w:r>
      <w:r>
        <w:rPr>
          <w:sz w:val="28"/>
          <w:szCs w:val="28"/>
          <w:vertAlign w:val="superscript"/>
        </w:rPr>
        <w:t>№</w:t>
      </w:r>
      <w:r w:rsidRPr="008F0961">
        <w:rPr>
          <w:sz w:val="28"/>
          <w:szCs w:val="28"/>
          <w:vertAlign w:val="superscript"/>
        </w:rPr>
        <w:t xml:space="preserve"> 775н &lt;1&gt; (далее по тексту - выявленные несоответствия) - заполняется при наличии)</w:t>
      </w:r>
    </w:p>
    <w:p w:rsidR="00C67AE2" w:rsidRPr="008F0961" w:rsidRDefault="00C67AE2" w:rsidP="00C67AE2">
      <w:pPr>
        <w:widowControl w:val="0"/>
        <w:autoSpaceDE w:val="0"/>
        <w:autoSpaceDN w:val="0"/>
        <w:adjustRightInd w:val="0"/>
        <w:ind w:firstLine="709"/>
        <w:jc w:val="both"/>
      </w:pPr>
      <w:r w:rsidRPr="008F0961">
        <w:t>Данные об организации, проводившей специальную оценку условий труда</w:t>
      </w:r>
      <w:r>
        <w:t xml:space="preserve"> _______</w:t>
      </w:r>
    </w:p>
    <w:p w:rsidR="00C67AE2" w:rsidRPr="00775C52" w:rsidRDefault="00C67AE2" w:rsidP="00C67AE2">
      <w:pPr>
        <w:widowControl w:val="0"/>
        <w:autoSpaceDE w:val="0"/>
        <w:autoSpaceDN w:val="0"/>
        <w:adjustRightInd w:val="0"/>
        <w:rPr>
          <w:sz w:val="28"/>
          <w:szCs w:val="28"/>
        </w:rPr>
      </w:pPr>
      <w:r>
        <w:rPr>
          <w:sz w:val="28"/>
          <w:szCs w:val="28"/>
        </w:rPr>
        <w:t>__________________________________________________________________,</w:t>
      </w:r>
    </w:p>
    <w:p w:rsidR="00C67AE2" w:rsidRPr="008F0961" w:rsidRDefault="00C67AE2" w:rsidP="00C67AE2">
      <w:pPr>
        <w:widowControl w:val="0"/>
        <w:autoSpaceDE w:val="0"/>
        <w:autoSpaceDN w:val="0"/>
        <w:adjustRightInd w:val="0"/>
        <w:jc w:val="center"/>
      </w:pPr>
      <w:r w:rsidRPr="008F0961">
        <w:rPr>
          <w:sz w:val="28"/>
          <w:szCs w:val="28"/>
          <w:vertAlign w:val="superscript"/>
        </w:rPr>
        <w:t>(наименование организации, ИНН, ОГРН)</w:t>
      </w:r>
    </w:p>
    <w:p w:rsidR="00C67AE2" w:rsidRPr="008F0961" w:rsidRDefault="00C67AE2" w:rsidP="00C67AE2">
      <w:pPr>
        <w:widowControl w:val="0"/>
        <w:autoSpaceDE w:val="0"/>
        <w:autoSpaceDN w:val="0"/>
        <w:adjustRightInd w:val="0"/>
        <w:spacing w:line="360" w:lineRule="auto"/>
        <w:jc w:val="both"/>
      </w:pPr>
      <w:r w:rsidRPr="008F0961">
        <w:t>содержащиеся в Отчете сведения о внесении организации, проводившей специальную оценку условий труда, в реестр организаций, проводящих</w:t>
      </w:r>
      <w:r w:rsidRPr="00775C52">
        <w:t xml:space="preserve"> </w:t>
      </w:r>
      <w:r w:rsidRPr="008F0961">
        <w:t>специальную оценку условий труда</w:t>
      </w:r>
      <w:r w:rsidRPr="00775C52">
        <w:t xml:space="preserve"> </w:t>
      </w:r>
      <w:r w:rsidRPr="00775C52">
        <w:rPr>
          <w:u w:val="single"/>
        </w:rPr>
        <w:t>соответствуют/не соответствуют</w:t>
      </w:r>
      <w:r w:rsidRPr="00775C52">
        <w:t xml:space="preserve"> </w:t>
      </w:r>
      <w:r w:rsidRPr="008F0961">
        <w:t>данным,</w:t>
      </w:r>
      <w:r w:rsidRPr="00775C52">
        <w:t xml:space="preserve"> </w:t>
      </w:r>
      <w:r w:rsidRPr="008F0961">
        <w:t>содержащимся в указанном реестре организаций.</w:t>
      </w:r>
    </w:p>
    <w:p w:rsidR="00C67AE2" w:rsidRPr="008F0961" w:rsidRDefault="00C67AE2" w:rsidP="00C67AE2">
      <w:pPr>
        <w:widowControl w:val="0"/>
        <w:autoSpaceDE w:val="0"/>
        <w:autoSpaceDN w:val="0"/>
        <w:adjustRightInd w:val="0"/>
        <w:jc w:val="both"/>
      </w:pPr>
      <w:r>
        <w:t>_____________________________________________________________________________</w:t>
      </w:r>
    </w:p>
    <w:p w:rsidR="00C67AE2" w:rsidRPr="008F0961" w:rsidRDefault="00C67AE2" w:rsidP="00C67AE2">
      <w:pPr>
        <w:widowControl w:val="0"/>
        <w:autoSpaceDE w:val="0"/>
        <w:autoSpaceDN w:val="0"/>
        <w:adjustRightInd w:val="0"/>
        <w:spacing w:after="150"/>
        <w:jc w:val="center"/>
      </w:pPr>
      <w:r w:rsidRPr="008F0961">
        <w:rPr>
          <w:sz w:val="28"/>
          <w:szCs w:val="28"/>
          <w:vertAlign w:val="superscript"/>
        </w:rPr>
        <w:t>(описание выявленных несоответствий - заполняется при наличии)</w:t>
      </w:r>
    </w:p>
    <w:p w:rsidR="00C67AE2" w:rsidRPr="008F0961" w:rsidRDefault="00C67AE2" w:rsidP="00C67AE2">
      <w:pPr>
        <w:widowControl w:val="0"/>
        <w:autoSpaceDE w:val="0"/>
        <w:autoSpaceDN w:val="0"/>
        <w:adjustRightInd w:val="0"/>
        <w:spacing w:after="150"/>
      </w:pPr>
    </w:p>
    <w:p w:rsidR="00C67AE2" w:rsidRPr="008F0961" w:rsidRDefault="00C67AE2" w:rsidP="00C67AE2">
      <w:pPr>
        <w:widowControl w:val="0"/>
        <w:autoSpaceDE w:val="0"/>
        <w:autoSpaceDN w:val="0"/>
        <w:adjustRightInd w:val="0"/>
        <w:spacing w:line="360" w:lineRule="auto"/>
        <w:ind w:firstLine="709"/>
        <w:jc w:val="both"/>
      </w:pPr>
      <w:r w:rsidRPr="008F0961">
        <w:t>Содержащиеся в Отчете сведения об экспертах организации, проводившей</w:t>
      </w:r>
      <w:r w:rsidRPr="00775C52">
        <w:t xml:space="preserve"> </w:t>
      </w:r>
      <w:r w:rsidRPr="008F0961">
        <w:t>специальную оценку условий труда,</w:t>
      </w:r>
      <w:r w:rsidRPr="00775C52">
        <w:t xml:space="preserve"> </w:t>
      </w:r>
      <w:r w:rsidRPr="00775C52">
        <w:rPr>
          <w:u w:val="single"/>
        </w:rPr>
        <w:t>соответствуют/не соответствуют</w:t>
      </w:r>
      <w:r w:rsidRPr="00775C52">
        <w:t xml:space="preserve"> </w:t>
      </w:r>
      <w:r w:rsidRPr="008F0961">
        <w:t>данным,</w:t>
      </w:r>
      <w:r w:rsidRPr="00775C52">
        <w:t xml:space="preserve"> </w:t>
      </w:r>
      <w:r w:rsidRPr="008F0961">
        <w:t>содержащимся в реестре экспертов организаций, проводящих специальную оценку условий труда.</w:t>
      </w:r>
    </w:p>
    <w:p w:rsidR="00C67AE2" w:rsidRPr="008F0961" w:rsidRDefault="00C67AE2" w:rsidP="00C67AE2">
      <w:pPr>
        <w:widowControl w:val="0"/>
        <w:autoSpaceDE w:val="0"/>
        <w:autoSpaceDN w:val="0"/>
        <w:adjustRightInd w:val="0"/>
        <w:jc w:val="both"/>
      </w:pPr>
      <w:r>
        <w:t>_____________________________________________________________________________</w:t>
      </w:r>
    </w:p>
    <w:p w:rsidR="00C67AE2" w:rsidRPr="008F0961" w:rsidRDefault="00C67AE2" w:rsidP="00C67AE2">
      <w:pPr>
        <w:widowControl w:val="0"/>
        <w:autoSpaceDE w:val="0"/>
        <w:autoSpaceDN w:val="0"/>
        <w:adjustRightInd w:val="0"/>
        <w:spacing w:after="150"/>
        <w:jc w:val="center"/>
      </w:pPr>
      <w:r w:rsidRPr="008F0961">
        <w:rPr>
          <w:sz w:val="28"/>
          <w:szCs w:val="28"/>
          <w:vertAlign w:val="superscript"/>
        </w:rPr>
        <w:t>(описание выявленных несоответствий - заполняется при наличии)</w:t>
      </w:r>
    </w:p>
    <w:p w:rsidR="00C67AE2" w:rsidRPr="008F0961" w:rsidRDefault="00C67AE2" w:rsidP="00C67AE2">
      <w:pPr>
        <w:widowControl w:val="0"/>
        <w:autoSpaceDE w:val="0"/>
        <w:autoSpaceDN w:val="0"/>
        <w:adjustRightInd w:val="0"/>
        <w:spacing w:after="150"/>
        <w:ind w:firstLine="709"/>
        <w:jc w:val="both"/>
      </w:pPr>
      <w:r w:rsidRPr="008F0961">
        <w:t>Данные об аккредитации организации, проводившей специальную оценку условий труда,</w:t>
      </w:r>
    </w:p>
    <w:p w:rsidR="00C67AE2" w:rsidRPr="00775C52" w:rsidRDefault="00C67AE2" w:rsidP="00C67AE2">
      <w:pPr>
        <w:widowControl w:val="0"/>
        <w:autoSpaceDE w:val="0"/>
        <w:autoSpaceDN w:val="0"/>
        <w:adjustRightInd w:val="0"/>
        <w:rPr>
          <w:sz w:val="28"/>
          <w:szCs w:val="28"/>
        </w:rPr>
      </w:pPr>
      <w:r>
        <w:rPr>
          <w:sz w:val="28"/>
          <w:szCs w:val="28"/>
        </w:rPr>
        <w:t>__________________________________________________________________</w:t>
      </w:r>
    </w:p>
    <w:p w:rsidR="00C67AE2" w:rsidRPr="008F0961" w:rsidRDefault="00C67AE2" w:rsidP="00C67AE2">
      <w:pPr>
        <w:widowControl w:val="0"/>
        <w:autoSpaceDE w:val="0"/>
        <w:autoSpaceDN w:val="0"/>
        <w:adjustRightInd w:val="0"/>
        <w:jc w:val="center"/>
      </w:pPr>
      <w:r w:rsidRPr="008F0961">
        <w:rPr>
          <w:sz w:val="28"/>
          <w:szCs w:val="28"/>
          <w:vertAlign w:val="superscript"/>
        </w:rPr>
        <w:t>(наименование организации)</w:t>
      </w:r>
    </w:p>
    <w:p w:rsidR="00C67AE2" w:rsidRPr="00775C52" w:rsidRDefault="00C67AE2" w:rsidP="00C67AE2">
      <w:pPr>
        <w:widowControl w:val="0"/>
        <w:autoSpaceDE w:val="0"/>
        <w:autoSpaceDN w:val="0"/>
        <w:adjustRightInd w:val="0"/>
        <w:spacing w:line="360" w:lineRule="auto"/>
        <w:jc w:val="both"/>
        <w:rPr>
          <w:u w:val="single"/>
        </w:rPr>
      </w:pPr>
      <w:r w:rsidRPr="00775C52">
        <w:rPr>
          <w:u w:val="single"/>
        </w:rPr>
        <w:t>соответствуют/не соответствуют</w:t>
      </w:r>
      <w:r w:rsidRPr="00775C52">
        <w:t xml:space="preserve"> </w:t>
      </w:r>
      <w:r w:rsidRPr="008F0961">
        <w:t xml:space="preserve">данным, содержащимся в Реестре органов </w:t>
      </w:r>
      <w:r w:rsidR="00F01DE5">
        <w:br/>
      </w:r>
      <w:r w:rsidRPr="008F0961">
        <w:t>по сертификации и аккредитованных испытательных лабораторий (центров).</w:t>
      </w:r>
    </w:p>
    <w:p w:rsidR="00C67AE2" w:rsidRPr="00775C52" w:rsidRDefault="00C67AE2" w:rsidP="00C67AE2">
      <w:pPr>
        <w:widowControl w:val="0"/>
        <w:autoSpaceDE w:val="0"/>
        <w:autoSpaceDN w:val="0"/>
        <w:adjustRightInd w:val="0"/>
        <w:rPr>
          <w:sz w:val="28"/>
          <w:szCs w:val="28"/>
        </w:rPr>
      </w:pPr>
      <w:r>
        <w:rPr>
          <w:sz w:val="28"/>
          <w:szCs w:val="28"/>
        </w:rPr>
        <w:t>__________________________________________________________________.</w:t>
      </w:r>
    </w:p>
    <w:p w:rsidR="00C67AE2" w:rsidRPr="008F0961" w:rsidRDefault="00C67AE2" w:rsidP="00C67AE2">
      <w:pPr>
        <w:widowControl w:val="0"/>
        <w:autoSpaceDE w:val="0"/>
        <w:autoSpaceDN w:val="0"/>
        <w:adjustRightInd w:val="0"/>
        <w:jc w:val="center"/>
      </w:pPr>
      <w:r w:rsidRPr="008F0961">
        <w:rPr>
          <w:sz w:val="28"/>
          <w:szCs w:val="28"/>
          <w:vertAlign w:val="superscript"/>
        </w:rPr>
        <w:t>(описание выявленных несоответствий - заполняется при наличии)</w:t>
      </w:r>
    </w:p>
    <w:p w:rsidR="00C67AE2" w:rsidRPr="008F0961" w:rsidRDefault="00C67AE2" w:rsidP="00C67AE2">
      <w:pPr>
        <w:widowControl w:val="0"/>
        <w:autoSpaceDE w:val="0"/>
        <w:autoSpaceDN w:val="0"/>
        <w:adjustRightInd w:val="0"/>
        <w:spacing w:line="360" w:lineRule="auto"/>
        <w:ind w:firstLine="709"/>
        <w:jc w:val="both"/>
      </w:pPr>
      <w:r w:rsidRPr="00076183">
        <w:rPr>
          <w:u w:val="single"/>
        </w:rPr>
        <w:t>Все/Не все</w:t>
      </w:r>
      <w:r w:rsidRPr="00076183">
        <w:t xml:space="preserve"> </w:t>
      </w:r>
      <w:r w:rsidRPr="008F0961">
        <w:t>средства измерения, использованные в ходе проведения специальной оценки условий труда, зарегистрированы и внесены в Государственный реестр средств измерений.</w:t>
      </w:r>
    </w:p>
    <w:p w:rsidR="00C67AE2" w:rsidRPr="00076183" w:rsidRDefault="00C67AE2" w:rsidP="00C67AE2">
      <w:pPr>
        <w:widowControl w:val="0"/>
        <w:autoSpaceDE w:val="0"/>
        <w:autoSpaceDN w:val="0"/>
        <w:adjustRightInd w:val="0"/>
        <w:rPr>
          <w:sz w:val="28"/>
          <w:szCs w:val="28"/>
        </w:rPr>
      </w:pPr>
      <w:r>
        <w:rPr>
          <w:sz w:val="28"/>
          <w:szCs w:val="28"/>
        </w:rPr>
        <w:t>__________________________________________________________________</w:t>
      </w:r>
    </w:p>
    <w:p w:rsidR="00C67AE2" w:rsidRPr="008F0961" w:rsidRDefault="00C67AE2" w:rsidP="00C67AE2">
      <w:pPr>
        <w:widowControl w:val="0"/>
        <w:autoSpaceDE w:val="0"/>
        <w:autoSpaceDN w:val="0"/>
        <w:adjustRightInd w:val="0"/>
        <w:jc w:val="center"/>
      </w:pPr>
      <w:r w:rsidRPr="008F0961">
        <w:rPr>
          <w:sz w:val="28"/>
          <w:szCs w:val="28"/>
          <w:vertAlign w:val="superscript"/>
        </w:rPr>
        <w:t>(описание выявленных несоответствий - заполняется при наличии)</w:t>
      </w:r>
    </w:p>
    <w:p w:rsidR="00C67AE2" w:rsidRPr="00076183" w:rsidRDefault="00C67AE2" w:rsidP="00C67AE2">
      <w:pPr>
        <w:widowControl w:val="0"/>
        <w:autoSpaceDE w:val="0"/>
        <w:autoSpaceDN w:val="0"/>
        <w:adjustRightInd w:val="0"/>
        <w:spacing w:line="360" w:lineRule="auto"/>
        <w:ind w:firstLine="709"/>
        <w:jc w:val="both"/>
        <w:rPr>
          <w:u w:val="single"/>
        </w:rPr>
      </w:pPr>
      <w:r w:rsidRPr="00076183">
        <w:rPr>
          <w:u w:val="single"/>
        </w:rPr>
        <w:t>Все/Не все</w:t>
      </w:r>
      <w:r w:rsidRPr="00076183">
        <w:t xml:space="preserve"> </w:t>
      </w:r>
      <w:r w:rsidRPr="008F0961">
        <w:t xml:space="preserve">средства измерения, использованные в ходе проведения специальной </w:t>
      </w:r>
      <w:r w:rsidRPr="008F0961">
        <w:lastRenderedPageBreak/>
        <w:t>оценки условий труда, соответствуют идентифицированным в ходе проведения специальной оценки условий труда вредным и (или) опасным факторам производственной среды и трудового процесса.</w:t>
      </w:r>
    </w:p>
    <w:p w:rsidR="00C67AE2" w:rsidRPr="00076183" w:rsidRDefault="00C67AE2" w:rsidP="00C67AE2">
      <w:pPr>
        <w:widowControl w:val="0"/>
        <w:autoSpaceDE w:val="0"/>
        <w:autoSpaceDN w:val="0"/>
        <w:adjustRightInd w:val="0"/>
        <w:rPr>
          <w:sz w:val="28"/>
          <w:szCs w:val="28"/>
        </w:rPr>
      </w:pPr>
      <w:r>
        <w:rPr>
          <w:sz w:val="28"/>
          <w:szCs w:val="28"/>
        </w:rPr>
        <w:t>__________________________________________________________________</w:t>
      </w:r>
    </w:p>
    <w:p w:rsidR="00C67AE2" w:rsidRPr="008F0961" w:rsidRDefault="00C67AE2" w:rsidP="00C67AE2">
      <w:pPr>
        <w:widowControl w:val="0"/>
        <w:autoSpaceDE w:val="0"/>
        <w:autoSpaceDN w:val="0"/>
        <w:adjustRightInd w:val="0"/>
        <w:jc w:val="center"/>
      </w:pPr>
      <w:r w:rsidRPr="008F0961">
        <w:rPr>
          <w:sz w:val="28"/>
          <w:szCs w:val="28"/>
          <w:vertAlign w:val="superscript"/>
        </w:rPr>
        <w:t>(описание выявленных несоответствий - заполняется при наличии)</w:t>
      </w:r>
    </w:p>
    <w:p w:rsidR="00C67AE2" w:rsidRPr="00076183" w:rsidRDefault="00C67AE2" w:rsidP="00C67AE2">
      <w:pPr>
        <w:widowControl w:val="0"/>
        <w:autoSpaceDE w:val="0"/>
        <w:autoSpaceDN w:val="0"/>
        <w:adjustRightInd w:val="0"/>
        <w:spacing w:line="360" w:lineRule="auto"/>
        <w:ind w:firstLine="709"/>
        <w:jc w:val="both"/>
        <w:rPr>
          <w:u w:val="single"/>
        </w:rPr>
      </w:pPr>
      <w:r w:rsidRPr="00076183">
        <w:rPr>
          <w:u w:val="single"/>
        </w:rPr>
        <w:t>Все/Не все</w:t>
      </w:r>
      <w:r w:rsidRPr="00076183">
        <w:t xml:space="preserve"> </w:t>
      </w:r>
      <w:r w:rsidRPr="008F0961">
        <w:t>средства измерения, использованные в ходе проведения специальной оценки условий труда, имеют сведения о поверке</w:t>
      </w:r>
    </w:p>
    <w:p w:rsidR="00C67AE2" w:rsidRPr="00076183" w:rsidRDefault="00C67AE2" w:rsidP="00C67AE2">
      <w:pPr>
        <w:widowControl w:val="0"/>
        <w:autoSpaceDE w:val="0"/>
        <w:autoSpaceDN w:val="0"/>
        <w:adjustRightInd w:val="0"/>
        <w:rPr>
          <w:sz w:val="28"/>
          <w:szCs w:val="28"/>
        </w:rPr>
      </w:pPr>
      <w:r>
        <w:rPr>
          <w:sz w:val="28"/>
          <w:szCs w:val="28"/>
        </w:rPr>
        <w:t>__________________________________________________________________.</w:t>
      </w:r>
    </w:p>
    <w:p w:rsidR="00C67AE2" w:rsidRPr="008F0961" w:rsidRDefault="00C67AE2" w:rsidP="00C67AE2">
      <w:pPr>
        <w:widowControl w:val="0"/>
        <w:autoSpaceDE w:val="0"/>
        <w:autoSpaceDN w:val="0"/>
        <w:adjustRightInd w:val="0"/>
        <w:jc w:val="center"/>
      </w:pPr>
      <w:r w:rsidRPr="008F0961">
        <w:rPr>
          <w:sz w:val="28"/>
          <w:szCs w:val="28"/>
          <w:vertAlign w:val="superscript"/>
        </w:rPr>
        <w:t>(описание выявленных несоответствий - заполняется при наличии)</w:t>
      </w:r>
    </w:p>
    <w:p w:rsidR="00C67AE2" w:rsidRPr="008F0961" w:rsidRDefault="00C67AE2" w:rsidP="00C67AE2">
      <w:pPr>
        <w:widowControl w:val="0"/>
        <w:autoSpaceDE w:val="0"/>
        <w:autoSpaceDN w:val="0"/>
        <w:adjustRightInd w:val="0"/>
        <w:spacing w:line="360" w:lineRule="auto"/>
        <w:ind w:firstLine="709"/>
        <w:jc w:val="both"/>
      </w:pPr>
      <w:r w:rsidRPr="008F0961">
        <w:t>Среди рабочих мест, на которых проводится государственная экспертиза</w:t>
      </w:r>
      <w:r w:rsidRPr="00076183">
        <w:t xml:space="preserve"> </w:t>
      </w:r>
      <w:r w:rsidRPr="008F0961">
        <w:t>условий труда, аналогичные рабочие места</w:t>
      </w:r>
      <w:r w:rsidRPr="00076183">
        <w:t xml:space="preserve"> </w:t>
      </w:r>
      <w:r w:rsidRPr="00076183">
        <w:rPr>
          <w:u w:val="single"/>
        </w:rPr>
        <w:t>выявлены/не выявлены</w:t>
      </w:r>
      <w:r>
        <w:rPr>
          <w:u w:val="single"/>
        </w:rPr>
        <w:t>.</w:t>
      </w:r>
    </w:p>
    <w:p w:rsidR="00C67AE2" w:rsidRDefault="00C67AE2" w:rsidP="00C67AE2">
      <w:pPr>
        <w:widowControl w:val="0"/>
        <w:autoSpaceDE w:val="0"/>
        <w:autoSpaceDN w:val="0"/>
        <w:adjustRightInd w:val="0"/>
        <w:spacing w:line="360" w:lineRule="auto"/>
        <w:ind w:firstLine="851"/>
        <w:jc w:val="both"/>
      </w:pPr>
      <w:r w:rsidRPr="008F0961">
        <w:t>Рабочие места</w:t>
      </w:r>
      <w:r>
        <w:t xml:space="preserve"> _________________________________________________________</w:t>
      </w:r>
    </w:p>
    <w:p w:rsidR="00C67AE2" w:rsidRPr="008F0961" w:rsidRDefault="00C67AE2" w:rsidP="00C67AE2">
      <w:pPr>
        <w:widowControl w:val="0"/>
        <w:autoSpaceDE w:val="0"/>
        <w:autoSpaceDN w:val="0"/>
        <w:adjustRightInd w:val="0"/>
        <w:jc w:val="both"/>
      </w:pPr>
      <w:r>
        <w:t>_____________________________________________________________________________</w:t>
      </w:r>
    </w:p>
    <w:p w:rsidR="00C67AE2" w:rsidRPr="008F0961" w:rsidRDefault="00C67AE2" w:rsidP="00C67AE2">
      <w:pPr>
        <w:widowControl w:val="0"/>
        <w:autoSpaceDE w:val="0"/>
        <w:autoSpaceDN w:val="0"/>
        <w:adjustRightInd w:val="0"/>
        <w:spacing w:after="150"/>
        <w:jc w:val="center"/>
      </w:pPr>
      <w:r w:rsidRPr="00076183">
        <w:rPr>
          <w:sz w:val="28"/>
          <w:szCs w:val="28"/>
          <w:vertAlign w:val="superscript"/>
        </w:rPr>
        <w:t>(номера рабочих мест, наименование профессий (должностей) занятых на них работников - заполняется при наличии)</w:t>
      </w:r>
    </w:p>
    <w:p w:rsidR="00C67AE2" w:rsidRPr="008F0961" w:rsidRDefault="00C67AE2" w:rsidP="00C67AE2">
      <w:pPr>
        <w:widowControl w:val="0"/>
        <w:autoSpaceDE w:val="0"/>
        <w:autoSpaceDN w:val="0"/>
        <w:adjustRightInd w:val="0"/>
        <w:spacing w:line="360" w:lineRule="auto"/>
        <w:jc w:val="both"/>
      </w:pPr>
      <w:r w:rsidRPr="008F0961">
        <w:t xml:space="preserve">обладают предусмотренными </w:t>
      </w:r>
      <w:hyperlink r:id="rId22" w:anchor="l310" w:history="1">
        <w:r w:rsidRPr="008F0961">
          <w:rPr>
            <w:u w:val="single"/>
          </w:rPr>
          <w:t>частью 6</w:t>
        </w:r>
      </w:hyperlink>
      <w:r w:rsidRPr="008F0961">
        <w:t xml:space="preserve"> статьи 9 Федерального закона от 28 декабря 2013 г. </w:t>
      </w:r>
      <w:r>
        <w:t>№</w:t>
      </w:r>
      <w:r w:rsidRPr="008F0961">
        <w:t xml:space="preserve"> 426-ФЗ </w:t>
      </w:r>
      <w:r w:rsidR="0033099A">
        <w:t>«</w:t>
      </w:r>
      <w:r w:rsidRPr="008F0961">
        <w:t>О специальной оценке условий труда</w:t>
      </w:r>
      <w:r w:rsidR="0033099A">
        <w:t>»</w:t>
      </w:r>
      <w:r w:rsidRPr="008F0961">
        <w:t xml:space="preserve"> &lt;2&gt;</w:t>
      </w:r>
      <w:r w:rsidRPr="00076183">
        <w:t xml:space="preserve"> </w:t>
      </w:r>
      <w:r w:rsidRPr="008F0961">
        <w:t>признаками аналогичности и</w:t>
      </w:r>
      <w:r w:rsidRPr="00076183">
        <w:t xml:space="preserve"> </w:t>
      </w:r>
      <w:r w:rsidRPr="008F0961">
        <w:t>правильно отнесены к аналогичным</w:t>
      </w:r>
      <w:r>
        <w:t>.</w:t>
      </w:r>
    </w:p>
    <w:p w:rsidR="00C67AE2" w:rsidRPr="008F0961" w:rsidRDefault="00C67AE2" w:rsidP="00C67AE2">
      <w:pPr>
        <w:widowControl w:val="0"/>
        <w:autoSpaceDE w:val="0"/>
        <w:autoSpaceDN w:val="0"/>
        <w:adjustRightInd w:val="0"/>
        <w:spacing w:line="360" w:lineRule="auto"/>
        <w:ind w:firstLine="709"/>
        <w:jc w:val="both"/>
      </w:pPr>
      <w:r w:rsidRPr="008F0961">
        <w:t>Рабочие места</w:t>
      </w:r>
      <w:r>
        <w:t xml:space="preserve"> __________________________________________________________</w:t>
      </w:r>
    </w:p>
    <w:p w:rsidR="00C67AE2" w:rsidRPr="00076183" w:rsidRDefault="00C67AE2" w:rsidP="00C67AE2">
      <w:pPr>
        <w:widowControl w:val="0"/>
        <w:autoSpaceDE w:val="0"/>
        <w:autoSpaceDN w:val="0"/>
        <w:adjustRightInd w:val="0"/>
      </w:pPr>
      <w:r>
        <w:t>_____________________________________________________________________________</w:t>
      </w:r>
    </w:p>
    <w:p w:rsidR="00C67AE2" w:rsidRPr="00076183" w:rsidRDefault="00C67AE2" w:rsidP="00C67AE2">
      <w:pPr>
        <w:widowControl w:val="0"/>
        <w:autoSpaceDE w:val="0"/>
        <w:autoSpaceDN w:val="0"/>
        <w:adjustRightInd w:val="0"/>
        <w:jc w:val="center"/>
        <w:rPr>
          <w:sz w:val="28"/>
          <w:szCs w:val="28"/>
        </w:rPr>
      </w:pPr>
      <w:r w:rsidRPr="00076183">
        <w:rPr>
          <w:sz w:val="28"/>
          <w:szCs w:val="28"/>
          <w:vertAlign w:val="superscript"/>
        </w:rPr>
        <w:t>(номера рабочих мест, наименование профессий (должностей) занятых на них работников - заполняется при наличии)</w:t>
      </w:r>
    </w:p>
    <w:p w:rsidR="00C67AE2" w:rsidRDefault="00C67AE2" w:rsidP="00C67AE2">
      <w:pPr>
        <w:widowControl w:val="0"/>
        <w:autoSpaceDE w:val="0"/>
        <w:autoSpaceDN w:val="0"/>
        <w:adjustRightInd w:val="0"/>
        <w:spacing w:line="360" w:lineRule="auto"/>
        <w:jc w:val="both"/>
      </w:pPr>
      <w:r w:rsidRPr="008F0961">
        <w:t xml:space="preserve">не обладают предусмотренными </w:t>
      </w:r>
      <w:hyperlink r:id="rId23" w:anchor="l310" w:history="1">
        <w:r w:rsidRPr="008F0961">
          <w:rPr>
            <w:u w:val="single"/>
          </w:rPr>
          <w:t>частью 6</w:t>
        </w:r>
      </w:hyperlink>
      <w:r w:rsidRPr="008F0961">
        <w:t xml:space="preserve"> статьи 9 Федерального закона </w:t>
      </w:r>
      <w:r>
        <w:t xml:space="preserve">                                                     </w:t>
      </w:r>
      <w:r w:rsidRPr="008F0961">
        <w:t xml:space="preserve">от 28 декабря 2013 г. </w:t>
      </w:r>
      <w:r>
        <w:t>№</w:t>
      </w:r>
      <w:r w:rsidRPr="008F0961">
        <w:t xml:space="preserve"> 426-ФЗ </w:t>
      </w:r>
      <w:r w:rsidR="0033099A">
        <w:t>«</w:t>
      </w:r>
      <w:r w:rsidRPr="008F0961">
        <w:t>О специальной оценке условий труда</w:t>
      </w:r>
      <w:r w:rsidR="0033099A">
        <w:t>»</w:t>
      </w:r>
      <w:r w:rsidRPr="008F0961">
        <w:t xml:space="preserve"> признаками</w:t>
      </w:r>
      <w:r w:rsidRPr="00076183">
        <w:t xml:space="preserve"> </w:t>
      </w:r>
      <w:r w:rsidRPr="008F0961">
        <w:t>аналогичности и</w:t>
      </w:r>
      <w:r w:rsidRPr="00076183">
        <w:t xml:space="preserve"> </w:t>
      </w:r>
      <w:r w:rsidRPr="008F0961">
        <w:t>не могут быть отнесены к аналогичным</w:t>
      </w:r>
      <w:r w:rsidRPr="00076183">
        <w:t xml:space="preserve"> </w:t>
      </w:r>
      <w:r w:rsidRPr="008F0961">
        <w:t>в связи</w:t>
      </w:r>
      <w:r>
        <w:t xml:space="preserve"> _____________________</w:t>
      </w:r>
    </w:p>
    <w:p w:rsidR="00C67AE2" w:rsidRPr="008F0961" w:rsidRDefault="00C67AE2" w:rsidP="00C67AE2">
      <w:pPr>
        <w:widowControl w:val="0"/>
        <w:autoSpaceDE w:val="0"/>
        <w:autoSpaceDN w:val="0"/>
        <w:adjustRightInd w:val="0"/>
        <w:jc w:val="both"/>
      </w:pPr>
      <w:r>
        <w:t>_____________________________________________________________________________</w:t>
      </w:r>
    </w:p>
    <w:p w:rsidR="00C67AE2" w:rsidRPr="008F0961" w:rsidRDefault="00C67AE2" w:rsidP="00C67AE2">
      <w:pPr>
        <w:widowControl w:val="0"/>
        <w:autoSpaceDE w:val="0"/>
        <w:autoSpaceDN w:val="0"/>
        <w:adjustRightInd w:val="0"/>
        <w:spacing w:after="150"/>
        <w:jc w:val="center"/>
      </w:pPr>
      <w:r w:rsidRPr="008F0961">
        <w:rPr>
          <w:sz w:val="28"/>
          <w:szCs w:val="28"/>
          <w:vertAlign w:val="superscript"/>
        </w:rPr>
        <w:t>(описание выявленных несоответствий - заполняется при наличии)</w:t>
      </w:r>
    </w:p>
    <w:p w:rsidR="00C67AE2" w:rsidRDefault="00C67AE2" w:rsidP="00C67AE2">
      <w:pPr>
        <w:widowControl w:val="0"/>
        <w:autoSpaceDE w:val="0"/>
        <w:autoSpaceDN w:val="0"/>
        <w:adjustRightInd w:val="0"/>
        <w:ind w:firstLine="709"/>
        <w:jc w:val="both"/>
      </w:pPr>
      <w:r w:rsidRPr="008F0961">
        <w:t>Сведения о рабочих местах</w:t>
      </w:r>
    </w:p>
    <w:p w:rsidR="00C67AE2" w:rsidRPr="008F0961" w:rsidRDefault="00C67AE2" w:rsidP="00C67AE2">
      <w:pPr>
        <w:widowControl w:val="0"/>
        <w:autoSpaceDE w:val="0"/>
        <w:autoSpaceDN w:val="0"/>
        <w:adjustRightInd w:val="0"/>
        <w:jc w:val="both"/>
      </w:pPr>
      <w:r>
        <w:t>_____________________________________________________________________________</w:t>
      </w:r>
    </w:p>
    <w:p w:rsidR="00C67AE2" w:rsidRPr="008F0961" w:rsidRDefault="00C67AE2" w:rsidP="00C67AE2">
      <w:pPr>
        <w:widowControl w:val="0"/>
        <w:autoSpaceDE w:val="0"/>
        <w:autoSpaceDN w:val="0"/>
        <w:adjustRightInd w:val="0"/>
        <w:spacing w:after="150"/>
        <w:jc w:val="center"/>
      </w:pPr>
      <w:r w:rsidRPr="008F0961">
        <w:rPr>
          <w:sz w:val="28"/>
          <w:szCs w:val="28"/>
          <w:vertAlign w:val="superscript"/>
        </w:rPr>
        <w:t>(номера рабочих мест, наименования профессий (должностей) работников, занятых на данных рабочих местах)</w:t>
      </w:r>
    </w:p>
    <w:p w:rsidR="00C67AE2" w:rsidRPr="00076183" w:rsidRDefault="00C67AE2" w:rsidP="00C67AE2">
      <w:pPr>
        <w:widowControl w:val="0"/>
        <w:autoSpaceDE w:val="0"/>
        <w:autoSpaceDN w:val="0"/>
        <w:adjustRightInd w:val="0"/>
        <w:spacing w:line="360" w:lineRule="auto"/>
        <w:rPr>
          <w:u w:val="single"/>
        </w:rPr>
      </w:pPr>
      <w:r w:rsidRPr="00076183">
        <w:rPr>
          <w:u w:val="single"/>
        </w:rPr>
        <w:t>соответствуют/не соответствуют</w:t>
      </w:r>
      <w:r w:rsidRPr="00076183">
        <w:t xml:space="preserve"> </w:t>
      </w:r>
      <w:r w:rsidRPr="008F0961">
        <w:t>сведениям, указанным в</w:t>
      </w:r>
      <w:r>
        <w:t xml:space="preserve"> ____________________________</w:t>
      </w:r>
    </w:p>
    <w:p w:rsidR="00C67AE2" w:rsidRPr="00F327A1" w:rsidRDefault="00C67AE2" w:rsidP="00C67AE2">
      <w:pPr>
        <w:widowControl w:val="0"/>
        <w:autoSpaceDE w:val="0"/>
        <w:autoSpaceDN w:val="0"/>
        <w:adjustRightInd w:val="0"/>
        <w:rPr>
          <w:sz w:val="28"/>
          <w:szCs w:val="28"/>
        </w:rPr>
      </w:pPr>
      <w:r>
        <w:rPr>
          <w:sz w:val="28"/>
          <w:szCs w:val="28"/>
        </w:rPr>
        <w:t>__________________________________________________________________</w:t>
      </w:r>
    </w:p>
    <w:p w:rsidR="00C67AE2" w:rsidRPr="008F0961" w:rsidRDefault="00C67AE2" w:rsidP="00C67AE2">
      <w:pPr>
        <w:widowControl w:val="0"/>
        <w:autoSpaceDE w:val="0"/>
        <w:autoSpaceDN w:val="0"/>
        <w:adjustRightInd w:val="0"/>
        <w:jc w:val="center"/>
      </w:pPr>
      <w:r w:rsidRPr="008F0961">
        <w:rPr>
          <w:sz w:val="28"/>
          <w:szCs w:val="28"/>
          <w:vertAlign w:val="superscript"/>
        </w:rPr>
        <w:t>(наименование и реквизиты документа, являющегося основанием для проведения государственной экспертизы условий труда в целях оценки качества проведения специальной оценки условий труда)</w:t>
      </w:r>
    </w:p>
    <w:p w:rsidR="00C67AE2" w:rsidRPr="00F327A1" w:rsidRDefault="00C67AE2" w:rsidP="00C67AE2">
      <w:pPr>
        <w:widowControl w:val="0"/>
        <w:autoSpaceDE w:val="0"/>
        <w:autoSpaceDN w:val="0"/>
        <w:adjustRightInd w:val="0"/>
        <w:rPr>
          <w:sz w:val="28"/>
          <w:szCs w:val="28"/>
        </w:rPr>
      </w:pPr>
      <w:r>
        <w:rPr>
          <w:sz w:val="28"/>
          <w:szCs w:val="28"/>
        </w:rPr>
        <w:t>__________________________________________________________________</w:t>
      </w:r>
    </w:p>
    <w:p w:rsidR="00C67AE2" w:rsidRPr="008F0961" w:rsidRDefault="00C67AE2" w:rsidP="00C67AE2">
      <w:pPr>
        <w:widowControl w:val="0"/>
        <w:autoSpaceDE w:val="0"/>
        <w:autoSpaceDN w:val="0"/>
        <w:adjustRightInd w:val="0"/>
        <w:spacing w:line="360" w:lineRule="auto"/>
        <w:jc w:val="center"/>
      </w:pPr>
      <w:r w:rsidRPr="008F0961">
        <w:rPr>
          <w:sz w:val="28"/>
          <w:szCs w:val="28"/>
          <w:vertAlign w:val="superscript"/>
        </w:rPr>
        <w:t>(описание выявленных несоответствий - заполняется при наличии)</w:t>
      </w:r>
    </w:p>
    <w:p w:rsidR="00C67AE2" w:rsidRDefault="00C67AE2" w:rsidP="00C67AE2">
      <w:pPr>
        <w:widowControl w:val="0"/>
        <w:autoSpaceDE w:val="0"/>
        <w:autoSpaceDN w:val="0"/>
        <w:adjustRightInd w:val="0"/>
        <w:spacing w:line="360" w:lineRule="auto"/>
        <w:ind w:firstLine="709"/>
        <w:jc w:val="both"/>
      </w:pPr>
      <w:r w:rsidRPr="008F0961">
        <w:t xml:space="preserve">Результаты идентификации вредных и (или) опасных факторов производственной среды и трудового процесса в соответствии с </w:t>
      </w:r>
      <w:hyperlink r:id="rId24" w:anchor="l303" w:history="1">
        <w:r w:rsidRPr="008F0961">
          <w:rPr>
            <w:u w:val="single"/>
          </w:rPr>
          <w:t>Классификатором</w:t>
        </w:r>
      </w:hyperlink>
      <w:r w:rsidRPr="008F0961">
        <w:t xml:space="preserve"> вредных и (или) опасных производственных факторов &lt;3&gt;, а также их источников на исследуемом(-ых) рабочем месте (рабочих местах).</w:t>
      </w:r>
    </w:p>
    <w:p w:rsidR="00C67AE2" w:rsidRPr="008F0961" w:rsidRDefault="00C67AE2" w:rsidP="00C67AE2">
      <w:pPr>
        <w:widowControl w:val="0"/>
        <w:autoSpaceDE w:val="0"/>
        <w:autoSpaceDN w:val="0"/>
        <w:adjustRightInd w:val="0"/>
        <w:spacing w:line="360" w:lineRule="auto"/>
        <w:ind w:firstLine="709"/>
        <w:jc w:val="both"/>
      </w:pPr>
    </w:p>
    <w:p w:rsidR="00C67AE2" w:rsidRPr="008F0961" w:rsidRDefault="00C67AE2" w:rsidP="00C67AE2">
      <w:pPr>
        <w:widowControl w:val="0"/>
        <w:autoSpaceDE w:val="0"/>
        <w:autoSpaceDN w:val="0"/>
        <w:adjustRightInd w:val="0"/>
        <w:spacing w:after="150"/>
        <w:ind w:firstLine="709"/>
        <w:jc w:val="both"/>
      </w:pPr>
      <w:r w:rsidRPr="008F0961">
        <w:t>На рабочих местах</w:t>
      </w:r>
    </w:p>
    <w:p w:rsidR="00C67AE2" w:rsidRPr="00F327A1" w:rsidRDefault="00C67AE2" w:rsidP="00C67AE2">
      <w:pPr>
        <w:widowControl w:val="0"/>
        <w:autoSpaceDE w:val="0"/>
        <w:autoSpaceDN w:val="0"/>
        <w:adjustRightInd w:val="0"/>
        <w:rPr>
          <w:sz w:val="28"/>
          <w:szCs w:val="28"/>
        </w:rPr>
      </w:pPr>
      <w:r>
        <w:rPr>
          <w:sz w:val="28"/>
          <w:szCs w:val="28"/>
        </w:rPr>
        <w:t>__________________________________________________________________</w:t>
      </w:r>
    </w:p>
    <w:p w:rsidR="00C67AE2" w:rsidRPr="008F0961" w:rsidRDefault="00C67AE2" w:rsidP="00C67AE2">
      <w:pPr>
        <w:widowControl w:val="0"/>
        <w:autoSpaceDE w:val="0"/>
        <w:autoSpaceDN w:val="0"/>
        <w:adjustRightInd w:val="0"/>
      </w:pPr>
      <w:r w:rsidRPr="008F0961">
        <w:rPr>
          <w:sz w:val="28"/>
          <w:szCs w:val="28"/>
          <w:vertAlign w:val="superscript"/>
        </w:rPr>
        <w:t>(номера рабочих мест, наименование профессий (должностей) занятых на них работников - заполняется при наличии)</w:t>
      </w:r>
    </w:p>
    <w:p w:rsidR="00C67AE2" w:rsidRPr="008F0961" w:rsidRDefault="00C67AE2" w:rsidP="00C67AE2">
      <w:pPr>
        <w:widowControl w:val="0"/>
        <w:autoSpaceDE w:val="0"/>
        <w:autoSpaceDN w:val="0"/>
        <w:adjustRightInd w:val="0"/>
        <w:spacing w:line="360" w:lineRule="auto"/>
        <w:jc w:val="both"/>
      </w:pPr>
      <w:r w:rsidRPr="008F0961">
        <w:t>идентификация вредных и (или) опасных факторов производственной среды и</w:t>
      </w:r>
      <w:r w:rsidRPr="00F327A1">
        <w:t xml:space="preserve"> </w:t>
      </w:r>
      <w:r w:rsidRPr="008F0961">
        <w:t xml:space="preserve">проведена </w:t>
      </w:r>
      <w:r w:rsidR="00F01DE5">
        <w:br/>
      </w:r>
      <w:r w:rsidRPr="008F0961">
        <w:t xml:space="preserve">в соответствии с Федеральным трудового процесса и их источников законом </w:t>
      </w:r>
      <w:r>
        <w:t xml:space="preserve">                                           </w:t>
      </w:r>
      <w:hyperlink r:id="rId25" w:anchor="l0" w:history="1">
        <w:r w:rsidRPr="00F327A1">
          <w:t>от 28 декабря 2013 г. № 426-ФЗ</w:t>
        </w:r>
      </w:hyperlink>
      <w:r w:rsidRPr="00F327A1">
        <w:t xml:space="preserve"> </w:t>
      </w:r>
      <w:r w:rsidR="00F56F9F">
        <w:t>«</w:t>
      </w:r>
      <w:r w:rsidRPr="00F327A1">
        <w:t>О с</w:t>
      </w:r>
      <w:r w:rsidRPr="008F0961">
        <w:t>пециальной оценке условий труда</w:t>
      </w:r>
      <w:r w:rsidR="00F56F9F">
        <w:t>»</w:t>
      </w:r>
      <w:r w:rsidRPr="008F0961">
        <w:t xml:space="preserve"> &lt;4&gt;.</w:t>
      </w:r>
    </w:p>
    <w:p w:rsidR="00C67AE2" w:rsidRPr="008F0961" w:rsidRDefault="00C67AE2" w:rsidP="00C67AE2">
      <w:pPr>
        <w:widowControl w:val="0"/>
        <w:autoSpaceDE w:val="0"/>
        <w:autoSpaceDN w:val="0"/>
        <w:adjustRightInd w:val="0"/>
        <w:spacing w:line="360" w:lineRule="auto"/>
        <w:ind w:firstLine="709"/>
        <w:jc w:val="both"/>
      </w:pPr>
      <w:r w:rsidRPr="008F0961">
        <w:t>На рабочих местах</w:t>
      </w:r>
    </w:p>
    <w:p w:rsidR="00C67AE2" w:rsidRPr="00F327A1" w:rsidRDefault="00C67AE2" w:rsidP="00C67AE2">
      <w:pPr>
        <w:widowControl w:val="0"/>
        <w:autoSpaceDE w:val="0"/>
        <w:autoSpaceDN w:val="0"/>
        <w:adjustRightInd w:val="0"/>
        <w:rPr>
          <w:sz w:val="28"/>
          <w:szCs w:val="28"/>
        </w:rPr>
      </w:pPr>
      <w:r>
        <w:rPr>
          <w:sz w:val="28"/>
          <w:szCs w:val="28"/>
        </w:rPr>
        <w:t>__________________________________________________________________</w:t>
      </w:r>
    </w:p>
    <w:p w:rsidR="00C67AE2" w:rsidRPr="008F0961" w:rsidRDefault="00C67AE2" w:rsidP="00C67AE2">
      <w:pPr>
        <w:widowControl w:val="0"/>
        <w:autoSpaceDE w:val="0"/>
        <w:autoSpaceDN w:val="0"/>
        <w:adjustRightInd w:val="0"/>
        <w:jc w:val="center"/>
      </w:pPr>
      <w:r w:rsidRPr="008F0961">
        <w:rPr>
          <w:sz w:val="28"/>
          <w:szCs w:val="28"/>
          <w:vertAlign w:val="superscript"/>
        </w:rPr>
        <w:t>(номера рабочих мест, наименование профессий (должностей) занятых на них работников - заполняется при наличии)</w:t>
      </w:r>
    </w:p>
    <w:p w:rsidR="00C67AE2" w:rsidRPr="008F0961" w:rsidRDefault="00C67AE2" w:rsidP="00C67AE2">
      <w:pPr>
        <w:widowControl w:val="0"/>
        <w:autoSpaceDE w:val="0"/>
        <w:autoSpaceDN w:val="0"/>
        <w:adjustRightInd w:val="0"/>
        <w:spacing w:line="360" w:lineRule="auto"/>
        <w:jc w:val="both"/>
      </w:pPr>
      <w:r w:rsidRPr="008F0961">
        <w:t>идентификация вредных и (или) опасных факторов производственной среды и трудового процесса и их источников</w:t>
      </w:r>
      <w:r w:rsidRPr="00F327A1">
        <w:t xml:space="preserve"> </w:t>
      </w:r>
      <w:r w:rsidRPr="008F0961">
        <w:t xml:space="preserve">проведена с нарушениями Федерального закона </w:t>
      </w:r>
      <w:r>
        <w:t xml:space="preserve">                                       </w:t>
      </w:r>
      <w:hyperlink r:id="rId26" w:anchor="l0" w:history="1">
        <w:r w:rsidRPr="00F327A1">
          <w:t>от 28 декабря 2013 г. № 426-ФЗ</w:t>
        </w:r>
      </w:hyperlink>
      <w:r w:rsidRPr="00F327A1">
        <w:t xml:space="preserve"> </w:t>
      </w:r>
      <w:r w:rsidR="00F56F9F">
        <w:t>«</w:t>
      </w:r>
      <w:r w:rsidRPr="008F0961">
        <w:t>О специальной оценке условий труда</w:t>
      </w:r>
      <w:r w:rsidR="00F56F9F">
        <w:t>»</w:t>
      </w:r>
      <w:r w:rsidRPr="008F0961">
        <w:t>.</w:t>
      </w:r>
    </w:p>
    <w:p w:rsidR="00C67AE2" w:rsidRPr="00F327A1" w:rsidRDefault="00C67AE2" w:rsidP="00C67AE2">
      <w:pPr>
        <w:widowControl w:val="0"/>
        <w:autoSpaceDE w:val="0"/>
        <w:autoSpaceDN w:val="0"/>
        <w:adjustRightInd w:val="0"/>
        <w:jc w:val="both"/>
        <w:rPr>
          <w:sz w:val="28"/>
          <w:szCs w:val="28"/>
        </w:rPr>
      </w:pPr>
      <w:r>
        <w:rPr>
          <w:sz w:val="28"/>
          <w:szCs w:val="28"/>
        </w:rPr>
        <w:t>__________________________________________________________________</w:t>
      </w:r>
    </w:p>
    <w:p w:rsidR="00C67AE2" w:rsidRPr="008F0961" w:rsidRDefault="00C67AE2" w:rsidP="00C67AE2">
      <w:pPr>
        <w:widowControl w:val="0"/>
        <w:autoSpaceDE w:val="0"/>
        <w:autoSpaceDN w:val="0"/>
        <w:adjustRightInd w:val="0"/>
        <w:jc w:val="center"/>
      </w:pPr>
      <w:r w:rsidRPr="008F0961">
        <w:rPr>
          <w:sz w:val="28"/>
          <w:szCs w:val="28"/>
          <w:vertAlign w:val="superscript"/>
        </w:rPr>
        <w:t>(описание выявленных несоответствий - заполняется при наличии)</w:t>
      </w:r>
    </w:p>
    <w:p w:rsidR="00C67AE2" w:rsidRPr="008F0961" w:rsidRDefault="00C67AE2" w:rsidP="00C67AE2">
      <w:pPr>
        <w:widowControl w:val="0"/>
        <w:autoSpaceDE w:val="0"/>
        <w:autoSpaceDN w:val="0"/>
        <w:adjustRightInd w:val="0"/>
        <w:spacing w:after="150"/>
        <w:ind w:firstLine="709"/>
        <w:jc w:val="both"/>
      </w:pPr>
      <w:r w:rsidRPr="008F0961">
        <w:t>На рабочих местах</w:t>
      </w:r>
      <w:r>
        <w:t xml:space="preserve"> </w:t>
      </w:r>
    </w:p>
    <w:p w:rsidR="00C67AE2" w:rsidRPr="00F327A1" w:rsidRDefault="00C67AE2" w:rsidP="00C67AE2">
      <w:pPr>
        <w:widowControl w:val="0"/>
        <w:autoSpaceDE w:val="0"/>
        <w:autoSpaceDN w:val="0"/>
        <w:adjustRightInd w:val="0"/>
        <w:rPr>
          <w:sz w:val="28"/>
          <w:szCs w:val="28"/>
        </w:rPr>
      </w:pPr>
      <w:r>
        <w:rPr>
          <w:sz w:val="28"/>
          <w:szCs w:val="28"/>
        </w:rPr>
        <w:t>__________________________________________________________________</w:t>
      </w:r>
    </w:p>
    <w:p w:rsidR="00C67AE2" w:rsidRPr="008F0961" w:rsidRDefault="00C67AE2" w:rsidP="00C67AE2">
      <w:pPr>
        <w:widowControl w:val="0"/>
        <w:autoSpaceDE w:val="0"/>
        <w:autoSpaceDN w:val="0"/>
        <w:adjustRightInd w:val="0"/>
      </w:pPr>
      <w:r w:rsidRPr="008F0961">
        <w:rPr>
          <w:sz w:val="28"/>
          <w:szCs w:val="28"/>
          <w:vertAlign w:val="superscript"/>
        </w:rPr>
        <w:t>(номера рабочих мест, наименование профессий (должностей) занятых на них работников - заполняется при наличии)</w:t>
      </w:r>
    </w:p>
    <w:p w:rsidR="00C67AE2" w:rsidRPr="008F0961" w:rsidRDefault="00C67AE2" w:rsidP="00C67AE2">
      <w:pPr>
        <w:widowControl w:val="0"/>
        <w:autoSpaceDE w:val="0"/>
        <w:autoSpaceDN w:val="0"/>
        <w:adjustRightInd w:val="0"/>
        <w:spacing w:line="360" w:lineRule="auto"/>
        <w:jc w:val="both"/>
      </w:pPr>
      <w:r w:rsidRPr="008F0961">
        <w:t>идентификация вредных и (или) опасных факторов производственной среды и</w:t>
      </w:r>
      <w:r w:rsidRPr="00F327A1">
        <w:t xml:space="preserve"> </w:t>
      </w:r>
      <w:r w:rsidRPr="008F0961">
        <w:t>трудового процесса и их источников</w:t>
      </w:r>
      <w:r w:rsidRPr="00F327A1">
        <w:t xml:space="preserve"> </w:t>
      </w:r>
      <w:r w:rsidRPr="008F0961">
        <w:t xml:space="preserve">не проводилась в соответствии с </w:t>
      </w:r>
      <w:hyperlink r:id="rId27" w:anchor="l33" w:history="1">
        <w:r w:rsidRPr="00F327A1">
          <w:t>частью 6</w:t>
        </w:r>
      </w:hyperlink>
      <w:r w:rsidRPr="008F0961">
        <w:t xml:space="preserve"> статьи 10 Федерального закона от 28 декабря 2013 г. </w:t>
      </w:r>
      <w:r>
        <w:t>№</w:t>
      </w:r>
      <w:r w:rsidRPr="008F0961">
        <w:t xml:space="preserve"> 426-ФЗ </w:t>
      </w:r>
      <w:r w:rsidR="00F56F9F">
        <w:t>«</w:t>
      </w:r>
      <w:r w:rsidRPr="008F0961">
        <w:t>О специальной оценке условий труда</w:t>
      </w:r>
      <w:r w:rsidR="00F56F9F">
        <w:t>»</w:t>
      </w:r>
      <w:r w:rsidRPr="008F0961">
        <w:t xml:space="preserve"> &lt;5&gt;</w:t>
      </w:r>
      <w:r>
        <w:t xml:space="preserve">, </w:t>
      </w:r>
      <w:r w:rsidRPr="008F0961">
        <w:t>а содержащиеся в Отчете сведения о выявленных вредных производственных факторах на перечисленных рабочих местах</w:t>
      </w:r>
      <w:r w:rsidRPr="00F327A1">
        <w:t xml:space="preserve"> </w:t>
      </w:r>
      <w:r w:rsidRPr="00FC717B">
        <w:rPr>
          <w:u w:val="single"/>
        </w:rPr>
        <w:t>соответствуют</w:t>
      </w:r>
      <w:r w:rsidRPr="00F327A1">
        <w:t xml:space="preserve"> </w:t>
      </w:r>
      <w:r w:rsidRPr="008F0961">
        <w:t xml:space="preserve">Федеральному закону </w:t>
      </w:r>
      <w:r>
        <w:t xml:space="preserve">                        </w:t>
      </w:r>
      <w:hyperlink r:id="rId28" w:anchor="l0" w:history="1">
        <w:r w:rsidRPr="00F327A1">
          <w:t>от 28 декабря 2013 г. № 426-ФЗ</w:t>
        </w:r>
      </w:hyperlink>
      <w:r w:rsidRPr="00F327A1">
        <w:t xml:space="preserve"> </w:t>
      </w:r>
      <w:r w:rsidR="00F56F9F">
        <w:t>«</w:t>
      </w:r>
      <w:r w:rsidRPr="008F0961">
        <w:t>О специальной оценке условий труда</w:t>
      </w:r>
      <w:r w:rsidR="00F56F9F">
        <w:t>»</w:t>
      </w:r>
      <w:r w:rsidRPr="008F0961">
        <w:t>.</w:t>
      </w:r>
    </w:p>
    <w:p w:rsidR="00C67AE2" w:rsidRDefault="00C67AE2" w:rsidP="00C67AE2">
      <w:pPr>
        <w:widowControl w:val="0"/>
        <w:autoSpaceDE w:val="0"/>
        <w:autoSpaceDN w:val="0"/>
        <w:adjustRightInd w:val="0"/>
        <w:spacing w:after="150"/>
        <w:ind w:firstLine="709"/>
        <w:jc w:val="both"/>
      </w:pPr>
      <w:r w:rsidRPr="008F0961">
        <w:t>На рабочих местах</w:t>
      </w:r>
    </w:p>
    <w:p w:rsidR="00C67AE2" w:rsidRPr="008F0961" w:rsidRDefault="00C67AE2" w:rsidP="00C67AE2">
      <w:pPr>
        <w:widowControl w:val="0"/>
        <w:autoSpaceDE w:val="0"/>
        <w:autoSpaceDN w:val="0"/>
        <w:adjustRightInd w:val="0"/>
        <w:jc w:val="both"/>
      </w:pPr>
      <w:r>
        <w:t>_____________________________________________________________________________</w:t>
      </w:r>
    </w:p>
    <w:p w:rsidR="00C67AE2" w:rsidRPr="008F0961" w:rsidRDefault="00C67AE2" w:rsidP="00C67AE2">
      <w:pPr>
        <w:widowControl w:val="0"/>
        <w:autoSpaceDE w:val="0"/>
        <w:autoSpaceDN w:val="0"/>
        <w:adjustRightInd w:val="0"/>
        <w:jc w:val="center"/>
      </w:pPr>
      <w:r w:rsidRPr="008F0961">
        <w:rPr>
          <w:sz w:val="28"/>
          <w:szCs w:val="28"/>
          <w:vertAlign w:val="superscript"/>
        </w:rPr>
        <w:t>(номера рабочих мест, наименование профессий (должностей) занятых на них работников - заполняется при наличии)</w:t>
      </w:r>
    </w:p>
    <w:p w:rsidR="00C67AE2" w:rsidRDefault="00C67AE2" w:rsidP="00C67AE2">
      <w:pPr>
        <w:widowControl w:val="0"/>
        <w:autoSpaceDE w:val="0"/>
        <w:autoSpaceDN w:val="0"/>
        <w:adjustRightInd w:val="0"/>
        <w:spacing w:line="360" w:lineRule="auto"/>
        <w:jc w:val="both"/>
      </w:pPr>
      <w:r w:rsidRPr="008F0961">
        <w:t>идентификация вредных и (или) опасных факторов производственной среды и</w:t>
      </w:r>
      <w:r w:rsidRPr="00F327A1">
        <w:t xml:space="preserve"> </w:t>
      </w:r>
      <w:r w:rsidRPr="008F0961">
        <w:t>трудового процесса и их источников</w:t>
      </w:r>
      <w:r w:rsidRPr="00F327A1">
        <w:t xml:space="preserve"> </w:t>
      </w:r>
      <w:r w:rsidRPr="008F0961">
        <w:t xml:space="preserve">не проводилась в соответствии с </w:t>
      </w:r>
      <w:hyperlink r:id="rId29" w:anchor="l33" w:history="1">
        <w:r w:rsidRPr="00F327A1">
          <w:t>частью 6</w:t>
        </w:r>
      </w:hyperlink>
      <w:r w:rsidRPr="00F327A1">
        <w:t xml:space="preserve"> </w:t>
      </w:r>
      <w:r w:rsidRPr="008F0961">
        <w:t xml:space="preserve">статьи 10 Федерального закона от 28 декабря 2013 г. </w:t>
      </w:r>
      <w:r>
        <w:t>№</w:t>
      </w:r>
      <w:r w:rsidRPr="008F0961">
        <w:t xml:space="preserve"> 426-ФЗ </w:t>
      </w:r>
      <w:r w:rsidR="00F56F9F">
        <w:t>«</w:t>
      </w:r>
      <w:r w:rsidRPr="008F0961">
        <w:t>О специальной оценке условий труда</w:t>
      </w:r>
      <w:r w:rsidR="00F56F9F">
        <w:t>»</w:t>
      </w:r>
      <w:r>
        <w:t>.</w:t>
      </w:r>
      <w:r w:rsidRPr="00FC717B">
        <w:t xml:space="preserve"> </w:t>
      </w:r>
      <w:r w:rsidRPr="008F0961">
        <w:t>Содержащиеся в Отчете сведения о выявленных вредных (опасных) производственных факторах на перечисленных рабочих местах</w:t>
      </w:r>
      <w:r w:rsidRPr="00FC717B">
        <w:t xml:space="preserve"> </w:t>
      </w:r>
      <w:r w:rsidRPr="00FC717B">
        <w:rPr>
          <w:u w:val="single"/>
        </w:rPr>
        <w:t>не соответствуют</w:t>
      </w:r>
      <w:r w:rsidRPr="00FC717B">
        <w:t xml:space="preserve"> </w:t>
      </w:r>
      <w:r w:rsidRPr="008F0961">
        <w:t xml:space="preserve">Федеральному закону </w:t>
      </w:r>
      <w:hyperlink r:id="rId30" w:anchor="l0" w:history="1">
        <w:r w:rsidRPr="008F0961">
          <w:rPr>
            <w:u w:val="single"/>
          </w:rPr>
          <w:t xml:space="preserve">от 28 декабря 2013 г. </w:t>
        </w:r>
        <w:r>
          <w:rPr>
            <w:u w:val="single"/>
          </w:rPr>
          <w:t>№</w:t>
        </w:r>
        <w:r w:rsidRPr="008F0961">
          <w:rPr>
            <w:u w:val="single"/>
          </w:rPr>
          <w:t xml:space="preserve"> 426-ФЗ</w:t>
        </w:r>
      </w:hyperlink>
      <w:r w:rsidRPr="008F0961">
        <w:t xml:space="preserve"> </w:t>
      </w:r>
      <w:r w:rsidR="00F56F9F">
        <w:t>«</w:t>
      </w:r>
      <w:r w:rsidRPr="008F0961">
        <w:t>О специальной оценке условий труда</w:t>
      </w:r>
      <w:r w:rsidR="00F56F9F">
        <w:t>»</w:t>
      </w:r>
      <w:r w:rsidRPr="008F0961">
        <w:t xml:space="preserve"> в связи</w:t>
      </w:r>
      <w:r>
        <w:t xml:space="preserve"> _________________________________________________________________</w:t>
      </w:r>
    </w:p>
    <w:p w:rsidR="00C67AE2" w:rsidRPr="008F0961" w:rsidRDefault="00C67AE2" w:rsidP="00C67AE2">
      <w:pPr>
        <w:widowControl w:val="0"/>
        <w:autoSpaceDE w:val="0"/>
        <w:autoSpaceDN w:val="0"/>
        <w:adjustRightInd w:val="0"/>
        <w:jc w:val="both"/>
      </w:pPr>
      <w:r>
        <w:t>_____________________________________________________________________________</w:t>
      </w:r>
    </w:p>
    <w:p w:rsidR="00C67AE2" w:rsidRPr="008F0961" w:rsidRDefault="00C67AE2" w:rsidP="00C67AE2">
      <w:pPr>
        <w:widowControl w:val="0"/>
        <w:autoSpaceDE w:val="0"/>
        <w:autoSpaceDN w:val="0"/>
        <w:adjustRightInd w:val="0"/>
        <w:spacing w:after="150"/>
        <w:jc w:val="center"/>
      </w:pPr>
      <w:r w:rsidRPr="008F0961">
        <w:rPr>
          <w:sz w:val="28"/>
          <w:szCs w:val="28"/>
          <w:vertAlign w:val="superscript"/>
        </w:rPr>
        <w:t>(описание выявленных несоответствий - заполняется при наличии)</w:t>
      </w:r>
    </w:p>
    <w:p w:rsidR="00C67AE2" w:rsidRPr="008F0961" w:rsidRDefault="00C67AE2" w:rsidP="00C67AE2">
      <w:pPr>
        <w:widowControl w:val="0"/>
        <w:autoSpaceDE w:val="0"/>
        <w:autoSpaceDN w:val="0"/>
        <w:adjustRightInd w:val="0"/>
        <w:spacing w:after="150" w:line="360" w:lineRule="auto"/>
        <w:ind w:firstLine="709"/>
        <w:jc w:val="both"/>
      </w:pPr>
      <w:r w:rsidRPr="008F0961">
        <w:t>Среди рабочих мест, на которых проводится государственная экспертиза</w:t>
      </w:r>
      <w:r w:rsidRPr="00FC717B">
        <w:t xml:space="preserve"> </w:t>
      </w:r>
      <w:r w:rsidRPr="008F0961">
        <w:t xml:space="preserve">условий </w:t>
      </w:r>
      <w:r w:rsidRPr="008F0961">
        <w:lastRenderedPageBreak/>
        <w:t>труда, подлежащие декларированию рабочие места</w:t>
      </w:r>
      <w:r w:rsidRPr="00FC717B">
        <w:t xml:space="preserve"> </w:t>
      </w:r>
      <w:r w:rsidRPr="00FC717B">
        <w:rPr>
          <w:u w:val="single"/>
        </w:rPr>
        <w:t>выявлены/не выявлены</w:t>
      </w:r>
      <w:r>
        <w:rPr>
          <w:u w:val="single"/>
        </w:rPr>
        <w:t>.</w:t>
      </w:r>
    </w:p>
    <w:p w:rsidR="00C67AE2" w:rsidRDefault="00C67AE2" w:rsidP="00C67AE2">
      <w:pPr>
        <w:widowControl w:val="0"/>
        <w:autoSpaceDE w:val="0"/>
        <w:autoSpaceDN w:val="0"/>
        <w:adjustRightInd w:val="0"/>
        <w:spacing w:line="360" w:lineRule="auto"/>
        <w:ind w:firstLine="709"/>
        <w:jc w:val="both"/>
      </w:pPr>
      <w:r w:rsidRPr="008F0961">
        <w:t>Рабочие места</w:t>
      </w:r>
      <w:r>
        <w:t xml:space="preserve"> </w:t>
      </w:r>
    </w:p>
    <w:p w:rsidR="00C67AE2" w:rsidRPr="008F0961" w:rsidRDefault="00C67AE2" w:rsidP="00C67AE2">
      <w:pPr>
        <w:widowControl w:val="0"/>
        <w:autoSpaceDE w:val="0"/>
        <w:autoSpaceDN w:val="0"/>
        <w:adjustRightInd w:val="0"/>
        <w:jc w:val="both"/>
      </w:pPr>
      <w:r>
        <w:t>_____________________________________________________________________________</w:t>
      </w:r>
    </w:p>
    <w:p w:rsidR="00C67AE2" w:rsidRPr="008F0961" w:rsidRDefault="00C67AE2" w:rsidP="00C67AE2">
      <w:pPr>
        <w:widowControl w:val="0"/>
        <w:autoSpaceDE w:val="0"/>
        <w:autoSpaceDN w:val="0"/>
        <w:adjustRightInd w:val="0"/>
        <w:jc w:val="center"/>
      </w:pPr>
      <w:r w:rsidRPr="008F0961">
        <w:rPr>
          <w:sz w:val="28"/>
          <w:szCs w:val="28"/>
          <w:vertAlign w:val="superscript"/>
        </w:rPr>
        <w:t>(номера рабочих мест, наименование профессий (должностей) занятых на них работников - заполняется при наличии)</w:t>
      </w:r>
    </w:p>
    <w:p w:rsidR="00C67AE2" w:rsidRPr="00FC717B" w:rsidRDefault="00C67AE2" w:rsidP="00C67AE2">
      <w:pPr>
        <w:widowControl w:val="0"/>
        <w:autoSpaceDE w:val="0"/>
        <w:autoSpaceDN w:val="0"/>
        <w:adjustRightInd w:val="0"/>
        <w:spacing w:line="360" w:lineRule="auto"/>
        <w:jc w:val="both"/>
        <w:rPr>
          <w:u w:val="single"/>
        </w:rPr>
      </w:pPr>
      <w:r>
        <w:rPr>
          <w:u w:val="single"/>
        </w:rPr>
        <w:t>с</w:t>
      </w:r>
      <w:r w:rsidRPr="00FC717B">
        <w:rPr>
          <w:u w:val="single"/>
        </w:rPr>
        <w:t>оответствуют</w:t>
      </w:r>
      <w:r w:rsidRPr="00FC717B">
        <w:t xml:space="preserve"> </w:t>
      </w:r>
      <w:r w:rsidRPr="008F0961">
        <w:t xml:space="preserve">требованиям </w:t>
      </w:r>
      <w:hyperlink r:id="rId31" w:anchor="l278" w:history="1">
        <w:r w:rsidRPr="00FC717B">
          <w:t>статьи 11</w:t>
        </w:r>
      </w:hyperlink>
      <w:r w:rsidRPr="008F0961">
        <w:t xml:space="preserve"> Федерального закона </w:t>
      </w:r>
      <w:r>
        <w:t xml:space="preserve">                                                                             </w:t>
      </w:r>
      <w:r w:rsidRPr="008F0961">
        <w:t xml:space="preserve">от 28 декабря 2013 г. </w:t>
      </w:r>
      <w:r>
        <w:t>№</w:t>
      </w:r>
      <w:r w:rsidRPr="008F0961">
        <w:t xml:space="preserve"> 426-ФЗ </w:t>
      </w:r>
      <w:r w:rsidR="00F56F9F">
        <w:t>«</w:t>
      </w:r>
      <w:r w:rsidRPr="008F0961">
        <w:t>О специальной оценке условий труда</w:t>
      </w:r>
      <w:r w:rsidR="00F56F9F">
        <w:t>»</w:t>
      </w:r>
      <w:r w:rsidRPr="008F0961">
        <w:t xml:space="preserve"> &lt;6&gt;</w:t>
      </w:r>
      <w:r w:rsidR="00F56F9F">
        <w:br/>
      </w:r>
      <w:r w:rsidRPr="008F0961">
        <w:t>и по материалам Отчета</w:t>
      </w:r>
      <w:r w:rsidRPr="00FC717B">
        <w:t xml:space="preserve"> </w:t>
      </w:r>
      <w:r w:rsidRPr="008F0961">
        <w:t>правильно отнесены к подлежащим декларированию</w:t>
      </w:r>
      <w:r w:rsidRPr="00FC717B">
        <w:t xml:space="preserve"> </w:t>
      </w:r>
      <w:r w:rsidRPr="008F0961">
        <w:t>соответствия условий труда государственным нормативным требованиям охраны труда.</w:t>
      </w:r>
    </w:p>
    <w:p w:rsidR="00C67AE2" w:rsidRPr="008F0961" w:rsidRDefault="00C67AE2" w:rsidP="00C67AE2">
      <w:pPr>
        <w:widowControl w:val="0"/>
        <w:autoSpaceDE w:val="0"/>
        <w:autoSpaceDN w:val="0"/>
        <w:adjustRightInd w:val="0"/>
        <w:spacing w:line="360" w:lineRule="auto"/>
        <w:ind w:firstLine="709"/>
        <w:jc w:val="both"/>
      </w:pPr>
      <w:r w:rsidRPr="008F0961">
        <w:t>Рабочие места</w:t>
      </w:r>
    </w:p>
    <w:p w:rsidR="00C67AE2" w:rsidRPr="00FC717B" w:rsidRDefault="00C67AE2" w:rsidP="00C67AE2">
      <w:pPr>
        <w:widowControl w:val="0"/>
        <w:autoSpaceDE w:val="0"/>
        <w:autoSpaceDN w:val="0"/>
        <w:adjustRightInd w:val="0"/>
        <w:rPr>
          <w:sz w:val="28"/>
          <w:szCs w:val="28"/>
        </w:rPr>
      </w:pPr>
      <w:r>
        <w:rPr>
          <w:sz w:val="28"/>
          <w:szCs w:val="28"/>
        </w:rPr>
        <w:t>__________________________________________________________________</w:t>
      </w:r>
    </w:p>
    <w:p w:rsidR="00C67AE2" w:rsidRPr="008F0961" w:rsidRDefault="00C67AE2" w:rsidP="00C67AE2">
      <w:pPr>
        <w:widowControl w:val="0"/>
        <w:autoSpaceDE w:val="0"/>
        <w:autoSpaceDN w:val="0"/>
        <w:adjustRightInd w:val="0"/>
        <w:jc w:val="center"/>
      </w:pPr>
      <w:r w:rsidRPr="008F0961">
        <w:rPr>
          <w:sz w:val="28"/>
          <w:szCs w:val="28"/>
          <w:vertAlign w:val="superscript"/>
        </w:rPr>
        <w:t>(номера рабочих мест, наименование профессий (должностей) занятых на них работников - заполняется при наличии)</w:t>
      </w:r>
    </w:p>
    <w:p w:rsidR="00C67AE2" w:rsidRPr="008F0961" w:rsidRDefault="00C67AE2" w:rsidP="00C67AE2">
      <w:pPr>
        <w:widowControl w:val="0"/>
        <w:autoSpaceDE w:val="0"/>
        <w:autoSpaceDN w:val="0"/>
        <w:adjustRightInd w:val="0"/>
        <w:spacing w:line="360" w:lineRule="auto"/>
        <w:jc w:val="both"/>
      </w:pPr>
      <w:r w:rsidRPr="00FC717B">
        <w:rPr>
          <w:u w:val="single"/>
        </w:rPr>
        <w:t>не соответствуют</w:t>
      </w:r>
      <w:r>
        <w:t xml:space="preserve"> </w:t>
      </w:r>
      <w:r w:rsidRPr="008F0961">
        <w:t xml:space="preserve">требованиям </w:t>
      </w:r>
      <w:hyperlink r:id="rId32" w:anchor="l278" w:history="1">
        <w:r w:rsidRPr="008F0961">
          <w:rPr>
            <w:u w:val="single"/>
          </w:rPr>
          <w:t>статьи 11</w:t>
        </w:r>
      </w:hyperlink>
      <w:r w:rsidRPr="008F0961">
        <w:t xml:space="preserve"> Федерального закона </w:t>
      </w:r>
      <w:r>
        <w:t xml:space="preserve">                                                                        </w:t>
      </w:r>
      <w:r w:rsidRPr="008F0961">
        <w:t xml:space="preserve">от 28 декабря 2013 г. </w:t>
      </w:r>
      <w:r>
        <w:t>№</w:t>
      </w:r>
      <w:r w:rsidRPr="008F0961">
        <w:t xml:space="preserve"> 426-ФЗ </w:t>
      </w:r>
      <w:r w:rsidR="00F56F9F">
        <w:t>«</w:t>
      </w:r>
      <w:r w:rsidRPr="008F0961">
        <w:t>О специальной оценке условий труда</w:t>
      </w:r>
      <w:r w:rsidR="00F56F9F">
        <w:t>»</w:t>
      </w:r>
      <w:r w:rsidRPr="008F0961">
        <w:t xml:space="preserve"> и по материалам Отчета</w:t>
      </w:r>
      <w:r w:rsidRPr="00FC717B">
        <w:t xml:space="preserve"> </w:t>
      </w:r>
      <w:r w:rsidRPr="00FC717B">
        <w:rPr>
          <w:u w:val="single"/>
        </w:rPr>
        <w:t>не могут быть отнесены к подлежащим декларированию</w:t>
      </w:r>
      <w:r w:rsidRPr="00FC717B">
        <w:t xml:space="preserve"> </w:t>
      </w:r>
      <w:r w:rsidRPr="008F0961">
        <w:t>соответствия условий труда государственным нормативным требованиям охраны труда в связи</w:t>
      </w:r>
    </w:p>
    <w:p w:rsidR="00C67AE2" w:rsidRPr="00B71ECF" w:rsidRDefault="00C67AE2" w:rsidP="00C67AE2">
      <w:pPr>
        <w:widowControl w:val="0"/>
        <w:autoSpaceDE w:val="0"/>
        <w:autoSpaceDN w:val="0"/>
        <w:adjustRightInd w:val="0"/>
        <w:rPr>
          <w:sz w:val="28"/>
          <w:szCs w:val="28"/>
        </w:rPr>
      </w:pPr>
      <w:r w:rsidRPr="00B71ECF">
        <w:rPr>
          <w:sz w:val="28"/>
          <w:szCs w:val="28"/>
        </w:rPr>
        <w:t>__________________________________________________________________</w:t>
      </w:r>
    </w:p>
    <w:p w:rsidR="00C67AE2" w:rsidRPr="008F0961" w:rsidRDefault="00C67AE2" w:rsidP="00C67AE2">
      <w:pPr>
        <w:widowControl w:val="0"/>
        <w:autoSpaceDE w:val="0"/>
        <w:autoSpaceDN w:val="0"/>
        <w:adjustRightInd w:val="0"/>
        <w:spacing w:line="360" w:lineRule="auto"/>
        <w:jc w:val="center"/>
      </w:pPr>
      <w:r w:rsidRPr="008F0961">
        <w:rPr>
          <w:sz w:val="28"/>
          <w:szCs w:val="28"/>
          <w:vertAlign w:val="superscript"/>
        </w:rPr>
        <w:t>(описание выявленных несоответствий - заполняется при наличии)</w:t>
      </w:r>
    </w:p>
    <w:p w:rsidR="00C67AE2" w:rsidRPr="00FC717B" w:rsidRDefault="00C67AE2" w:rsidP="00C67AE2">
      <w:pPr>
        <w:widowControl w:val="0"/>
        <w:autoSpaceDE w:val="0"/>
        <w:autoSpaceDN w:val="0"/>
        <w:adjustRightInd w:val="0"/>
        <w:spacing w:line="360" w:lineRule="auto"/>
        <w:ind w:firstLine="709"/>
        <w:jc w:val="both"/>
        <w:rPr>
          <w:u w:val="single"/>
        </w:rPr>
      </w:pPr>
      <w:r w:rsidRPr="008F0961">
        <w:t>Комиссией по проведению специальной оценки условий труда у работодателя</w:t>
      </w:r>
      <w:r>
        <w:t xml:space="preserve"> </w:t>
      </w:r>
      <w:r w:rsidRPr="00FC717B">
        <w:rPr>
          <w:u w:val="single"/>
        </w:rPr>
        <w:t>принято/не принято</w:t>
      </w:r>
      <w:r w:rsidRPr="00FC717B">
        <w:t xml:space="preserve"> </w:t>
      </w:r>
      <w:r w:rsidRPr="008F0961">
        <w:t>решение об использовании результатов производственного контроля условий труда.</w:t>
      </w:r>
      <w:r w:rsidRPr="00FC717B">
        <w:t xml:space="preserve"> </w:t>
      </w:r>
      <w:r w:rsidRPr="008F0961">
        <w:t>Указанное решение и его оформление</w:t>
      </w:r>
      <w:r w:rsidRPr="00FC717B">
        <w:t xml:space="preserve"> </w:t>
      </w:r>
      <w:r w:rsidRPr="00FC717B">
        <w:rPr>
          <w:u w:val="single"/>
        </w:rPr>
        <w:t>соответствует/не соответствует</w:t>
      </w:r>
      <w:r w:rsidRPr="00FC717B">
        <w:t xml:space="preserve"> </w:t>
      </w:r>
      <w:r w:rsidRPr="008F0961">
        <w:t xml:space="preserve">требованиям </w:t>
      </w:r>
      <w:hyperlink r:id="rId33" w:anchor="l44" w:history="1">
        <w:r w:rsidRPr="008F0961">
          <w:rPr>
            <w:u w:val="single"/>
          </w:rPr>
          <w:t>части 7</w:t>
        </w:r>
      </w:hyperlink>
      <w:r w:rsidRPr="008F0961">
        <w:t xml:space="preserve"> статьи 12 Федерального закона от 28 декабря 2013 г. </w:t>
      </w:r>
      <w:r>
        <w:t>№</w:t>
      </w:r>
      <w:r w:rsidRPr="008F0961">
        <w:t xml:space="preserve"> 426-ФЗ </w:t>
      </w:r>
      <w:r w:rsidR="00F56F9F">
        <w:br/>
        <w:t>«</w:t>
      </w:r>
      <w:r w:rsidRPr="008F0961">
        <w:t>О специальной оценке условий труда</w:t>
      </w:r>
      <w:r w:rsidR="00F56F9F">
        <w:t>»</w:t>
      </w:r>
      <w:r w:rsidRPr="008F0961">
        <w:t xml:space="preserve"> &lt;7&gt;.</w:t>
      </w:r>
    </w:p>
    <w:p w:rsidR="00C67AE2" w:rsidRPr="00FC717B" w:rsidRDefault="00C67AE2" w:rsidP="00C67AE2">
      <w:pPr>
        <w:widowControl w:val="0"/>
        <w:autoSpaceDE w:val="0"/>
        <w:autoSpaceDN w:val="0"/>
        <w:adjustRightInd w:val="0"/>
        <w:rPr>
          <w:sz w:val="28"/>
          <w:szCs w:val="28"/>
        </w:rPr>
      </w:pPr>
      <w:r>
        <w:rPr>
          <w:sz w:val="28"/>
          <w:szCs w:val="28"/>
        </w:rPr>
        <w:t>__________________________________________________________________</w:t>
      </w:r>
    </w:p>
    <w:p w:rsidR="00C67AE2" w:rsidRPr="008F0961" w:rsidRDefault="00C67AE2" w:rsidP="00C67AE2">
      <w:pPr>
        <w:widowControl w:val="0"/>
        <w:autoSpaceDE w:val="0"/>
        <w:autoSpaceDN w:val="0"/>
        <w:adjustRightInd w:val="0"/>
        <w:jc w:val="center"/>
      </w:pPr>
      <w:r w:rsidRPr="008F0961">
        <w:rPr>
          <w:sz w:val="28"/>
          <w:szCs w:val="28"/>
          <w:vertAlign w:val="superscript"/>
        </w:rPr>
        <w:t>(описание выявленных несоответствий - заполняется при наличии)</w:t>
      </w:r>
    </w:p>
    <w:p w:rsidR="00C67AE2" w:rsidRPr="008F0961" w:rsidRDefault="00C67AE2" w:rsidP="00C67AE2">
      <w:pPr>
        <w:widowControl w:val="0"/>
        <w:autoSpaceDE w:val="0"/>
        <w:autoSpaceDN w:val="0"/>
        <w:adjustRightInd w:val="0"/>
      </w:pPr>
    </w:p>
    <w:p w:rsidR="00C67AE2" w:rsidRPr="008F0961" w:rsidRDefault="00C67AE2" w:rsidP="00C67AE2">
      <w:pPr>
        <w:widowControl w:val="0"/>
        <w:autoSpaceDE w:val="0"/>
        <w:autoSpaceDN w:val="0"/>
        <w:adjustRightInd w:val="0"/>
        <w:spacing w:line="360" w:lineRule="auto"/>
        <w:ind w:firstLine="709"/>
        <w:jc w:val="both"/>
      </w:pPr>
      <w:r w:rsidRPr="008F0961">
        <w:t>В протоколах испытаний (измерений):</w:t>
      </w:r>
    </w:p>
    <w:p w:rsidR="00C67AE2" w:rsidRPr="008F0961" w:rsidRDefault="00C67AE2" w:rsidP="00C67AE2">
      <w:pPr>
        <w:widowControl w:val="0"/>
        <w:autoSpaceDE w:val="0"/>
        <w:autoSpaceDN w:val="0"/>
        <w:adjustRightInd w:val="0"/>
        <w:spacing w:after="150"/>
        <w:ind w:firstLine="709"/>
        <w:jc w:val="both"/>
      </w:pPr>
      <w:r w:rsidRPr="008F0961">
        <w:t>- данные об организации, проводившей специальную оценку условий труда</w:t>
      </w:r>
      <w:r>
        <w:t xml:space="preserve"> ______</w:t>
      </w:r>
    </w:p>
    <w:p w:rsidR="00C67AE2" w:rsidRPr="00B71ECF" w:rsidRDefault="00C67AE2" w:rsidP="00C67AE2">
      <w:pPr>
        <w:widowControl w:val="0"/>
        <w:autoSpaceDE w:val="0"/>
        <w:autoSpaceDN w:val="0"/>
        <w:adjustRightInd w:val="0"/>
        <w:rPr>
          <w:sz w:val="28"/>
          <w:szCs w:val="28"/>
        </w:rPr>
      </w:pPr>
      <w:r>
        <w:rPr>
          <w:sz w:val="28"/>
          <w:szCs w:val="28"/>
        </w:rPr>
        <w:t>__________________________________________________________________</w:t>
      </w:r>
    </w:p>
    <w:p w:rsidR="00C67AE2" w:rsidRPr="008F0961" w:rsidRDefault="00C67AE2" w:rsidP="00C67AE2">
      <w:pPr>
        <w:widowControl w:val="0"/>
        <w:autoSpaceDE w:val="0"/>
        <w:autoSpaceDN w:val="0"/>
        <w:adjustRightInd w:val="0"/>
        <w:jc w:val="center"/>
      </w:pPr>
      <w:r w:rsidRPr="008F0961">
        <w:rPr>
          <w:sz w:val="28"/>
          <w:szCs w:val="28"/>
          <w:vertAlign w:val="superscript"/>
        </w:rPr>
        <w:t>(наименование организации)</w:t>
      </w:r>
    </w:p>
    <w:p w:rsidR="00C67AE2" w:rsidRDefault="00C67AE2" w:rsidP="00C67AE2">
      <w:pPr>
        <w:widowControl w:val="0"/>
        <w:autoSpaceDE w:val="0"/>
        <w:autoSpaceDN w:val="0"/>
        <w:adjustRightInd w:val="0"/>
        <w:spacing w:line="360" w:lineRule="auto"/>
        <w:jc w:val="both"/>
      </w:pPr>
      <w:r w:rsidRPr="008F0961">
        <w:t>экспертах и других специалистах, проводивших исследования (испытания) и измерения вредных и (или) опасных факторов производственной среды и</w:t>
      </w:r>
      <w:r w:rsidRPr="00B71ECF">
        <w:t xml:space="preserve"> </w:t>
      </w:r>
      <w:r w:rsidRPr="008F0961">
        <w:t>трудового процесса, об испытательной лаборатории (центре)</w:t>
      </w:r>
      <w:r w:rsidRPr="00B71ECF">
        <w:t xml:space="preserve"> </w:t>
      </w:r>
      <w:r w:rsidRPr="00B71ECF">
        <w:rPr>
          <w:u w:val="single"/>
        </w:rPr>
        <w:t>соответствуют/не соответствуют</w:t>
      </w:r>
      <w:r w:rsidRPr="00B71ECF">
        <w:t xml:space="preserve"> </w:t>
      </w:r>
      <w:r w:rsidRPr="008F0961">
        <w:t>сведениям, указанным в разделе I Отчета</w:t>
      </w:r>
      <w:r>
        <w:t>: ___________________________________________________</w:t>
      </w:r>
    </w:p>
    <w:p w:rsidR="00C67AE2" w:rsidRPr="008F0961" w:rsidRDefault="00C67AE2" w:rsidP="00C67AE2">
      <w:pPr>
        <w:widowControl w:val="0"/>
        <w:autoSpaceDE w:val="0"/>
        <w:autoSpaceDN w:val="0"/>
        <w:adjustRightInd w:val="0"/>
        <w:jc w:val="both"/>
      </w:pPr>
      <w:r>
        <w:t>_____________________________________________________________________________</w:t>
      </w:r>
    </w:p>
    <w:p w:rsidR="00C67AE2" w:rsidRPr="008F0961" w:rsidRDefault="00C67AE2" w:rsidP="00C67AE2">
      <w:pPr>
        <w:widowControl w:val="0"/>
        <w:autoSpaceDE w:val="0"/>
        <w:autoSpaceDN w:val="0"/>
        <w:adjustRightInd w:val="0"/>
        <w:jc w:val="center"/>
      </w:pPr>
      <w:r w:rsidRPr="008F0961">
        <w:rPr>
          <w:sz w:val="28"/>
          <w:szCs w:val="28"/>
          <w:vertAlign w:val="superscript"/>
        </w:rPr>
        <w:t>(описание выявленных несоответствий - заполняется при наличии)</w:t>
      </w:r>
    </w:p>
    <w:p w:rsidR="00C67AE2" w:rsidRDefault="00C67AE2" w:rsidP="00C67AE2">
      <w:pPr>
        <w:widowControl w:val="0"/>
        <w:autoSpaceDE w:val="0"/>
        <w:autoSpaceDN w:val="0"/>
        <w:adjustRightInd w:val="0"/>
        <w:spacing w:line="360" w:lineRule="auto"/>
        <w:ind w:firstLine="709"/>
      </w:pPr>
      <w:r w:rsidRPr="008F0961">
        <w:t>- данные о работодателе</w:t>
      </w:r>
      <w:r>
        <w:t xml:space="preserve"> __________________________________________________</w:t>
      </w:r>
    </w:p>
    <w:p w:rsidR="00C67AE2" w:rsidRPr="008F0961" w:rsidRDefault="00C67AE2" w:rsidP="00C67AE2">
      <w:pPr>
        <w:widowControl w:val="0"/>
        <w:autoSpaceDE w:val="0"/>
        <w:autoSpaceDN w:val="0"/>
        <w:adjustRightInd w:val="0"/>
      </w:pPr>
      <w:r>
        <w:t>_____________________________________________________________________________</w:t>
      </w:r>
    </w:p>
    <w:p w:rsidR="00C67AE2" w:rsidRPr="008F0961" w:rsidRDefault="00C67AE2" w:rsidP="00C67AE2">
      <w:pPr>
        <w:widowControl w:val="0"/>
        <w:autoSpaceDE w:val="0"/>
        <w:autoSpaceDN w:val="0"/>
        <w:adjustRightInd w:val="0"/>
        <w:jc w:val="center"/>
      </w:pPr>
      <w:r w:rsidRPr="008F0961">
        <w:rPr>
          <w:sz w:val="28"/>
          <w:szCs w:val="28"/>
          <w:vertAlign w:val="superscript"/>
        </w:rPr>
        <w:t>(наименование работодателя (организации, предприятия, учреждения)</w:t>
      </w:r>
    </w:p>
    <w:p w:rsidR="00C67AE2" w:rsidRDefault="00C67AE2" w:rsidP="00C67AE2">
      <w:pPr>
        <w:widowControl w:val="0"/>
        <w:autoSpaceDE w:val="0"/>
        <w:autoSpaceDN w:val="0"/>
        <w:adjustRightInd w:val="0"/>
        <w:spacing w:line="360" w:lineRule="auto"/>
        <w:rPr>
          <w:u w:val="single"/>
        </w:rPr>
      </w:pPr>
    </w:p>
    <w:p w:rsidR="00C67AE2" w:rsidRDefault="00C67AE2" w:rsidP="00C67AE2">
      <w:pPr>
        <w:widowControl w:val="0"/>
        <w:autoSpaceDE w:val="0"/>
        <w:autoSpaceDN w:val="0"/>
        <w:adjustRightInd w:val="0"/>
        <w:spacing w:line="360" w:lineRule="auto"/>
        <w:jc w:val="both"/>
      </w:pPr>
      <w:r w:rsidRPr="00B71ECF">
        <w:rPr>
          <w:u w:val="single"/>
        </w:rPr>
        <w:t>соответствуют/не соответствуют</w:t>
      </w:r>
      <w:r w:rsidRPr="00B71ECF">
        <w:t xml:space="preserve"> </w:t>
      </w:r>
      <w:r w:rsidRPr="008F0961">
        <w:t>данным, указанным на титульном листе Отчета:</w:t>
      </w:r>
    </w:p>
    <w:p w:rsidR="00C67AE2" w:rsidRPr="008F0961" w:rsidRDefault="00C67AE2" w:rsidP="00C67AE2">
      <w:pPr>
        <w:widowControl w:val="0"/>
        <w:autoSpaceDE w:val="0"/>
        <w:autoSpaceDN w:val="0"/>
        <w:adjustRightInd w:val="0"/>
      </w:pPr>
      <w:r>
        <w:t>_____________________________________________________________________________</w:t>
      </w:r>
    </w:p>
    <w:p w:rsidR="00C67AE2" w:rsidRPr="008F0961" w:rsidRDefault="00C67AE2" w:rsidP="00C67AE2">
      <w:pPr>
        <w:widowControl w:val="0"/>
        <w:autoSpaceDE w:val="0"/>
        <w:autoSpaceDN w:val="0"/>
        <w:adjustRightInd w:val="0"/>
        <w:jc w:val="center"/>
      </w:pPr>
      <w:r w:rsidRPr="008F0961">
        <w:rPr>
          <w:sz w:val="28"/>
          <w:szCs w:val="28"/>
          <w:vertAlign w:val="superscript"/>
        </w:rPr>
        <w:t>(описание выявленных несоответствий - заполняется при наличии)</w:t>
      </w:r>
    </w:p>
    <w:p w:rsidR="00C67AE2" w:rsidRDefault="00C67AE2" w:rsidP="00C67AE2">
      <w:pPr>
        <w:widowControl w:val="0"/>
        <w:autoSpaceDE w:val="0"/>
        <w:autoSpaceDN w:val="0"/>
        <w:adjustRightInd w:val="0"/>
        <w:spacing w:line="360" w:lineRule="auto"/>
        <w:ind w:firstLine="709"/>
      </w:pPr>
      <w:r w:rsidRPr="008F0961">
        <w:t>- данные о рабочих местах</w:t>
      </w:r>
    </w:p>
    <w:p w:rsidR="00C67AE2" w:rsidRDefault="00C67AE2" w:rsidP="00C67AE2">
      <w:pPr>
        <w:widowControl w:val="0"/>
        <w:autoSpaceDE w:val="0"/>
        <w:autoSpaceDN w:val="0"/>
        <w:adjustRightInd w:val="0"/>
      </w:pPr>
      <w:r>
        <w:t>_____________________________________________________________________________</w:t>
      </w:r>
    </w:p>
    <w:p w:rsidR="00C67AE2" w:rsidRPr="008F0961" w:rsidRDefault="00C67AE2" w:rsidP="00C67AE2">
      <w:pPr>
        <w:widowControl w:val="0"/>
        <w:autoSpaceDE w:val="0"/>
        <w:autoSpaceDN w:val="0"/>
        <w:adjustRightInd w:val="0"/>
        <w:jc w:val="center"/>
      </w:pPr>
      <w:r w:rsidRPr="008F0961">
        <w:rPr>
          <w:sz w:val="28"/>
          <w:szCs w:val="28"/>
          <w:vertAlign w:val="superscript"/>
        </w:rPr>
        <w:t>(номера рабочих мест, наименования профессий (должностей) работников, занятых на данных рабочих местах)</w:t>
      </w:r>
    </w:p>
    <w:p w:rsidR="00C67AE2" w:rsidRPr="004F5163" w:rsidRDefault="00C67AE2" w:rsidP="00C67AE2">
      <w:pPr>
        <w:widowControl w:val="0"/>
        <w:autoSpaceDE w:val="0"/>
        <w:autoSpaceDN w:val="0"/>
        <w:adjustRightInd w:val="0"/>
        <w:spacing w:line="360" w:lineRule="auto"/>
        <w:rPr>
          <w:u w:val="single"/>
        </w:rPr>
      </w:pPr>
      <w:r w:rsidRPr="004F5163">
        <w:rPr>
          <w:u w:val="single"/>
        </w:rPr>
        <w:t>соответствуют/не соответствуют</w:t>
      </w:r>
      <w:r w:rsidRPr="004F5163">
        <w:t xml:space="preserve"> </w:t>
      </w:r>
      <w:r w:rsidRPr="008F0961">
        <w:t>данным, указанным в разделе II Отчета:</w:t>
      </w:r>
    </w:p>
    <w:p w:rsidR="00C67AE2" w:rsidRPr="004F5163" w:rsidRDefault="00C67AE2" w:rsidP="00C67AE2">
      <w:pPr>
        <w:widowControl w:val="0"/>
        <w:autoSpaceDE w:val="0"/>
        <w:autoSpaceDN w:val="0"/>
        <w:adjustRightInd w:val="0"/>
        <w:rPr>
          <w:sz w:val="28"/>
          <w:szCs w:val="28"/>
        </w:rPr>
      </w:pPr>
      <w:r>
        <w:rPr>
          <w:sz w:val="28"/>
          <w:szCs w:val="28"/>
        </w:rPr>
        <w:t>__________________________________________________________________</w:t>
      </w:r>
    </w:p>
    <w:p w:rsidR="00C67AE2" w:rsidRPr="008F0961" w:rsidRDefault="00C67AE2" w:rsidP="00C67AE2">
      <w:pPr>
        <w:widowControl w:val="0"/>
        <w:autoSpaceDE w:val="0"/>
        <w:autoSpaceDN w:val="0"/>
        <w:adjustRightInd w:val="0"/>
        <w:jc w:val="center"/>
      </w:pPr>
      <w:r w:rsidRPr="008F0961">
        <w:rPr>
          <w:sz w:val="28"/>
          <w:szCs w:val="28"/>
          <w:vertAlign w:val="superscript"/>
        </w:rPr>
        <w:t>(описание выявленных несоответствий - заполняется при наличии)</w:t>
      </w:r>
    </w:p>
    <w:p w:rsidR="00C67AE2" w:rsidRDefault="00C67AE2" w:rsidP="00C67AE2">
      <w:pPr>
        <w:widowControl w:val="0"/>
        <w:autoSpaceDE w:val="0"/>
        <w:autoSpaceDN w:val="0"/>
        <w:adjustRightInd w:val="0"/>
        <w:spacing w:line="360" w:lineRule="auto"/>
        <w:ind w:firstLine="709"/>
        <w:jc w:val="both"/>
      </w:pPr>
      <w:r w:rsidRPr="008F0961">
        <w:t>- измеренные (испытанные) величины вредных факторов, идентифицированные</w:t>
      </w:r>
      <w:r w:rsidR="00F01DE5">
        <w:br/>
      </w:r>
      <w:r w:rsidRPr="008F0961">
        <w:t xml:space="preserve">и (или) определенные в соответствии с требованиями </w:t>
      </w:r>
      <w:hyperlink r:id="rId34" w:anchor="l33" w:history="1">
        <w:r w:rsidRPr="008F0961">
          <w:rPr>
            <w:u w:val="single"/>
          </w:rPr>
          <w:t>части 6</w:t>
        </w:r>
      </w:hyperlink>
      <w:r w:rsidRPr="008F0961">
        <w:t xml:space="preserve"> статьи 10 Федерального закона</w:t>
      </w:r>
      <w:r>
        <w:t xml:space="preserve"> </w:t>
      </w:r>
      <w:r w:rsidRPr="008F0961">
        <w:t xml:space="preserve">от 28 декабря 2013 г. </w:t>
      </w:r>
      <w:r>
        <w:t>№</w:t>
      </w:r>
      <w:r w:rsidRPr="008F0961">
        <w:t xml:space="preserve"> 426-ФЗ </w:t>
      </w:r>
      <w:r w:rsidR="00F56F9F">
        <w:t>«</w:t>
      </w:r>
      <w:r w:rsidRPr="008F0961">
        <w:t>О специальной оценке условий труда</w:t>
      </w:r>
      <w:r w:rsidR="00F56F9F">
        <w:t>»</w:t>
      </w:r>
      <w:r w:rsidRPr="008F0961">
        <w:t xml:space="preserve"> &lt;8&gt; </w:t>
      </w:r>
      <w:r w:rsidR="00F56F9F">
        <w:br/>
      </w:r>
      <w:r w:rsidRPr="008F0961">
        <w:t>на рабочих местах</w:t>
      </w:r>
    </w:p>
    <w:p w:rsidR="00C67AE2" w:rsidRPr="008F0961" w:rsidRDefault="00C67AE2" w:rsidP="00C67AE2">
      <w:pPr>
        <w:widowControl w:val="0"/>
        <w:autoSpaceDE w:val="0"/>
        <w:autoSpaceDN w:val="0"/>
        <w:adjustRightInd w:val="0"/>
        <w:jc w:val="both"/>
      </w:pPr>
      <w:r>
        <w:t>_____________________________________________________________________________</w:t>
      </w:r>
    </w:p>
    <w:p w:rsidR="00C67AE2" w:rsidRPr="008F0961" w:rsidRDefault="00C67AE2" w:rsidP="00C67AE2">
      <w:pPr>
        <w:widowControl w:val="0"/>
        <w:autoSpaceDE w:val="0"/>
        <w:autoSpaceDN w:val="0"/>
        <w:adjustRightInd w:val="0"/>
        <w:spacing w:after="150"/>
        <w:jc w:val="center"/>
      </w:pPr>
      <w:r w:rsidRPr="008F0961">
        <w:rPr>
          <w:sz w:val="28"/>
          <w:szCs w:val="28"/>
          <w:vertAlign w:val="superscript"/>
        </w:rPr>
        <w:t>(номера рабочих мест, наименования профессий (должностей) работников, занятых на данных рабочих местах)</w:t>
      </w:r>
    </w:p>
    <w:p w:rsidR="00C67AE2" w:rsidRPr="004F5163" w:rsidRDefault="00C67AE2" w:rsidP="00C67AE2">
      <w:pPr>
        <w:widowControl w:val="0"/>
        <w:autoSpaceDE w:val="0"/>
        <w:autoSpaceDN w:val="0"/>
        <w:adjustRightInd w:val="0"/>
        <w:spacing w:line="360" w:lineRule="auto"/>
        <w:jc w:val="both"/>
        <w:rPr>
          <w:u w:val="single"/>
        </w:rPr>
      </w:pPr>
      <w:r w:rsidRPr="004F5163">
        <w:rPr>
          <w:u w:val="single"/>
        </w:rPr>
        <w:t>соответствуют/не соответствуют</w:t>
      </w:r>
      <w:r w:rsidRPr="004F5163">
        <w:t xml:space="preserve"> </w:t>
      </w:r>
      <w:r w:rsidRPr="008F0961">
        <w:t>вредным факторам производственной среды и трудового процесса, указанным в разделе II Отчета;</w:t>
      </w:r>
    </w:p>
    <w:p w:rsidR="00C67AE2" w:rsidRPr="004F5163" w:rsidRDefault="00C67AE2" w:rsidP="00C67AE2">
      <w:pPr>
        <w:widowControl w:val="0"/>
        <w:autoSpaceDE w:val="0"/>
        <w:autoSpaceDN w:val="0"/>
        <w:adjustRightInd w:val="0"/>
        <w:rPr>
          <w:sz w:val="28"/>
          <w:szCs w:val="28"/>
        </w:rPr>
      </w:pPr>
      <w:r>
        <w:rPr>
          <w:sz w:val="28"/>
          <w:szCs w:val="28"/>
        </w:rPr>
        <w:t>__________________________________________________________________;</w:t>
      </w:r>
    </w:p>
    <w:p w:rsidR="00C67AE2" w:rsidRPr="008F0961" w:rsidRDefault="00C67AE2" w:rsidP="00C67AE2">
      <w:pPr>
        <w:widowControl w:val="0"/>
        <w:autoSpaceDE w:val="0"/>
        <w:autoSpaceDN w:val="0"/>
        <w:adjustRightInd w:val="0"/>
        <w:jc w:val="center"/>
      </w:pPr>
      <w:r w:rsidRPr="008F0961">
        <w:rPr>
          <w:sz w:val="28"/>
          <w:szCs w:val="28"/>
          <w:vertAlign w:val="superscript"/>
        </w:rPr>
        <w:t>(описание выявленных несоответствий - заполняется при наличии)</w:t>
      </w:r>
    </w:p>
    <w:p w:rsidR="00C67AE2" w:rsidRDefault="00C67AE2" w:rsidP="00C67AE2">
      <w:pPr>
        <w:widowControl w:val="0"/>
        <w:autoSpaceDE w:val="0"/>
        <w:autoSpaceDN w:val="0"/>
        <w:adjustRightInd w:val="0"/>
        <w:spacing w:line="360" w:lineRule="auto"/>
        <w:ind w:firstLine="709"/>
        <w:jc w:val="both"/>
      </w:pPr>
      <w:r w:rsidRPr="008F0961">
        <w:t>- в отношении рабочих мест</w:t>
      </w:r>
    </w:p>
    <w:p w:rsidR="00C67AE2" w:rsidRPr="008F0961" w:rsidRDefault="00C67AE2" w:rsidP="00C67AE2">
      <w:pPr>
        <w:widowControl w:val="0"/>
        <w:autoSpaceDE w:val="0"/>
        <w:autoSpaceDN w:val="0"/>
        <w:adjustRightInd w:val="0"/>
        <w:jc w:val="both"/>
      </w:pPr>
      <w:r>
        <w:t>_____________________________________________________________________________</w:t>
      </w:r>
    </w:p>
    <w:p w:rsidR="00C67AE2" w:rsidRPr="008F0961" w:rsidRDefault="00C67AE2" w:rsidP="00C67AE2">
      <w:pPr>
        <w:widowControl w:val="0"/>
        <w:autoSpaceDE w:val="0"/>
        <w:autoSpaceDN w:val="0"/>
        <w:adjustRightInd w:val="0"/>
        <w:spacing w:after="150"/>
        <w:jc w:val="center"/>
      </w:pPr>
      <w:r w:rsidRPr="008F0961">
        <w:rPr>
          <w:sz w:val="28"/>
          <w:szCs w:val="28"/>
          <w:vertAlign w:val="superscript"/>
        </w:rPr>
        <w:t>(номера рабочих мест, наименования профессий (должностей) работников, занятых на данных рабочих местах)</w:t>
      </w:r>
    </w:p>
    <w:p w:rsidR="00C67AE2" w:rsidRPr="008F0961" w:rsidRDefault="00C67AE2" w:rsidP="00C67AE2">
      <w:pPr>
        <w:widowControl w:val="0"/>
        <w:autoSpaceDE w:val="0"/>
        <w:autoSpaceDN w:val="0"/>
        <w:adjustRightInd w:val="0"/>
        <w:spacing w:line="360" w:lineRule="auto"/>
        <w:jc w:val="both"/>
      </w:pPr>
      <w:r w:rsidRPr="008F0961">
        <w:t>примененные в ходе проведения специальной оценки условий труда методы исследований (испытаний) и (или) методики (методы) измерений</w:t>
      </w:r>
      <w:r w:rsidRPr="002442C6">
        <w:t xml:space="preserve"> </w:t>
      </w:r>
      <w:r w:rsidRPr="002442C6">
        <w:rPr>
          <w:u w:val="single"/>
        </w:rPr>
        <w:t>соответствуют/не соответствуют</w:t>
      </w:r>
      <w:r w:rsidRPr="002442C6">
        <w:t xml:space="preserve"> </w:t>
      </w:r>
      <w:r w:rsidRPr="008F0961">
        <w:t>идентифицированным/и (или) определенным в соответствии с требованиями</w:t>
      </w:r>
      <w:r w:rsidR="00F01DE5">
        <w:br/>
      </w:r>
      <w:hyperlink r:id="rId35" w:anchor="l33" w:history="1">
        <w:r w:rsidRPr="002442C6">
          <w:t>части 6</w:t>
        </w:r>
      </w:hyperlink>
      <w:r w:rsidRPr="008F0961">
        <w:t xml:space="preserve"> статьи 10 Федерального закона от 28 декабря 2013 года </w:t>
      </w:r>
      <w:r>
        <w:t>№</w:t>
      </w:r>
      <w:r w:rsidRPr="008F0961">
        <w:t xml:space="preserve"> 426-ФЗ </w:t>
      </w:r>
      <w:r>
        <w:t>«</w:t>
      </w:r>
      <w:r w:rsidRPr="008F0961">
        <w:t>О специальной оценке условий труда</w:t>
      </w:r>
      <w:r>
        <w:t>»</w:t>
      </w:r>
      <w:r w:rsidRPr="008F0961">
        <w:t xml:space="preserve"> вредным и (или) опасным факторам производственной среды</w:t>
      </w:r>
      <w:r w:rsidR="000151B1">
        <w:br/>
      </w:r>
      <w:r w:rsidRPr="008F0961">
        <w:t xml:space="preserve"> и трудового процесса:</w:t>
      </w:r>
    </w:p>
    <w:p w:rsidR="00C67AE2" w:rsidRPr="002442C6" w:rsidRDefault="00C67AE2" w:rsidP="00C67AE2">
      <w:pPr>
        <w:widowControl w:val="0"/>
        <w:autoSpaceDE w:val="0"/>
        <w:autoSpaceDN w:val="0"/>
        <w:adjustRightInd w:val="0"/>
        <w:rPr>
          <w:sz w:val="28"/>
          <w:szCs w:val="28"/>
        </w:rPr>
      </w:pPr>
      <w:r>
        <w:rPr>
          <w:sz w:val="28"/>
          <w:szCs w:val="28"/>
        </w:rPr>
        <w:t>__________________________________________________________________</w:t>
      </w:r>
    </w:p>
    <w:p w:rsidR="00C67AE2" w:rsidRPr="008F0961" w:rsidRDefault="00C67AE2" w:rsidP="00C67AE2">
      <w:pPr>
        <w:widowControl w:val="0"/>
        <w:autoSpaceDE w:val="0"/>
        <w:autoSpaceDN w:val="0"/>
        <w:adjustRightInd w:val="0"/>
        <w:jc w:val="center"/>
      </w:pPr>
      <w:r w:rsidRPr="008F0961">
        <w:rPr>
          <w:sz w:val="28"/>
          <w:szCs w:val="28"/>
          <w:vertAlign w:val="superscript"/>
        </w:rPr>
        <w:t>(описание выявленных несоответствий - заполняется при наличии)</w:t>
      </w:r>
    </w:p>
    <w:p w:rsidR="00C67AE2" w:rsidRPr="008F0961" w:rsidRDefault="00C67AE2" w:rsidP="00C67AE2">
      <w:pPr>
        <w:widowControl w:val="0"/>
        <w:autoSpaceDE w:val="0"/>
        <w:autoSpaceDN w:val="0"/>
        <w:adjustRightInd w:val="0"/>
      </w:pPr>
    </w:p>
    <w:p w:rsidR="00C67AE2" w:rsidRDefault="00C67AE2" w:rsidP="00C67AE2">
      <w:pPr>
        <w:widowControl w:val="0"/>
        <w:autoSpaceDE w:val="0"/>
        <w:autoSpaceDN w:val="0"/>
        <w:adjustRightInd w:val="0"/>
        <w:spacing w:line="360" w:lineRule="auto"/>
        <w:ind w:firstLine="709"/>
        <w:jc w:val="both"/>
      </w:pPr>
      <w:r w:rsidRPr="008F0961">
        <w:t>- в отношении рабочих мест</w:t>
      </w:r>
    </w:p>
    <w:p w:rsidR="00C67AE2" w:rsidRPr="008F0961" w:rsidRDefault="00C67AE2" w:rsidP="00C67AE2">
      <w:pPr>
        <w:widowControl w:val="0"/>
        <w:autoSpaceDE w:val="0"/>
        <w:autoSpaceDN w:val="0"/>
        <w:adjustRightInd w:val="0"/>
        <w:jc w:val="both"/>
      </w:pPr>
      <w:r>
        <w:t>_____________________________________________________________________________</w:t>
      </w:r>
    </w:p>
    <w:p w:rsidR="00C67AE2" w:rsidRPr="008F0961" w:rsidRDefault="00C67AE2" w:rsidP="00C67AE2">
      <w:pPr>
        <w:widowControl w:val="0"/>
        <w:autoSpaceDE w:val="0"/>
        <w:autoSpaceDN w:val="0"/>
        <w:adjustRightInd w:val="0"/>
        <w:spacing w:after="150"/>
        <w:jc w:val="center"/>
      </w:pPr>
      <w:r w:rsidRPr="008F0961">
        <w:rPr>
          <w:sz w:val="28"/>
          <w:vertAlign w:val="superscript"/>
        </w:rPr>
        <w:t>(номера рабочих мест, наименования профессий (должностей) работников, занятых на данных рабочих местах)</w:t>
      </w:r>
    </w:p>
    <w:p w:rsidR="00C67AE2" w:rsidRPr="008F0961" w:rsidRDefault="00C67AE2" w:rsidP="00C67AE2">
      <w:pPr>
        <w:widowControl w:val="0"/>
        <w:autoSpaceDE w:val="0"/>
        <w:autoSpaceDN w:val="0"/>
        <w:adjustRightInd w:val="0"/>
        <w:spacing w:line="360" w:lineRule="auto"/>
        <w:jc w:val="both"/>
      </w:pPr>
      <w:r w:rsidRPr="008F0961">
        <w:t xml:space="preserve">нормативные правовые акты, регламентирующие предельно допустимые уровни </w:t>
      </w:r>
      <w:r w:rsidR="000151B1">
        <w:br/>
      </w:r>
      <w:r w:rsidRPr="008F0961">
        <w:t>или предельно допустимые концентрации вредных и (или) опасных факторов производственной среды и трудового процесса, в ходе проведения специальной</w:t>
      </w:r>
      <w:r w:rsidRPr="002442C6">
        <w:t xml:space="preserve"> </w:t>
      </w:r>
      <w:r w:rsidR="000151B1">
        <w:br/>
      </w:r>
      <w:r w:rsidRPr="008F0961">
        <w:lastRenderedPageBreak/>
        <w:t>в соответствии с законодательством Российской Федерации/с нарушением законодательства Российской Федерации</w:t>
      </w:r>
      <w:r w:rsidRPr="002442C6">
        <w:t xml:space="preserve"> </w:t>
      </w:r>
      <w:r w:rsidRPr="008F0961">
        <w:t>оценки условий труда применены</w:t>
      </w:r>
      <w:r>
        <w:t>.</w:t>
      </w:r>
    </w:p>
    <w:p w:rsidR="00C67AE2" w:rsidRPr="008F0961" w:rsidRDefault="00C67AE2" w:rsidP="00C67AE2">
      <w:pPr>
        <w:widowControl w:val="0"/>
        <w:autoSpaceDE w:val="0"/>
        <w:autoSpaceDN w:val="0"/>
        <w:adjustRightInd w:val="0"/>
      </w:pPr>
      <w:r>
        <w:t>_____________________________________________________________________________</w:t>
      </w:r>
    </w:p>
    <w:p w:rsidR="00C67AE2" w:rsidRPr="008F0961" w:rsidRDefault="00C67AE2" w:rsidP="00C67AE2">
      <w:pPr>
        <w:widowControl w:val="0"/>
        <w:autoSpaceDE w:val="0"/>
        <w:autoSpaceDN w:val="0"/>
        <w:adjustRightInd w:val="0"/>
        <w:jc w:val="center"/>
      </w:pPr>
      <w:r w:rsidRPr="008F0961">
        <w:rPr>
          <w:sz w:val="28"/>
          <w:szCs w:val="28"/>
          <w:vertAlign w:val="superscript"/>
        </w:rPr>
        <w:t>(описание выявленных несоответствий - заполняется при наличии)</w:t>
      </w:r>
    </w:p>
    <w:p w:rsidR="00C67AE2" w:rsidRDefault="00C67AE2" w:rsidP="00C67AE2">
      <w:pPr>
        <w:widowControl w:val="0"/>
        <w:autoSpaceDE w:val="0"/>
        <w:autoSpaceDN w:val="0"/>
        <w:adjustRightInd w:val="0"/>
        <w:spacing w:line="360" w:lineRule="auto"/>
        <w:ind w:firstLine="709"/>
        <w:jc w:val="both"/>
      </w:pPr>
      <w:r w:rsidRPr="008F0961">
        <w:t>Данные о работодателе</w:t>
      </w:r>
      <w:r>
        <w:t xml:space="preserve"> ___________________________________________________</w:t>
      </w:r>
    </w:p>
    <w:p w:rsidR="00C67AE2" w:rsidRPr="008F0961" w:rsidRDefault="00C67AE2" w:rsidP="00C67AE2">
      <w:pPr>
        <w:widowControl w:val="0"/>
        <w:autoSpaceDE w:val="0"/>
        <w:autoSpaceDN w:val="0"/>
        <w:adjustRightInd w:val="0"/>
        <w:jc w:val="both"/>
      </w:pPr>
      <w:r>
        <w:t>_____________________________________________________________________________</w:t>
      </w:r>
    </w:p>
    <w:p w:rsidR="00C67AE2" w:rsidRPr="008F0961" w:rsidRDefault="00C67AE2" w:rsidP="00C67AE2">
      <w:pPr>
        <w:widowControl w:val="0"/>
        <w:autoSpaceDE w:val="0"/>
        <w:autoSpaceDN w:val="0"/>
        <w:adjustRightInd w:val="0"/>
        <w:spacing w:after="150"/>
        <w:jc w:val="center"/>
      </w:pPr>
      <w:r w:rsidRPr="008F0961">
        <w:rPr>
          <w:sz w:val="28"/>
          <w:szCs w:val="28"/>
          <w:vertAlign w:val="superscript"/>
        </w:rPr>
        <w:t>(наименование работодателя (организации, предприятия, учреждения)</w:t>
      </w:r>
    </w:p>
    <w:p w:rsidR="00C67AE2" w:rsidRDefault="00C67AE2" w:rsidP="00C67AE2">
      <w:pPr>
        <w:widowControl w:val="0"/>
        <w:autoSpaceDE w:val="0"/>
        <w:autoSpaceDN w:val="0"/>
        <w:adjustRightInd w:val="0"/>
        <w:spacing w:line="360" w:lineRule="auto"/>
        <w:jc w:val="both"/>
      </w:pPr>
      <w:r w:rsidRPr="008F0961">
        <w:t>соответствуют/не соответствуют</w:t>
      </w:r>
      <w:r w:rsidRPr="002442C6">
        <w:t xml:space="preserve"> </w:t>
      </w:r>
      <w:r w:rsidRPr="008F0961">
        <w:t xml:space="preserve">данным, указанным в разделе III Отчета, в основании </w:t>
      </w:r>
      <w:r w:rsidR="000151B1">
        <w:br/>
      </w:r>
      <w:r w:rsidRPr="008F0961">
        <w:t>для проведения государственной экспертизы условий труда</w:t>
      </w:r>
    </w:p>
    <w:p w:rsidR="00C67AE2" w:rsidRPr="008F0961" w:rsidRDefault="00C67AE2" w:rsidP="00C67AE2">
      <w:pPr>
        <w:widowControl w:val="0"/>
        <w:autoSpaceDE w:val="0"/>
        <w:autoSpaceDN w:val="0"/>
        <w:adjustRightInd w:val="0"/>
        <w:jc w:val="both"/>
      </w:pPr>
      <w:r>
        <w:t>_____________________________________________________________________________</w:t>
      </w:r>
    </w:p>
    <w:p w:rsidR="00C67AE2" w:rsidRPr="008F0961" w:rsidRDefault="00C67AE2" w:rsidP="00C67AE2">
      <w:pPr>
        <w:widowControl w:val="0"/>
        <w:autoSpaceDE w:val="0"/>
        <w:autoSpaceDN w:val="0"/>
        <w:adjustRightInd w:val="0"/>
        <w:jc w:val="center"/>
      </w:pPr>
      <w:r w:rsidRPr="008F0961">
        <w:rPr>
          <w:sz w:val="28"/>
          <w:szCs w:val="28"/>
          <w:vertAlign w:val="superscript"/>
        </w:rPr>
        <w:t>(наименование и реквизиты документа, являющегося основанием для проведения государственной экспертизы условий труда в целях оценки качества проведения специальной оценки условий труда)</w:t>
      </w:r>
    </w:p>
    <w:p w:rsidR="00C67AE2" w:rsidRDefault="00C67AE2" w:rsidP="00C67AE2">
      <w:pPr>
        <w:widowControl w:val="0"/>
        <w:autoSpaceDE w:val="0"/>
        <w:autoSpaceDN w:val="0"/>
        <w:adjustRightInd w:val="0"/>
        <w:spacing w:line="360" w:lineRule="auto"/>
        <w:jc w:val="both"/>
      </w:pPr>
      <w:r w:rsidRPr="008F0961">
        <w:t>и данным на титульном листе Отчета.</w:t>
      </w:r>
    </w:p>
    <w:p w:rsidR="00C67AE2" w:rsidRPr="008F0961" w:rsidRDefault="00C67AE2" w:rsidP="00C67AE2">
      <w:pPr>
        <w:widowControl w:val="0"/>
        <w:autoSpaceDE w:val="0"/>
        <w:autoSpaceDN w:val="0"/>
        <w:adjustRightInd w:val="0"/>
        <w:jc w:val="both"/>
      </w:pPr>
      <w:r>
        <w:t>_____________________________________________________________________________</w:t>
      </w:r>
    </w:p>
    <w:p w:rsidR="00C67AE2" w:rsidRPr="008F0961" w:rsidRDefault="00C67AE2" w:rsidP="00C67AE2">
      <w:pPr>
        <w:widowControl w:val="0"/>
        <w:autoSpaceDE w:val="0"/>
        <w:autoSpaceDN w:val="0"/>
        <w:adjustRightInd w:val="0"/>
        <w:jc w:val="center"/>
      </w:pPr>
      <w:r w:rsidRPr="008F0961">
        <w:rPr>
          <w:sz w:val="28"/>
          <w:szCs w:val="28"/>
          <w:vertAlign w:val="superscript"/>
        </w:rPr>
        <w:t>(описание выявленных несоответствий - заполняется при наличии)</w:t>
      </w:r>
    </w:p>
    <w:p w:rsidR="00C67AE2" w:rsidRPr="000151B1" w:rsidRDefault="00C67AE2" w:rsidP="000151B1">
      <w:pPr>
        <w:widowControl w:val="0"/>
        <w:autoSpaceDE w:val="0"/>
        <w:autoSpaceDN w:val="0"/>
        <w:adjustRightInd w:val="0"/>
        <w:ind w:firstLine="709"/>
        <w:jc w:val="both"/>
      </w:pPr>
      <w:r w:rsidRPr="008F0961">
        <w:t>Наименование профессий (должностей) работников, занятых на рабочих местах</w:t>
      </w:r>
      <w:r w:rsidR="000151B1" w:rsidRPr="000151B1">
        <w:t xml:space="preserve"> </w:t>
      </w:r>
      <w:r>
        <w:t>_________________________________________________________________________</w:t>
      </w:r>
      <w:r w:rsidR="000151B1" w:rsidRPr="000151B1">
        <w:t>____</w:t>
      </w:r>
    </w:p>
    <w:p w:rsidR="00C67AE2" w:rsidRPr="008F0961" w:rsidRDefault="00C67AE2" w:rsidP="000151B1">
      <w:pPr>
        <w:widowControl w:val="0"/>
        <w:autoSpaceDE w:val="0"/>
        <w:autoSpaceDN w:val="0"/>
        <w:adjustRightInd w:val="0"/>
        <w:jc w:val="center"/>
      </w:pPr>
      <w:r w:rsidRPr="008F0961">
        <w:rPr>
          <w:sz w:val="28"/>
          <w:szCs w:val="28"/>
          <w:vertAlign w:val="superscript"/>
        </w:rPr>
        <w:t>(номера рабочих мест, наименования профессий (должностей) работников, занятых на данных рабочих местах)</w:t>
      </w:r>
    </w:p>
    <w:p w:rsidR="00C67AE2" w:rsidRPr="008F0961" w:rsidRDefault="00C67AE2" w:rsidP="00C67AE2">
      <w:pPr>
        <w:widowControl w:val="0"/>
        <w:autoSpaceDE w:val="0"/>
        <w:autoSpaceDN w:val="0"/>
        <w:adjustRightInd w:val="0"/>
        <w:spacing w:line="360" w:lineRule="auto"/>
        <w:jc w:val="both"/>
      </w:pPr>
      <w:r w:rsidRPr="002442C6">
        <w:rPr>
          <w:u w:val="single"/>
        </w:rPr>
        <w:t>соответствует/не соответствует</w:t>
      </w:r>
      <w:r w:rsidRPr="002442C6">
        <w:t xml:space="preserve"> </w:t>
      </w:r>
      <w:r w:rsidRPr="008F0961">
        <w:t xml:space="preserve">наименованию профессии (должности) работника, указанной в Общероссийском </w:t>
      </w:r>
      <w:hyperlink r:id="rId36" w:anchor="l0" w:history="1">
        <w:r w:rsidRPr="002442C6">
          <w:t>классификаторе</w:t>
        </w:r>
      </w:hyperlink>
      <w:r w:rsidRPr="008F0961">
        <w:t xml:space="preserve"> профессий рабочих, должностей служащих и тарифных разрядов или указанной во внедренных работодателем профессиональных стандартах.</w:t>
      </w:r>
    </w:p>
    <w:p w:rsidR="00C67AE2" w:rsidRPr="002442C6" w:rsidRDefault="00C67AE2" w:rsidP="00C67AE2">
      <w:pPr>
        <w:widowControl w:val="0"/>
        <w:autoSpaceDE w:val="0"/>
        <w:autoSpaceDN w:val="0"/>
        <w:adjustRightInd w:val="0"/>
        <w:rPr>
          <w:sz w:val="28"/>
          <w:szCs w:val="28"/>
        </w:rPr>
      </w:pPr>
      <w:r>
        <w:rPr>
          <w:sz w:val="28"/>
          <w:szCs w:val="28"/>
        </w:rPr>
        <w:t>__________________________________________________________________</w:t>
      </w:r>
    </w:p>
    <w:p w:rsidR="00C67AE2" w:rsidRPr="008F0961" w:rsidRDefault="00C67AE2" w:rsidP="00C67AE2">
      <w:pPr>
        <w:widowControl w:val="0"/>
        <w:autoSpaceDE w:val="0"/>
        <w:autoSpaceDN w:val="0"/>
        <w:adjustRightInd w:val="0"/>
        <w:jc w:val="center"/>
      </w:pPr>
      <w:r w:rsidRPr="008F0961">
        <w:rPr>
          <w:sz w:val="28"/>
          <w:szCs w:val="28"/>
          <w:vertAlign w:val="superscript"/>
        </w:rPr>
        <w:t>(описание выявленных несоответствий - заполняется при наличии)</w:t>
      </w:r>
    </w:p>
    <w:p w:rsidR="00C67AE2" w:rsidRDefault="00C67AE2" w:rsidP="00C67AE2">
      <w:pPr>
        <w:widowControl w:val="0"/>
        <w:autoSpaceDE w:val="0"/>
        <w:autoSpaceDN w:val="0"/>
        <w:adjustRightInd w:val="0"/>
        <w:spacing w:line="360" w:lineRule="auto"/>
        <w:ind w:firstLine="709"/>
        <w:jc w:val="both"/>
      </w:pPr>
      <w:r w:rsidRPr="008F0961">
        <w:t>Выявленные на рабочих местах</w:t>
      </w:r>
    </w:p>
    <w:p w:rsidR="00C67AE2" w:rsidRPr="008F0961" w:rsidRDefault="00C67AE2" w:rsidP="00C67AE2">
      <w:pPr>
        <w:widowControl w:val="0"/>
        <w:autoSpaceDE w:val="0"/>
        <w:autoSpaceDN w:val="0"/>
        <w:adjustRightInd w:val="0"/>
        <w:jc w:val="both"/>
      </w:pPr>
      <w:r>
        <w:t>_____________________________________________________________________________</w:t>
      </w:r>
    </w:p>
    <w:p w:rsidR="00C67AE2" w:rsidRPr="008F0961" w:rsidRDefault="00C67AE2" w:rsidP="00C67AE2">
      <w:pPr>
        <w:widowControl w:val="0"/>
        <w:autoSpaceDE w:val="0"/>
        <w:autoSpaceDN w:val="0"/>
        <w:adjustRightInd w:val="0"/>
        <w:spacing w:after="150"/>
        <w:jc w:val="center"/>
      </w:pPr>
      <w:r w:rsidRPr="008F0961">
        <w:rPr>
          <w:sz w:val="28"/>
          <w:szCs w:val="28"/>
          <w:vertAlign w:val="superscript"/>
        </w:rPr>
        <w:t>(номера рабочих мест, наименования профессий (должностей) работников, занятых на данных рабочих местах)</w:t>
      </w:r>
    </w:p>
    <w:p w:rsidR="00C67AE2" w:rsidRPr="008F0961" w:rsidRDefault="00C67AE2" w:rsidP="00C67AE2">
      <w:pPr>
        <w:widowControl w:val="0"/>
        <w:autoSpaceDE w:val="0"/>
        <w:autoSpaceDN w:val="0"/>
        <w:adjustRightInd w:val="0"/>
        <w:spacing w:line="360" w:lineRule="auto"/>
        <w:jc w:val="both"/>
      </w:pPr>
      <w:r w:rsidRPr="008F0961">
        <w:t xml:space="preserve">и указанные в </w:t>
      </w:r>
      <w:hyperlink r:id="rId37" w:anchor="l346" w:history="1">
        <w:r w:rsidRPr="008F0961">
          <w:rPr>
            <w:u w:val="single"/>
          </w:rPr>
          <w:t>строке 030</w:t>
        </w:r>
      </w:hyperlink>
      <w:r w:rsidRPr="008F0961">
        <w:t xml:space="preserve"> Карт специальной оценки условий труда вредные </w:t>
      </w:r>
      <w:r w:rsidR="000151B1">
        <w:br/>
      </w:r>
      <w:r w:rsidRPr="008F0961">
        <w:t>и (или) опасные факторы производственной среды и трудового процесса</w:t>
      </w:r>
      <w:r w:rsidRPr="002442C6">
        <w:t xml:space="preserve"> </w:t>
      </w:r>
      <w:r w:rsidRPr="002442C6">
        <w:rPr>
          <w:u w:val="single"/>
        </w:rPr>
        <w:t>соответствуют/не соответствуют</w:t>
      </w:r>
      <w:r w:rsidRPr="002442C6">
        <w:t xml:space="preserve"> </w:t>
      </w:r>
      <w:r w:rsidRPr="008F0961">
        <w:t xml:space="preserve">указанному в </w:t>
      </w:r>
      <w:hyperlink r:id="rId38" w:anchor="l342" w:history="1">
        <w:r w:rsidRPr="008F0961">
          <w:rPr>
            <w:u w:val="single"/>
          </w:rPr>
          <w:t>строке 022</w:t>
        </w:r>
      </w:hyperlink>
      <w:r w:rsidRPr="008F0961">
        <w:t xml:space="preserve"> Карт специальной оценки условий труда перечню используемого (эксплуатируемого) оборудования, сырья и материалов.</w:t>
      </w:r>
    </w:p>
    <w:p w:rsidR="00C67AE2" w:rsidRPr="008F0961" w:rsidRDefault="00C67AE2" w:rsidP="00C67AE2">
      <w:pPr>
        <w:widowControl w:val="0"/>
        <w:autoSpaceDE w:val="0"/>
        <w:autoSpaceDN w:val="0"/>
        <w:adjustRightInd w:val="0"/>
      </w:pPr>
      <w:r>
        <w:t>_____________________________________________________________________________</w:t>
      </w:r>
    </w:p>
    <w:p w:rsidR="00C67AE2" w:rsidRPr="008F0961" w:rsidRDefault="00C67AE2" w:rsidP="00C67AE2">
      <w:pPr>
        <w:widowControl w:val="0"/>
        <w:autoSpaceDE w:val="0"/>
        <w:autoSpaceDN w:val="0"/>
        <w:adjustRightInd w:val="0"/>
        <w:jc w:val="center"/>
      </w:pPr>
      <w:r w:rsidRPr="008F0961">
        <w:rPr>
          <w:sz w:val="28"/>
          <w:szCs w:val="28"/>
          <w:vertAlign w:val="superscript"/>
        </w:rPr>
        <w:t>(описание выявленных несоответствий - заполняется при наличии)</w:t>
      </w:r>
    </w:p>
    <w:p w:rsidR="00C67AE2" w:rsidRPr="008F0961" w:rsidRDefault="00C67AE2" w:rsidP="00C67AE2">
      <w:pPr>
        <w:widowControl w:val="0"/>
        <w:autoSpaceDE w:val="0"/>
        <w:autoSpaceDN w:val="0"/>
        <w:adjustRightInd w:val="0"/>
        <w:jc w:val="both"/>
      </w:pPr>
    </w:p>
    <w:p w:rsidR="00C67AE2" w:rsidRDefault="00C67AE2" w:rsidP="00C67AE2">
      <w:pPr>
        <w:widowControl w:val="0"/>
        <w:autoSpaceDE w:val="0"/>
        <w:autoSpaceDN w:val="0"/>
        <w:adjustRightInd w:val="0"/>
        <w:spacing w:after="150"/>
        <w:ind w:firstLine="709"/>
        <w:jc w:val="both"/>
      </w:pPr>
      <w:r w:rsidRPr="008F0961">
        <w:t>На рабочих местах</w:t>
      </w:r>
    </w:p>
    <w:p w:rsidR="00C67AE2" w:rsidRPr="008F0961" w:rsidRDefault="00C67AE2" w:rsidP="00C67AE2">
      <w:pPr>
        <w:widowControl w:val="0"/>
        <w:autoSpaceDE w:val="0"/>
        <w:autoSpaceDN w:val="0"/>
        <w:adjustRightInd w:val="0"/>
        <w:jc w:val="both"/>
      </w:pPr>
      <w:r>
        <w:t>_____________________________________________________________________________</w:t>
      </w:r>
    </w:p>
    <w:p w:rsidR="00C67AE2" w:rsidRPr="008F0961" w:rsidRDefault="00C67AE2" w:rsidP="00C67AE2">
      <w:pPr>
        <w:widowControl w:val="0"/>
        <w:autoSpaceDE w:val="0"/>
        <w:autoSpaceDN w:val="0"/>
        <w:adjustRightInd w:val="0"/>
        <w:spacing w:line="360" w:lineRule="auto"/>
        <w:jc w:val="center"/>
      </w:pPr>
      <w:r w:rsidRPr="008121E8">
        <w:rPr>
          <w:sz w:val="28"/>
          <w:szCs w:val="28"/>
          <w:vertAlign w:val="superscript"/>
        </w:rPr>
        <w:t>(номера рабочих мест, наименования профессий (должностей) работников, занятых на данных рабочих местах)</w:t>
      </w:r>
    </w:p>
    <w:p w:rsidR="00C67AE2" w:rsidRDefault="00C67AE2" w:rsidP="00C67AE2">
      <w:pPr>
        <w:widowControl w:val="0"/>
        <w:autoSpaceDE w:val="0"/>
        <w:autoSpaceDN w:val="0"/>
        <w:adjustRightInd w:val="0"/>
        <w:spacing w:line="360" w:lineRule="auto"/>
        <w:jc w:val="both"/>
      </w:pPr>
    </w:p>
    <w:p w:rsidR="00C67AE2" w:rsidRDefault="00C67AE2" w:rsidP="00C67AE2">
      <w:pPr>
        <w:widowControl w:val="0"/>
        <w:autoSpaceDE w:val="0"/>
        <w:autoSpaceDN w:val="0"/>
        <w:adjustRightInd w:val="0"/>
        <w:spacing w:line="360" w:lineRule="auto"/>
        <w:jc w:val="both"/>
      </w:pPr>
      <w:r w:rsidRPr="008F0961">
        <w:t>в соответствии с законодательством Российской Федерации/с нарушением законодательства Российской Федерации</w:t>
      </w:r>
      <w:r w:rsidRPr="00433D74">
        <w:t xml:space="preserve"> </w:t>
      </w:r>
      <w:r w:rsidRPr="008F0961">
        <w:t xml:space="preserve">класс (подкласс) условий труда, в том числе </w:t>
      </w:r>
      <w:r w:rsidR="000151B1">
        <w:br/>
      </w:r>
      <w:r w:rsidRPr="008F0961">
        <w:lastRenderedPageBreak/>
        <w:t>с учетом оценки эффективности средств индивидуальной защиты, определен</w:t>
      </w:r>
    </w:p>
    <w:p w:rsidR="00C67AE2" w:rsidRPr="008F0961" w:rsidRDefault="00C67AE2" w:rsidP="00C67AE2">
      <w:pPr>
        <w:widowControl w:val="0"/>
        <w:autoSpaceDE w:val="0"/>
        <w:autoSpaceDN w:val="0"/>
        <w:adjustRightInd w:val="0"/>
        <w:jc w:val="both"/>
      </w:pPr>
      <w:r>
        <w:t>_____________________________________________________________________________</w:t>
      </w:r>
    </w:p>
    <w:p w:rsidR="00C67AE2" w:rsidRPr="008F0961" w:rsidRDefault="00C67AE2" w:rsidP="00C67AE2">
      <w:pPr>
        <w:widowControl w:val="0"/>
        <w:autoSpaceDE w:val="0"/>
        <w:autoSpaceDN w:val="0"/>
        <w:adjustRightInd w:val="0"/>
        <w:jc w:val="center"/>
      </w:pPr>
      <w:r w:rsidRPr="008121E8">
        <w:rPr>
          <w:sz w:val="28"/>
          <w:szCs w:val="28"/>
          <w:vertAlign w:val="superscript"/>
        </w:rPr>
        <w:t>(описание выявленных несоответствий - заполняется при наличии)</w:t>
      </w:r>
    </w:p>
    <w:p w:rsidR="00C67AE2" w:rsidRPr="008F0961" w:rsidRDefault="00C67AE2" w:rsidP="00C67AE2">
      <w:pPr>
        <w:widowControl w:val="0"/>
        <w:autoSpaceDE w:val="0"/>
        <w:autoSpaceDN w:val="0"/>
        <w:adjustRightInd w:val="0"/>
      </w:pPr>
    </w:p>
    <w:p w:rsidR="00C67AE2" w:rsidRDefault="00C67AE2" w:rsidP="00C67AE2">
      <w:pPr>
        <w:widowControl w:val="0"/>
        <w:autoSpaceDE w:val="0"/>
        <w:autoSpaceDN w:val="0"/>
        <w:adjustRightInd w:val="0"/>
        <w:spacing w:after="150"/>
        <w:ind w:firstLine="709"/>
      </w:pPr>
      <w:r w:rsidRPr="008F0961">
        <w:t>На рабочих местах</w:t>
      </w:r>
    </w:p>
    <w:p w:rsidR="00C67AE2" w:rsidRPr="00433D74" w:rsidRDefault="00C67AE2" w:rsidP="00C67AE2">
      <w:pPr>
        <w:widowControl w:val="0"/>
        <w:autoSpaceDE w:val="0"/>
        <w:autoSpaceDN w:val="0"/>
        <w:adjustRightInd w:val="0"/>
        <w:rPr>
          <w:sz w:val="28"/>
          <w:szCs w:val="28"/>
        </w:rPr>
      </w:pPr>
      <w:r>
        <w:rPr>
          <w:sz w:val="28"/>
          <w:szCs w:val="28"/>
        </w:rPr>
        <w:t>__________________________________________________________________</w:t>
      </w:r>
    </w:p>
    <w:p w:rsidR="00C67AE2" w:rsidRPr="008F0961" w:rsidRDefault="00C67AE2" w:rsidP="00C67AE2">
      <w:pPr>
        <w:widowControl w:val="0"/>
        <w:autoSpaceDE w:val="0"/>
        <w:autoSpaceDN w:val="0"/>
        <w:adjustRightInd w:val="0"/>
        <w:jc w:val="center"/>
      </w:pPr>
      <w:r w:rsidRPr="008121E8">
        <w:rPr>
          <w:sz w:val="28"/>
          <w:szCs w:val="28"/>
          <w:vertAlign w:val="superscript"/>
        </w:rPr>
        <w:t>(номера рабочих мест, наименования профессий</w:t>
      </w:r>
      <w:r>
        <w:rPr>
          <w:sz w:val="28"/>
          <w:szCs w:val="28"/>
          <w:vertAlign w:val="superscript"/>
        </w:rPr>
        <w:t xml:space="preserve"> </w:t>
      </w:r>
      <w:r w:rsidRPr="008121E8">
        <w:rPr>
          <w:sz w:val="28"/>
          <w:szCs w:val="28"/>
          <w:vertAlign w:val="superscript"/>
        </w:rPr>
        <w:t>(должностей) работников, занятых на данных рабочих местах)</w:t>
      </w:r>
    </w:p>
    <w:p w:rsidR="00C67AE2" w:rsidRPr="008F0961" w:rsidRDefault="00C67AE2" w:rsidP="00C67AE2">
      <w:pPr>
        <w:widowControl w:val="0"/>
        <w:autoSpaceDE w:val="0"/>
        <w:autoSpaceDN w:val="0"/>
        <w:adjustRightInd w:val="0"/>
        <w:jc w:val="both"/>
      </w:pPr>
      <w:r w:rsidRPr="008F0961">
        <w:t xml:space="preserve">указанные в </w:t>
      </w:r>
      <w:hyperlink r:id="rId39" w:anchor="l349" w:history="1">
        <w:r w:rsidRPr="008F0961">
          <w:rPr>
            <w:u w:val="single"/>
          </w:rPr>
          <w:t>строке 040</w:t>
        </w:r>
      </w:hyperlink>
      <w:r w:rsidRPr="008F0961">
        <w:t xml:space="preserve"> Карт специальной оценки условий труда гарантии (компенсации) занятым на этих рабочих местах работникам предоставляются</w:t>
      </w:r>
      <w:r w:rsidRPr="00433D74">
        <w:t xml:space="preserve"> </w:t>
      </w:r>
      <w:r w:rsidRPr="00433D74">
        <w:rPr>
          <w:u w:val="single"/>
        </w:rPr>
        <w:t xml:space="preserve">в соответствии </w:t>
      </w:r>
      <w:r w:rsidR="000151B1">
        <w:rPr>
          <w:u w:val="single"/>
        </w:rPr>
        <w:br/>
      </w:r>
      <w:r w:rsidRPr="00433D74">
        <w:rPr>
          <w:u w:val="single"/>
        </w:rPr>
        <w:t>с законодательством Российской Федерации/с нарушением законодательства Российской Федерации</w:t>
      </w:r>
      <w:r>
        <w:rPr>
          <w:u w:val="single"/>
        </w:rPr>
        <w:t xml:space="preserve"> ____________________________________________________________________</w:t>
      </w:r>
    </w:p>
    <w:p w:rsidR="00C67AE2" w:rsidRPr="008F0961" w:rsidRDefault="00C67AE2" w:rsidP="00C67AE2">
      <w:pPr>
        <w:widowControl w:val="0"/>
        <w:autoSpaceDE w:val="0"/>
        <w:autoSpaceDN w:val="0"/>
        <w:adjustRightInd w:val="0"/>
        <w:jc w:val="center"/>
      </w:pPr>
      <w:r w:rsidRPr="008121E8">
        <w:rPr>
          <w:sz w:val="28"/>
          <w:szCs w:val="28"/>
          <w:vertAlign w:val="superscript"/>
        </w:rPr>
        <w:t>(описание выявленных несоответствий - заполняется при наличии)</w:t>
      </w:r>
    </w:p>
    <w:p w:rsidR="00C67AE2" w:rsidRDefault="00C67AE2" w:rsidP="00C67AE2">
      <w:pPr>
        <w:widowControl w:val="0"/>
        <w:autoSpaceDE w:val="0"/>
        <w:autoSpaceDN w:val="0"/>
        <w:adjustRightInd w:val="0"/>
        <w:spacing w:line="360" w:lineRule="auto"/>
        <w:ind w:firstLine="709"/>
        <w:jc w:val="both"/>
      </w:pPr>
      <w:r w:rsidRPr="008F0961">
        <w:t>В отношении рабочих мест</w:t>
      </w:r>
    </w:p>
    <w:p w:rsidR="00C67AE2" w:rsidRPr="008F0961" w:rsidRDefault="00C67AE2" w:rsidP="00C67AE2">
      <w:pPr>
        <w:widowControl w:val="0"/>
        <w:autoSpaceDE w:val="0"/>
        <w:autoSpaceDN w:val="0"/>
        <w:adjustRightInd w:val="0"/>
        <w:jc w:val="both"/>
      </w:pPr>
      <w:r>
        <w:t>_____________________________________________________________________________</w:t>
      </w:r>
    </w:p>
    <w:p w:rsidR="00C67AE2" w:rsidRPr="008F0961" w:rsidRDefault="00C67AE2" w:rsidP="00C67AE2">
      <w:pPr>
        <w:widowControl w:val="0"/>
        <w:autoSpaceDE w:val="0"/>
        <w:autoSpaceDN w:val="0"/>
        <w:adjustRightInd w:val="0"/>
        <w:spacing w:after="150"/>
      </w:pPr>
      <w:r w:rsidRPr="008121E8">
        <w:rPr>
          <w:sz w:val="28"/>
          <w:szCs w:val="28"/>
          <w:vertAlign w:val="superscript"/>
        </w:rPr>
        <w:t>(номера рабочих мест, наименования профессий (должностей) работников, занятых на данных рабочих местах)</w:t>
      </w:r>
    </w:p>
    <w:p w:rsidR="00C67AE2" w:rsidRPr="008F0961" w:rsidRDefault="00C67AE2" w:rsidP="00C67AE2">
      <w:pPr>
        <w:widowControl w:val="0"/>
        <w:autoSpaceDE w:val="0"/>
        <w:autoSpaceDN w:val="0"/>
        <w:adjustRightInd w:val="0"/>
        <w:spacing w:line="360" w:lineRule="auto"/>
        <w:jc w:val="both"/>
      </w:pPr>
      <w:r w:rsidRPr="008F0961">
        <w:t>оценка эффективности средств индивидуальной защиты</w:t>
      </w:r>
      <w:r w:rsidRPr="00433D74">
        <w:t xml:space="preserve"> </w:t>
      </w:r>
      <w:r w:rsidRPr="00433D74">
        <w:rPr>
          <w:u w:val="single"/>
        </w:rPr>
        <w:t>проводилась/не проводилась</w:t>
      </w:r>
      <w:r>
        <w:rPr>
          <w:u w:val="single"/>
        </w:rPr>
        <w:t>.</w:t>
      </w:r>
    </w:p>
    <w:p w:rsidR="00C67AE2" w:rsidRDefault="00C67AE2" w:rsidP="00C67AE2">
      <w:pPr>
        <w:widowControl w:val="0"/>
        <w:autoSpaceDE w:val="0"/>
        <w:autoSpaceDN w:val="0"/>
        <w:adjustRightInd w:val="0"/>
        <w:spacing w:line="360" w:lineRule="auto"/>
        <w:ind w:firstLine="709"/>
        <w:jc w:val="both"/>
      </w:pPr>
      <w:r w:rsidRPr="008F0961">
        <w:t>Сведения, содержащиеся в протоколах оценки эффективности средств индивидуальной защиты на рабочих местах</w:t>
      </w:r>
    </w:p>
    <w:p w:rsidR="00C67AE2" w:rsidRPr="008F0961" w:rsidRDefault="00C67AE2" w:rsidP="00C67AE2">
      <w:pPr>
        <w:widowControl w:val="0"/>
        <w:autoSpaceDE w:val="0"/>
        <w:autoSpaceDN w:val="0"/>
        <w:adjustRightInd w:val="0"/>
        <w:jc w:val="both"/>
      </w:pPr>
      <w:r>
        <w:t>_____________________________________________________________________________</w:t>
      </w:r>
    </w:p>
    <w:p w:rsidR="00C67AE2" w:rsidRPr="008F0961" w:rsidRDefault="00C67AE2" w:rsidP="00C67AE2">
      <w:pPr>
        <w:widowControl w:val="0"/>
        <w:autoSpaceDE w:val="0"/>
        <w:autoSpaceDN w:val="0"/>
        <w:adjustRightInd w:val="0"/>
        <w:jc w:val="center"/>
      </w:pPr>
      <w:r w:rsidRPr="008121E8">
        <w:rPr>
          <w:sz w:val="28"/>
          <w:szCs w:val="28"/>
          <w:vertAlign w:val="superscript"/>
        </w:rPr>
        <w:t>(номера рабочих мест, наименования профессий (должностей) работников, занятых на данных рабочих местах, - заполняется при проведении оценки эффективности средств индивидуальной защиты)</w:t>
      </w:r>
    </w:p>
    <w:p w:rsidR="00C67AE2" w:rsidRDefault="00C67AE2" w:rsidP="00C67AE2">
      <w:pPr>
        <w:widowControl w:val="0"/>
        <w:autoSpaceDE w:val="0"/>
        <w:autoSpaceDN w:val="0"/>
        <w:adjustRightInd w:val="0"/>
        <w:spacing w:line="360" w:lineRule="auto"/>
        <w:jc w:val="both"/>
      </w:pPr>
      <w:r w:rsidRPr="00433D74">
        <w:rPr>
          <w:u w:val="single"/>
        </w:rPr>
        <w:t>соответствуют/не соответствуют</w:t>
      </w:r>
      <w:r w:rsidRPr="00433D74">
        <w:t xml:space="preserve"> </w:t>
      </w:r>
      <w:r w:rsidRPr="008F0961">
        <w:t xml:space="preserve">требованиям законодательства Российской Федерации </w:t>
      </w:r>
      <w:r w:rsidR="000151B1">
        <w:br/>
      </w:r>
      <w:r w:rsidRPr="008F0961">
        <w:t xml:space="preserve">и данным </w:t>
      </w:r>
      <w:hyperlink r:id="rId40" w:anchor="l346" w:history="1">
        <w:r w:rsidRPr="008F0961">
          <w:rPr>
            <w:u w:val="single"/>
          </w:rPr>
          <w:t>строки 030</w:t>
        </w:r>
      </w:hyperlink>
      <w:r w:rsidRPr="008F0961">
        <w:t xml:space="preserve"> Карт специальной оценки условий труда указанных рабочих мест.</w:t>
      </w:r>
    </w:p>
    <w:p w:rsidR="00C67AE2" w:rsidRPr="00433D74" w:rsidRDefault="00C67AE2" w:rsidP="00C67AE2">
      <w:pPr>
        <w:widowControl w:val="0"/>
        <w:autoSpaceDE w:val="0"/>
        <w:autoSpaceDN w:val="0"/>
        <w:adjustRightInd w:val="0"/>
        <w:jc w:val="both"/>
        <w:rPr>
          <w:u w:val="single"/>
        </w:rPr>
      </w:pPr>
      <w:r>
        <w:rPr>
          <w:u w:val="single"/>
        </w:rPr>
        <w:t>_____________________________________________________________________________</w:t>
      </w:r>
    </w:p>
    <w:p w:rsidR="00C67AE2" w:rsidRPr="008F0961" w:rsidRDefault="00C67AE2" w:rsidP="00C67AE2">
      <w:pPr>
        <w:widowControl w:val="0"/>
        <w:autoSpaceDE w:val="0"/>
        <w:autoSpaceDN w:val="0"/>
        <w:adjustRightInd w:val="0"/>
        <w:jc w:val="center"/>
      </w:pPr>
      <w:r w:rsidRPr="008121E8">
        <w:rPr>
          <w:sz w:val="28"/>
          <w:szCs w:val="28"/>
          <w:vertAlign w:val="superscript"/>
        </w:rPr>
        <w:t>(описание выявленных несоответствий - заполняется при наличии)</w:t>
      </w:r>
    </w:p>
    <w:p w:rsidR="00C67AE2" w:rsidRDefault="00C67AE2" w:rsidP="00C67AE2">
      <w:pPr>
        <w:widowControl w:val="0"/>
        <w:autoSpaceDE w:val="0"/>
        <w:autoSpaceDN w:val="0"/>
        <w:adjustRightInd w:val="0"/>
        <w:spacing w:line="360" w:lineRule="auto"/>
        <w:ind w:firstLine="709"/>
        <w:jc w:val="both"/>
      </w:pPr>
      <w:r w:rsidRPr="008F0961">
        <w:t xml:space="preserve">Сведения, содержащиеся в сводной </w:t>
      </w:r>
      <w:hyperlink r:id="rId41" w:anchor="l372" w:history="1">
        <w:r w:rsidRPr="008F0961">
          <w:rPr>
            <w:u w:val="single"/>
          </w:rPr>
          <w:t>ведомости</w:t>
        </w:r>
      </w:hyperlink>
      <w:r w:rsidRPr="008F0961">
        <w:t xml:space="preserve"> результатов проведения специальной оценки условий труда &lt;9&gt;, в отношении рабочих мест</w:t>
      </w:r>
    </w:p>
    <w:p w:rsidR="00C67AE2" w:rsidRPr="008F0961" w:rsidRDefault="00C67AE2" w:rsidP="00C67AE2">
      <w:pPr>
        <w:widowControl w:val="0"/>
        <w:autoSpaceDE w:val="0"/>
        <w:autoSpaceDN w:val="0"/>
        <w:adjustRightInd w:val="0"/>
        <w:jc w:val="both"/>
      </w:pPr>
      <w:r>
        <w:t>_____________________________________________________________________________</w:t>
      </w:r>
    </w:p>
    <w:p w:rsidR="00C67AE2" w:rsidRPr="008F0961" w:rsidRDefault="00C67AE2" w:rsidP="00C67AE2">
      <w:pPr>
        <w:widowControl w:val="0"/>
        <w:autoSpaceDE w:val="0"/>
        <w:autoSpaceDN w:val="0"/>
        <w:adjustRightInd w:val="0"/>
        <w:jc w:val="center"/>
      </w:pPr>
      <w:r w:rsidRPr="008121E8">
        <w:rPr>
          <w:sz w:val="28"/>
          <w:szCs w:val="28"/>
          <w:vertAlign w:val="superscript"/>
        </w:rPr>
        <w:t>(номера рабочих мест, наименования профессий (должностей) работников, занятых на данных рабочих местах)</w:t>
      </w:r>
    </w:p>
    <w:p w:rsidR="00C67AE2" w:rsidRDefault="00C67AE2" w:rsidP="00C67AE2">
      <w:pPr>
        <w:widowControl w:val="0"/>
        <w:autoSpaceDE w:val="0"/>
        <w:autoSpaceDN w:val="0"/>
        <w:adjustRightInd w:val="0"/>
        <w:spacing w:line="360" w:lineRule="auto"/>
        <w:jc w:val="both"/>
      </w:pPr>
      <w:r w:rsidRPr="00433D74">
        <w:rPr>
          <w:u w:val="single"/>
        </w:rPr>
        <w:t>соответствуют/не соответствуют</w:t>
      </w:r>
      <w:r w:rsidRPr="00433D74">
        <w:t xml:space="preserve"> </w:t>
      </w:r>
      <w:r w:rsidRPr="008F0961">
        <w:t xml:space="preserve">требованиям законодательства Российской Федерации </w:t>
      </w:r>
      <w:r w:rsidR="000151B1">
        <w:br/>
      </w:r>
      <w:r w:rsidRPr="008F0961">
        <w:t>и данным карт специальной оценки условий труда указанных рабочих мест, а также прилагаемым к ним протоколам результатов испытаний (измерений).</w:t>
      </w:r>
    </w:p>
    <w:p w:rsidR="00C67AE2" w:rsidRPr="00433D74" w:rsidRDefault="00C67AE2" w:rsidP="00C67AE2">
      <w:pPr>
        <w:widowControl w:val="0"/>
        <w:autoSpaceDE w:val="0"/>
        <w:autoSpaceDN w:val="0"/>
        <w:adjustRightInd w:val="0"/>
        <w:jc w:val="both"/>
        <w:rPr>
          <w:u w:val="single"/>
        </w:rPr>
      </w:pPr>
      <w:r>
        <w:rPr>
          <w:u w:val="single"/>
        </w:rPr>
        <w:t>_____________________________________________________________________________</w:t>
      </w:r>
    </w:p>
    <w:p w:rsidR="00C67AE2" w:rsidRPr="008F0961" w:rsidRDefault="00C67AE2" w:rsidP="00C67AE2">
      <w:pPr>
        <w:widowControl w:val="0"/>
        <w:autoSpaceDE w:val="0"/>
        <w:autoSpaceDN w:val="0"/>
        <w:adjustRightInd w:val="0"/>
        <w:jc w:val="center"/>
      </w:pPr>
      <w:r w:rsidRPr="008121E8">
        <w:rPr>
          <w:sz w:val="28"/>
          <w:szCs w:val="28"/>
          <w:vertAlign w:val="superscript"/>
        </w:rPr>
        <w:t>(описание выявленных несоответствий - заполняется при наличии)</w:t>
      </w:r>
    </w:p>
    <w:p w:rsidR="00C67AE2" w:rsidRDefault="00C67AE2" w:rsidP="00C67AE2">
      <w:pPr>
        <w:widowControl w:val="0"/>
        <w:autoSpaceDE w:val="0"/>
        <w:autoSpaceDN w:val="0"/>
        <w:adjustRightInd w:val="0"/>
        <w:spacing w:after="150"/>
        <w:ind w:firstLine="709"/>
        <w:jc w:val="both"/>
      </w:pPr>
      <w:r w:rsidRPr="008F0961">
        <w:t xml:space="preserve">Сведения, содержащиеся в </w:t>
      </w:r>
      <w:hyperlink r:id="rId42" w:anchor="l380" w:history="1">
        <w:r w:rsidRPr="008F0961">
          <w:rPr>
            <w:u w:val="single"/>
          </w:rPr>
          <w:t>Перечне</w:t>
        </w:r>
      </w:hyperlink>
      <w:r w:rsidRPr="008F0961">
        <w:t xml:space="preserve"> рекомендуемых мероприятий по улучшению условий труда &lt;10&gt; на рабочих местах</w:t>
      </w:r>
    </w:p>
    <w:p w:rsidR="00C67AE2" w:rsidRPr="008F0961" w:rsidRDefault="00C67AE2" w:rsidP="00C67AE2">
      <w:pPr>
        <w:widowControl w:val="0"/>
        <w:autoSpaceDE w:val="0"/>
        <w:autoSpaceDN w:val="0"/>
        <w:adjustRightInd w:val="0"/>
        <w:jc w:val="both"/>
      </w:pPr>
      <w:r>
        <w:t>_____________________________________________________________________________</w:t>
      </w:r>
    </w:p>
    <w:p w:rsidR="00C67AE2" w:rsidRPr="008F0961" w:rsidRDefault="00C67AE2" w:rsidP="00C67AE2">
      <w:pPr>
        <w:widowControl w:val="0"/>
        <w:autoSpaceDE w:val="0"/>
        <w:autoSpaceDN w:val="0"/>
        <w:adjustRightInd w:val="0"/>
        <w:jc w:val="center"/>
      </w:pPr>
      <w:r w:rsidRPr="008121E8">
        <w:rPr>
          <w:sz w:val="28"/>
          <w:szCs w:val="28"/>
          <w:vertAlign w:val="superscript"/>
        </w:rPr>
        <w:t>(номера рабочих мест, наименования профессий (должностей) работников, занятых на данных рабочих местах)</w:t>
      </w:r>
    </w:p>
    <w:p w:rsidR="00C67AE2" w:rsidRPr="008F0961" w:rsidRDefault="00C67AE2" w:rsidP="00C67AE2">
      <w:pPr>
        <w:widowControl w:val="0"/>
        <w:autoSpaceDE w:val="0"/>
        <w:autoSpaceDN w:val="0"/>
        <w:adjustRightInd w:val="0"/>
        <w:spacing w:line="360" w:lineRule="auto"/>
        <w:jc w:val="both"/>
      </w:pPr>
      <w:r w:rsidRPr="008F0961">
        <w:t>соответствуют/не соответствуют</w:t>
      </w:r>
      <w:r w:rsidRPr="00A40470">
        <w:t xml:space="preserve"> </w:t>
      </w:r>
      <w:r w:rsidRPr="008F0961">
        <w:t xml:space="preserve">требованиям законодательства Российской Федерации </w:t>
      </w:r>
      <w:r w:rsidR="000151B1">
        <w:br/>
      </w:r>
      <w:r w:rsidRPr="008F0961">
        <w:t xml:space="preserve">и данным </w:t>
      </w:r>
      <w:hyperlink r:id="rId43" w:anchor="l351" w:history="1">
        <w:r w:rsidRPr="008F0961">
          <w:rPr>
            <w:u w:val="single"/>
          </w:rPr>
          <w:t>строки 050</w:t>
        </w:r>
      </w:hyperlink>
      <w:r w:rsidRPr="008F0961">
        <w:t xml:space="preserve"> карт специальной оценки условий труда указанных рабочих мест.</w:t>
      </w:r>
    </w:p>
    <w:p w:rsidR="00C67AE2" w:rsidRDefault="00C67AE2" w:rsidP="00C67AE2">
      <w:pPr>
        <w:widowControl w:val="0"/>
        <w:autoSpaceDE w:val="0"/>
        <w:autoSpaceDN w:val="0"/>
        <w:adjustRightInd w:val="0"/>
      </w:pPr>
      <w:r>
        <w:t>_____________________________________________________________________________</w:t>
      </w:r>
    </w:p>
    <w:p w:rsidR="00C67AE2" w:rsidRPr="008F0961" w:rsidRDefault="00C67AE2" w:rsidP="00C67AE2">
      <w:pPr>
        <w:widowControl w:val="0"/>
        <w:autoSpaceDE w:val="0"/>
        <w:autoSpaceDN w:val="0"/>
        <w:adjustRightInd w:val="0"/>
        <w:jc w:val="center"/>
      </w:pPr>
      <w:r w:rsidRPr="008121E8">
        <w:rPr>
          <w:sz w:val="28"/>
          <w:szCs w:val="28"/>
          <w:vertAlign w:val="superscript"/>
        </w:rPr>
        <w:lastRenderedPageBreak/>
        <w:t>(описание выявленных несоответствий - заполняется при наличии)</w:t>
      </w:r>
    </w:p>
    <w:p w:rsidR="00C67AE2" w:rsidRDefault="00C67AE2" w:rsidP="00C67AE2">
      <w:pPr>
        <w:widowControl w:val="0"/>
        <w:autoSpaceDE w:val="0"/>
        <w:autoSpaceDN w:val="0"/>
        <w:adjustRightInd w:val="0"/>
        <w:ind w:firstLine="709"/>
      </w:pPr>
      <w:r w:rsidRPr="008F0961">
        <w:t>2. От</w:t>
      </w:r>
      <w:r>
        <w:t xml:space="preserve"> ___________________________________________________________________</w:t>
      </w:r>
    </w:p>
    <w:p w:rsidR="00C67AE2" w:rsidRDefault="00C67AE2" w:rsidP="00C67AE2">
      <w:pPr>
        <w:widowControl w:val="0"/>
        <w:autoSpaceDE w:val="0"/>
        <w:autoSpaceDN w:val="0"/>
        <w:adjustRightInd w:val="0"/>
        <w:jc w:val="center"/>
      </w:pPr>
      <w:r w:rsidRPr="008121E8">
        <w:rPr>
          <w:sz w:val="28"/>
          <w:szCs w:val="28"/>
          <w:vertAlign w:val="superscript"/>
        </w:rPr>
        <w:t>(наименование работодателя (организации, предприятия, учреждения)</w:t>
      </w:r>
    </w:p>
    <w:p w:rsidR="00C67AE2" w:rsidRPr="008F0961" w:rsidRDefault="00C67AE2" w:rsidP="00C67AE2">
      <w:pPr>
        <w:widowControl w:val="0"/>
        <w:autoSpaceDE w:val="0"/>
        <w:autoSpaceDN w:val="0"/>
        <w:adjustRightInd w:val="0"/>
        <w:spacing w:line="360" w:lineRule="auto"/>
        <w:jc w:val="both"/>
      </w:pPr>
      <w:r w:rsidRPr="008F0961">
        <w:t>на государственную экспертизу не представлены следующие документы:</w:t>
      </w:r>
    </w:p>
    <w:p w:rsidR="00C67AE2" w:rsidRDefault="00C67AE2" w:rsidP="00C67AE2">
      <w:pPr>
        <w:widowControl w:val="0"/>
        <w:autoSpaceDE w:val="0"/>
        <w:autoSpaceDN w:val="0"/>
        <w:adjustRightInd w:val="0"/>
      </w:pPr>
      <w:r>
        <w:t>_____________________________________________________________________________</w:t>
      </w:r>
    </w:p>
    <w:p w:rsidR="00C67AE2" w:rsidRDefault="00C67AE2" w:rsidP="00C67AE2">
      <w:pPr>
        <w:widowControl w:val="0"/>
        <w:autoSpaceDE w:val="0"/>
        <w:autoSpaceDN w:val="0"/>
        <w:adjustRightInd w:val="0"/>
        <w:jc w:val="center"/>
      </w:pPr>
      <w:r w:rsidRPr="008121E8">
        <w:rPr>
          <w:sz w:val="28"/>
          <w:szCs w:val="28"/>
          <w:vertAlign w:val="superscript"/>
        </w:rPr>
        <w:t xml:space="preserve">(указать документы, запрошенные органом государственной экспертизы условий труда, но не представленные </w:t>
      </w:r>
      <w:r w:rsidR="000151B1">
        <w:rPr>
          <w:sz w:val="28"/>
          <w:szCs w:val="28"/>
          <w:vertAlign w:val="superscript"/>
        </w:rPr>
        <w:br/>
      </w:r>
      <w:r w:rsidRPr="008121E8">
        <w:rPr>
          <w:sz w:val="28"/>
          <w:szCs w:val="28"/>
          <w:vertAlign w:val="superscript"/>
        </w:rPr>
        <w:t>для проведения государственной экспертизы условий труда в целях оценки качества проведения специальной оценки условий труда)</w:t>
      </w:r>
    </w:p>
    <w:p w:rsidR="00C67AE2" w:rsidRPr="008F0961" w:rsidRDefault="00C67AE2" w:rsidP="00C67AE2">
      <w:pPr>
        <w:widowControl w:val="0"/>
        <w:autoSpaceDE w:val="0"/>
        <w:autoSpaceDN w:val="0"/>
        <w:adjustRightInd w:val="0"/>
        <w:ind w:firstLine="709"/>
        <w:jc w:val="both"/>
      </w:pPr>
      <w:r w:rsidRPr="008F0961">
        <w:t>3. Выводы по результатам проведения государственной экспертизы условий труда:</w:t>
      </w:r>
    </w:p>
    <w:p w:rsidR="00C67AE2" w:rsidRPr="008F0961" w:rsidRDefault="00C67AE2" w:rsidP="00C67AE2">
      <w:pPr>
        <w:widowControl w:val="0"/>
        <w:autoSpaceDE w:val="0"/>
        <w:autoSpaceDN w:val="0"/>
        <w:adjustRightInd w:val="0"/>
      </w:pPr>
    </w:p>
    <w:p w:rsidR="00C67AE2" w:rsidRDefault="00C67AE2" w:rsidP="00C67AE2">
      <w:pPr>
        <w:widowControl w:val="0"/>
        <w:autoSpaceDE w:val="0"/>
        <w:autoSpaceDN w:val="0"/>
        <w:adjustRightInd w:val="0"/>
        <w:ind w:firstLine="709"/>
        <w:jc w:val="both"/>
      </w:pPr>
      <w:r w:rsidRPr="008F0961">
        <w:t>Качество проведения специальной оценки условий труда на рабочих местах</w:t>
      </w:r>
      <w:r>
        <w:t xml:space="preserve"> _____________________________________________________________________________</w:t>
      </w:r>
    </w:p>
    <w:p w:rsidR="00C67AE2" w:rsidRPr="008F0961" w:rsidRDefault="00C67AE2" w:rsidP="00C67AE2">
      <w:pPr>
        <w:widowControl w:val="0"/>
        <w:autoSpaceDE w:val="0"/>
        <w:autoSpaceDN w:val="0"/>
        <w:adjustRightInd w:val="0"/>
        <w:jc w:val="center"/>
      </w:pPr>
      <w:r w:rsidRPr="008121E8">
        <w:rPr>
          <w:sz w:val="28"/>
          <w:szCs w:val="28"/>
          <w:vertAlign w:val="superscript"/>
        </w:rPr>
        <w:t>(номера рабочих мест, наименования профессий (должностей) работников, занятых на данных рабочих местах)</w:t>
      </w:r>
    </w:p>
    <w:p w:rsidR="00C67AE2" w:rsidRPr="00A40470" w:rsidRDefault="00C67AE2" w:rsidP="00C67AE2">
      <w:pPr>
        <w:widowControl w:val="0"/>
        <w:autoSpaceDE w:val="0"/>
        <w:autoSpaceDN w:val="0"/>
        <w:adjustRightInd w:val="0"/>
        <w:spacing w:line="360" w:lineRule="auto"/>
        <w:jc w:val="both"/>
        <w:rPr>
          <w:u w:val="single"/>
        </w:rPr>
      </w:pPr>
      <w:r w:rsidRPr="00A40470">
        <w:rPr>
          <w:u w:val="single"/>
        </w:rPr>
        <w:t>соответствует/не соответствует</w:t>
      </w:r>
      <w:r w:rsidRPr="00A40470">
        <w:t xml:space="preserve"> </w:t>
      </w:r>
      <w:r w:rsidRPr="008F0961">
        <w:t>требованиям Федерального закона</w:t>
      </w:r>
      <w:r>
        <w:t xml:space="preserve"> </w:t>
      </w:r>
      <w:r w:rsidR="000151B1">
        <w:br/>
      </w:r>
      <w:hyperlink r:id="rId44" w:anchor="l0" w:history="1">
        <w:r w:rsidRPr="008F0961">
          <w:rPr>
            <w:u w:val="single"/>
          </w:rPr>
          <w:t xml:space="preserve">от 28 декабря 2013 г. </w:t>
        </w:r>
        <w:r>
          <w:rPr>
            <w:u w:val="single"/>
          </w:rPr>
          <w:t>№</w:t>
        </w:r>
        <w:r w:rsidRPr="008F0961">
          <w:rPr>
            <w:u w:val="single"/>
          </w:rPr>
          <w:t xml:space="preserve"> 426-ФЗ</w:t>
        </w:r>
      </w:hyperlink>
      <w:r w:rsidRPr="008F0961">
        <w:t xml:space="preserve"> </w:t>
      </w:r>
      <w:r w:rsidR="00F56F9F">
        <w:t>«</w:t>
      </w:r>
      <w:r w:rsidRPr="008F0961">
        <w:t>О специальной оценке условий труда</w:t>
      </w:r>
      <w:r w:rsidR="00F56F9F">
        <w:t>»</w:t>
      </w:r>
      <w:r w:rsidRPr="008F0961">
        <w:t>.</w:t>
      </w:r>
    </w:p>
    <w:p w:rsidR="00C67AE2" w:rsidRDefault="00C67AE2" w:rsidP="00C67AE2">
      <w:pPr>
        <w:widowControl w:val="0"/>
        <w:autoSpaceDE w:val="0"/>
        <w:autoSpaceDN w:val="0"/>
        <w:adjustRightInd w:val="0"/>
      </w:pPr>
      <w:r>
        <w:t>_____________________________________________________________________________</w:t>
      </w:r>
    </w:p>
    <w:p w:rsidR="00C67AE2" w:rsidRDefault="00C67AE2" w:rsidP="00C67AE2">
      <w:pPr>
        <w:widowControl w:val="0"/>
        <w:autoSpaceDE w:val="0"/>
        <w:autoSpaceDN w:val="0"/>
        <w:adjustRightInd w:val="0"/>
        <w:ind w:right="-143"/>
        <w:jc w:val="center"/>
        <w:rPr>
          <w:sz w:val="28"/>
          <w:szCs w:val="28"/>
          <w:vertAlign w:val="superscript"/>
        </w:rPr>
      </w:pPr>
      <w:r w:rsidRPr="008121E8">
        <w:rPr>
          <w:sz w:val="28"/>
          <w:szCs w:val="28"/>
          <w:vertAlign w:val="superscript"/>
        </w:rPr>
        <w:t>(описание выявленных несоответствий - заполняется при наличии с указанием</w:t>
      </w:r>
    </w:p>
    <w:p w:rsidR="00C67AE2" w:rsidRPr="008F0961" w:rsidRDefault="00C67AE2" w:rsidP="00C67AE2">
      <w:pPr>
        <w:widowControl w:val="0"/>
        <w:autoSpaceDE w:val="0"/>
        <w:autoSpaceDN w:val="0"/>
        <w:adjustRightInd w:val="0"/>
        <w:ind w:right="-1"/>
        <w:jc w:val="center"/>
      </w:pPr>
      <w:r w:rsidRPr="008121E8">
        <w:rPr>
          <w:sz w:val="28"/>
          <w:szCs w:val="28"/>
          <w:vertAlign w:val="superscript"/>
        </w:rPr>
        <w:t xml:space="preserve"> нарушенных положений пунктов раздела 1)</w:t>
      </w:r>
    </w:p>
    <w:p w:rsidR="00C67AE2" w:rsidRPr="008F0961" w:rsidRDefault="00C67AE2" w:rsidP="00C67AE2">
      <w:pPr>
        <w:widowControl w:val="0"/>
        <w:autoSpaceDE w:val="0"/>
        <w:autoSpaceDN w:val="0"/>
        <w:adjustRightInd w:val="0"/>
        <w:spacing w:line="360" w:lineRule="auto"/>
        <w:ind w:firstLine="709"/>
        <w:jc w:val="both"/>
      </w:pPr>
      <w:r w:rsidRPr="008F0961">
        <w:t xml:space="preserve">В случае, если заключение составляется по определению соответствующего суда, </w:t>
      </w:r>
      <w:r w:rsidR="000151B1">
        <w:br/>
      </w:r>
      <w:r w:rsidRPr="008F0961">
        <w:t>в данную типовую форму рекомендуется добавить абзац следующего содержания:</w:t>
      </w:r>
    </w:p>
    <w:p w:rsidR="00C67AE2" w:rsidRPr="008F0961" w:rsidRDefault="00F56F9F" w:rsidP="00C67AE2">
      <w:pPr>
        <w:widowControl w:val="0"/>
        <w:autoSpaceDE w:val="0"/>
        <w:autoSpaceDN w:val="0"/>
        <w:adjustRightInd w:val="0"/>
        <w:spacing w:after="150" w:line="360" w:lineRule="auto"/>
        <w:ind w:firstLine="709"/>
        <w:jc w:val="both"/>
      </w:pPr>
      <w:r>
        <w:t>«</w:t>
      </w:r>
      <w:r w:rsidR="00C67AE2" w:rsidRPr="008F0961">
        <w:t xml:space="preserve">Эксперт предупрежден об уголовной ответственности по </w:t>
      </w:r>
      <w:hyperlink r:id="rId45" w:anchor="l11319" w:history="1">
        <w:r w:rsidR="00C67AE2" w:rsidRPr="008F0961">
          <w:rPr>
            <w:u w:val="single"/>
          </w:rPr>
          <w:t>статье 307</w:t>
        </w:r>
      </w:hyperlink>
      <w:r w:rsidR="00C67AE2" w:rsidRPr="008F0961">
        <w:t xml:space="preserve"> Уголовного кодекса Российской Федерации за дачу заведомо ложного заключения &lt;11&gt;, </w:t>
      </w:r>
      <w:r w:rsidR="000151B1">
        <w:br/>
      </w:r>
      <w:r w:rsidR="00C67AE2" w:rsidRPr="008F0961">
        <w:t xml:space="preserve">а также ему разъяснены обязанности и права, предусмотренные статьями </w:t>
      </w:r>
      <w:hyperlink r:id="rId46" w:anchor="l308" w:history="1">
        <w:r w:rsidR="00C67AE2" w:rsidRPr="008F0961">
          <w:rPr>
            <w:u w:val="single"/>
          </w:rPr>
          <w:t>85</w:t>
        </w:r>
      </w:hyperlink>
      <w:r w:rsidR="00C67AE2" w:rsidRPr="008F0961">
        <w:t xml:space="preserve"> и </w:t>
      </w:r>
      <w:hyperlink r:id="rId47" w:anchor="l315" w:history="1">
        <w:r w:rsidR="00C67AE2" w:rsidRPr="008F0961">
          <w:rPr>
            <w:u w:val="single"/>
          </w:rPr>
          <w:t>86</w:t>
        </w:r>
      </w:hyperlink>
      <w:r w:rsidR="00C67AE2" w:rsidRPr="008F0961">
        <w:t xml:space="preserve"> Гражданского процессуального кодекса Российской Федерации &lt;12&gt;.</w:t>
      </w:r>
      <w:r>
        <w:t>»</w:t>
      </w:r>
      <w:r w:rsidR="00C67AE2" w:rsidRPr="008F0961">
        <w:t>.</w:t>
      </w:r>
    </w:p>
    <w:p w:rsidR="00C67AE2" w:rsidRPr="008F0961" w:rsidRDefault="00C67AE2" w:rsidP="00C67AE2">
      <w:pPr>
        <w:widowControl w:val="0"/>
        <w:autoSpaceDE w:val="0"/>
        <w:autoSpaceDN w:val="0"/>
        <w:adjustRightInd w:val="0"/>
      </w:pPr>
    </w:p>
    <w:p w:rsidR="00C67AE2" w:rsidRPr="008F0961" w:rsidRDefault="00C67AE2" w:rsidP="00C67AE2">
      <w:pPr>
        <w:widowControl w:val="0"/>
        <w:autoSpaceDE w:val="0"/>
        <w:autoSpaceDN w:val="0"/>
        <w:adjustRightInd w:val="0"/>
        <w:spacing w:after="150"/>
        <w:jc w:val="both"/>
      </w:pPr>
      <w:r w:rsidRPr="008F0961">
        <w:t>Эксперт:</w:t>
      </w:r>
    </w:p>
    <w:p w:rsidR="00C67AE2" w:rsidRPr="008F0961" w:rsidRDefault="00C67AE2" w:rsidP="00C67AE2">
      <w:pPr>
        <w:widowControl w:val="0"/>
        <w:autoSpaceDE w:val="0"/>
        <w:autoSpaceDN w:val="0"/>
        <w:adjustRightInd w:val="0"/>
        <w:spacing w:after="150"/>
      </w:pPr>
    </w:p>
    <w:tbl>
      <w:tblPr>
        <w:tblW w:w="0" w:type="auto"/>
        <w:jc w:val="center"/>
        <w:tblCellMar>
          <w:left w:w="0" w:type="dxa"/>
          <w:right w:w="0" w:type="dxa"/>
        </w:tblCellMar>
        <w:tblLook w:val="04A0" w:firstRow="1" w:lastRow="0" w:firstColumn="1" w:lastColumn="0" w:noHBand="0" w:noVBand="1"/>
      </w:tblPr>
      <w:tblGrid>
        <w:gridCol w:w="1500"/>
        <w:gridCol w:w="250"/>
        <w:gridCol w:w="1500"/>
        <w:gridCol w:w="250"/>
        <w:gridCol w:w="4625"/>
      </w:tblGrid>
      <w:tr w:rsidR="00C67AE2" w:rsidRPr="008F0961" w:rsidTr="00C67AE2">
        <w:trPr>
          <w:jc w:val="center"/>
        </w:trPr>
        <w:tc>
          <w:tcPr>
            <w:tcW w:w="1500" w:type="dxa"/>
            <w:tcBorders>
              <w:top w:val="nil"/>
              <w:left w:val="nil"/>
              <w:bottom w:val="single" w:sz="6" w:space="0" w:color="auto"/>
              <w:right w:val="nil"/>
            </w:tcBorders>
          </w:tcPr>
          <w:p w:rsidR="00C67AE2" w:rsidRPr="008F0961" w:rsidRDefault="00C67AE2" w:rsidP="00C67AE2">
            <w:pPr>
              <w:widowControl w:val="0"/>
              <w:autoSpaceDE w:val="0"/>
              <w:autoSpaceDN w:val="0"/>
              <w:adjustRightInd w:val="0"/>
            </w:pPr>
          </w:p>
        </w:tc>
        <w:tc>
          <w:tcPr>
            <w:tcW w:w="250" w:type="dxa"/>
            <w:hideMark/>
          </w:tcPr>
          <w:p w:rsidR="00C67AE2" w:rsidRPr="008F0961" w:rsidRDefault="00C67AE2" w:rsidP="00C67AE2">
            <w:pPr>
              <w:widowControl w:val="0"/>
              <w:autoSpaceDE w:val="0"/>
              <w:autoSpaceDN w:val="0"/>
              <w:adjustRightInd w:val="0"/>
            </w:pPr>
            <w:r w:rsidRPr="008F0961">
              <w:t> </w:t>
            </w:r>
          </w:p>
        </w:tc>
        <w:tc>
          <w:tcPr>
            <w:tcW w:w="1500" w:type="dxa"/>
            <w:tcBorders>
              <w:top w:val="nil"/>
              <w:left w:val="nil"/>
              <w:bottom w:val="single" w:sz="6" w:space="0" w:color="auto"/>
              <w:right w:val="nil"/>
            </w:tcBorders>
            <w:hideMark/>
          </w:tcPr>
          <w:p w:rsidR="00C67AE2" w:rsidRPr="008F0961" w:rsidRDefault="00C67AE2" w:rsidP="00C67AE2">
            <w:pPr>
              <w:widowControl w:val="0"/>
              <w:autoSpaceDE w:val="0"/>
              <w:autoSpaceDN w:val="0"/>
              <w:adjustRightInd w:val="0"/>
            </w:pPr>
            <w:r w:rsidRPr="008F0961">
              <w:t> </w:t>
            </w:r>
          </w:p>
        </w:tc>
        <w:tc>
          <w:tcPr>
            <w:tcW w:w="250" w:type="dxa"/>
            <w:hideMark/>
          </w:tcPr>
          <w:p w:rsidR="00C67AE2" w:rsidRPr="008F0961" w:rsidRDefault="00C67AE2" w:rsidP="00C67AE2">
            <w:pPr>
              <w:widowControl w:val="0"/>
              <w:autoSpaceDE w:val="0"/>
              <w:autoSpaceDN w:val="0"/>
              <w:adjustRightInd w:val="0"/>
            </w:pPr>
            <w:r w:rsidRPr="008F0961">
              <w:t> </w:t>
            </w:r>
          </w:p>
        </w:tc>
        <w:tc>
          <w:tcPr>
            <w:tcW w:w="4625" w:type="dxa"/>
            <w:tcBorders>
              <w:top w:val="nil"/>
              <w:left w:val="nil"/>
              <w:bottom w:val="single" w:sz="6" w:space="0" w:color="auto"/>
              <w:right w:val="nil"/>
            </w:tcBorders>
            <w:hideMark/>
          </w:tcPr>
          <w:p w:rsidR="00C67AE2" w:rsidRPr="008F0961" w:rsidRDefault="00C67AE2" w:rsidP="00C67AE2">
            <w:pPr>
              <w:widowControl w:val="0"/>
              <w:autoSpaceDE w:val="0"/>
              <w:autoSpaceDN w:val="0"/>
              <w:adjustRightInd w:val="0"/>
            </w:pPr>
            <w:r w:rsidRPr="008F0961">
              <w:t> </w:t>
            </w:r>
          </w:p>
        </w:tc>
      </w:tr>
      <w:tr w:rsidR="00C67AE2" w:rsidRPr="008F0961" w:rsidTr="00C67AE2">
        <w:trPr>
          <w:jc w:val="center"/>
        </w:trPr>
        <w:tc>
          <w:tcPr>
            <w:tcW w:w="1500" w:type="dxa"/>
            <w:tcBorders>
              <w:top w:val="single" w:sz="6" w:space="0" w:color="auto"/>
              <w:left w:val="nil"/>
              <w:bottom w:val="nil"/>
              <w:right w:val="nil"/>
            </w:tcBorders>
            <w:hideMark/>
          </w:tcPr>
          <w:p w:rsidR="00C67AE2" w:rsidRPr="008121E8" w:rsidRDefault="00C67AE2" w:rsidP="00C67AE2">
            <w:pPr>
              <w:widowControl w:val="0"/>
              <w:autoSpaceDE w:val="0"/>
              <w:autoSpaceDN w:val="0"/>
              <w:adjustRightInd w:val="0"/>
              <w:jc w:val="center"/>
              <w:rPr>
                <w:sz w:val="28"/>
                <w:szCs w:val="28"/>
                <w:vertAlign w:val="superscript"/>
              </w:rPr>
            </w:pPr>
            <w:r w:rsidRPr="008121E8">
              <w:rPr>
                <w:sz w:val="28"/>
                <w:szCs w:val="28"/>
                <w:vertAlign w:val="superscript"/>
              </w:rPr>
              <w:t>(должность)</w:t>
            </w:r>
          </w:p>
        </w:tc>
        <w:tc>
          <w:tcPr>
            <w:tcW w:w="250" w:type="dxa"/>
            <w:hideMark/>
          </w:tcPr>
          <w:p w:rsidR="00C67AE2" w:rsidRPr="008121E8" w:rsidRDefault="00C67AE2" w:rsidP="00C67AE2">
            <w:pPr>
              <w:widowControl w:val="0"/>
              <w:autoSpaceDE w:val="0"/>
              <w:autoSpaceDN w:val="0"/>
              <w:adjustRightInd w:val="0"/>
              <w:jc w:val="center"/>
              <w:rPr>
                <w:sz w:val="28"/>
                <w:szCs w:val="28"/>
                <w:vertAlign w:val="superscript"/>
              </w:rPr>
            </w:pPr>
            <w:r w:rsidRPr="008121E8">
              <w:rPr>
                <w:sz w:val="28"/>
                <w:szCs w:val="28"/>
                <w:vertAlign w:val="superscript"/>
              </w:rPr>
              <w:t> </w:t>
            </w:r>
          </w:p>
        </w:tc>
        <w:tc>
          <w:tcPr>
            <w:tcW w:w="1500" w:type="dxa"/>
            <w:tcBorders>
              <w:top w:val="single" w:sz="6" w:space="0" w:color="auto"/>
              <w:left w:val="nil"/>
              <w:bottom w:val="nil"/>
              <w:right w:val="nil"/>
            </w:tcBorders>
            <w:hideMark/>
          </w:tcPr>
          <w:p w:rsidR="00C67AE2" w:rsidRPr="008121E8" w:rsidRDefault="00C67AE2" w:rsidP="00C67AE2">
            <w:pPr>
              <w:widowControl w:val="0"/>
              <w:autoSpaceDE w:val="0"/>
              <w:autoSpaceDN w:val="0"/>
              <w:adjustRightInd w:val="0"/>
              <w:jc w:val="center"/>
              <w:rPr>
                <w:sz w:val="28"/>
                <w:szCs w:val="28"/>
                <w:vertAlign w:val="superscript"/>
              </w:rPr>
            </w:pPr>
            <w:r w:rsidRPr="008121E8">
              <w:rPr>
                <w:sz w:val="28"/>
                <w:szCs w:val="28"/>
                <w:vertAlign w:val="superscript"/>
              </w:rPr>
              <w:t>(подпись)</w:t>
            </w:r>
          </w:p>
        </w:tc>
        <w:tc>
          <w:tcPr>
            <w:tcW w:w="250" w:type="dxa"/>
            <w:hideMark/>
          </w:tcPr>
          <w:p w:rsidR="00C67AE2" w:rsidRPr="008121E8" w:rsidRDefault="00C67AE2" w:rsidP="00C67AE2">
            <w:pPr>
              <w:widowControl w:val="0"/>
              <w:autoSpaceDE w:val="0"/>
              <w:autoSpaceDN w:val="0"/>
              <w:adjustRightInd w:val="0"/>
              <w:jc w:val="center"/>
              <w:rPr>
                <w:sz w:val="28"/>
                <w:szCs w:val="28"/>
                <w:vertAlign w:val="superscript"/>
              </w:rPr>
            </w:pPr>
            <w:r w:rsidRPr="008121E8">
              <w:rPr>
                <w:sz w:val="28"/>
                <w:szCs w:val="28"/>
                <w:vertAlign w:val="superscript"/>
              </w:rPr>
              <w:t> </w:t>
            </w:r>
          </w:p>
        </w:tc>
        <w:tc>
          <w:tcPr>
            <w:tcW w:w="4625" w:type="dxa"/>
            <w:tcBorders>
              <w:top w:val="single" w:sz="6" w:space="0" w:color="auto"/>
              <w:left w:val="nil"/>
              <w:bottom w:val="nil"/>
              <w:right w:val="nil"/>
            </w:tcBorders>
            <w:hideMark/>
          </w:tcPr>
          <w:p w:rsidR="00C67AE2" w:rsidRPr="008121E8" w:rsidRDefault="00C67AE2" w:rsidP="00C67AE2">
            <w:pPr>
              <w:widowControl w:val="0"/>
              <w:autoSpaceDE w:val="0"/>
              <w:autoSpaceDN w:val="0"/>
              <w:adjustRightInd w:val="0"/>
              <w:jc w:val="center"/>
              <w:rPr>
                <w:sz w:val="28"/>
                <w:szCs w:val="28"/>
                <w:vertAlign w:val="superscript"/>
              </w:rPr>
            </w:pPr>
            <w:r w:rsidRPr="008121E8">
              <w:rPr>
                <w:sz w:val="28"/>
                <w:szCs w:val="28"/>
                <w:vertAlign w:val="superscript"/>
              </w:rPr>
              <w:t>(фамилия, имя, отчество (при наличии)</w:t>
            </w:r>
          </w:p>
        </w:tc>
      </w:tr>
    </w:tbl>
    <w:p w:rsidR="00C67AE2" w:rsidRPr="008F0961" w:rsidRDefault="00C67AE2" w:rsidP="00C67AE2">
      <w:pPr>
        <w:widowControl w:val="0"/>
        <w:autoSpaceDE w:val="0"/>
        <w:autoSpaceDN w:val="0"/>
        <w:adjustRightInd w:val="0"/>
        <w:jc w:val="both"/>
      </w:pPr>
    </w:p>
    <w:p w:rsidR="00C67AE2" w:rsidRPr="008F0961" w:rsidRDefault="00C67AE2" w:rsidP="00C67AE2">
      <w:pPr>
        <w:widowControl w:val="0"/>
        <w:autoSpaceDE w:val="0"/>
        <w:autoSpaceDN w:val="0"/>
        <w:adjustRightInd w:val="0"/>
        <w:spacing w:after="150"/>
        <w:jc w:val="both"/>
      </w:pPr>
      <w:r w:rsidRPr="008F0961">
        <w:t>--------------------</w:t>
      </w:r>
    </w:p>
    <w:p w:rsidR="00C67AE2" w:rsidRPr="008F0961" w:rsidRDefault="00C67AE2" w:rsidP="00C67AE2">
      <w:pPr>
        <w:widowControl w:val="0"/>
        <w:autoSpaceDE w:val="0"/>
        <w:autoSpaceDN w:val="0"/>
        <w:adjustRightInd w:val="0"/>
        <w:spacing w:after="150"/>
        <w:ind w:firstLine="709"/>
        <w:jc w:val="both"/>
      </w:pPr>
      <w:r w:rsidRPr="008F0961">
        <w:t xml:space="preserve">&lt;1&gt; Зарегистрирован Министерством юстиции Российской Федерации 20.12.2021, регистрационный </w:t>
      </w:r>
      <w:r>
        <w:t>№</w:t>
      </w:r>
      <w:r w:rsidRPr="008F0961">
        <w:t xml:space="preserve"> 66436.</w:t>
      </w:r>
    </w:p>
    <w:p w:rsidR="00C67AE2" w:rsidRPr="008F0961" w:rsidRDefault="00C67AE2" w:rsidP="00C67AE2">
      <w:pPr>
        <w:widowControl w:val="0"/>
        <w:autoSpaceDE w:val="0"/>
        <w:autoSpaceDN w:val="0"/>
        <w:adjustRightInd w:val="0"/>
        <w:spacing w:after="150"/>
        <w:ind w:firstLine="709"/>
        <w:jc w:val="both"/>
      </w:pPr>
      <w:r w:rsidRPr="008F0961">
        <w:t xml:space="preserve">&lt;2&gt; Собрание законодательства Российской Федерации, 2013, </w:t>
      </w:r>
      <w:r>
        <w:t>№</w:t>
      </w:r>
      <w:r w:rsidRPr="008F0961">
        <w:t xml:space="preserve"> 52, ст. 6991; 2019, </w:t>
      </w:r>
      <w:r>
        <w:t>№</w:t>
      </w:r>
      <w:r w:rsidRPr="008F0961">
        <w:t xml:space="preserve"> 52, ст. 7769.</w:t>
      </w:r>
    </w:p>
    <w:p w:rsidR="00C67AE2" w:rsidRPr="008F0961" w:rsidRDefault="00C67AE2" w:rsidP="00C67AE2">
      <w:pPr>
        <w:widowControl w:val="0"/>
        <w:autoSpaceDE w:val="0"/>
        <w:autoSpaceDN w:val="0"/>
        <w:adjustRightInd w:val="0"/>
        <w:spacing w:after="150"/>
        <w:ind w:firstLine="709"/>
        <w:jc w:val="both"/>
      </w:pPr>
      <w:r w:rsidRPr="008F0961">
        <w:t xml:space="preserve">&lt;3&gt; Утвержден приказом Министерства труда и социальной защиты Российской Федерации </w:t>
      </w:r>
      <w:hyperlink r:id="rId48" w:anchor="l0" w:history="1">
        <w:r w:rsidRPr="008F0961">
          <w:rPr>
            <w:u w:val="single"/>
          </w:rPr>
          <w:t xml:space="preserve">от 24 января 2014 г. </w:t>
        </w:r>
        <w:r>
          <w:rPr>
            <w:u w:val="single"/>
          </w:rPr>
          <w:t>№</w:t>
        </w:r>
        <w:r w:rsidRPr="008F0961">
          <w:rPr>
            <w:u w:val="single"/>
          </w:rPr>
          <w:t xml:space="preserve"> 33н</w:t>
        </w:r>
      </w:hyperlink>
      <w:r w:rsidRPr="008F0961">
        <w:t xml:space="preserve"> </w:t>
      </w:r>
      <w:r w:rsidR="00F56F9F">
        <w:t>«</w:t>
      </w:r>
      <w:r w:rsidRPr="008F0961">
        <w:t>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w:t>
      </w:r>
      <w:r w:rsidR="00F56F9F">
        <w:t>»</w:t>
      </w:r>
      <w:r w:rsidRPr="008F0961">
        <w:t xml:space="preserve"> (зарегистрирован Министерством юстиции Российской Федерации 21 марта 2014 г., регистрационный </w:t>
      </w:r>
      <w:r>
        <w:t>№</w:t>
      </w:r>
      <w:r w:rsidRPr="008F0961">
        <w:t xml:space="preserve"> 31689) с изменениями, внесенными приказами Министерства труда и социальной защиты Российской Федерации от 20 января 2015 г. </w:t>
      </w:r>
      <w:r>
        <w:t>№</w:t>
      </w:r>
      <w:r w:rsidRPr="008F0961">
        <w:t xml:space="preserve"> 24н (зарегистрирован Министерством юстиции Российской </w:t>
      </w:r>
      <w:r w:rsidRPr="008F0961">
        <w:lastRenderedPageBreak/>
        <w:t xml:space="preserve">Федерации 9 февраля 2015 г., регистрационный </w:t>
      </w:r>
      <w:r>
        <w:t>№</w:t>
      </w:r>
      <w:r w:rsidRPr="008F0961">
        <w:t xml:space="preserve"> 35927), от 14 ноября 2016 г. </w:t>
      </w:r>
      <w:r>
        <w:t>№</w:t>
      </w:r>
      <w:r w:rsidRPr="008F0961">
        <w:t xml:space="preserve"> 642н (зарегистрирован Министерством юстиции Российской Федерации 6 февраля 2017 г., регистрационный </w:t>
      </w:r>
      <w:r>
        <w:t>№</w:t>
      </w:r>
      <w:r w:rsidRPr="008F0961">
        <w:t xml:space="preserve"> 45539), от 27 апреля 2020 г. </w:t>
      </w:r>
      <w:r>
        <w:t>№</w:t>
      </w:r>
      <w:r w:rsidRPr="008F0961">
        <w:t xml:space="preserve"> 213н (зарегистрирован Министерством юстиции Российской Федерации 21 августа 2020 г., регистрационный </w:t>
      </w:r>
      <w:r>
        <w:t>№</w:t>
      </w:r>
      <w:r w:rsidRPr="008F0961">
        <w:t xml:space="preserve"> 59378).</w:t>
      </w:r>
    </w:p>
    <w:p w:rsidR="00C67AE2" w:rsidRPr="008F0961" w:rsidRDefault="00C67AE2" w:rsidP="00C67AE2">
      <w:pPr>
        <w:widowControl w:val="0"/>
        <w:autoSpaceDE w:val="0"/>
        <w:autoSpaceDN w:val="0"/>
        <w:adjustRightInd w:val="0"/>
        <w:spacing w:after="150"/>
        <w:ind w:firstLine="709"/>
        <w:jc w:val="both"/>
      </w:pPr>
      <w:r w:rsidRPr="008F0961">
        <w:t xml:space="preserve">&lt;4&gt; Собрание законодательства Российской Федерации, 2013, </w:t>
      </w:r>
      <w:r>
        <w:t>№</w:t>
      </w:r>
      <w:r w:rsidRPr="008F0961">
        <w:t xml:space="preserve"> 52, ст. 6991; 2019, </w:t>
      </w:r>
      <w:r>
        <w:t>№</w:t>
      </w:r>
      <w:r w:rsidRPr="008F0961">
        <w:t xml:space="preserve"> 52, ст. 7769.</w:t>
      </w:r>
    </w:p>
    <w:p w:rsidR="00C67AE2" w:rsidRPr="008F0961" w:rsidRDefault="00C67AE2" w:rsidP="00C67AE2">
      <w:pPr>
        <w:widowControl w:val="0"/>
        <w:autoSpaceDE w:val="0"/>
        <w:autoSpaceDN w:val="0"/>
        <w:adjustRightInd w:val="0"/>
        <w:spacing w:after="150"/>
        <w:ind w:firstLine="709"/>
        <w:jc w:val="both"/>
      </w:pPr>
      <w:r w:rsidRPr="008F0961">
        <w:t xml:space="preserve">&lt;5&gt; Собрание законодательства Российской Федерации, 2013, </w:t>
      </w:r>
      <w:r>
        <w:t>№</w:t>
      </w:r>
      <w:r w:rsidRPr="008F0961">
        <w:t xml:space="preserve"> 52, ст. 6991; 2019, </w:t>
      </w:r>
      <w:r>
        <w:t>№</w:t>
      </w:r>
      <w:r w:rsidRPr="008F0961">
        <w:t xml:space="preserve"> 52, ст. 7769.</w:t>
      </w:r>
    </w:p>
    <w:p w:rsidR="00C67AE2" w:rsidRPr="008F0961" w:rsidRDefault="00C67AE2" w:rsidP="00C67AE2">
      <w:pPr>
        <w:widowControl w:val="0"/>
        <w:autoSpaceDE w:val="0"/>
        <w:autoSpaceDN w:val="0"/>
        <w:adjustRightInd w:val="0"/>
        <w:spacing w:after="150"/>
        <w:ind w:firstLine="709"/>
        <w:jc w:val="both"/>
      </w:pPr>
      <w:r w:rsidRPr="008F0961">
        <w:t xml:space="preserve">&lt;6&gt; Собрание законодательства Российской Федерации, 2013, </w:t>
      </w:r>
      <w:r>
        <w:t>№</w:t>
      </w:r>
      <w:r w:rsidRPr="008F0961">
        <w:t xml:space="preserve"> 52, ст. 6991; 2021, </w:t>
      </w:r>
      <w:r>
        <w:t>№</w:t>
      </w:r>
      <w:r w:rsidRPr="008F0961">
        <w:t xml:space="preserve"> 1, ст. 42.</w:t>
      </w:r>
    </w:p>
    <w:p w:rsidR="00C67AE2" w:rsidRPr="008F0961" w:rsidRDefault="00C67AE2" w:rsidP="00C67AE2">
      <w:pPr>
        <w:widowControl w:val="0"/>
        <w:autoSpaceDE w:val="0"/>
        <w:autoSpaceDN w:val="0"/>
        <w:adjustRightInd w:val="0"/>
        <w:spacing w:after="150"/>
        <w:ind w:firstLine="709"/>
        <w:jc w:val="both"/>
      </w:pPr>
      <w:r w:rsidRPr="008F0961">
        <w:t xml:space="preserve">&lt;7&gt; Собрание законодательства Российской Федерации, 2013, </w:t>
      </w:r>
      <w:r>
        <w:t>№</w:t>
      </w:r>
      <w:r w:rsidRPr="008F0961">
        <w:t xml:space="preserve"> 52, ст. 6991; 2018, </w:t>
      </w:r>
      <w:r>
        <w:t>№</w:t>
      </w:r>
      <w:r w:rsidRPr="008F0961">
        <w:t xml:space="preserve"> 30, ст. 4543.</w:t>
      </w:r>
    </w:p>
    <w:p w:rsidR="00C67AE2" w:rsidRPr="008F0961" w:rsidRDefault="00C67AE2" w:rsidP="00C67AE2">
      <w:pPr>
        <w:widowControl w:val="0"/>
        <w:autoSpaceDE w:val="0"/>
        <w:autoSpaceDN w:val="0"/>
        <w:adjustRightInd w:val="0"/>
        <w:spacing w:after="150"/>
        <w:ind w:firstLine="709"/>
        <w:jc w:val="both"/>
      </w:pPr>
      <w:r w:rsidRPr="008F0961">
        <w:t xml:space="preserve">&lt;8&gt; Собрание законодательства Российской Федерации, 2013, </w:t>
      </w:r>
      <w:r>
        <w:t>№</w:t>
      </w:r>
      <w:r w:rsidRPr="008F0961">
        <w:t xml:space="preserve"> 52, ст. 6991; 2019, </w:t>
      </w:r>
      <w:r>
        <w:t>№</w:t>
      </w:r>
      <w:r w:rsidRPr="008F0961">
        <w:t xml:space="preserve"> 52, ст. 7769.</w:t>
      </w:r>
    </w:p>
    <w:p w:rsidR="00C67AE2" w:rsidRPr="008F0961" w:rsidRDefault="00C67AE2" w:rsidP="00C67AE2">
      <w:pPr>
        <w:widowControl w:val="0"/>
        <w:autoSpaceDE w:val="0"/>
        <w:autoSpaceDN w:val="0"/>
        <w:adjustRightInd w:val="0"/>
        <w:spacing w:after="150"/>
        <w:ind w:firstLine="709"/>
        <w:jc w:val="both"/>
      </w:pPr>
      <w:r w:rsidRPr="008F0961">
        <w:t xml:space="preserve">&lt;9&gt; Входит в форму </w:t>
      </w:r>
      <w:hyperlink r:id="rId49" w:anchor="l316" w:history="1">
        <w:r w:rsidRPr="008F0961">
          <w:rPr>
            <w:u w:val="single"/>
          </w:rPr>
          <w:t>отчета</w:t>
        </w:r>
      </w:hyperlink>
      <w:r w:rsidRPr="008F0961">
        <w:t xml:space="preserve"> о проведении специальной оценки условий труда, утвержденную приказом Министерства труда и социальной защиты Российской Федерации от 24 января 2014 г. </w:t>
      </w:r>
      <w:r>
        <w:t>№</w:t>
      </w:r>
      <w:r w:rsidRPr="008F0961">
        <w:t xml:space="preserve"> 33н </w:t>
      </w:r>
      <w:r w:rsidR="00F56F9F">
        <w:t>«</w:t>
      </w:r>
      <w:r w:rsidRPr="008F0961">
        <w:t>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w:t>
      </w:r>
      <w:r w:rsidR="00F56F9F">
        <w:t>»</w:t>
      </w:r>
      <w:r w:rsidRPr="008F0961">
        <w:t xml:space="preserve"> (зарегистрирован Министерством юстиции Российской Федерации 21 марта 2014 г., регистрационный </w:t>
      </w:r>
      <w:r>
        <w:t>№</w:t>
      </w:r>
      <w:r w:rsidRPr="008F0961">
        <w:t xml:space="preserve"> 31689) с изменениями, внесенными приказами Министерства труда и социальной защиты Российской Федерации от 20 января 2015 г. </w:t>
      </w:r>
      <w:r>
        <w:t>№</w:t>
      </w:r>
      <w:r w:rsidRPr="008F0961">
        <w:t xml:space="preserve"> 24н (зарегистрирован Министерством юстиции Российской Федерации 9 февраля 2015 г., регистрационный </w:t>
      </w:r>
      <w:r>
        <w:t>№</w:t>
      </w:r>
      <w:r w:rsidRPr="008F0961">
        <w:t xml:space="preserve"> 35927), от 14 ноября 2016 г. </w:t>
      </w:r>
      <w:r>
        <w:t>№</w:t>
      </w:r>
      <w:r w:rsidRPr="008F0961">
        <w:t xml:space="preserve"> 642н (зарегистрирован Министерством юстиции Российской Федерации 6 февраля 2017 г., регистрационный </w:t>
      </w:r>
      <w:r>
        <w:t>№</w:t>
      </w:r>
      <w:r w:rsidRPr="008F0961">
        <w:t xml:space="preserve"> 45539), от 27 апреля 2020 г. </w:t>
      </w:r>
      <w:r>
        <w:t>№</w:t>
      </w:r>
      <w:r w:rsidRPr="008F0961">
        <w:t xml:space="preserve"> 213н (зарегистрирован Министерством юстиции Российской Федерации 21 августа 2020 г., </w:t>
      </w:r>
      <w:r w:rsidR="000151B1">
        <w:br/>
      </w:r>
      <w:r w:rsidRPr="008F0961">
        <w:t xml:space="preserve">регистрационный </w:t>
      </w:r>
      <w:r>
        <w:t>№</w:t>
      </w:r>
      <w:r w:rsidRPr="008F0961">
        <w:t xml:space="preserve"> 59378).</w:t>
      </w:r>
    </w:p>
    <w:p w:rsidR="00C67AE2" w:rsidRPr="008F0961" w:rsidRDefault="00C67AE2" w:rsidP="00C67AE2">
      <w:pPr>
        <w:widowControl w:val="0"/>
        <w:autoSpaceDE w:val="0"/>
        <w:autoSpaceDN w:val="0"/>
        <w:adjustRightInd w:val="0"/>
        <w:spacing w:after="150"/>
        <w:ind w:firstLine="709"/>
        <w:jc w:val="both"/>
      </w:pPr>
      <w:r w:rsidRPr="008F0961">
        <w:t xml:space="preserve">&lt;10&gt; Входит в форму </w:t>
      </w:r>
      <w:hyperlink r:id="rId50" w:anchor="l316" w:history="1">
        <w:r w:rsidRPr="008F0961">
          <w:rPr>
            <w:u w:val="single"/>
          </w:rPr>
          <w:t>отчета</w:t>
        </w:r>
      </w:hyperlink>
      <w:r w:rsidRPr="008F0961">
        <w:t xml:space="preserve"> о проведении специальной оценки условий труда, утвержденную приказом Министерства труда и социальной защиты Российской Федерации от 24 января 2014 г. </w:t>
      </w:r>
      <w:r>
        <w:t>№</w:t>
      </w:r>
      <w:r w:rsidRPr="008F0961">
        <w:t xml:space="preserve"> 33н </w:t>
      </w:r>
      <w:r w:rsidR="00F56F9F">
        <w:t>«</w:t>
      </w:r>
      <w:r w:rsidRPr="008F0961">
        <w:t>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w:t>
      </w:r>
      <w:r w:rsidR="00F56F9F">
        <w:t>»</w:t>
      </w:r>
      <w:r w:rsidRPr="008F0961">
        <w:t xml:space="preserve"> (зарегистрирован Министерством юстиции Российской Федерации 21 марта 2014 г., регистрационный </w:t>
      </w:r>
      <w:r>
        <w:t>№</w:t>
      </w:r>
      <w:r w:rsidRPr="008F0961">
        <w:t xml:space="preserve"> 31689) с изменениями, внесенными приказами Министерства труда и социальной защиты Российской Федерации от 20 января 2015 г. </w:t>
      </w:r>
      <w:r>
        <w:t>№</w:t>
      </w:r>
      <w:r w:rsidRPr="008F0961">
        <w:t xml:space="preserve"> 24н (зарегистрирован Министерством юстиции Российской Федерации 9 февраля 2015 г., регистрационный </w:t>
      </w:r>
      <w:r>
        <w:t>№</w:t>
      </w:r>
      <w:r w:rsidRPr="008F0961">
        <w:t xml:space="preserve"> 35927), от 14 ноября 2016 г. </w:t>
      </w:r>
      <w:r>
        <w:t>№</w:t>
      </w:r>
      <w:r w:rsidRPr="008F0961">
        <w:t xml:space="preserve"> 642н (зарегистрирован Министерством юстиции Российской Федерации 6 февраля 2017 г., регистрационный </w:t>
      </w:r>
      <w:r>
        <w:t>№</w:t>
      </w:r>
      <w:r w:rsidRPr="008F0961">
        <w:t xml:space="preserve"> 45539), от 27 апреля 2020 г. </w:t>
      </w:r>
      <w:r>
        <w:t>№</w:t>
      </w:r>
      <w:r w:rsidRPr="008F0961">
        <w:t xml:space="preserve"> 213н (зарегистрирован Министерством юстиции Российской Федерации 21 августа 2020 г., </w:t>
      </w:r>
      <w:r w:rsidR="000151B1">
        <w:br/>
      </w:r>
      <w:r w:rsidRPr="008F0961">
        <w:t xml:space="preserve">регистрационный </w:t>
      </w:r>
      <w:r>
        <w:t>№</w:t>
      </w:r>
      <w:r w:rsidRPr="008F0961">
        <w:t xml:space="preserve"> 59378).</w:t>
      </w:r>
    </w:p>
    <w:p w:rsidR="00C67AE2" w:rsidRPr="008F0961" w:rsidRDefault="00C67AE2" w:rsidP="00C67AE2">
      <w:pPr>
        <w:widowControl w:val="0"/>
        <w:autoSpaceDE w:val="0"/>
        <w:autoSpaceDN w:val="0"/>
        <w:adjustRightInd w:val="0"/>
        <w:spacing w:after="150"/>
        <w:ind w:firstLine="709"/>
        <w:jc w:val="both"/>
      </w:pPr>
      <w:r w:rsidRPr="008F0961">
        <w:t xml:space="preserve">&lt;11&gt; Собрание законодательства Российской Федерации, 1996, </w:t>
      </w:r>
      <w:r>
        <w:t>№</w:t>
      </w:r>
      <w:r w:rsidRPr="008F0961">
        <w:t xml:space="preserve"> 25, ст. 2954; 2019, </w:t>
      </w:r>
      <w:r>
        <w:t>№</w:t>
      </w:r>
      <w:r w:rsidRPr="008F0961">
        <w:t xml:space="preserve"> 49, ст. 6969.</w:t>
      </w:r>
    </w:p>
    <w:p w:rsidR="00C67AE2" w:rsidRDefault="00C67AE2" w:rsidP="00C67AE2">
      <w:pPr>
        <w:widowControl w:val="0"/>
        <w:autoSpaceDE w:val="0"/>
        <w:autoSpaceDN w:val="0"/>
        <w:adjustRightInd w:val="0"/>
        <w:spacing w:after="150"/>
        <w:jc w:val="both"/>
      </w:pPr>
      <w:r w:rsidRPr="008F0961">
        <w:t xml:space="preserve">&lt;12&gt; Собрание законодательства Российской Федерации, 2002, </w:t>
      </w:r>
      <w:r>
        <w:t>№</w:t>
      </w:r>
      <w:r w:rsidRPr="008F0961">
        <w:t xml:space="preserve"> 46, ст. 4532; 2018, </w:t>
      </w:r>
      <w:r w:rsidR="000151B1">
        <w:br/>
      </w:r>
      <w:r>
        <w:t>№</w:t>
      </w:r>
      <w:r w:rsidRPr="008F0961">
        <w:t xml:space="preserve"> 49, ст. 7523.</w:t>
      </w:r>
    </w:p>
    <w:p w:rsidR="000151B1" w:rsidRDefault="000151B1" w:rsidP="00C67AE2">
      <w:pPr>
        <w:widowControl w:val="0"/>
        <w:autoSpaceDE w:val="0"/>
        <w:autoSpaceDN w:val="0"/>
        <w:adjustRightInd w:val="0"/>
        <w:spacing w:after="150"/>
        <w:jc w:val="both"/>
        <w:sectPr w:rsidR="000151B1">
          <w:pgSz w:w="11906" w:h="16838"/>
          <w:pgMar w:top="1134" w:right="850" w:bottom="1134" w:left="1701" w:header="708" w:footer="708" w:gutter="0"/>
          <w:cols w:space="708"/>
          <w:docGrid w:linePitch="360"/>
        </w:sectPr>
      </w:pPr>
    </w:p>
    <w:p w:rsidR="007F6740" w:rsidRPr="003568D3" w:rsidRDefault="007F6740" w:rsidP="007F6740">
      <w:pPr>
        <w:widowControl w:val="0"/>
        <w:spacing w:line="360" w:lineRule="auto"/>
        <w:ind w:left="3969"/>
        <w:jc w:val="center"/>
        <w:rPr>
          <w:sz w:val="28"/>
          <w:szCs w:val="28"/>
        </w:rPr>
      </w:pPr>
      <w:r>
        <w:rPr>
          <w:sz w:val="28"/>
          <w:szCs w:val="28"/>
        </w:rPr>
        <w:lastRenderedPageBreak/>
        <w:t>Приложение № 16</w:t>
      </w:r>
    </w:p>
    <w:p w:rsidR="007F6740" w:rsidRDefault="007F6740" w:rsidP="007F6740">
      <w:pPr>
        <w:widowControl w:val="0"/>
        <w:ind w:left="3969"/>
        <w:jc w:val="center"/>
        <w:rPr>
          <w:sz w:val="28"/>
          <w:szCs w:val="28"/>
        </w:rPr>
      </w:pPr>
      <w:r>
        <w:rPr>
          <w:sz w:val="28"/>
          <w:szCs w:val="28"/>
        </w:rPr>
        <w:t>к Административному регламенту</w:t>
      </w:r>
    </w:p>
    <w:p w:rsidR="007F6740" w:rsidRDefault="007F6740" w:rsidP="007F6740">
      <w:pPr>
        <w:widowControl w:val="0"/>
        <w:ind w:left="3969"/>
        <w:jc w:val="center"/>
        <w:rPr>
          <w:sz w:val="28"/>
          <w:szCs w:val="28"/>
        </w:rPr>
      </w:pPr>
      <w:r>
        <w:rPr>
          <w:sz w:val="28"/>
          <w:szCs w:val="28"/>
        </w:rPr>
        <w:t>предоставления государственной услуги</w:t>
      </w:r>
    </w:p>
    <w:p w:rsidR="007F6740" w:rsidRDefault="007F6740" w:rsidP="007F6740">
      <w:pPr>
        <w:widowControl w:val="0"/>
        <w:ind w:left="3969"/>
        <w:jc w:val="center"/>
        <w:rPr>
          <w:sz w:val="28"/>
          <w:szCs w:val="28"/>
        </w:rPr>
      </w:pPr>
      <w:r>
        <w:rPr>
          <w:sz w:val="28"/>
          <w:szCs w:val="28"/>
        </w:rPr>
        <w:t>«Осуществление государственной экспертизы условий труда», утвержденному постановлением администрации городского округа Большой Камень</w:t>
      </w:r>
    </w:p>
    <w:p w:rsidR="007F6740" w:rsidRDefault="007F6740" w:rsidP="007F6740">
      <w:pPr>
        <w:widowControl w:val="0"/>
        <w:ind w:left="3969"/>
        <w:jc w:val="center"/>
        <w:rPr>
          <w:sz w:val="28"/>
          <w:szCs w:val="28"/>
        </w:rPr>
      </w:pPr>
      <w:r>
        <w:rPr>
          <w:sz w:val="28"/>
          <w:szCs w:val="28"/>
        </w:rPr>
        <w:t xml:space="preserve">от </w:t>
      </w:r>
      <w:r w:rsidR="00093E7C">
        <w:rPr>
          <w:sz w:val="28"/>
          <w:szCs w:val="28"/>
          <w:u w:val="single"/>
        </w:rPr>
        <w:t>15.03.2023</w:t>
      </w:r>
      <w:r>
        <w:rPr>
          <w:sz w:val="28"/>
          <w:szCs w:val="28"/>
        </w:rPr>
        <w:t xml:space="preserve"> № </w:t>
      </w:r>
      <w:r w:rsidR="00093E7C" w:rsidRPr="00093E7C">
        <w:rPr>
          <w:sz w:val="28"/>
          <w:szCs w:val="28"/>
          <w:u w:val="single"/>
        </w:rPr>
        <w:t>732</w:t>
      </w:r>
      <w:r>
        <w:rPr>
          <w:sz w:val="28"/>
          <w:szCs w:val="28"/>
        </w:rPr>
        <w:t xml:space="preserve"> </w:t>
      </w:r>
      <w:r>
        <w:rPr>
          <w:sz w:val="28"/>
          <w:szCs w:val="28"/>
          <w:u w:val="single"/>
        </w:rPr>
        <w:t xml:space="preserve">         </w:t>
      </w:r>
    </w:p>
    <w:p w:rsidR="007F6740" w:rsidRDefault="007F6740" w:rsidP="007F6740">
      <w:pPr>
        <w:widowControl w:val="0"/>
        <w:tabs>
          <w:tab w:val="center" w:pos="4818"/>
        </w:tabs>
        <w:jc w:val="center"/>
        <w:rPr>
          <w:sz w:val="28"/>
          <w:szCs w:val="28"/>
        </w:rPr>
      </w:pPr>
    </w:p>
    <w:p w:rsidR="007F6740" w:rsidRDefault="007F6740" w:rsidP="007F6740">
      <w:pPr>
        <w:widowControl w:val="0"/>
        <w:tabs>
          <w:tab w:val="center" w:pos="4818"/>
        </w:tabs>
        <w:jc w:val="center"/>
        <w:rPr>
          <w:sz w:val="28"/>
          <w:szCs w:val="28"/>
        </w:rPr>
      </w:pPr>
    </w:p>
    <w:p w:rsidR="007F6740" w:rsidRDefault="007F6740" w:rsidP="007F6740">
      <w:pPr>
        <w:widowControl w:val="0"/>
        <w:tabs>
          <w:tab w:val="center" w:pos="4818"/>
        </w:tabs>
        <w:jc w:val="center"/>
        <w:rPr>
          <w:sz w:val="28"/>
          <w:szCs w:val="28"/>
        </w:rPr>
      </w:pPr>
    </w:p>
    <w:p w:rsidR="007F6740" w:rsidRDefault="007F6740" w:rsidP="007F6740">
      <w:pPr>
        <w:widowControl w:val="0"/>
        <w:tabs>
          <w:tab w:val="center" w:pos="4818"/>
        </w:tabs>
        <w:jc w:val="center"/>
        <w:rPr>
          <w:sz w:val="28"/>
          <w:szCs w:val="28"/>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7F6740" w:rsidTr="00C5051C">
        <w:tc>
          <w:tcPr>
            <w:tcW w:w="4672" w:type="dxa"/>
            <w:vMerge w:val="restart"/>
          </w:tcPr>
          <w:p w:rsidR="007F6740" w:rsidRPr="003568D3" w:rsidRDefault="00021B3B" w:rsidP="00C5051C">
            <w:pPr>
              <w:widowControl w:val="0"/>
              <w:autoSpaceDE w:val="0"/>
              <w:autoSpaceDN w:val="0"/>
              <w:adjustRightInd w:val="0"/>
              <w:jc w:val="center"/>
            </w:pPr>
            <w:r>
              <w:rPr>
                <w:noProof/>
                <w:lang w:eastAsia="ru-RU"/>
              </w:rPr>
              <w:drawing>
                <wp:inline distT="0" distB="0" distL="0" distR="0">
                  <wp:extent cx="571500" cy="619125"/>
                  <wp:effectExtent l="0" t="0" r="0" b="0"/>
                  <wp:docPr id="6"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1500" cy="619125"/>
                          </a:xfrm>
                          <a:prstGeom prst="rect">
                            <a:avLst/>
                          </a:prstGeom>
                          <a:noFill/>
                          <a:ln>
                            <a:noFill/>
                          </a:ln>
                        </pic:spPr>
                      </pic:pic>
                    </a:graphicData>
                  </a:graphic>
                </wp:inline>
              </w:drawing>
            </w:r>
          </w:p>
          <w:p w:rsidR="007F6740" w:rsidRPr="003568D3" w:rsidRDefault="007F6740" w:rsidP="00C5051C">
            <w:pPr>
              <w:widowControl w:val="0"/>
              <w:autoSpaceDE w:val="0"/>
              <w:autoSpaceDN w:val="0"/>
              <w:adjustRightInd w:val="0"/>
              <w:jc w:val="center"/>
            </w:pPr>
          </w:p>
          <w:p w:rsidR="007F6740" w:rsidRPr="003568D3" w:rsidRDefault="007F6740" w:rsidP="00C5051C">
            <w:pPr>
              <w:widowControl w:val="0"/>
              <w:autoSpaceDE w:val="0"/>
              <w:autoSpaceDN w:val="0"/>
              <w:adjustRightInd w:val="0"/>
              <w:jc w:val="center"/>
              <w:rPr>
                <w:bCs/>
              </w:rPr>
            </w:pPr>
            <w:r w:rsidRPr="003568D3">
              <w:rPr>
                <w:bCs/>
              </w:rPr>
              <w:t>АДМИНИСТРАЦИЯ</w:t>
            </w:r>
          </w:p>
          <w:p w:rsidR="007F6740" w:rsidRPr="003568D3" w:rsidRDefault="007F6740" w:rsidP="00C5051C">
            <w:pPr>
              <w:widowControl w:val="0"/>
              <w:autoSpaceDE w:val="0"/>
              <w:autoSpaceDN w:val="0"/>
              <w:adjustRightInd w:val="0"/>
              <w:jc w:val="center"/>
              <w:rPr>
                <w:bCs/>
              </w:rPr>
            </w:pPr>
            <w:r w:rsidRPr="003568D3">
              <w:rPr>
                <w:bCs/>
              </w:rPr>
              <w:t>ГОРОДСКОГО ОКРУГА</w:t>
            </w:r>
          </w:p>
          <w:p w:rsidR="007F6740" w:rsidRPr="003568D3" w:rsidRDefault="007F6740" w:rsidP="00C5051C">
            <w:pPr>
              <w:widowControl w:val="0"/>
              <w:autoSpaceDE w:val="0"/>
              <w:autoSpaceDN w:val="0"/>
              <w:adjustRightInd w:val="0"/>
              <w:jc w:val="center"/>
              <w:rPr>
                <w:bCs/>
              </w:rPr>
            </w:pPr>
            <w:r w:rsidRPr="003568D3">
              <w:rPr>
                <w:bCs/>
              </w:rPr>
              <w:t>БОЛЬШОЙ КАМЕНЬ</w:t>
            </w:r>
          </w:p>
          <w:p w:rsidR="007F6740" w:rsidRPr="003568D3" w:rsidRDefault="007F6740" w:rsidP="00C5051C">
            <w:pPr>
              <w:widowControl w:val="0"/>
              <w:autoSpaceDE w:val="0"/>
              <w:autoSpaceDN w:val="0"/>
              <w:adjustRightInd w:val="0"/>
              <w:jc w:val="center"/>
              <w:rPr>
                <w:bCs/>
              </w:rPr>
            </w:pPr>
          </w:p>
          <w:p w:rsidR="007F6740" w:rsidRPr="003568D3" w:rsidRDefault="007F6740" w:rsidP="00C5051C">
            <w:pPr>
              <w:widowControl w:val="0"/>
              <w:autoSpaceDE w:val="0"/>
              <w:autoSpaceDN w:val="0"/>
              <w:adjustRightInd w:val="0"/>
              <w:jc w:val="center"/>
              <w:rPr>
                <w:sz w:val="18"/>
                <w:szCs w:val="18"/>
              </w:rPr>
            </w:pPr>
            <w:r w:rsidRPr="003568D3">
              <w:rPr>
                <w:sz w:val="18"/>
                <w:szCs w:val="18"/>
              </w:rPr>
              <w:t>ул. Карла Маркса, 4, г. Большой Камень,</w:t>
            </w:r>
          </w:p>
          <w:p w:rsidR="007F6740" w:rsidRPr="003568D3" w:rsidRDefault="007F6740" w:rsidP="00C5051C">
            <w:pPr>
              <w:widowControl w:val="0"/>
              <w:autoSpaceDE w:val="0"/>
              <w:autoSpaceDN w:val="0"/>
              <w:adjustRightInd w:val="0"/>
              <w:jc w:val="center"/>
              <w:rPr>
                <w:bCs/>
                <w:sz w:val="18"/>
                <w:szCs w:val="18"/>
              </w:rPr>
            </w:pPr>
            <w:r w:rsidRPr="003568D3">
              <w:rPr>
                <w:sz w:val="18"/>
                <w:szCs w:val="18"/>
              </w:rPr>
              <w:t>Приморский край, 692806</w:t>
            </w:r>
          </w:p>
          <w:p w:rsidR="007F6740" w:rsidRPr="003568D3" w:rsidRDefault="007F6740" w:rsidP="00C5051C">
            <w:pPr>
              <w:widowControl w:val="0"/>
              <w:autoSpaceDE w:val="0"/>
              <w:autoSpaceDN w:val="0"/>
              <w:adjustRightInd w:val="0"/>
              <w:jc w:val="center"/>
              <w:rPr>
                <w:sz w:val="18"/>
                <w:szCs w:val="18"/>
              </w:rPr>
            </w:pPr>
            <w:r w:rsidRPr="003568D3">
              <w:rPr>
                <w:sz w:val="18"/>
                <w:szCs w:val="18"/>
              </w:rPr>
              <w:t>Телефон: (42335) 51-151, факс: (42335) 51-470</w:t>
            </w:r>
          </w:p>
          <w:p w:rsidR="007F6740" w:rsidRPr="003568D3" w:rsidRDefault="007F6740" w:rsidP="00C5051C">
            <w:pPr>
              <w:widowControl w:val="0"/>
              <w:autoSpaceDE w:val="0"/>
              <w:autoSpaceDN w:val="0"/>
              <w:adjustRightInd w:val="0"/>
              <w:jc w:val="center"/>
              <w:rPr>
                <w:sz w:val="18"/>
                <w:szCs w:val="18"/>
              </w:rPr>
            </w:pPr>
            <w:r w:rsidRPr="003568D3">
              <w:rPr>
                <w:sz w:val="18"/>
                <w:szCs w:val="18"/>
                <w:lang w:val="en-US"/>
              </w:rPr>
              <w:t>E</w:t>
            </w:r>
            <w:r w:rsidRPr="003568D3">
              <w:rPr>
                <w:sz w:val="18"/>
                <w:szCs w:val="18"/>
              </w:rPr>
              <w:t>-</w:t>
            </w:r>
            <w:r w:rsidRPr="003568D3">
              <w:rPr>
                <w:sz w:val="18"/>
                <w:szCs w:val="18"/>
                <w:lang w:val="en-US"/>
              </w:rPr>
              <w:t>mail</w:t>
            </w:r>
            <w:r w:rsidRPr="003568D3">
              <w:rPr>
                <w:sz w:val="18"/>
                <w:szCs w:val="18"/>
              </w:rPr>
              <w:t xml:space="preserve">:  </w:t>
            </w:r>
            <w:r w:rsidRPr="003568D3">
              <w:rPr>
                <w:sz w:val="18"/>
                <w:szCs w:val="18"/>
                <w:lang w:val="en-US"/>
              </w:rPr>
              <w:t>bkamen</w:t>
            </w:r>
            <w:r w:rsidRPr="003568D3">
              <w:rPr>
                <w:sz w:val="18"/>
                <w:szCs w:val="18"/>
              </w:rPr>
              <w:t>@</w:t>
            </w:r>
            <w:r w:rsidRPr="003568D3">
              <w:rPr>
                <w:sz w:val="18"/>
                <w:szCs w:val="18"/>
                <w:lang w:val="en-US"/>
              </w:rPr>
              <w:t>primorsky</w:t>
            </w:r>
            <w:r w:rsidRPr="003568D3">
              <w:rPr>
                <w:sz w:val="18"/>
                <w:szCs w:val="18"/>
              </w:rPr>
              <w:t>.</w:t>
            </w:r>
            <w:r w:rsidRPr="003568D3">
              <w:rPr>
                <w:sz w:val="18"/>
                <w:szCs w:val="18"/>
                <w:lang w:val="en-US"/>
              </w:rPr>
              <w:t>ru</w:t>
            </w:r>
          </w:p>
          <w:p w:rsidR="007F6740" w:rsidRPr="003568D3" w:rsidRDefault="007F6740" w:rsidP="00C5051C">
            <w:pPr>
              <w:widowControl w:val="0"/>
              <w:autoSpaceDE w:val="0"/>
              <w:autoSpaceDN w:val="0"/>
              <w:adjustRightInd w:val="0"/>
              <w:jc w:val="center"/>
              <w:rPr>
                <w:sz w:val="18"/>
                <w:szCs w:val="18"/>
              </w:rPr>
            </w:pPr>
            <w:r w:rsidRPr="003568D3">
              <w:rPr>
                <w:sz w:val="18"/>
                <w:szCs w:val="18"/>
              </w:rPr>
              <w:t>ОКПО 04020666, ОГРН 1022500579750</w:t>
            </w:r>
          </w:p>
          <w:p w:rsidR="007F6740" w:rsidRDefault="007F6740" w:rsidP="00C5051C">
            <w:pPr>
              <w:widowControl w:val="0"/>
              <w:autoSpaceDE w:val="0"/>
              <w:autoSpaceDN w:val="0"/>
              <w:adjustRightInd w:val="0"/>
              <w:spacing w:after="150"/>
              <w:jc w:val="center"/>
            </w:pPr>
            <w:r w:rsidRPr="003568D3">
              <w:rPr>
                <w:sz w:val="18"/>
                <w:szCs w:val="18"/>
              </w:rPr>
              <w:t>ИНН/КПП 2503005665/250301001</w:t>
            </w:r>
          </w:p>
        </w:tc>
        <w:tc>
          <w:tcPr>
            <w:tcW w:w="4673" w:type="dxa"/>
          </w:tcPr>
          <w:p w:rsidR="007F6740" w:rsidRDefault="007F6740" w:rsidP="00C5051C">
            <w:pPr>
              <w:widowControl w:val="0"/>
              <w:autoSpaceDE w:val="0"/>
              <w:autoSpaceDN w:val="0"/>
              <w:adjustRightInd w:val="0"/>
              <w:spacing w:after="150"/>
              <w:jc w:val="center"/>
            </w:pPr>
          </w:p>
          <w:p w:rsidR="007F6740" w:rsidRDefault="007F6740" w:rsidP="00C5051C">
            <w:pPr>
              <w:widowControl w:val="0"/>
              <w:autoSpaceDE w:val="0"/>
              <w:autoSpaceDN w:val="0"/>
              <w:adjustRightInd w:val="0"/>
              <w:spacing w:after="150"/>
              <w:jc w:val="center"/>
            </w:pPr>
            <w:r w:rsidRPr="008F0961">
              <w:t>УТВЕРЖДАЮ</w:t>
            </w:r>
          </w:p>
        </w:tc>
      </w:tr>
      <w:tr w:rsidR="007F6740" w:rsidTr="00C5051C">
        <w:tc>
          <w:tcPr>
            <w:tcW w:w="4672" w:type="dxa"/>
            <w:vMerge/>
          </w:tcPr>
          <w:p w:rsidR="007F6740" w:rsidRDefault="007F6740" w:rsidP="00C5051C">
            <w:pPr>
              <w:widowControl w:val="0"/>
              <w:autoSpaceDE w:val="0"/>
              <w:autoSpaceDN w:val="0"/>
              <w:adjustRightInd w:val="0"/>
              <w:spacing w:after="150"/>
            </w:pPr>
          </w:p>
        </w:tc>
        <w:tc>
          <w:tcPr>
            <w:tcW w:w="4673" w:type="dxa"/>
            <w:tcBorders>
              <w:bottom w:val="single" w:sz="4" w:space="0" w:color="auto"/>
            </w:tcBorders>
          </w:tcPr>
          <w:p w:rsidR="007F6740" w:rsidRPr="008F0961" w:rsidRDefault="007F6740" w:rsidP="00C5051C">
            <w:pPr>
              <w:widowControl w:val="0"/>
              <w:autoSpaceDE w:val="0"/>
              <w:autoSpaceDN w:val="0"/>
              <w:adjustRightInd w:val="0"/>
              <w:spacing w:after="150"/>
              <w:jc w:val="center"/>
            </w:pPr>
          </w:p>
        </w:tc>
      </w:tr>
      <w:tr w:rsidR="007F6740" w:rsidTr="00C5051C">
        <w:tc>
          <w:tcPr>
            <w:tcW w:w="4672" w:type="dxa"/>
            <w:vMerge/>
          </w:tcPr>
          <w:p w:rsidR="007F6740" w:rsidRDefault="007F6740" w:rsidP="00C5051C">
            <w:pPr>
              <w:widowControl w:val="0"/>
              <w:autoSpaceDE w:val="0"/>
              <w:autoSpaceDN w:val="0"/>
              <w:adjustRightInd w:val="0"/>
              <w:spacing w:after="150"/>
            </w:pPr>
          </w:p>
        </w:tc>
        <w:tc>
          <w:tcPr>
            <w:tcW w:w="4673" w:type="dxa"/>
            <w:tcBorders>
              <w:top w:val="single" w:sz="4" w:space="0" w:color="auto"/>
            </w:tcBorders>
          </w:tcPr>
          <w:p w:rsidR="007F6740" w:rsidRPr="00BB02FD" w:rsidRDefault="007F6740" w:rsidP="00C5051C">
            <w:pPr>
              <w:widowControl w:val="0"/>
              <w:autoSpaceDE w:val="0"/>
              <w:autoSpaceDN w:val="0"/>
              <w:adjustRightInd w:val="0"/>
              <w:spacing w:after="150"/>
              <w:jc w:val="center"/>
              <w:rPr>
                <w:sz w:val="18"/>
                <w:szCs w:val="18"/>
              </w:rPr>
            </w:pPr>
            <w:r w:rsidRPr="00BB02FD">
              <w:rPr>
                <w:sz w:val="18"/>
                <w:szCs w:val="18"/>
              </w:rPr>
              <w:t>(должность, фамилия, инициалы руководителя органа государственной экспертизы условий труда)</w:t>
            </w:r>
          </w:p>
        </w:tc>
      </w:tr>
      <w:tr w:rsidR="007F6740" w:rsidTr="00C5051C">
        <w:tc>
          <w:tcPr>
            <w:tcW w:w="4672" w:type="dxa"/>
            <w:vMerge/>
          </w:tcPr>
          <w:p w:rsidR="007F6740" w:rsidRDefault="007F6740" w:rsidP="00C5051C">
            <w:pPr>
              <w:widowControl w:val="0"/>
              <w:autoSpaceDE w:val="0"/>
              <w:autoSpaceDN w:val="0"/>
              <w:adjustRightInd w:val="0"/>
              <w:spacing w:after="150"/>
            </w:pPr>
          </w:p>
        </w:tc>
        <w:tc>
          <w:tcPr>
            <w:tcW w:w="4673" w:type="dxa"/>
            <w:tcBorders>
              <w:bottom w:val="single" w:sz="4" w:space="0" w:color="auto"/>
            </w:tcBorders>
          </w:tcPr>
          <w:p w:rsidR="007F6740" w:rsidRPr="008F0961" w:rsidRDefault="007F6740" w:rsidP="00C5051C">
            <w:pPr>
              <w:widowControl w:val="0"/>
              <w:autoSpaceDE w:val="0"/>
              <w:autoSpaceDN w:val="0"/>
              <w:adjustRightInd w:val="0"/>
              <w:spacing w:after="150"/>
              <w:jc w:val="center"/>
            </w:pPr>
          </w:p>
        </w:tc>
      </w:tr>
      <w:tr w:rsidR="007F6740" w:rsidTr="00C5051C">
        <w:tc>
          <w:tcPr>
            <w:tcW w:w="4672" w:type="dxa"/>
            <w:vMerge/>
          </w:tcPr>
          <w:p w:rsidR="007F6740" w:rsidRDefault="007F6740" w:rsidP="00C5051C">
            <w:pPr>
              <w:widowControl w:val="0"/>
              <w:autoSpaceDE w:val="0"/>
              <w:autoSpaceDN w:val="0"/>
              <w:adjustRightInd w:val="0"/>
              <w:spacing w:after="150"/>
            </w:pPr>
          </w:p>
        </w:tc>
        <w:tc>
          <w:tcPr>
            <w:tcW w:w="4673" w:type="dxa"/>
            <w:tcBorders>
              <w:top w:val="single" w:sz="4" w:space="0" w:color="auto"/>
            </w:tcBorders>
          </w:tcPr>
          <w:p w:rsidR="007F6740" w:rsidRPr="00BB02FD" w:rsidRDefault="007F6740" w:rsidP="00C5051C">
            <w:pPr>
              <w:widowControl w:val="0"/>
              <w:autoSpaceDE w:val="0"/>
              <w:autoSpaceDN w:val="0"/>
              <w:adjustRightInd w:val="0"/>
              <w:spacing w:after="150"/>
              <w:jc w:val="center"/>
              <w:rPr>
                <w:sz w:val="18"/>
                <w:szCs w:val="18"/>
              </w:rPr>
            </w:pPr>
            <w:r w:rsidRPr="00BB02FD">
              <w:rPr>
                <w:sz w:val="18"/>
                <w:szCs w:val="18"/>
              </w:rPr>
              <w:t>(подпись)</w:t>
            </w:r>
          </w:p>
        </w:tc>
      </w:tr>
      <w:tr w:rsidR="007F6740" w:rsidTr="00C5051C">
        <w:tc>
          <w:tcPr>
            <w:tcW w:w="4672" w:type="dxa"/>
            <w:vMerge/>
          </w:tcPr>
          <w:p w:rsidR="007F6740" w:rsidRDefault="007F6740" w:rsidP="00C5051C">
            <w:pPr>
              <w:widowControl w:val="0"/>
              <w:autoSpaceDE w:val="0"/>
              <w:autoSpaceDN w:val="0"/>
              <w:adjustRightInd w:val="0"/>
              <w:spacing w:after="150"/>
            </w:pPr>
          </w:p>
        </w:tc>
        <w:tc>
          <w:tcPr>
            <w:tcW w:w="4673" w:type="dxa"/>
          </w:tcPr>
          <w:p w:rsidR="007F6740" w:rsidRPr="008F0961" w:rsidRDefault="007F6740" w:rsidP="00C5051C">
            <w:pPr>
              <w:widowControl w:val="0"/>
              <w:autoSpaceDE w:val="0"/>
              <w:autoSpaceDN w:val="0"/>
              <w:adjustRightInd w:val="0"/>
              <w:spacing w:after="150"/>
            </w:pPr>
            <w:r w:rsidRPr="008F0961">
              <w:t>М.П.</w:t>
            </w:r>
          </w:p>
        </w:tc>
      </w:tr>
      <w:tr w:rsidR="007F6740" w:rsidTr="00C5051C">
        <w:tc>
          <w:tcPr>
            <w:tcW w:w="4672" w:type="dxa"/>
            <w:vMerge/>
          </w:tcPr>
          <w:p w:rsidR="007F6740" w:rsidRDefault="007F6740" w:rsidP="00C5051C">
            <w:pPr>
              <w:widowControl w:val="0"/>
              <w:autoSpaceDE w:val="0"/>
              <w:autoSpaceDN w:val="0"/>
              <w:adjustRightInd w:val="0"/>
              <w:spacing w:after="150"/>
            </w:pPr>
          </w:p>
        </w:tc>
        <w:tc>
          <w:tcPr>
            <w:tcW w:w="4673" w:type="dxa"/>
          </w:tcPr>
          <w:p w:rsidR="007F6740" w:rsidRPr="008F0961" w:rsidRDefault="007F6740" w:rsidP="00C5051C">
            <w:pPr>
              <w:widowControl w:val="0"/>
              <w:autoSpaceDE w:val="0"/>
              <w:autoSpaceDN w:val="0"/>
              <w:adjustRightInd w:val="0"/>
              <w:spacing w:after="150"/>
              <w:jc w:val="right"/>
            </w:pPr>
            <w:r>
              <w:t>«</w:t>
            </w:r>
            <w:r w:rsidRPr="008F0961">
              <w:t>__</w:t>
            </w:r>
            <w:r>
              <w:t>»</w:t>
            </w:r>
            <w:r w:rsidRPr="008F0961">
              <w:t xml:space="preserve"> ________________ ____ г.</w:t>
            </w:r>
          </w:p>
        </w:tc>
      </w:tr>
    </w:tbl>
    <w:p w:rsidR="007F6740" w:rsidRDefault="007F6740" w:rsidP="007F6740">
      <w:pPr>
        <w:widowControl w:val="0"/>
        <w:autoSpaceDE w:val="0"/>
        <w:autoSpaceDN w:val="0"/>
        <w:adjustRightInd w:val="0"/>
        <w:spacing w:after="120"/>
      </w:pPr>
    </w:p>
    <w:p w:rsidR="007F6740" w:rsidRPr="008F0961" w:rsidRDefault="007F6740" w:rsidP="007F6740">
      <w:pPr>
        <w:widowControl w:val="0"/>
        <w:autoSpaceDE w:val="0"/>
        <w:autoSpaceDN w:val="0"/>
        <w:adjustRightInd w:val="0"/>
        <w:spacing w:after="120"/>
      </w:pPr>
    </w:p>
    <w:p w:rsidR="007F6740" w:rsidRDefault="007F6740" w:rsidP="007F6740">
      <w:pPr>
        <w:spacing w:line="360" w:lineRule="auto"/>
        <w:jc w:val="center"/>
        <w:rPr>
          <w:bCs/>
          <w:sz w:val="28"/>
          <w:szCs w:val="28"/>
        </w:rPr>
      </w:pPr>
      <w:r w:rsidRPr="00A82D1D">
        <w:rPr>
          <w:bCs/>
          <w:sz w:val="28"/>
          <w:szCs w:val="28"/>
        </w:rPr>
        <w:t>ЗАКЛЮЧЕНИЕ</w:t>
      </w:r>
    </w:p>
    <w:p w:rsidR="007F6740" w:rsidRPr="00A82D1D" w:rsidRDefault="007F6740" w:rsidP="007F6740">
      <w:pPr>
        <w:jc w:val="center"/>
        <w:rPr>
          <w:bCs/>
          <w:sz w:val="28"/>
          <w:szCs w:val="28"/>
        </w:rPr>
      </w:pPr>
      <w:r w:rsidRPr="00A82D1D">
        <w:rPr>
          <w:bCs/>
          <w:sz w:val="28"/>
          <w:szCs w:val="28"/>
        </w:rPr>
        <w:t xml:space="preserve">государственной экспертизы условий труда в целях оценки правильности предоставления работникам гарантий и компенсаций за работу с вредными </w:t>
      </w:r>
      <w:r w:rsidR="000151B1">
        <w:rPr>
          <w:bCs/>
          <w:sz w:val="28"/>
          <w:szCs w:val="28"/>
        </w:rPr>
        <w:br/>
      </w:r>
      <w:r w:rsidRPr="00A82D1D">
        <w:rPr>
          <w:bCs/>
          <w:sz w:val="28"/>
          <w:szCs w:val="28"/>
        </w:rPr>
        <w:t>и (или) опасными условиями труда № _________</w:t>
      </w:r>
    </w:p>
    <w:p w:rsidR="007F6740" w:rsidRPr="00AD4271" w:rsidRDefault="007F6740" w:rsidP="007F6740">
      <w:pPr>
        <w:widowControl w:val="0"/>
        <w:autoSpaceDE w:val="0"/>
        <w:autoSpaceDN w:val="0"/>
        <w:adjustRightInd w:val="0"/>
        <w:rPr>
          <w:rFonts w:eastAsiaTheme="minorEastAsia"/>
        </w:rPr>
      </w:pPr>
    </w:p>
    <w:p w:rsidR="007F6740" w:rsidRPr="00AD4271" w:rsidRDefault="007F6740" w:rsidP="007F6740">
      <w:pPr>
        <w:widowControl w:val="0"/>
        <w:autoSpaceDE w:val="0"/>
        <w:autoSpaceDN w:val="0"/>
        <w:adjustRightInd w:val="0"/>
        <w:spacing w:after="150"/>
        <w:rPr>
          <w:rFonts w:eastAsiaTheme="minorEastAsia"/>
        </w:rPr>
      </w:pPr>
    </w:p>
    <w:tbl>
      <w:tblPr>
        <w:tblW w:w="0" w:type="auto"/>
        <w:jc w:val="center"/>
        <w:tblCellMar>
          <w:left w:w="0" w:type="dxa"/>
          <w:right w:w="0" w:type="dxa"/>
        </w:tblCellMar>
        <w:tblLook w:val="0000" w:firstRow="0" w:lastRow="0" w:firstColumn="0" w:lastColumn="0" w:noHBand="0" w:noVBand="0"/>
      </w:tblPr>
      <w:tblGrid>
        <w:gridCol w:w="5670"/>
        <w:gridCol w:w="3330"/>
      </w:tblGrid>
      <w:tr w:rsidR="007F6740" w:rsidRPr="00AD4271" w:rsidTr="00C5051C">
        <w:trPr>
          <w:jc w:val="center"/>
        </w:trPr>
        <w:tc>
          <w:tcPr>
            <w:tcW w:w="5670" w:type="dxa"/>
            <w:tcBorders>
              <w:top w:val="single" w:sz="6" w:space="0" w:color="auto"/>
              <w:left w:val="single" w:sz="6" w:space="0" w:color="auto"/>
              <w:bottom w:val="single" w:sz="6" w:space="0" w:color="auto"/>
              <w:right w:val="single" w:sz="6" w:space="0" w:color="auto"/>
            </w:tcBorders>
          </w:tcPr>
          <w:p w:rsidR="007F6740" w:rsidRPr="00AD4271" w:rsidRDefault="007F6740" w:rsidP="00C5051C">
            <w:pPr>
              <w:widowControl w:val="0"/>
              <w:autoSpaceDE w:val="0"/>
              <w:autoSpaceDN w:val="0"/>
              <w:adjustRightInd w:val="0"/>
              <w:rPr>
                <w:rFonts w:eastAsiaTheme="minorEastAsia"/>
              </w:rPr>
            </w:pPr>
            <w:r w:rsidRPr="00AD4271">
              <w:rPr>
                <w:rFonts w:eastAsiaTheme="minorEastAsia"/>
              </w:rPr>
              <w:t>Наименование органа государственной экспертизы условий труда (почтовый адрес, фамилия, имя, отчество (при наличии) руководителя)</w:t>
            </w:r>
          </w:p>
        </w:tc>
        <w:tc>
          <w:tcPr>
            <w:tcW w:w="3330" w:type="dxa"/>
            <w:tcBorders>
              <w:top w:val="single" w:sz="6" w:space="0" w:color="auto"/>
              <w:left w:val="single" w:sz="6" w:space="0" w:color="auto"/>
              <w:bottom w:val="single" w:sz="6" w:space="0" w:color="auto"/>
              <w:right w:val="single" w:sz="6" w:space="0" w:color="auto"/>
            </w:tcBorders>
          </w:tcPr>
          <w:p w:rsidR="007F6740" w:rsidRPr="00AD4271" w:rsidRDefault="007F6740" w:rsidP="00C5051C">
            <w:pPr>
              <w:widowControl w:val="0"/>
              <w:autoSpaceDE w:val="0"/>
              <w:autoSpaceDN w:val="0"/>
              <w:adjustRightInd w:val="0"/>
              <w:rPr>
                <w:rFonts w:eastAsiaTheme="minorEastAsia"/>
              </w:rPr>
            </w:pPr>
            <w:r w:rsidRPr="00AD4271">
              <w:rPr>
                <w:rFonts w:eastAsiaTheme="minorEastAsia"/>
              </w:rPr>
              <w:t> </w:t>
            </w:r>
          </w:p>
        </w:tc>
      </w:tr>
      <w:tr w:rsidR="007F6740" w:rsidRPr="00AD4271" w:rsidTr="00C5051C">
        <w:trPr>
          <w:jc w:val="center"/>
        </w:trPr>
        <w:tc>
          <w:tcPr>
            <w:tcW w:w="5670" w:type="dxa"/>
            <w:tcBorders>
              <w:top w:val="single" w:sz="6" w:space="0" w:color="auto"/>
              <w:left w:val="single" w:sz="6" w:space="0" w:color="auto"/>
              <w:bottom w:val="single" w:sz="6" w:space="0" w:color="auto"/>
              <w:right w:val="single" w:sz="6" w:space="0" w:color="auto"/>
            </w:tcBorders>
          </w:tcPr>
          <w:p w:rsidR="007F6740" w:rsidRPr="00AD4271" w:rsidRDefault="007F6740" w:rsidP="00C5051C">
            <w:pPr>
              <w:widowControl w:val="0"/>
              <w:autoSpaceDE w:val="0"/>
              <w:autoSpaceDN w:val="0"/>
              <w:adjustRightInd w:val="0"/>
              <w:rPr>
                <w:rFonts w:eastAsiaTheme="minorEastAsia"/>
              </w:rPr>
            </w:pPr>
            <w:r w:rsidRPr="00AD4271">
              <w:rPr>
                <w:rFonts w:eastAsiaTheme="minorEastAsia"/>
              </w:rPr>
              <w:t>Состав экспертной комиссии или экспертов (должность, фамилия, имя, отчество (при наличии) экспертов)</w:t>
            </w:r>
          </w:p>
        </w:tc>
        <w:tc>
          <w:tcPr>
            <w:tcW w:w="3330" w:type="dxa"/>
            <w:tcBorders>
              <w:top w:val="single" w:sz="6" w:space="0" w:color="auto"/>
              <w:left w:val="single" w:sz="6" w:space="0" w:color="auto"/>
              <w:bottom w:val="single" w:sz="6" w:space="0" w:color="auto"/>
              <w:right w:val="single" w:sz="6" w:space="0" w:color="auto"/>
            </w:tcBorders>
          </w:tcPr>
          <w:p w:rsidR="007F6740" w:rsidRPr="00AD4271" w:rsidRDefault="007F6740" w:rsidP="00C5051C">
            <w:pPr>
              <w:widowControl w:val="0"/>
              <w:autoSpaceDE w:val="0"/>
              <w:autoSpaceDN w:val="0"/>
              <w:adjustRightInd w:val="0"/>
              <w:rPr>
                <w:rFonts w:eastAsiaTheme="minorEastAsia"/>
              </w:rPr>
            </w:pPr>
            <w:r w:rsidRPr="00AD4271">
              <w:rPr>
                <w:rFonts w:eastAsiaTheme="minorEastAsia"/>
              </w:rPr>
              <w:t> </w:t>
            </w:r>
          </w:p>
        </w:tc>
      </w:tr>
      <w:tr w:rsidR="007F6740" w:rsidRPr="00AD4271" w:rsidTr="00C5051C">
        <w:trPr>
          <w:jc w:val="center"/>
        </w:trPr>
        <w:tc>
          <w:tcPr>
            <w:tcW w:w="5670" w:type="dxa"/>
            <w:tcBorders>
              <w:top w:val="single" w:sz="6" w:space="0" w:color="auto"/>
              <w:left w:val="single" w:sz="6" w:space="0" w:color="auto"/>
              <w:bottom w:val="single" w:sz="6" w:space="0" w:color="auto"/>
              <w:right w:val="single" w:sz="6" w:space="0" w:color="auto"/>
            </w:tcBorders>
          </w:tcPr>
          <w:p w:rsidR="007F6740" w:rsidRPr="00AD4271" w:rsidRDefault="007F6740" w:rsidP="00C5051C">
            <w:pPr>
              <w:widowControl w:val="0"/>
              <w:autoSpaceDE w:val="0"/>
              <w:autoSpaceDN w:val="0"/>
              <w:adjustRightInd w:val="0"/>
              <w:rPr>
                <w:rFonts w:eastAsiaTheme="minorEastAsia"/>
              </w:rPr>
            </w:pPr>
            <w:r w:rsidRPr="00AD4271">
              <w:rPr>
                <w:rFonts w:eastAsiaTheme="minorEastAsia"/>
              </w:rPr>
              <w:t>Основание для проведения государственной экспертизы условий труда</w:t>
            </w:r>
          </w:p>
        </w:tc>
        <w:tc>
          <w:tcPr>
            <w:tcW w:w="3330" w:type="dxa"/>
            <w:tcBorders>
              <w:top w:val="single" w:sz="6" w:space="0" w:color="auto"/>
              <w:left w:val="single" w:sz="6" w:space="0" w:color="auto"/>
              <w:bottom w:val="single" w:sz="6" w:space="0" w:color="auto"/>
              <w:right w:val="single" w:sz="6" w:space="0" w:color="auto"/>
            </w:tcBorders>
          </w:tcPr>
          <w:p w:rsidR="007F6740" w:rsidRPr="00AD4271" w:rsidRDefault="007F6740" w:rsidP="00C5051C">
            <w:pPr>
              <w:widowControl w:val="0"/>
              <w:autoSpaceDE w:val="0"/>
              <w:autoSpaceDN w:val="0"/>
              <w:adjustRightInd w:val="0"/>
              <w:rPr>
                <w:rFonts w:eastAsiaTheme="minorEastAsia"/>
              </w:rPr>
            </w:pPr>
            <w:r w:rsidRPr="00AD4271">
              <w:rPr>
                <w:rFonts w:eastAsiaTheme="minorEastAsia"/>
              </w:rPr>
              <w:t> </w:t>
            </w:r>
          </w:p>
        </w:tc>
      </w:tr>
      <w:tr w:rsidR="007F6740" w:rsidRPr="00AD4271" w:rsidTr="00C5051C">
        <w:trPr>
          <w:jc w:val="center"/>
        </w:trPr>
        <w:tc>
          <w:tcPr>
            <w:tcW w:w="5670" w:type="dxa"/>
            <w:tcBorders>
              <w:top w:val="single" w:sz="6" w:space="0" w:color="auto"/>
              <w:left w:val="single" w:sz="6" w:space="0" w:color="auto"/>
              <w:bottom w:val="single" w:sz="6" w:space="0" w:color="auto"/>
              <w:right w:val="single" w:sz="6" w:space="0" w:color="auto"/>
            </w:tcBorders>
          </w:tcPr>
          <w:p w:rsidR="007F6740" w:rsidRPr="00AD4271" w:rsidRDefault="007F6740" w:rsidP="00C5051C">
            <w:pPr>
              <w:widowControl w:val="0"/>
              <w:autoSpaceDE w:val="0"/>
              <w:autoSpaceDN w:val="0"/>
              <w:adjustRightInd w:val="0"/>
              <w:rPr>
                <w:rFonts w:eastAsiaTheme="minorEastAsia"/>
              </w:rPr>
            </w:pPr>
            <w:r w:rsidRPr="00AD4271">
              <w:rPr>
                <w:rFonts w:eastAsiaTheme="minorEastAsia"/>
              </w:rPr>
              <w:t xml:space="preserve">Данные о заявителе, судебном органе, государственной инспекции труда, органе санитарного надзора (полное наименование, почтовый адрес) - </w:t>
            </w:r>
            <w:r w:rsidR="000151B1">
              <w:rPr>
                <w:rFonts w:eastAsiaTheme="minorEastAsia"/>
              </w:rPr>
              <w:br/>
            </w:r>
            <w:r w:rsidRPr="00AD4271">
              <w:rPr>
                <w:rFonts w:eastAsiaTheme="minorEastAsia"/>
              </w:rPr>
              <w:t>для юридических лиц;</w:t>
            </w:r>
          </w:p>
          <w:p w:rsidR="007F6740" w:rsidRPr="00AD4271" w:rsidRDefault="007F6740" w:rsidP="00C5051C">
            <w:pPr>
              <w:widowControl w:val="0"/>
              <w:autoSpaceDE w:val="0"/>
              <w:autoSpaceDN w:val="0"/>
              <w:adjustRightInd w:val="0"/>
              <w:rPr>
                <w:rFonts w:eastAsiaTheme="minorEastAsia"/>
              </w:rPr>
            </w:pPr>
            <w:r w:rsidRPr="00AD4271">
              <w:rPr>
                <w:rFonts w:eastAsiaTheme="minorEastAsia"/>
              </w:rPr>
              <w:t>фамилия, имя, отчество (при наличии), почтовый адрес согласно отправлению - для физических лиц</w:t>
            </w:r>
          </w:p>
        </w:tc>
        <w:tc>
          <w:tcPr>
            <w:tcW w:w="3330" w:type="dxa"/>
            <w:tcBorders>
              <w:top w:val="single" w:sz="6" w:space="0" w:color="auto"/>
              <w:left w:val="single" w:sz="6" w:space="0" w:color="auto"/>
              <w:bottom w:val="single" w:sz="6" w:space="0" w:color="auto"/>
              <w:right w:val="single" w:sz="6" w:space="0" w:color="auto"/>
            </w:tcBorders>
          </w:tcPr>
          <w:p w:rsidR="007F6740" w:rsidRPr="00AD4271" w:rsidRDefault="007F6740" w:rsidP="00C5051C">
            <w:pPr>
              <w:widowControl w:val="0"/>
              <w:autoSpaceDE w:val="0"/>
              <w:autoSpaceDN w:val="0"/>
              <w:adjustRightInd w:val="0"/>
              <w:rPr>
                <w:rFonts w:eastAsiaTheme="minorEastAsia"/>
              </w:rPr>
            </w:pPr>
            <w:r w:rsidRPr="00AD4271">
              <w:rPr>
                <w:rFonts w:eastAsiaTheme="minorEastAsia"/>
              </w:rPr>
              <w:t> </w:t>
            </w:r>
          </w:p>
        </w:tc>
      </w:tr>
      <w:tr w:rsidR="007F6740" w:rsidRPr="00AD4271" w:rsidTr="00C5051C">
        <w:trPr>
          <w:jc w:val="center"/>
        </w:trPr>
        <w:tc>
          <w:tcPr>
            <w:tcW w:w="5670" w:type="dxa"/>
            <w:tcBorders>
              <w:top w:val="single" w:sz="6" w:space="0" w:color="auto"/>
              <w:left w:val="single" w:sz="6" w:space="0" w:color="auto"/>
              <w:bottom w:val="single" w:sz="6" w:space="0" w:color="auto"/>
              <w:right w:val="single" w:sz="6" w:space="0" w:color="auto"/>
            </w:tcBorders>
          </w:tcPr>
          <w:p w:rsidR="007F6740" w:rsidRPr="00AD4271" w:rsidRDefault="007F6740" w:rsidP="00C5051C">
            <w:pPr>
              <w:widowControl w:val="0"/>
              <w:autoSpaceDE w:val="0"/>
              <w:autoSpaceDN w:val="0"/>
              <w:adjustRightInd w:val="0"/>
              <w:rPr>
                <w:rFonts w:eastAsiaTheme="minorEastAsia"/>
              </w:rPr>
            </w:pPr>
            <w:r w:rsidRPr="00AD4271">
              <w:rPr>
                <w:rFonts w:eastAsiaTheme="minorEastAsia"/>
              </w:rPr>
              <w:lastRenderedPageBreak/>
              <w:t>Период проведения государственной экспертизы условий труда</w:t>
            </w:r>
          </w:p>
          <w:p w:rsidR="007F6740" w:rsidRPr="00AD4271" w:rsidRDefault="007F6740" w:rsidP="00C5051C">
            <w:pPr>
              <w:widowControl w:val="0"/>
              <w:autoSpaceDE w:val="0"/>
              <w:autoSpaceDN w:val="0"/>
              <w:adjustRightInd w:val="0"/>
              <w:rPr>
                <w:rFonts w:eastAsiaTheme="minorEastAsia"/>
              </w:rPr>
            </w:pPr>
            <w:r w:rsidRPr="00AD4271">
              <w:rPr>
                <w:rFonts w:eastAsiaTheme="minorEastAsia"/>
              </w:rPr>
              <w:t>(дата начала и окончания проведения)</w:t>
            </w:r>
          </w:p>
        </w:tc>
        <w:tc>
          <w:tcPr>
            <w:tcW w:w="3330" w:type="dxa"/>
            <w:tcBorders>
              <w:top w:val="single" w:sz="6" w:space="0" w:color="auto"/>
              <w:left w:val="single" w:sz="6" w:space="0" w:color="auto"/>
              <w:bottom w:val="single" w:sz="6" w:space="0" w:color="auto"/>
              <w:right w:val="single" w:sz="6" w:space="0" w:color="auto"/>
            </w:tcBorders>
          </w:tcPr>
          <w:p w:rsidR="007F6740" w:rsidRPr="00AD4271" w:rsidRDefault="007F6740" w:rsidP="00C5051C">
            <w:pPr>
              <w:widowControl w:val="0"/>
              <w:autoSpaceDE w:val="0"/>
              <w:autoSpaceDN w:val="0"/>
              <w:adjustRightInd w:val="0"/>
              <w:rPr>
                <w:rFonts w:eastAsiaTheme="minorEastAsia"/>
              </w:rPr>
            </w:pPr>
            <w:r w:rsidRPr="00AD4271">
              <w:rPr>
                <w:rFonts w:eastAsiaTheme="minorEastAsia"/>
              </w:rPr>
              <w:t> </w:t>
            </w:r>
          </w:p>
        </w:tc>
      </w:tr>
      <w:tr w:rsidR="007F6740" w:rsidRPr="00AD4271" w:rsidTr="00C5051C">
        <w:trPr>
          <w:jc w:val="center"/>
        </w:trPr>
        <w:tc>
          <w:tcPr>
            <w:tcW w:w="5670" w:type="dxa"/>
            <w:tcBorders>
              <w:top w:val="single" w:sz="6" w:space="0" w:color="auto"/>
              <w:left w:val="single" w:sz="6" w:space="0" w:color="auto"/>
              <w:bottom w:val="single" w:sz="6" w:space="0" w:color="auto"/>
              <w:right w:val="single" w:sz="6" w:space="0" w:color="auto"/>
            </w:tcBorders>
          </w:tcPr>
          <w:p w:rsidR="007F6740" w:rsidRPr="00AD4271" w:rsidRDefault="007F6740" w:rsidP="00C5051C">
            <w:pPr>
              <w:widowControl w:val="0"/>
              <w:autoSpaceDE w:val="0"/>
              <w:autoSpaceDN w:val="0"/>
              <w:adjustRightInd w:val="0"/>
              <w:rPr>
                <w:rFonts w:eastAsiaTheme="minorEastAsia"/>
              </w:rPr>
            </w:pPr>
            <w:r w:rsidRPr="00AD4271">
              <w:rPr>
                <w:rFonts w:eastAsiaTheme="minorEastAsia"/>
              </w:rPr>
              <w:t>Объект государственной экспертизы условий труда</w:t>
            </w:r>
          </w:p>
        </w:tc>
        <w:tc>
          <w:tcPr>
            <w:tcW w:w="3330" w:type="dxa"/>
            <w:tcBorders>
              <w:top w:val="single" w:sz="6" w:space="0" w:color="auto"/>
              <w:left w:val="single" w:sz="6" w:space="0" w:color="auto"/>
              <w:bottom w:val="single" w:sz="6" w:space="0" w:color="auto"/>
              <w:right w:val="single" w:sz="6" w:space="0" w:color="auto"/>
            </w:tcBorders>
          </w:tcPr>
          <w:p w:rsidR="007F6740" w:rsidRPr="00AD4271" w:rsidRDefault="007F6740" w:rsidP="00C5051C">
            <w:pPr>
              <w:widowControl w:val="0"/>
              <w:autoSpaceDE w:val="0"/>
              <w:autoSpaceDN w:val="0"/>
              <w:adjustRightInd w:val="0"/>
              <w:rPr>
                <w:rFonts w:eastAsiaTheme="minorEastAsia"/>
              </w:rPr>
            </w:pPr>
            <w:r w:rsidRPr="00AD4271">
              <w:rPr>
                <w:rFonts w:eastAsiaTheme="minorEastAsia"/>
              </w:rPr>
              <w:t> </w:t>
            </w:r>
          </w:p>
        </w:tc>
      </w:tr>
      <w:tr w:rsidR="007F6740" w:rsidRPr="00AD4271" w:rsidTr="00C5051C">
        <w:trPr>
          <w:jc w:val="center"/>
        </w:trPr>
        <w:tc>
          <w:tcPr>
            <w:tcW w:w="5670" w:type="dxa"/>
            <w:tcBorders>
              <w:top w:val="single" w:sz="6" w:space="0" w:color="auto"/>
              <w:left w:val="single" w:sz="6" w:space="0" w:color="auto"/>
              <w:bottom w:val="single" w:sz="6" w:space="0" w:color="auto"/>
              <w:right w:val="single" w:sz="6" w:space="0" w:color="auto"/>
            </w:tcBorders>
          </w:tcPr>
          <w:p w:rsidR="007F6740" w:rsidRPr="00AD4271" w:rsidRDefault="007F6740" w:rsidP="00C5051C">
            <w:pPr>
              <w:widowControl w:val="0"/>
              <w:autoSpaceDE w:val="0"/>
              <w:autoSpaceDN w:val="0"/>
              <w:adjustRightInd w:val="0"/>
              <w:rPr>
                <w:rFonts w:eastAsiaTheme="minorEastAsia"/>
              </w:rPr>
            </w:pPr>
            <w:r w:rsidRPr="00AD4271">
              <w:rPr>
                <w:rFonts w:eastAsiaTheme="minorEastAsia"/>
              </w:rPr>
              <w:t xml:space="preserve">Наименование работодателя или его обособленного подразделения с указанием ИНН и ОГРН, </w:t>
            </w:r>
            <w:r w:rsidR="000151B1">
              <w:rPr>
                <w:rFonts w:eastAsiaTheme="minorEastAsia"/>
              </w:rPr>
              <w:br/>
            </w:r>
            <w:r w:rsidRPr="00AD4271">
              <w:rPr>
                <w:rFonts w:eastAsiaTheme="minorEastAsia"/>
              </w:rPr>
              <w:t>в отношении условий труда на рабочих местах которого проводится государственная экспертиза условий труда</w:t>
            </w:r>
          </w:p>
        </w:tc>
        <w:tc>
          <w:tcPr>
            <w:tcW w:w="3330" w:type="dxa"/>
            <w:tcBorders>
              <w:top w:val="single" w:sz="6" w:space="0" w:color="auto"/>
              <w:left w:val="single" w:sz="6" w:space="0" w:color="auto"/>
              <w:bottom w:val="single" w:sz="6" w:space="0" w:color="auto"/>
              <w:right w:val="single" w:sz="6" w:space="0" w:color="auto"/>
            </w:tcBorders>
          </w:tcPr>
          <w:p w:rsidR="007F6740" w:rsidRPr="00AD4271" w:rsidRDefault="007F6740" w:rsidP="00C5051C">
            <w:pPr>
              <w:widowControl w:val="0"/>
              <w:autoSpaceDE w:val="0"/>
              <w:autoSpaceDN w:val="0"/>
              <w:adjustRightInd w:val="0"/>
              <w:rPr>
                <w:rFonts w:eastAsiaTheme="minorEastAsia"/>
              </w:rPr>
            </w:pPr>
            <w:r w:rsidRPr="00AD4271">
              <w:rPr>
                <w:rFonts w:eastAsiaTheme="minorEastAsia"/>
              </w:rPr>
              <w:t> </w:t>
            </w:r>
          </w:p>
        </w:tc>
      </w:tr>
      <w:tr w:rsidR="007F6740" w:rsidRPr="00AD4271" w:rsidTr="00C5051C">
        <w:trPr>
          <w:jc w:val="center"/>
        </w:trPr>
        <w:tc>
          <w:tcPr>
            <w:tcW w:w="5670" w:type="dxa"/>
            <w:tcBorders>
              <w:top w:val="single" w:sz="6" w:space="0" w:color="auto"/>
              <w:left w:val="single" w:sz="6" w:space="0" w:color="auto"/>
              <w:bottom w:val="single" w:sz="6" w:space="0" w:color="auto"/>
              <w:right w:val="single" w:sz="6" w:space="0" w:color="auto"/>
            </w:tcBorders>
          </w:tcPr>
          <w:p w:rsidR="007F6740" w:rsidRPr="00AD4271" w:rsidRDefault="007F6740" w:rsidP="00C5051C">
            <w:pPr>
              <w:widowControl w:val="0"/>
              <w:autoSpaceDE w:val="0"/>
              <w:autoSpaceDN w:val="0"/>
              <w:adjustRightInd w:val="0"/>
              <w:rPr>
                <w:rFonts w:eastAsiaTheme="minorEastAsia"/>
              </w:rPr>
            </w:pPr>
            <w:r w:rsidRPr="00AD4271">
              <w:rPr>
                <w:rFonts w:eastAsiaTheme="minorEastAsia"/>
              </w:rPr>
              <w:t>Сведения о рабочих местах, на которых проводится государственная экспертиза условий труда (индивидуальный номер рабочего места, наименование профессии (должности) работника (работников), занятого на данном рабочем месте)</w:t>
            </w:r>
          </w:p>
        </w:tc>
        <w:tc>
          <w:tcPr>
            <w:tcW w:w="3330" w:type="dxa"/>
            <w:tcBorders>
              <w:top w:val="single" w:sz="6" w:space="0" w:color="auto"/>
              <w:left w:val="single" w:sz="6" w:space="0" w:color="auto"/>
              <w:bottom w:val="single" w:sz="6" w:space="0" w:color="auto"/>
              <w:right w:val="single" w:sz="6" w:space="0" w:color="auto"/>
            </w:tcBorders>
          </w:tcPr>
          <w:p w:rsidR="007F6740" w:rsidRPr="00AD4271" w:rsidRDefault="007F6740" w:rsidP="00C5051C">
            <w:pPr>
              <w:widowControl w:val="0"/>
              <w:autoSpaceDE w:val="0"/>
              <w:autoSpaceDN w:val="0"/>
              <w:adjustRightInd w:val="0"/>
              <w:rPr>
                <w:rFonts w:eastAsiaTheme="minorEastAsia"/>
              </w:rPr>
            </w:pPr>
            <w:r w:rsidRPr="00AD4271">
              <w:rPr>
                <w:rFonts w:eastAsiaTheme="minorEastAsia"/>
              </w:rPr>
              <w:t> </w:t>
            </w:r>
          </w:p>
        </w:tc>
      </w:tr>
      <w:tr w:rsidR="007F6740" w:rsidRPr="00AD4271" w:rsidTr="00C5051C">
        <w:trPr>
          <w:jc w:val="center"/>
        </w:trPr>
        <w:tc>
          <w:tcPr>
            <w:tcW w:w="5670" w:type="dxa"/>
            <w:tcBorders>
              <w:top w:val="single" w:sz="6" w:space="0" w:color="auto"/>
              <w:left w:val="single" w:sz="6" w:space="0" w:color="auto"/>
              <w:bottom w:val="single" w:sz="6" w:space="0" w:color="auto"/>
              <w:right w:val="single" w:sz="6" w:space="0" w:color="auto"/>
            </w:tcBorders>
          </w:tcPr>
          <w:p w:rsidR="007F6740" w:rsidRPr="00AD4271" w:rsidRDefault="007F6740" w:rsidP="00C5051C">
            <w:pPr>
              <w:widowControl w:val="0"/>
              <w:autoSpaceDE w:val="0"/>
              <w:autoSpaceDN w:val="0"/>
              <w:adjustRightInd w:val="0"/>
              <w:rPr>
                <w:rFonts w:eastAsiaTheme="minorEastAsia"/>
              </w:rPr>
            </w:pPr>
            <w:r w:rsidRPr="00AD4271">
              <w:rPr>
                <w:rFonts w:eastAsiaTheme="minorEastAsia"/>
              </w:rPr>
              <w:t>Полное наименование организации, проводившей специальную оценку условий труда (порядковый номер, дата внесения в реестр организаций, проводящих специальную оценку условий труда)</w:t>
            </w:r>
          </w:p>
        </w:tc>
        <w:tc>
          <w:tcPr>
            <w:tcW w:w="3330" w:type="dxa"/>
            <w:tcBorders>
              <w:top w:val="single" w:sz="6" w:space="0" w:color="auto"/>
              <w:left w:val="single" w:sz="6" w:space="0" w:color="auto"/>
              <w:bottom w:val="single" w:sz="6" w:space="0" w:color="auto"/>
              <w:right w:val="single" w:sz="6" w:space="0" w:color="auto"/>
            </w:tcBorders>
          </w:tcPr>
          <w:p w:rsidR="007F6740" w:rsidRPr="00AD4271" w:rsidRDefault="007F6740" w:rsidP="00C5051C">
            <w:pPr>
              <w:widowControl w:val="0"/>
              <w:autoSpaceDE w:val="0"/>
              <w:autoSpaceDN w:val="0"/>
              <w:adjustRightInd w:val="0"/>
              <w:rPr>
                <w:rFonts w:eastAsiaTheme="minorEastAsia"/>
              </w:rPr>
            </w:pPr>
            <w:r w:rsidRPr="00AD4271">
              <w:rPr>
                <w:rFonts w:eastAsiaTheme="minorEastAsia"/>
              </w:rPr>
              <w:t> </w:t>
            </w:r>
          </w:p>
        </w:tc>
      </w:tr>
      <w:tr w:rsidR="007F6740" w:rsidRPr="00AD4271" w:rsidTr="00C5051C">
        <w:trPr>
          <w:jc w:val="center"/>
        </w:trPr>
        <w:tc>
          <w:tcPr>
            <w:tcW w:w="5670" w:type="dxa"/>
            <w:tcBorders>
              <w:top w:val="single" w:sz="6" w:space="0" w:color="auto"/>
              <w:left w:val="single" w:sz="6" w:space="0" w:color="auto"/>
              <w:bottom w:val="single" w:sz="6" w:space="0" w:color="auto"/>
              <w:right w:val="single" w:sz="6" w:space="0" w:color="auto"/>
            </w:tcBorders>
          </w:tcPr>
          <w:p w:rsidR="007F6740" w:rsidRPr="00AD4271" w:rsidRDefault="007F6740" w:rsidP="00C5051C">
            <w:pPr>
              <w:widowControl w:val="0"/>
              <w:autoSpaceDE w:val="0"/>
              <w:autoSpaceDN w:val="0"/>
              <w:adjustRightInd w:val="0"/>
              <w:rPr>
                <w:rFonts w:eastAsiaTheme="minorEastAsia"/>
              </w:rPr>
            </w:pPr>
            <w:r w:rsidRPr="00AD4271">
              <w:rPr>
                <w:rFonts w:eastAsiaTheme="minorEastAsia"/>
              </w:rPr>
              <w:t xml:space="preserve">Эксперты организации, проводившей специальную оценку условий труда (фамилия, имя, отчество </w:t>
            </w:r>
            <w:r w:rsidR="000151B1">
              <w:rPr>
                <w:rFonts w:eastAsiaTheme="minorEastAsia"/>
              </w:rPr>
              <w:br/>
            </w:r>
            <w:r w:rsidRPr="00AD4271">
              <w:rPr>
                <w:rFonts w:eastAsiaTheme="minorEastAsia"/>
              </w:rPr>
              <w:t>(при наличии), номер сертификата, дата выдачи, номер в реестре экспертов организаций, проводящих специальную оценку условий труда)</w:t>
            </w:r>
          </w:p>
        </w:tc>
        <w:tc>
          <w:tcPr>
            <w:tcW w:w="3330" w:type="dxa"/>
            <w:tcBorders>
              <w:top w:val="single" w:sz="6" w:space="0" w:color="auto"/>
              <w:left w:val="single" w:sz="6" w:space="0" w:color="auto"/>
              <w:bottom w:val="single" w:sz="6" w:space="0" w:color="auto"/>
              <w:right w:val="single" w:sz="6" w:space="0" w:color="auto"/>
            </w:tcBorders>
          </w:tcPr>
          <w:p w:rsidR="007F6740" w:rsidRPr="00AD4271" w:rsidRDefault="007F6740" w:rsidP="00C5051C">
            <w:pPr>
              <w:widowControl w:val="0"/>
              <w:autoSpaceDE w:val="0"/>
              <w:autoSpaceDN w:val="0"/>
              <w:adjustRightInd w:val="0"/>
              <w:rPr>
                <w:rFonts w:eastAsiaTheme="minorEastAsia"/>
              </w:rPr>
            </w:pPr>
            <w:r w:rsidRPr="00AD4271">
              <w:rPr>
                <w:rFonts w:eastAsiaTheme="minorEastAsia"/>
              </w:rPr>
              <w:t> </w:t>
            </w:r>
          </w:p>
        </w:tc>
      </w:tr>
      <w:tr w:rsidR="007F6740" w:rsidRPr="00AD4271" w:rsidTr="00C5051C">
        <w:trPr>
          <w:jc w:val="center"/>
        </w:trPr>
        <w:tc>
          <w:tcPr>
            <w:tcW w:w="5670" w:type="dxa"/>
            <w:tcBorders>
              <w:top w:val="single" w:sz="6" w:space="0" w:color="auto"/>
              <w:left w:val="single" w:sz="6" w:space="0" w:color="auto"/>
              <w:bottom w:val="single" w:sz="6" w:space="0" w:color="auto"/>
              <w:right w:val="single" w:sz="6" w:space="0" w:color="auto"/>
            </w:tcBorders>
          </w:tcPr>
          <w:p w:rsidR="007F6740" w:rsidRPr="00AD4271" w:rsidRDefault="007F6740" w:rsidP="00C5051C">
            <w:pPr>
              <w:widowControl w:val="0"/>
              <w:autoSpaceDE w:val="0"/>
              <w:autoSpaceDN w:val="0"/>
              <w:adjustRightInd w:val="0"/>
              <w:rPr>
                <w:rFonts w:eastAsiaTheme="minorEastAsia"/>
              </w:rPr>
            </w:pPr>
            <w:r w:rsidRPr="00AD4271">
              <w:rPr>
                <w:rFonts w:eastAsiaTheme="minorEastAsia"/>
              </w:rPr>
              <w:t xml:space="preserve">Перечень документов, представленных </w:t>
            </w:r>
            <w:r w:rsidR="000151B1">
              <w:rPr>
                <w:rFonts w:eastAsiaTheme="minorEastAsia"/>
              </w:rPr>
              <w:br/>
            </w:r>
            <w:r w:rsidRPr="00AD4271">
              <w:rPr>
                <w:rFonts w:eastAsiaTheme="minorEastAsia"/>
              </w:rPr>
              <w:t>для проведения государственной экспертизы условий труда</w:t>
            </w:r>
          </w:p>
        </w:tc>
        <w:tc>
          <w:tcPr>
            <w:tcW w:w="3330" w:type="dxa"/>
            <w:tcBorders>
              <w:top w:val="single" w:sz="6" w:space="0" w:color="auto"/>
              <w:left w:val="single" w:sz="6" w:space="0" w:color="auto"/>
              <w:bottom w:val="single" w:sz="6" w:space="0" w:color="auto"/>
              <w:right w:val="single" w:sz="6" w:space="0" w:color="auto"/>
            </w:tcBorders>
          </w:tcPr>
          <w:p w:rsidR="007F6740" w:rsidRPr="00AD4271" w:rsidRDefault="007F6740" w:rsidP="00C5051C">
            <w:pPr>
              <w:widowControl w:val="0"/>
              <w:autoSpaceDE w:val="0"/>
              <w:autoSpaceDN w:val="0"/>
              <w:adjustRightInd w:val="0"/>
              <w:rPr>
                <w:rFonts w:eastAsiaTheme="minorEastAsia"/>
              </w:rPr>
            </w:pPr>
            <w:r w:rsidRPr="00AD4271">
              <w:rPr>
                <w:rFonts w:eastAsiaTheme="minorEastAsia"/>
              </w:rPr>
              <w:t> </w:t>
            </w:r>
          </w:p>
        </w:tc>
      </w:tr>
    </w:tbl>
    <w:p w:rsidR="007F6740" w:rsidRDefault="007F6740" w:rsidP="007F6740">
      <w:pPr>
        <w:widowControl w:val="0"/>
        <w:autoSpaceDE w:val="0"/>
        <w:autoSpaceDN w:val="0"/>
        <w:adjustRightInd w:val="0"/>
        <w:jc w:val="both"/>
        <w:rPr>
          <w:rFonts w:eastAsiaTheme="minorEastAsia"/>
        </w:rPr>
      </w:pPr>
    </w:p>
    <w:p w:rsidR="007F6740" w:rsidRDefault="007F6740" w:rsidP="007F6740">
      <w:pPr>
        <w:widowControl w:val="0"/>
        <w:autoSpaceDE w:val="0"/>
        <w:autoSpaceDN w:val="0"/>
        <w:adjustRightInd w:val="0"/>
        <w:jc w:val="both"/>
        <w:rPr>
          <w:rFonts w:eastAsiaTheme="minorEastAsia"/>
        </w:rPr>
      </w:pPr>
    </w:p>
    <w:p w:rsidR="007F6740" w:rsidRPr="00AD4271" w:rsidRDefault="007F6740" w:rsidP="007F6740">
      <w:pPr>
        <w:widowControl w:val="0"/>
        <w:autoSpaceDE w:val="0"/>
        <w:autoSpaceDN w:val="0"/>
        <w:adjustRightInd w:val="0"/>
        <w:spacing w:line="360" w:lineRule="auto"/>
        <w:ind w:firstLine="709"/>
        <w:jc w:val="both"/>
        <w:rPr>
          <w:rFonts w:eastAsiaTheme="minorEastAsia"/>
        </w:rPr>
      </w:pPr>
      <w:r w:rsidRPr="00AD4271">
        <w:rPr>
          <w:rFonts w:eastAsiaTheme="minorEastAsia"/>
        </w:rPr>
        <w:t>1. На основании проведенной государственной экспертизы условий труда установлено следующее.</w:t>
      </w:r>
    </w:p>
    <w:p w:rsidR="007F6740" w:rsidRDefault="007F6740" w:rsidP="007F6740">
      <w:pPr>
        <w:widowControl w:val="0"/>
        <w:autoSpaceDE w:val="0"/>
        <w:autoSpaceDN w:val="0"/>
        <w:adjustRightInd w:val="0"/>
        <w:spacing w:after="150" w:line="360" w:lineRule="auto"/>
        <w:ind w:firstLine="709"/>
        <w:rPr>
          <w:rFonts w:eastAsiaTheme="minorEastAsia"/>
        </w:rPr>
      </w:pPr>
      <w:r w:rsidRPr="00AD4271">
        <w:rPr>
          <w:rFonts w:eastAsiaTheme="minorEastAsia"/>
        </w:rPr>
        <w:t>Отчет о результатах проведения специальной оценки условий труда у работодателя</w:t>
      </w:r>
    </w:p>
    <w:p w:rsidR="007F6740" w:rsidRDefault="007F6740" w:rsidP="007F6740">
      <w:pPr>
        <w:widowControl w:val="0"/>
        <w:autoSpaceDE w:val="0"/>
        <w:autoSpaceDN w:val="0"/>
        <w:adjustRightInd w:val="0"/>
        <w:rPr>
          <w:rFonts w:eastAsiaTheme="minorEastAsia"/>
        </w:rPr>
      </w:pPr>
      <w:r>
        <w:rPr>
          <w:rFonts w:eastAsiaTheme="minorEastAsia"/>
        </w:rPr>
        <w:t>_____________________________________________________________________________</w:t>
      </w:r>
    </w:p>
    <w:p w:rsidR="007F6740" w:rsidRPr="00F23072" w:rsidRDefault="007F6740" w:rsidP="007F6740">
      <w:pPr>
        <w:widowControl w:val="0"/>
        <w:autoSpaceDE w:val="0"/>
        <w:autoSpaceDN w:val="0"/>
        <w:adjustRightInd w:val="0"/>
        <w:jc w:val="center"/>
        <w:rPr>
          <w:rFonts w:eastAsiaTheme="minorEastAsia"/>
          <w:sz w:val="28"/>
          <w:szCs w:val="28"/>
          <w:vertAlign w:val="superscript"/>
        </w:rPr>
      </w:pPr>
      <w:r w:rsidRPr="00F23072">
        <w:rPr>
          <w:rFonts w:eastAsiaTheme="minorEastAsia"/>
          <w:sz w:val="28"/>
          <w:szCs w:val="28"/>
          <w:vertAlign w:val="superscript"/>
        </w:rPr>
        <w:t>(наименование работодателя (организации, предприятия, учреждения), ИНН, ОГРН)</w:t>
      </w:r>
    </w:p>
    <w:p w:rsidR="007F6740" w:rsidRPr="00AD4271" w:rsidRDefault="007F6740" w:rsidP="007F6740">
      <w:pPr>
        <w:widowControl w:val="0"/>
        <w:autoSpaceDE w:val="0"/>
        <w:autoSpaceDN w:val="0"/>
        <w:adjustRightInd w:val="0"/>
        <w:spacing w:line="360" w:lineRule="auto"/>
        <w:ind w:firstLine="709"/>
        <w:jc w:val="both"/>
        <w:rPr>
          <w:rFonts w:eastAsiaTheme="minorEastAsia"/>
        </w:rPr>
      </w:pPr>
      <w:r w:rsidRPr="00AD4271">
        <w:rPr>
          <w:rFonts w:eastAsiaTheme="minorEastAsia"/>
        </w:rPr>
        <w:t>(далее - Отчет)</w:t>
      </w:r>
      <w:r w:rsidRPr="00F23072">
        <w:rPr>
          <w:rFonts w:eastAsiaTheme="minorEastAsia"/>
        </w:rPr>
        <w:t xml:space="preserve"> </w:t>
      </w:r>
      <w:r w:rsidRPr="00F23072">
        <w:rPr>
          <w:rFonts w:eastAsiaTheme="minorEastAsia"/>
          <w:u w:val="single"/>
        </w:rPr>
        <w:t>представлен/не представлен</w:t>
      </w:r>
      <w:r w:rsidRPr="00F23072">
        <w:rPr>
          <w:rFonts w:eastAsiaTheme="minorEastAsia"/>
        </w:rPr>
        <w:t xml:space="preserve"> </w:t>
      </w:r>
      <w:r w:rsidRPr="00AD4271">
        <w:rPr>
          <w:rFonts w:eastAsiaTheme="minorEastAsia"/>
        </w:rPr>
        <w:t>на государственную экспертизу условий труда. Содержащиеся в Отчете данные</w:t>
      </w:r>
      <w:r w:rsidRPr="00F23072">
        <w:rPr>
          <w:rFonts w:eastAsiaTheme="minorEastAsia"/>
        </w:rPr>
        <w:t xml:space="preserve"> </w:t>
      </w:r>
      <w:r w:rsidRPr="00F23072">
        <w:rPr>
          <w:rFonts w:eastAsiaTheme="minorEastAsia"/>
          <w:u w:val="single"/>
        </w:rPr>
        <w:t>внесены/не внесены</w:t>
      </w:r>
      <w:r>
        <w:rPr>
          <w:rFonts w:eastAsiaTheme="minorEastAsia"/>
          <w:u w:val="single"/>
        </w:rPr>
        <w:t xml:space="preserve"> </w:t>
      </w:r>
      <w:r w:rsidRPr="00AD4271">
        <w:rPr>
          <w:rFonts w:eastAsiaTheme="minorEastAsia"/>
        </w:rPr>
        <w:t xml:space="preserve">в Федеральную государственную информационную систему учета результатов проведения специальной оценки условий труда (далее - ФГИС СОУТ) под </w:t>
      </w:r>
      <w:r>
        <w:rPr>
          <w:rFonts w:eastAsiaTheme="minorEastAsia"/>
        </w:rPr>
        <w:t>№</w:t>
      </w:r>
      <w:r w:rsidRPr="00AD4271">
        <w:rPr>
          <w:rFonts w:eastAsiaTheme="minorEastAsia"/>
        </w:rPr>
        <w:t xml:space="preserve"> _________.</w:t>
      </w:r>
    </w:p>
    <w:p w:rsidR="007F6740" w:rsidRPr="00AD4271" w:rsidRDefault="007F6740" w:rsidP="007F6740">
      <w:pPr>
        <w:widowControl w:val="0"/>
        <w:autoSpaceDE w:val="0"/>
        <w:autoSpaceDN w:val="0"/>
        <w:adjustRightInd w:val="0"/>
        <w:spacing w:after="150" w:line="360" w:lineRule="auto"/>
        <w:ind w:firstLine="709"/>
        <w:jc w:val="both"/>
        <w:rPr>
          <w:rFonts w:eastAsiaTheme="minorEastAsia"/>
        </w:rPr>
      </w:pPr>
      <w:r w:rsidRPr="00AD4271">
        <w:rPr>
          <w:rFonts w:eastAsiaTheme="minorEastAsia"/>
        </w:rPr>
        <w:t>Содержащиеся во ФГИС СОУТ сведения</w:t>
      </w:r>
      <w:r w:rsidRPr="00F23072">
        <w:rPr>
          <w:rFonts w:eastAsiaTheme="minorEastAsia"/>
        </w:rPr>
        <w:t xml:space="preserve"> </w:t>
      </w:r>
      <w:r w:rsidRPr="00F23072">
        <w:rPr>
          <w:rFonts w:eastAsiaTheme="minorEastAsia"/>
          <w:u w:val="single"/>
        </w:rPr>
        <w:t>соответствуют/не соответствуют</w:t>
      </w:r>
      <w:r w:rsidRPr="00F23072">
        <w:rPr>
          <w:rFonts w:eastAsiaTheme="minorEastAsia"/>
        </w:rPr>
        <w:t xml:space="preserve"> </w:t>
      </w:r>
      <w:r w:rsidRPr="00AD4271">
        <w:rPr>
          <w:rFonts w:eastAsiaTheme="minorEastAsia"/>
        </w:rPr>
        <w:t>аналогичным данным Отчета.</w:t>
      </w:r>
    </w:p>
    <w:p w:rsidR="007F6740" w:rsidRDefault="007F6740" w:rsidP="007F6740">
      <w:pPr>
        <w:widowControl w:val="0"/>
        <w:autoSpaceDE w:val="0"/>
        <w:autoSpaceDN w:val="0"/>
        <w:adjustRightInd w:val="0"/>
        <w:rPr>
          <w:rFonts w:eastAsiaTheme="minorEastAsia"/>
        </w:rPr>
      </w:pPr>
      <w:r>
        <w:rPr>
          <w:rFonts w:eastAsiaTheme="minorEastAsia"/>
        </w:rPr>
        <w:t>_____________________________________________________________________________</w:t>
      </w:r>
    </w:p>
    <w:p w:rsidR="007F6740" w:rsidRPr="00F23072" w:rsidRDefault="007F6740" w:rsidP="007F6740">
      <w:pPr>
        <w:widowControl w:val="0"/>
        <w:autoSpaceDE w:val="0"/>
        <w:autoSpaceDN w:val="0"/>
        <w:adjustRightInd w:val="0"/>
        <w:jc w:val="center"/>
        <w:rPr>
          <w:rFonts w:eastAsiaTheme="minorEastAsia"/>
          <w:sz w:val="28"/>
          <w:szCs w:val="28"/>
          <w:vertAlign w:val="superscript"/>
        </w:rPr>
      </w:pPr>
      <w:r w:rsidRPr="00F23072">
        <w:rPr>
          <w:rFonts w:eastAsiaTheme="minorEastAsia"/>
          <w:sz w:val="28"/>
          <w:szCs w:val="28"/>
          <w:vertAlign w:val="superscript"/>
        </w:rPr>
        <w:t>(описание выявленных несоответствий - заполняется при наличии)</w:t>
      </w:r>
    </w:p>
    <w:p w:rsidR="007F6740" w:rsidRDefault="007F6740" w:rsidP="007F6740">
      <w:pPr>
        <w:widowControl w:val="0"/>
        <w:autoSpaceDE w:val="0"/>
        <w:autoSpaceDN w:val="0"/>
        <w:adjustRightInd w:val="0"/>
        <w:spacing w:line="360" w:lineRule="auto"/>
        <w:ind w:firstLine="709"/>
        <w:jc w:val="both"/>
        <w:rPr>
          <w:rFonts w:eastAsiaTheme="minorEastAsia"/>
        </w:rPr>
      </w:pPr>
      <w:r w:rsidRPr="00AD4271">
        <w:rPr>
          <w:rFonts w:eastAsiaTheme="minorEastAsia"/>
        </w:rPr>
        <w:t>Результаты проведения производственного контроля условий труда у работодателя</w:t>
      </w:r>
    </w:p>
    <w:p w:rsidR="007F6740" w:rsidRPr="00AD4271" w:rsidRDefault="007F6740" w:rsidP="007F6740">
      <w:pPr>
        <w:widowControl w:val="0"/>
        <w:autoSpaceDE w:val="0"/>
        <w:autoSpaceDN w:val="0"/>
        <w:adjustRightInd w:val="0"/>
        <w:jc w:val="both"/>
        <w:rPr>
          <w:rFonts w:eastAsiaTheme="minorEastAsia"/>
        </w:rPr>
      </w:pPr>
      <w:r>
        <w:rPr>
          <w:rFonts w:eastAsiaTheme="minorEastAsia"/>
        </w:rPr>
        <w:t>_____________________________________________________________________________</w:t>
      </w:r>
    </w:p>
    <w:p w:rsidR="007F6740" w:rsidRPr="00F23072" w:rsidRDefault="007F6740" w:rsidP="007F6740">
      <w:pPr>
        <w:widowControl w:val="0"/>
        <w:autoSpaceDE w:val="0"/>
        <w:autoSpaceDN w:val="0"/>
        <w:adjustRightInd w:val="0"/>
        <w:spacing w:after="150"/>
        <w:jc w:val="center"/>
        <w:rPr>
          <w:rFonts w:eastAsiaTheme="minorEastAsia"/>
          <w:sz w:val="28"/>
          <w:szCs w:val="28"/>
          <w:vertAlign w:val="superscript"/>
        </w:rPr>
      </w:pPr>
      <w:r w:rsidRPr="00F23072">
        <w:rPr>
          <w:rFonts w:eastAsiaTheme="minorEastAsia"/>
          <w:sz w:val="28"/>
          <w:szCs w:val="28"/>
          <w:vertAlign w:val="superscript"/>
        </w:rPr>
        <w:t>(наименование работодателя (организации, предприятия, учреждения), ИНН, ОГРН)</w:t>
      </w:r>
    </w:p>
    <w:p w:rsidR="007F6740" w:rsidRPr="00F23072" w:rsidRDefault="007F6740" w:rsidP="007F6740">
      <w:pPr>
        <w:widowControl w:val="0"/>
        <w:autoSpaceDE w:val="0"/>
        <w:autoSpaceDN w:val="0"/>
        <w:adjustRightInd w:val="0"/>
        <w:jc w:val="both"/>
        <w:rPr>
          <w:rFonts w:eastAsiaTheme="minorEastAsia"/>
          <w:u w:val="single"/>
        </w:rPr>
      </w:pPr>
      <w:r w:rsidRPr="00F23072">
        <w:rPr>
          <w:rFonts w:eastAsiaTheme="minorEastAsia"/>
          <w:u w:val="single"/>
        </w:rPr>
        <w:t>представлены/не представлены</w:t>
      </w:r>
      <w:r w:rsidRPr="00F23072">
        <w:rPr>
          <w:rFonts w:eastAsiaTheme="minorEastAsia"/>
        </w:rPr>
        <w:t xml:space="preserve"> </w:t>
      </w:r>
      <w:r w:rsidRPr="00AD4271">
        <w:rPr>
          <w:rFonts w:eastAsiaTheme="minorEastAsia"/>
        </w:rPr>
        <w:t>на государственную экспертизу условий труда.</w:t>
      </w:r>
    </w:p>
    <w:p w:rsidR="007F6740" w:rsidRPr="00AD4271" w:rsidRDefault="007F6740" w:rsidP="007F6740">
      <w:pPr>
        <w:widowControl w:val="0"/>
        <w:autoSpaceDE w:val="0"/>
        <w:autoSpaceDN w:val="0"/>
        <w:adjustRightInd w:val="0"/>
        <w:jc w:val="both"/>
        <w:rPr>
          <w:rFonts w:eastAsiaTheme="minorEastAsia"/>
        </w:rPr>
      </w:pPr>
    </w:p>
    <w:p w:rsidR="007F6740" w:rsidRPr="00AD4271" w:rsidRDefault="007F6740" w:rsidP="007F6740">
      <w:pPr>
        <w:widowControl w:val="0"/>
        <w:autoSpaceDE w:val="0"/>
        <w:autoSpaceDN w:val="0"/>
        <w:adjustRightInd w:val="0"/>
        <w:ind w:firstLine="709"/>
        <w:jc w:val="both"/>
        <w:rPr>
          <w:rFonts w:eastAsiaTheme="minorEastAsia"/>
        </w:rPr>
      </w:pPr>
      <w:r w:rsidRPr="00AD4271">
        <w:rPr>
          <w:rFonts w:eastAsiaTheme="minorEastAsia"/>
        </w:rPr>
        <w:t>Работодателем</w:t>
      </w:r>
      <w:r>
        <w:rPr>
          <w:rFonts w:eastAsiaTheme="minorEastAsia"/>
        </w:rPr>
        <w:t xml:space="preserve"> __________________________________________________________</w:t>
      </w:r>
    </w:p>
    <w:p w:rsidR="007F6740" w:rsidRPr="00F23072" w:rsidRDefault="007F6740" w:rsidP="007F6740">
      <w:pPr>
        <w:widowControl w:val="0"/>
        <w:autoSpaceDE w:val="0"/>
        <w:autoSpaceDN w:val="0"/>
        <w:adjustRightInd w:val="0"/>
        <w:spacing w:after="150"/>
        <w:jc w:val="center"/>
        <w:rPr>
          <w:rFonts w:eastAsiaTheme="minorEastAsia"/>
          <w:sz w:val="28"/>
          <w:szCs w:val="28"/>
          <w:vertAlign w:val="superscript"/>
        </w:rPr>
      </w:pPr>
      <w:r w:rsidRPr="00F23072">
        <w:rPr>
          <w:rFonts w:eastAsiaTheme="minorEastAsia"/>
          <w:sz w:val="28"/>
          <w:szCs w:val="28"/>
          <w:vertAlign w:val="superscript"/>
        </w:rPr>
        <w:t>(наименование работодателя (организации, предприятия, учреждения), ИНН, ОГРН)</w:t>
      </w:r>
    </w:p>
    <w:p w:rsidR="007F6740" w:rsidRPr="00AD4271" w:rsidRDefault="007F6740" w:rsidP="007F6740">
      <w:pPr>
        <w:widowControl w:val="0"/>
        <w:autoSpaceDE w:val="0"/>
        <w:autoSpaceDN w:val="0"/>
        <w:adjustRightInd w:val="0"/>
        <w:spacing w:line="360" w:lineRule="auto"/>
        <w:jc w:val="both"/>
        <w:rPr>
          <w:rFonts w:eastAsiaTheme="minorEastAsia"/>
        </w:rPr>
      </w:pPr>
      <w:r w:rsidRPr="00AD4271">
        <w:rPr>
          <w:rFonts w:eastAsiaTheme="minorEastAsia"/>
        </w:rPr>
        <w:t>дополнительно</w:t>
      </w:r>
      <w:r w:rsidRPr="00F23072">
        <w:rPr>
          <w:rFonts w:eastAsiaTheme="minorEastAsia"/>
        </w:rPr>
        <w:t xml:space="preserve"> </w:t>
      </w:r>
      <w:r w:rsidRPr="00F23072">
        <w:rPr>
          <w:rFonts w:eastAsiaTheme="minorEastAsia"/>
          <w:u w:val="single"/>
        </w:rPr>
        <w:t>представлены/не представлены</w:t>
      </w:r>
      <w:r w:rsidRPr="00F23072">
        <w:rPr>
          <w:rFonts w:eastAsiaTheme="minorEastAsia"/>
        </w:rPr>
        <w:t xml:space="preserve"> </w:t>
      </w:r>
      <w:r w:rsidRPr="00AD4271">
        <w:rPr>
          <w:rFonts w:eastAsiaTheme="minorEastAsia"/>
        </w:rPr>
        <w:t>на государственную экспертизу условий труда, в том числе по запросу органа государственной экспертизы условий труда, следующие документы:</w:t>
      </w:r>
    </w:p>
    <w:p w:rsidR="007F6740" w:rsidRPr="00AD4271" w:rsidRDefault="007F6740" w:rsidP="007F6740">
      <w:pPr>
        <w:widowControl w:val="0"/>
        <w:autoSpaceDE w:val="0"/>
        <w:autoSpaceDN w:val="0"/>
        <w:adjustRightInd w:val="0"/>
        <w:ind w:firstLine="709"/>
        <w:jc w:val="both"/>
        <w:rPr>
          <w:rFonts w:eastAsiaTheme="minorEastAsia"/>
        </w:rPr>
      </w:pPr>
      <w:r w:rsidRPr="00AD4271">
        <w:rPr>
          <w:rFonts w:eastAsiaTheme="minorEastAsia"/>
        </w:rPr>
        <w:t>1)...</w:t>
      </w:r>
      <w:r>
        <w:rPr>
          <w:rFonts w:eastAsiaTheme="minorEastAsia"/>
        </w:rPr>
        <w:t>____________________________________________________________________</w:t>
      </w:r>
    </w:p>
    <w:p w:rsidR="007F6740" w:rsidRPr="00F23072" w:rsidRDefault="007F6740" w:rsidP="007F6740">
      <w:pPr>
        <w:widowControl w:val="0"/>
        <w:autoSpaceDE w:val="0"/>
        <w:autoSpaceDN w:val="0"/>
        <w:adjustRightInd w:val="0"/>
        <w:ind w:left="1134" w:right="283"/>
        <w:jc w:val="center"/>
        <w:rPr>
          <w:rFonts w:eastAsiaTheme="minorEastAsia"/>
          <w:sz w:val="28"/>
          <w:szCs w:val="28"/>
          <w:vertAlign w:val="superscript"/>
        </w:rPr>
      </w:pPr>
      <w:r w:rsidRPr="00F23072">
        <w:rPr>
          <w:rFonts w:eastAsiaTheme="minorEastAsia"/>
          <w:sz w:val="28"/>
          <w:szCs w:val="28"/>
          <w:vertAlign w:val="superscript"/>
        </w:rPr>
        <w:t>(указываются наименования представленных документов с указанием их реквизитов и выходных данных, нумерация по количеству представленных документов - заполняется при наличии)</w:t>
      </w:r>
    </w:p>
    <w:p w:rsidR="007F6740" w:rsidRPr="00AD4271" w:rsidRDefault="007F6740" w:rsidP="007F6740">
      <w:pPr>
        <w:widowControl w:val="0"/>
        <w:autoSpaceDE w:val="0"/>
        <w:autoSpaceDN w:val="0"/>
        <w:adjustRightInd w:val="0"/>
        <w:jc w:val="both"/>
        <w:rPr>
          <w:rFonts w:eastAsiaTheme="minorEastAsia"/>
        </w:rPr>
      </w:pPr>
    </w:p>
    <w:p w:rsidR="007F6740" w:rsidRPr="00AD4271" w:rsidRDefault="007F6740" w:rsidP="007F6740">
      <w:pPr>
        <w:widowControl w:val="0"/>
        <w:autoSpaceDE w:val="0"/>
        <w:autoSpaceDN w:val="0"/>
        <w:adjustRightInd w:val="0"/>
        <w:spacing w:after="150"/>
        <w:ind w:firstLine="709"/>
        <w:jc w:val="both"/>
        <w:rPr>
          <w:rFonts w:eastAsiaTheme="minorEastAsia"/>
        </w:rPr>
      </w:pPr>
      <w:r w:rsidRPr="00AD4271">
        <w:rPr>
          <w:rFonts w:eastAsiaTheme="minorEastAsia"/>
        </w:rPr>
        <w:t>2. Оценка данных по представленным документам:</w:t>
      </w:r>
    </w:p>
    <w:p w:rsidR="007F6740" w:rsidRPr="000151B1" w:rsidRDefault="007F6740" w:rsidP="007F6740">
      <w:pPr>
        <w:widowControl w:val="0"/>
        <w:autoSpaceDE w:val="0"/>
        <w:autoSpaceDN w:val="0"/>
        <w:adjustRightInd w:val="0"/>
        <w:spacing w:after="150" w:line="360" w:lineRule="auto"/>
        <w:jc w:val="both"/>
        <w:rPr>
          <w:rFonts w:eastAsiaTheme="minorEastAsia"/>
        </w:rPr>
      </w:pPr>
      <w:r w:rsidRPr="00AD4271">
        <w:rPr>
          <w:rFonts w:eastAsiaTheme="minorEastAsia"/>
        </w:rPr>
        <w:t>в соответствии с</w:t>
      </w:r>
      <w:r w:rsidRPr="00F23072">
        <w:rPr>
          <w:rFonts w:eastAsiaTheme="minorEastAsia"/>
        </w:rPr>
        <w:t xml:space="preserve"> </w:t>
      </w:r>
      <w:r w:rsidRPr="00AD4271">
        <w:rPr>
          <w:rFonts w:eastAsiaTheme="minorEastAsia"/>
        </w:rPr>
        <w:t>данными Отчета о результатах проведения специальной оценки условий труда у работодателя/результатами проведения производственного контроля условий труда у работодателя</w:t>
      </w:r>
      <w:r w:rsidRPr="00F23072">
        <w:rPr>
          <w:rFonts w:eastAsiaTheme="minorEastAsia"/>
        </w:rPr>
        <w:t xml:space="preserve"> </w:t>
      </w:r>
      <w:r w:rsidRPr="00AD4271">
        <w:rPr>
          <w:rFonts w:eastAsiaTheme="minorEastAsia"/>
        </w:rPr>
        <w:t>на рабочих местах</w:t>
      </w:r>
      <w:r>
        <w:rPr>
          <w:rFonts w:eastAsiaTheme="minorEastAsia"/>
        </w:rPr>
        <w:t xml:space="preserve"> _______________________________</w:t>
      </w:r>
      <w:r w:rsidR="000151B1" w:rsidRPr="000151B1">
        <w:rPr>
          <w:rFonts w:eastAsiaTheme="minorEastAsia"/>
        </w:rPr>
        <w:t>___________</w:t>
      </w:r>
    </w:p>
    <w:p w:rsidR="007F6740" w:rsidRDefault="007F6740" w:rsidP="007F6740">
      <w:pPr>
        <w:widowControl w:val="0"/>
        <w:autoSpaceDE w:val="0"/>
        <w:autoSpaceDN w:val="0"/>
        <w:adjustRightInd w:val="0"/>
        <w:rPr>
          <w:rFonts w:eastAsiaTheme="minorEastAsia"/>
        </w:rPr>
      </w:pPr>
      <w:r>
        <w:rPr>
          <w:rFonts w:eastAsiaTheme="minorEastAsia"/>
        </w:rPr>
        <w:t>_____________________________________________________________________________</w:t>
      </w:r>
    </w:p>
    <w:p w:rsidR="007F6740" w:rsidRPr="00FA478A" w:rsidRDefault="007F6740" w:rsidP="007F6740">
      <w:pPr>
        <w:widowControl w:val="0"/>
        <w:autoSpaceDE w:val="0"/>
        <w:autoSpaceDN w:val="0"/>
        <w:adjustRightInd w:val="0"/>
        <w:jc w:val="center"/>
        <w:rPr>
          <w:rFonts w:eastAsiaTheme="minorEastAsia"/>
          <w:sz w:val="28"/>
          <w:szCs w:val="28"/>
          <w:vertAlign w:val="superscript"/>
        </w:rPr>
      </w:pPr>
      <w:r w:rsidRPr="00FA478A">
        <w:rPr>
          <w:rFonts w:eastAsiaTheme="minorEastAsia"/>
          <w:sz w:val="28"/>
          <w:szCs w:val="28"/>
          <w:vertAlign w:val="superscript"/>
        </w:rPr>
        <w:t>(номера рабочих мест, наименования профессий (должностей) работников, занятых на данных рабочих местах)</w:t>
      </w:r>
    </w:p>
    <w:p w:rsidR="007F6740" w:rsidRPr="00AD4271" w:rsidRDefault="007F6740" w:rsidP="007F6740">
      <w:pPr>
        <w:widowControl w:val="0"/>
        <w:autoSpaceDE w:val="0"/>
        <w:autoSpaceDN w:val="0"/>
        <w:adjustRightInd w:val="0"/>
        <w:spacing w:line="360" w:lineRule="auto"/>
        <w:rPr>
          <w:rFonts w:eastAsiaTheme="minorEastAsia"/>
        </w:rPr>
      </w:pPr>
      <w:r w:rsidRPr="00AD4271">
        <w:rPr>
          <w:rFonts w:eastAsiaTheme="minorEastAsia"/>
        </w:rPr>
        <w:t>установлены</w:t>
      </w:r>
      <w:r w:rsidRPr="00FA478A">
        <w:rPr>
          <w:rFonts w:eastAsiaTheme="minorEastAsia"/>
        </w:rPr>
        <w:t xml:space="preserve"> </w:t>
      </w:r>
      <w:r w:rsidRPr="00FA478A">
        <w:rPr>
          <w:rFonts w:eastAsiaTheme="minorEastAsia"/>
          <w:u w:val="single"/>
        </w:rPr>
        <w:t>допустимые/вредные/опасные</w:t>
      </w:r>
      <w:r w:rsidRPr="00FA478A">
        <w:rPr>
          <w:rFonts w:eastAsiaTheme="minorEastAsia"/>
        </w:rPr>
        <w:t xml:space="preserve"> </w:t>
      </w:r>
      <w:r w:rsidRPr="00AD4271">
        <w:rPr>
          <w:rFonts w:eastAsiaTheme="minorEastAsia"/>
        </w:rPr>
        <w:t>условия труда с классом</w:t>
      </w:r>
      <w:r>
        <w:rPr>
          <w:rFonts w:eastAsiaTheme="minorEastAsia"/>
        </w:rPr>
        <w:t xml:space="preserve"> ______;</w:t>
      </w:r>
    </w:p>
    <w:p w:rsidR="007F6740" w:rsidRDefault="007F6740" w:rsidP="007F6740">
      <w:pPr>
        <w:widowControl w:val="0"/>
        <w:autoSpaceDE w:val="0"/>
        <w:autoSpaceDN w:val="0"/>
        <w:adjustRightInd w:val="0"/>
        <w:spacing w:line="360" w:lineRule="auto"/>
        <w:jc w:val="both"/>
        <w:rPr>
          <w:rFonts w:eastAsiaTheme="minorEastAsia"/>
        </w:rPr>
      </w:pPr>
      <w:r w:rsidRPr="00AD4271">
        <w:rPr>
          <w:rFonts w:eastAsiaTheme="minorEastAsia"/>
        </w:rPr>
        <w:t>проведенные работы по установлению наличия на рабочих местах</w:t>
      </w:r>
    </w:p>
    <w:p w:rsidR="007F6740" w:rsidRPr="00AD4271" w:rsidRDefault="007F6740" w:rsidP="007F6740">
      <w:pPr>
        <w:widowControl w:val="0"/>
        <w:autoSpaceDE w:val="0"/>
        <w:autoSpaceDN w:val="0"/>
        <w:adjustRightInd w:val="0"/>
        <w:jc w:val="both"/>
        <w:rPr>
          <w:rFonts w:eastAsiaTheme="minorEastAsia"/>
        </w:rPr>
      </w:pPr>
      <w:r>
        <w:rPr>
          <w:rFonts w:eastAsiaTheme="minorEastAsia"/>
        </w:rPr>
        <w:t>_____________________________________________________________________________</w:t>
      </w:r>
    </w:p>
    <w:p w:rsidR="007F6740" w:rsidRPr="00FA478A" w:rsidRDefault="007F6740" w:rsidP="007F6740">
      <w:pPr>
        <w:widowControl w:val="0"/>
        <w:autoSpaceDE w:val="0"/>
        <w:autoSpaceDN w:val="0"/>
        <w:adjustRightInd w:val="0"/>
        <w:spacing w:line="360" w:lineRule="auto"/>
        <w:jc w:val="center"/>
        <w:rPr>
          <w:rFonts w:eastAsiaTheme="minorEastAsia"/>
          <w:sz w:val="28"/>
          <w:szCs w:val="28"/>
          <w:vertAlign w:val="superscript"/>
        </w:rPr>
      </w:pPr>
      <w:r w:rsidRPr="00FA478A">
        <w:rPr>
          <w:rFonts w:eastAsiaTheme="minorEastAsia"/>
          <w:sz w:val="28"/>
          <w:szCs w:val="28"/>
          <w:vertAlign w:val="superscript"/>
        </w:rPr>
        <w:t>(номера рабочих мест, наименования профессий (должностей) работников, занятых на данных рабочих местах)</w:t>
      </w:r>
    </w:p>
    <w:p w:rsidR="007F6740" w:rsidRDefault="007F6740" w:rsidP="007F6740">
      <w:pPr>
        <w:widowControl w:val="0"/>
        <w:autoSpaceDE w:val="0"/>
        <w:autoSpaceDN w:val="0"/>
        <w:adjustRightInd w:val="0"/>
        <w:spacing w:line="360" w:lineRule="auto"/>
        <w:jc w:val="both"/>
        <w:rPr>
          <w:rFonts w:eastAsiaTheme="minorEastAsia"/>
        </w:rPr>
      </w:pPr>
      <w:r w:rsidRPr="00AD4271">
        <w:rPr>
          <w:rFonts w:eastAsiaTheme="minorEastAsia"/>
        </w:rPr>
        <w:t>вредных и (или) опасных факторов производственной среды и трудового процесса</w:t>
      </w:r>
      <w:r>
        <w:rPr>
          <w:rFonts w:eastAsiaTheme="minorEastAsia"/>
        </w:rPr>
        <w:t xml:space="preserve"> </w:t>
      </w:r>
      <w:r w:rsidRPr="00FA478A">
        <w:rPr>
          <w:rFonts w:eastAsiaTheme="minorEastAsia"/>
          <w:u w:val="single"/>
        </w:rPr>
        <w:t>(соответствуют/не соответствуют)</w:t>
      </w:r>
      <w:r w:rsidRPr="00FA478A">
        <w:rPr>
          <w:rFonts w:eastAsiaTheme="minorEastAsia"/>
        </w:rPr>
        <w:t xml:space="preserve"> </w:t>
      </w:r>
      <w:r w:rsidRPr="00AD4271">
        <w:rPr>
          <w:rFonts w:eastAsiaTheme="minorEastAsia"/>
        </w:rPr>
        <w:t xml:space="preserve">требованиям Федерального закона </w:t>
      </w:r>
      <w:hyperlink r:id="rId51" w:anchor="l0" w:history="1">
        <w:r w:rsidRPr="00AD4271">
          <w:rPr>
            <w:rFonts w:eastAsiaTheme="minorEastAsia"/>
            <w:u w:val="single"/>
          </w:rPr>
          <w:t xml:space="preserve">от 28 декабря 2013 г. </w:t>
        </w:r>
        <w:r w:rsidR="00CC7C10">
          <w:rPr>
            <w:rFonts w:eastAsiaTheme="minorEastAsia"/>
            <w:u w:val="single"/>
          </w:rPr>
          <w:t>№</w:t>
        </w:r>
        <w:r w:rsidRPr="00AD4271">
          <w:rPr>
            <w:rFonts w:eastAsiaTheme="minorEastAsia"/>
            <w:u w:val="single"/>
          </w:rPr>
          <w:t xml:space="preserve"> 426-ФЗ</w:t>
        </w:r>
      </w:hyperlink>
      <w:r w:rsidRPr="00AD4271">
        <w:rPr>
          <w:rFonts w:eastAsiaTheme="minorEastAsia"/>
        </w:rPr>
        <w:t xml:space="preserve"> </w:t>
      </w:r>
      <w:r w:rsidR="00F56F9F">
        <w:rPr>
          <w:rFonts w:eastAsiaTheme="minorEastAsia"/>
        </w:rPr>
        <w:t>«</w:t>
      </w:r>
      <w:r w:rsidRPr="00AD4271">
        <w:rPr>
          <w:rFonts w:eastAsiaTheme="minorEastAsia"/>
        </w:rPr>
        <w:t>О специальной оценке условий труда</w:t>
      </w:r>
      <w:r w:rsidR="00F56F9F">
        <w:rPr>
          <w:rFonts w:eastAsiaTheme="minorEastAsia"/>
        </w:rPr>
        <w:t>»</w:t>
      </w:r>
      <w:r w:rsidRPr="00AD4271">
        <w:rPr>
          <w:rFonts w:eastAsiaTheme="minorEastAsia"/>
        </w:rPr>
        <w:t xml:space="preserve"> &lt;1&gt;, а также</w:t>
      </w:r>
    </w:p>
    <w:p w:rsidR="007F6740" w:rsidRPr="00FA478A" w:rsidRDefault="007F6740" w:rsidP="007F6740">
      <w:pPr>
        <w:widowControl w:val="0"/>
        <w:autoSpaceDE w:val="0"/>
        <w:autoSpaceDN w:val="0"/>
        <w:adjustRightInd w:val="0"/>
        <w:rPr>
          <w:rFonts w:eastAsiaTheme="minorEastAsia"/>
          <w:u w:val="single"/>
        </w:rPr>
      </w:pPr>
      <w:r>
        <w:rPr>
          <w:rFonts w:eastAsiaTheme="minorEastAsia"/>
          <w:u w:val="single"/>
        </w:rPr>
        <w:t>_____________________________________________________________________________</w:t>
      </w:r>
    </w:p>
    <w:p w:rsidR="007F6740" w:rsidRPr="00FA478A" w:rsidRDefault="007F6740" w:rsidP="007F6740">
      <w:pPr>
        <w:widowControl w:val="0"/>
        <w:autoSpaceDE w:val="0"/>
        <w:autoSpaceDN w:val="0"/>
        <w:adjustRightInd w:val="0"/>
        <w:jc w:val="center"/>
        <w:rPr>
          <w:rFonts w:eastAsiaTheme="minorEastAsia"/>
          <w:sz w:val="28"/>
          <w:szCs w:val="28"/>
          <w:vertAlign w:val="superscript"/>
        </w:rPr>
      </w:pPr>
      <w:r w:rsidRPr="00FA478A">
        <w:rPr>
          <w:rFonts w:eastAsiaTheme="minorEastAsia"/>
          <w:sz w:val="28"/>
          <w:szCs w:val="28"/>
          <w:vertAlign w:val="superscript"/>
        </w:rPr>
        <w:t>(наименование нормативного правового акта - заполняется при наличии)</w:t>
      </w:r>
    </w:p>
    <w:p w:rsidR="007F6740" w:rsidRDefault="007F6740" w:rsidP="007F6740">
      <w:pPr>
        <w:widowControl w:val="0"/>
        <w:autoSpaceDE w:val="0"/>
        <w:autoSpaceDN w:val="0"/>
        <w:adjustRightInd w:val="0"/>
        <w:rPr>
          <w:rFonts w:eastAsiaTheme="minorEastAsia"/>
        </w:rPr>
      </w:pPr>
      <w:r>
        <w:rPr>
          <w:rFonts w:eastAsiaTheme="minorEastAsia"/>
        </w:rPr>
        <w:t>_____________________________________________________________________________</w:t>
      </w:r>
    </w:p>
    <w:p w:rsidR="007F6740" w:rsidRPr="00FA478A" w:rsidRDefault="007F6740" w:rsidP="007F6740">
      <w:pPr>
        <w:widowControl w:val="0"/>
        <w:autoSpaceDE w:val="0"/>
        <w:autoSpaceDN w:val="0"/>
        <w:adjustRightInd w:val="0"/>
        <w:jc w:val="center"/>
        <w:rPr>
          <w:rFonts w:eastAsiaTheme="minorEastAsia"/>
          <w:sz w:val="28"/>
          <w:szCs w:val="28"/>
          <w:vertAlign w:val="superscript"/>
        </w:rPr>
      </w:pPr>
      <w:r w:rsidRPr="00FA478A">
        <w:rPr>
          <w:rFonts w:eastAsiaTheme="minorEastAsia"/>
          <w:sz w:val="28"/>
          <w:szCs w:val="28"/>
          <w:vertAlign w:val="superscript"/>
        </w:rPr>
        <w:t>(описание выявленных несоответствий - заполняется при наличии)</w:t>
      </w:r>
    </w:p>
    <w:p w:rsidR="007F6740" w:rsidRPr="00AD4271" w:rsidRDefault="007F6740" w:rsidP="007F6740">
      <w:pPr>
        <w:widowControl w:val="0"/>
        <w:autoSpaceDE w:val="0"/>
        <w:autoSpaceDN w:val="0"/>
        <w:adjustRightInd w:val="0"/>
        <w:spacing w:line="360" w:lineRule="auto"/>
        <w:jc w:val="both"/>
        <w:rPr>
          <w:rFonts w:eastAsiaTheme="minorEastAsia"/>
        </w:rPr>
      </w:pPr>
      <w:r w:rsidRPr="00AD4271">
        <w:rPr>
          <w:rFonts w:eastAsiaTheme="minorEastAsia"/>
        </w:rPr>
        <w:t>в протоколах испытаний (измерений):</w:t>
      </w:r>
    </w:p>
    <w:p w:rsidR="007F6740" w:rsidRPr="00AD4271" w:rsidRDefault="007F6740" w:rsidP="007F6740">
      <w:pPr>
        <w:widowControl w:val="0"/>
        <w:autoSpaceDE w:val="0"/>
        <w:autoSpaceDN w:val="0"/>
        <w:adjustRightInd w:val="0"/>
        <w:spacing w:line="360" w:lineRule="auto"/>
        <w:jc w:val="both"/>
        <w:rPr>
          <w:rFonts w:eastAsiaTheme="minorEastAsia"/>
        </w:rPr>
      </w:pPr>
      <w:r w:rsidRPr="00AD4271">
        <w:rPr>
          <w:rFonts w:eastAsiaTheme="minorEastAsia"/>
        </w:rPr>
        <w:t>измеренные (испытанные) величины</w:t>
      </w:r>
      <w:r>
        <w:rPr>
          <w:rFonts w:eastAsiaTheme="minorEastAsia"/>
        </w:rPr>
        <w:t xml:space="preserve"> </w:t>
      </w:r>
      <w:r w:rsidRPr="00FA478A">
        <w:rPr>
          <w:rFonts w:eastAsiaTheme="minorEastAsia"/>
          <w:u w:val="single"/>
        </w:rPr>
        <w:t>(соответствуют/не соответствуют)</w:t>
      </w:r>
      <w:r>
        <w:rPr>
          <w:rFonts w:eastAsiaTheme="minorEastAsia"/>
          <w:u w:val="single"/>
        </w:rPr>
        <w:t xml:space="preserve"> </w:t>
      </w:r>
      <w:r w:rsidRPr="00AD4271">
        <w:rPr>
          <w:rFonts w:eastAsiaTheme="minorEastAsia"/>
        </w:rPr>
        <w:t xml:space="preserve">идентифицированным на рабочих местах и указанным в разделе II отчета вредным </w:t>
      </w:r>
      <w:r w:rsidR="000151B1">
        <w:rPr>
          <w:rFonts w:eastAsiaTheme="minorEastAsia"/>
        </w:rPr>
        <w:br/>
      </w:r>
      <w:r w:rsidRPr="00AD4271">
        <w:rPr>
          <w:rFonts w:eastAsiaTheme="minorEastAsia"/>
        </w:rPr>
        <w:t>и (или) опасным факторам производственной среды и трудового процесса</w:t>
      </w:r>
    </w:p>
    <w:p w:rsidR="007F6740" w:rsidRDefault="007F6740" w:rsidP="007F6740">
      <w:pPr>
        <w:widowControl w:val="0"/>
        <w:autoSpaceDE w:val="0"/>
        <w:autoSpaceDN w:val="0"/>
        <w:adjustRightInd w:val="0"/>
        <w:rPr>
          <w:rFonts w:eastAsiaTheme="minorEastAsia"/>
        </w:rPr>
      </w:pPr>
      <w:r>
        <w:rPr>
          <w:rFonts w:eastAsiaTheme="minorEastAsia"/>
        </w:rPr>
        <w:t>_____________________________________________________________________________</w:t>
      </w:r>
    </w:p>
    <w:p w:rsidR="007F6740" w:rsidRPr="00FA478A" w:rsidRDefault="007F6740" w:rsidP="007F6740">
      <w:pPr>
        <w:widowControl w:val="0"/>
        <w:autoSpaceDE w:val="0"/>
        <w:autoSpaceDN w:val="0"/>
        <w:adjustRightInd w:val="0"/>
        <w:spacing w:after="150"/>
        <w:jc w:val="center"/>
        <w:rPr>
          <w:rFonts w:eastAsiaTheme="minorEastAsia"/>
          <w:sz w:val="28"/>
          <w:szCs w:val="28"/>
          <w:vertAlign w:val="superscript"/>
        </w:rPr>
      </w:pPr>
      <w:r w:rsidRPr="00FA478A">
        <w:rPr>
          <w:rFonts w:eastAsiaTheme="minorEastAsia"/>
          <w:sz w:val="28"/>
          <w:szCs w:val="28"/>
          <w:vertAlign w:val="superscript"/>
        </w:rPr>
        <w:t>(описание выявленных несоответствий - заполняется при наличии)</w:t>
      </w:r>
    </w:p>
    <w:p w:rsidR="007F6740" w:rsidRDefault="007F6740" w:rsidP="007F6740">
      <w:pPr>
        <w:widowControl w:val="0"/>
        <w:autoSpaceDE w:val="0"/>
        <w:autoSpaceDN w:val="0"/>
        <w:adjustRightInd w:val="0"/>
        <w:spacing w:line="360" w:lineRule="auto"/>
        <w:jc w:val="both"/>
        <w:rPr>
          <w:rFonts w:eastAsiaTheme="minorEastAsia"/>
        </w:rPr>
      </w:pPr>
      <w:r w:rsidRPr="00AD4271">
        <w:rPr>
          <w:rFonts w:eastAsiaTheme="minorEastAsia"/>
        </w:rPr>
        <w:t>примененные в ходе проведения специальной оценки условий труда методы исследований (испытаний) и (или) методики (методы) измерений</w:t>
      </w:r>
      <w:r>
        <w:rPr>
          <w:rFonts w:eastAsiaTheme="minorEastAsia"/>
        </w:rPr>
        <w:t xml:space="preserve"> </w:t>
      </w:r>
      <w:r w:rsidRPr="00FA478A">
        <w:rPr>
          <w:rFonts w:eastAsiaTheme="minorEastAsia"/>
          <w:u w:val="single"/>
        </w:rPr>
        <w:t>(соответствуют/не соответствуют)</w:t>
      </w:r>
      <w:r>
        <w:rPr>
          <w:rFonts w:eastAsiaTheme="minorEastAsia"/>
          <w:u w:val="single"/>
        </w:rPr>
        <w:t xml:space="preserve"> </w:t>
      </w:r>
      <w:r w:rsidRPr="00AD4271">
        <w:rPr>
          <w:rFonts w:eastAsiaTheme="minorEastAsia"/>
        </w:rPr>
        <w:t xml:space="preserve">идентифицированным на рабочих местах и указанным в разделе II Отчета вредным </w:t>
      </w:r>
      <w:r w:rsidR="000151B1">
        <w:rPr>
          <w:rFonts w:eastAsiaTheme="minorEastAsia"/>
        </w:rPr>
        <w:br/>
      </w:r>
      <w:r w:rsidRPr="00AD4271">
        <w:rPr>
          <w:rFonts w:eastAsiaTheme="minorEastAsia"/>
        </w:rPr>
        <w:t>и (или) опасным факторам производственной среды и трудового процесса</w:t>
      </w:r>
    </w:p>
    <w:p w:rsidR="007F6740" w:rsidRPr="00AD4271" w:rsidRDefault="007F6740" w:rsidP="007F6740">
      <w:pPr>
        <w:widowControl w:val="0"/>
        <w:autoSpaceDE w:val="0"/>
        <w:autoSpaceDN w:val="0"/>
        <w:adjustRightInd w:val="0"/>
        <w:jc w:val="both"/>
        <w:rPr>
          <w:rFonts w:eastAsiaTheme="minorEastAsia"/>
        </w:rPr>
      </w:pPr>
      <w:r>
        <w:rPr>
          <w:rFonts w:eastAsiaTheme="minorEastAsia"/>
        </w:rPr>
        <w:t>_____________________________________________________________________________</w:t>
      </w:r>
    </w:p>
    <w:p w:rsidR="007F6740" w:rsidRPr="00FA478A" w:rsidRDefault="007F6740" w:rsidP="007F6740">
      <w:pPr>
        <w:widowControl w:val="0"/>
        <w:autoSpaceDE w:val="0"/>
        <w:autoSpaceDN w:val="0"/>
        <w:adjustRightInd w:val="0"/>
        <w:spacing w:after="150"/>
        <w:jc w:val="center"/>
        <w:rPr>
          <w:rFonts w:eastAsiaTheme="minorEastAsia"/>
          <w:sz w:val="28"/>
          <w:szCs w:val="28"/>
          <w:vertAlign w:val="superscript"/>
        </w:rPr>
      </w:pPr>
      <w:r w:rsidRPr="00FA478A">
        <w:rPr>
          <w:rFonts w:eastAsiaTheme="minorEastAsia"/>
          <w:sz w:val="28"/>
          <w:szCs w:val="28"/>
          <w:vertAlign w:val="superscript"/>
        </w:rPr>
        <w:t>(описание выявленных несоответствий - заполняется при наличии)</w:t>
      </w:r>
    </w:p>
    <w:p w:rsidR="007F6740" w:rsidRPr="00AD4271" w:rsidRDefault="007F6740" w:rsidP="007F6740">
      <w:pPr>
        <w:widowControl w:val="0"/>
        <w:autoSpaceDE w:val="0"/>
        <w:autoSpaceDN w:val="0"/>
        <w:adjustRightInd w:val="0"/>
        <w:spacing w:line="360" w:lineRule="auto"/>
        <w:jc w:val="both"/>
        <w:rPr>
          <w:rFonts w:eastAsiaTheme="minorEastAsia"/>
        </w:rPr>
      </w:pPr>
      <w:r w:rsidRPr="00AD4271">
        <w:rPr>
          <w:rFonts w:eastAsiaTheme="minorEastAsia"/>
        </w:rPr>
        <w:lastRenderedPageBreak/>
        <w:t>в ходе проведения специальной оценки условий труда нормативные правовые акты, регламентирующие предельно допустимые уровни или предельно допустимые концентрации вредных и (или) опасных факторов производственной среды и</w:t>
      </w:r>
      <w:r w:rsidRPr="00FA478A">
        <w:rPr>
          <w:rFonts w:eastAsiaTheme="minorEastAsia"/>
        </w:rPr>
        <w:t xml:space="preserve"> </w:t>
      </w:r>
      <w:r w:rsidRPr="00AD4271">
        <w:rPr>
          <w:rFonts w:eastAsiaTheme="minorEastAsia"/>
        </w:rPr>
        <w:t>трудового процесса, применены</w:t>
      </w:r>
      <w:r>
        <w:rPr>
          <w:rFonts w:eastAsiaTheme="minorEastAsia"/>
        </w:rPr>
        <w:t xml:space="preserve"> </w:t>
      </w:r>
      <w:r w:rsidRPr="00FA478A">
        <w:rPr>
          <w:rFonts w:eastAsiaTheme="minorEastAsia"/>
          <w:u w:val="single"/>
        </w:rPr>
        <w:t>(правильно/неправильно)</w:t>
      </w:r>
      <w:r>
        <w:rPr>
          <w:rFonts w:eastAsiaTheme="minorEastAsia"/>
          <w:u w:val="single"/>
        </w:rPr>
        <w:t>_____________________________________</w:t>
      </w:r>
    </w:p>
    <w:p w:rsidR="007F6740" w:rsidRPr="00AD4271" w:rsidRDefault="007F6740" w:rsidP="007F6740">
      <w:pPr>
        <w:widowControl w:val="0"/>
        <w:autoSpaceDE w:val="0"/>
        <w:autoSpaceDN w:val="0"/>
        <w:adjustRightInd w:val="0"/>
        <w:rPr>
          <w:rFonts w:eastAsiaTheme="minorEastAsia"/>
        </w:rPr>
      </w:pPr>
      <w:r>
        <w:rPr>
          <w:rFonts w:eastAsiaTheme="minorEastAsia"/>
        </w:rPr>
        <w:t>_____________________________________________________________________________</w:t>
      </w:r>
    </w:p>
    <w:p w:rsidR="007F6740" w:rsidRPr="00FA478A" w:rsidRDefault="007F6740" w:rsidP="007F6740">
      <w:pPr>
        <w:widowControl w:val="0"/>
        <w:autoSpaceDE w:val="0"/>
        <w:autoSpaceDN w:val="0"/>
        <w:adjustRightInd w:val="0"/>
        <w:jc w:val="center"/>
        <w:rPr>
          <w:rFonts w:eastAsiaTheme="minorEastAsia"/>
          <w:sz w:val="28"/>
          <w:szCs w:val="28"/>
          <w:vertAlign w:val="superscript"/>
        </w:rPr>
      </w:pPr>
      <w:r w:rsidRPr="00FA478A">
        <w:rPr>
          <w:rFonts w:eastAsiaTheme="minorEastAsia"/>
          <w:sz w:val="28"/>
          <w:szCs w:val="28"/>
          <w:vertAlign w:val="superscript"/>
        </w:rPr>
        <w:t>(описание выявленных несоответствий (заполняется при наличии)</w:t>
      </w:r>
    </w:p>
    <w:p w:rsidR="007F6740" w:rsidRDefault="007F6740" w:rsidP="007F6740">
      <w:pPr>
        <w:widowControl w:val="0"/>
        <w:autoSpaceDE w:val="0"/>
        <w:autoSpaceDN w:val="0"/>
        <w:adjustRightInd w:val="0"/>
        <w:spacing w:line="360" w:lineRule="auto"/>
        <w:jc w:val="both"/>
        <w:rPr>
          <w:rFonts w:eastAsiaTheme="minorEastAsia"/>
        </w:rPr>
      </w:pPr>
      <w:r w:rsidRPr="00AD4271">
        <w:rPr>
          <w:rFonts w:eastAsiaTheme="minorEastAsia"/>
        </w:rPr>
        <w:t>на рабочих местах</w:t>
      </w:r>
    </w:p>
    <w:p w:rsidR="007F6740" w:rsidRPr="00AD4271" w:rsidRDefault="007F6740" w:rsidP="007F6740">
      <w:pPr>
        <w:widowControl w:val="0"/>
        <w:autoSpaceDE w:val="0"/>
        <w:autoSpaceDN w:val="0"/>
        <w:adjustRightInd w:val="0"/>
        <w:jc w:val="both"/>
        <w:rPr>
          <w:rFonts w:eastAsiaTheme="minorEastAsia"/>
        </w:rPr>
      </w:pPr>
      <w:r>
        <w:rPr>
          <w:rFonts w:eastAsiaTheme="minorEastAsia"/>
        </w:rPr>
        <w:t>_____________________________________________________________________________</w:t>
      </w:r>
    </w:p>
    <w:p w:rsidR="007F6740" w:rsidRPr="00FA478A" w:rsidRDefault="007F6740" w:rsidP="007F6740">
      <w:pPr>
        <w:widowControl w:val="0"/>
        <w:autoSpaceDE w:val="0"/>
        <w:autoSpaceDN w:val="0"/>
        <w:adjustRightInd w:val="0"/>
        <w:spacing w:after="150"/>
        <w:jc w:val="center"/>
        <w:rPr>
          <w:rFonts w:eastAsiaTheme="minorEastAsia"/>
          <w:sz w:val="28"/>
          <w:szCs w:val="28"/>
          <w:vertAlign w:val="superscript"/>
        </w:rPr>
      </w:pPr>
      <w:r w:rsidRPr="00FA478A">
        <w:rPr>
          <w:rFonts w:eastAsiaTheme="minorEastAsia"/>
          <w:sz w:val="28"/>
          <w:szCs w:val="28"/>
          <w:vertAlign w:val="superscript"/>
        </w:rPr>
        <w:t>(номера рабочих мест, наименования профессий (должностей) работников, занятых на данных рабочих местах - заполняется при наличии)</w:t>
      </w:r>
    </w:p>
    <w:p w:rsidR="007F6740" w:rsidRPr="000151B1" w:rsidRDefault="007F6740" w:rsidP="007F6740">
      <w:pPr>
        <w:widowControl w:val="0"/>
        <w:autoSpaceDE w:val="0"/>
        <w:autoSpaceDN w:val="0"/>
        <w:adjustRightInd w:val="0"/>
        <w:spacing w:line="360" w:lineRule="auto"/>
        <w:jc w:val="both"/>
        <w:rPr>
          <w:rFonts w:eastAsiaTheme="minorEastAsia"/>
          <w:u w:val="single"/>
        </w:rPr>
      </w:pPr>
      <w:r w:rsidRPr="00AD4271">
        <w:rPr>
          <w:rFonts w:eastAsiaTheme="minorEastAsia"/>
        </w:rPr>
        <w:t xml:space="preserve">в соответствии с установленным классом (подклассом) условий труда занятым </w:t>
      </w:r>
      <w:r w:rsidR="000151B1">
        <w:rPr>
          <w:rFonts w:eastAsiaTheme="minorEastAsia"/>
        </w:rPr>
        <w:br/>
      </w:r>
      <w:r w:rsidRPr="00AD4271">
        <w:rPr>
          <w:rFonts w:eastAsiaTheme="minorEastAsia"/>
        </w:rPr>
        <w:t xml:space="preserve">на них работникам предоставляется повышенный размер оплаты труда (строки </w:t>
      </w:r>
      <w:hyperlink r:id="rId52" w:anchor="l346" w:history="1">
        <w:r w:rsidRPr="00AD4271">
          <w:rPr>
            <w:rFonts w:eastAsiaTheme="minorEastAsia"/>
            <w:u w:val="single"/>
          </w:rPr>
          <w:t>030</w:t>
        </w:r>
      </w:hyperlink>
      <w:r w:rsidRPr="00AD4271">
        <w:rPr>
          <w:rFonts w:eastAsiaTheme="minorEastAsia"/>
        </w:rPr>
        <w:t xml:space="preserve"> и </w:t>
      </w:r>
      <w:hyperlink r:id="rId53" w:anchor="l349" w:history="1">
        <w:r w:rsidRPr="00AD4271">
          <w:rPr>
            <w:rFonts w:eastAsiaTheme="minorEastAsia"/>
            <w:u w:val="single"/>
          </w:rPr>
          <w:t>040</w:t>
        </w:r>
      </w:hyperlink>
      <w:r w:rsidRPr="00AD4271">
        <w:rPr>
          <w:rFonts w:eastAsiaTheme="minorEastAsia"/>
        </w:rPr>
        <w:t xml:space="preserve"> карт специальной оценки условий труда). Указанные гарантии (компенсации), порядок </w:t>
      </w:r>
      <w:r w:rsidR="000151B1">
        <w:rPr>
          <w:rFonts w:eastAsiaTheme="minorEastAsia"/>
        </w:rPr>
        <w:br/>
      </w:r>
      <w:r w:rsidRPr="00AD4271">
        <w:rPr>
          <w:rFonts w:eastAsiaTheme="minorEastAsia"/>
        </w:rPr>
        <w:t>и размер их предоставления</w:t>
      </w:r>
      <w:r w:rsidRPr="00BA3C3C">
        <w:rPr>
          <w:rFonts w:eastAsiaTheme="minorEastAsia"/>
        </w:rPr>
        <w:t xml:space="preserve"> </w:t>
      </w:r>
      <w:r w:rsidRPr="00AD4271">
        <w:rPr>
          <w:rFonts w:eastAsiaTheme="minorEastAsia"/>
        </w:rPr>
        <w:t>требованиям</w:t>
      </w:r>
      <w:r>
        <w:rPr>
          <w:rFonts w:eastAsiaTheme="minorEastAsia"/>
        </w:rPr>
        <w:t xml:space="preserve"> </w:t>
      </w:r>
      <w:r w:rsidRPr="00245F30">
        <w:rPr>
          <w:rFonts w:eastAsiaTheme="minorEastAsia"/>
          <w:u w:val="single"/>
        </w:rPr>
        <w:t>(соответствуют/не соответствуют)</w:t>
      </w:r>
      <w:r w:rsidR="000151B1" w:rsidRPr="000151B1">
        <w:rPr>
          <w:rFonts w:eastAsiaTheme="minorEastAsia"/>
          <w:u w:val="single"/>
        </w:rPr>
        <w:t>____________</w:t>
      </w:r>
    </w:p>
    <w:p w:rsidR="007F6740" w:rsidRPr="00AD4271" w:rsidRDefault="007F6740" w:rsidP="007F6740">
      <w:pPr>
        <w:widowControl w:val="0"/>
        <w:autoSpaceDE w:val="0"/>
        <w:autoSpaceDN w:val="0"/>
        <w:adjustRightInd w:val="0"/>
        <w:jc w:val="both"/>
        <w:rPr>
          <w:rFonts w:eastAsiaTheme="minorEastAsia"/>
        </w:rPr>
      </w:pPr>
      <w:r>
        <w:rPr>
          <w:rFonts w:eastAsiaTheme="minorEastAsia"/>
        </w:rPr>
        <w:t>_____________________________________________________________________________</w:t>
      </w:r>
    </w:p>
    <w:p w:rsidR="007F6740" w:rsidRPr="00245F30" w:rsidRDefault="007F6740" w:rsidP="007F6740">
      <w:pPr>
        <w:widowControl w:val="0"/>
        <w:autoSpaceDE w:val="0"/>
        <w:autoSpaceDN w:val="0"/>
        <w:adjustRightInd w:val="0"/>
        <w:spacing w:after="150"/>
        <w:jc w:val="center"/>
        <w:rPr>
          <w:rFonts w:eastAsiaTheme="minorEastAsia"/>
          <w:sz w:val="28"/>
          <w:szCs w:val="28"/>
          <w:vertAlign w:val="superscript"/>
        </w:rPr>
      </w:pPr>
      <w:r w:rsidRPr="00245F30">
        <w:rPr>
          <w:rFonts w:eastAsiaTheme="minorEastAsia"/>
          <w:sz w:val="28"/>
          <w:szCs w:val="28"/>
          <w:vertAlign w:val="superscript"/>
        </w:rPr>
        <w:t>(наименование нормативного правового акта и иных документов с указанием выходных данных)</w:t>
      </w:r>
    </w:p>
    <w:p w:rsidR="007F6740" w:rsidRDefault="007F6740" w:rsidP="007F6740">
      <w:pPr>
        <w:widowControl w:val="0"/>
        <w:autoSpaceDE w:val="0"/>
        <w:autoSpaceDN w:val="0"/>
        <w:adjustRightInd w:val="0"/>
        <w:rPr>
          <w:rFonts w:eastAsiaTheme="minorEastAsia"/>
        </w:rPr>
      </w:pPr>
      <w:r>
        <w:rPr>
          <w:rFonts w:eastAsiaTheme="minorEastAsia"/>
        </w:rPr>
        <w:t>_____________________________________________________________________________</w:t>
      </w:r>
    </w:p>
    <w:p w:rsidR="007F6740" w:rsidRPr="00245F30" w:rsidRDefault="007F6740" w:rsidP="007F6740">
      <w:pPr>
        <w:widowControl w:val="0"/>
        <w:autoSpaceDE w:val="0"/>
        <w:autoSpaceDN w:val="0"/>
        <w:adjustRightInd w:val="0"/>
        <w:jc w:val="center"/>
        <w:rPr>
          <w:rFonts w:eastAsiaTheme="minorEastAsia"/>
          <w:sz w:val="28"/>
          <w:szCs w:val="28"/>
          <w:vertAlign w:val="superscript"/>
        </w:rPr>
      </w:pPr>
      <w:r w:rsidRPr="00245F30">
        <w:rPr>
          <w:rFonts w:eastAsiaTheme="minorEastAsia"/>
          <w:sz w:val="28"/>
          <w:szCs w:val="28"/>
          <w:vertAlign w:val="superscript"/>
        </w:rPr>
        <w:t xml:space="preserve">(описание выявленных несоответствий со ссылкой на соответствующие положения </w:t>
      </w:r>
      <w:hyperlink r:id="rId54" w:anchor="l5" w:history="1">
        <w:r w:rsidRPr="00245F30">
          <w:rPr>
            <w:rFonts w:eastAsiaTheme="minorEastAsia"/>
            <w:sz w:val="28"/>
            <w:szCs w:val="28"/>
            <w:u w:val="single"/>
            <w:vertAlign w:val="superscript"/>
          </w:rPr>
          <w:t>Порядка</w:t>
        </w:r>
      </w:hyperlink>
      <w:r w:rsidRPr="00245F30">
        <w:rPr>
          <w:rFonts w:eastAsiaTheme="minorEastAsia"/>
          <w:sz w:val="28"/>
          <w:szCs w:val="28"/>
          <w:vertAlign w:val="superscript"/>
        </w:rPr>
        <w:t xml:space="preserve"> проведения государственной экспертизы условий труда, утвержденного приказом Министерства труда и социальной защиты Российской Федерации от 29 октября 2021 года </w:t>
      </w:r>
      <w:r w:rsidR="00CC7C10">
        <w:rPr>
          <w:rFonts w:eastAsiaTheme="minorEastAsia"/>
          <w:sz w:val="28"/>
          <w:szCs w:val="28"/>
          <w:vertAlign w:val="superscript"/>
        </w:rPr>
        <w:t>№</w:t>
      </w:r>
      <w:r w:rsidRPr="00245F30">
        <w:rPr>
          <w:rFonts w:eastAsiaTheme="minorEastAsia"/>
          <w:sz w:val="28"/>
          <w:szCs w:val="28"/>
          <w:vertAlign w:val="superscript"/>
        </w:rPr>
        <w:t xml:space="preserve"> 775н &lt;2&gt; (далее по тексту - выявленные несоответствия) - заполняется при наличии)</w:t>
      </w:r>
    </w:p>
    <w:p w:rsidR="007F6740" w:rsidRDefault="007F6740" w:rsidP="007F6740">
      <w:pPr>
        <w:widowControl w:val="0"/>
        <w:autoSpaceDE w:val="0"/>
        <w:autoSpaceDN w:val="0"/>
        <w:adjustRightInd w:val="0"/>
        <w:spacing w:after="150"/>
        <w:jc w:val="both"/>
        <w:rPr>
          <w:rFonts w:eastAsiaTheme="minorEastAsia"/>
        </w:rPr>
      </w:pPr>
      <w:r w:rsidRPr="00AD4271">
        <w:rPr>
          <w:rFonts w:eastAsiaTheme="minorEastAsia"/>
        </w:rPr>
        <w:t>на рабочих местах</w:t>
      </w:r>
    </w:p>
    <w:p w:rsidR="007F6740" w:rsidRPr="00AD4271" w:rsidRDefault="007F6740" w:rsidP="007F6740">
      <w:pPr>
        <w:widowControl w:val="0"/>
        <w:autoSpaceDE w:val="0"/>
        <w:autoSpaceDN w:val="0"/>
        <w:adjustRightInd w:val="0"/>
        <w:jc w:val="both"/>
        <w:rPr>
          <w:rFonts w:eastAsiaTheme="minorEastAsia"/>
        </w:rPr>
      </w:pPr>
      <w:r>
        <w:rPr>
          <w:rFonts w:eastAsiaTheme="minorEastAsia"/>
        </w:rPr>
        <w:t>_____________________________________________________________________________</w:t>
      </w:r>
    </w:p>
    <w:p w:rsidR="007F6740" w:rsidRPr="00245F30" w:rsidRDefault="007F6740" w:rsidP="007F6740">
      <w:pPr>
        <w:widowControl w:val="0"/>
        <w:autoSpaceDE w:val="0"/>
        <w:autoSpaceDN w:val="0"/>
        <w:adjustRightInd w:val="0"/>
        <w:jc w:val="center"/>
        <w:rPr>
          <w:rFonts w:eastAsiaTheme="minorEastAsia"/>
          <w:sz w:val="28"/>
          <w:szCs w:val="28"/>
          <w:vertAlign w:val="superscript"/>
        </w:rPr>
      </w:pPr>
      <w:r w:rsidRPr="00245F30">
        <w:rPr>
          <w:rFonts w:eastAsiaTheme="minorEastAsia"/>
          <w:sz w:val="28"/>
          <w:szCs w:val="28"/>
          <w:vertAlign w:val="superscript"/>
        </w:rPr>
        <w:t>(номера рабочих мест, наименования профессий (должностей) работников, занятых на данных рабочих местах - заполняется при наличии)</w:t>
      </w:r>
    </w:p>
    <w:p w:rsidR="007F6740" w:rsidRDefault="007F6740" w:rsidP="007F6740">
      <w:pPr>
        <w:widowControl w:val="0"/>
        <w:autoSpaceDE w:val="0"/>
        <w:autoSpaceDN w:val="0"/>
        <w:adjustRightInd w:val="0"/>
        <w:spacing w:line="360" w:lineRule="auto"/>
        <w:jc w:val="both"/>
        <w:rPr>
          <w:rFonts w:eastAsiaTheme="minorEastAsia"/>
        </w:rPr>
      </w:pPr>
      <w:r w:rsidRPr="00AD4271">
        <w:rPr>
          <w:rFonts w:eastAsiaTheme="minorEastAsia"/>
        </w:rPr>
        <w:t xml:space="preserve">в соответствии с установленным классом (подклассом) условий труда занятым </w:t>
      </w:r>
      <w:r w:rsidR="000151B1">
        <w:rPr>
          <w:rFonts w:eastAsiaTheme="minorEastAsia"/>
        </w:rPr>
        <w:br/>
      </w:r>
      <w:r w:rsidRPr="00AD4271">
        <w:rPr>
          <w:rFonts w:eastAsiaTheme="minorEastAsia"/>
        </w:rPr>
        <w:t xml:space="preserve">на них работникам предоставляется ежегодный дополнительный оплачиваемый отпуск (строки </w:t>
      </w:r>
      <w:hyperlink r:id="rId55" w:anchor="l346" w:history="1">
        <w:r w:rsidRPr="00AD4271">
          <w:rPr>
            <w:rFonts w:eastAsiaTheme="minorEastAsia"/>
            <w:u w:val="single"/>
          </w:rPr>
          <w:t>030</w:t>
        </w:r>
      </w:hyperlink>
      <w:r w:rsidRPr="00AD4271">
        <w:rPr>
          <w:rFonts w:eastAsiaTheme="minorEastAsia"/>
        </w:rPr>
        <w:t xml:space="preserve"> и </w:t>
      </w:r>
      <w:hyperlink r:id="rId56" w:anchor="l349" w:history="1">
        <w:r w:rsidRPr="00AD4271">
          <w:rPr>
            <w:rFonts w:eastAsiaTheme="minorEastAsia"/>
            <w:u w:val="single"/>
          </w:rPr>
          <w:t>040</w:t>
        </w:r>
      </w:hyperlink>
      <w:r w:rsidRPr="00AD4271">
        <w:rPr>
          <w:rFonts w:eastAsiaTheme="minorEastAsia"/>
        </w:rPr>
        <w:t xml:space="preserve"> карт специальной оценки условий труда), указанные гарантии (компенсации), порядок и размер их предоставления</w:t>
      </w:r>
      <w:r>
        <w:rPr>
          <w:rFonts w:eastAsiaTheme="minorEastAsia"/>
        </w:rPr>
        <w:t xml:space="preserve"> </w:t>
      </w:r>
      <w:r w:rsidRPr="00245F30">
        <w:rPr>
          <w:rFonts w:eastAsiaTheme="minorEastAsia"/>
          <w:u w:val="single"/>
        </w:rPr>
        <w:t>(соответствуют/не соответствуют)</w:t>
      </w:r>
      <w:r w:rsidRPr="00245F30">
        <w:rPr>
          <w:rFonts w:eastAsiaTheme="minorEastAsia"/>
        </w:rPr>
        <w:t xml:space="preserve"> </w:t>
      </w:r>
      <w:r w:rsidRPr="00AD4271">
        <w:rPr>
          <w:rFonts w:eastAsiaTheme="minorEastAsia"/>
        </w:rPr>
        <w:t>требованиям</w:t>
      </w:r>
    </w:p>
    <w:p w:rsidR="007F6740" w:rsidRPr="00AD4271" w:rsidRDefault="007F6740" w:rsidP="007F6740">
      <w:pPr>
        <w:widowControl w:val="0"/>
        <w:autoSpaceDE w:val="0"/>
        <w:autoSpaceDN w:val="0"/>
        <w:adjustRightInd w:val="0"/>
        <w:jc w:val="both"/>
        <w:rPr>
          <w:rFonts w:eastAsiaTheme="minorEastAsia"/>
        </w:rPr>
      </w:pPr>
      <w:r>
        <w:rPr>
          <w:rFonts w:eastAsiaTheme="minorEastAsia"/>
        </w:rPr>
        <w:t>_____________________________________________________________________________</w:t>
      </w:r>
    </w:p>
    <w:p w:rsidR="007F6740" w:rsidRPr="00245F30" w:rsidRDefault="007F6740" w:rsidP="007F6740">
      <w:pPr>
        <w:widowControl w:val="0"/>
        <w:autoSpaceDE w:val="0"/>
        <w:autoSpaceDN w:val="0"/>
        <w:adjustRightInd w:val="0"/>
        <w:jc w:val="center"/>
        <w:rPr>
          <w:rFonts w:eastAsiaTheme="minorEastAsia"/>
          <w:sz w:val="28"/>
          <w:szCs w:val="28"/>
          <w:vertAlign w:val="superscript"/>
        </w:rPr>
      </w:pPr>
      <w:r w:rsidRPr="00245F30">
        <w:rPr>
          <w:rFonts w:eastAsiaTheme="minorEastAsia"/>
          <w:sz w:val="28"/>
          <w:szCs w:val="28"/>
          <w:vertAlign w:val="superscript"/>
        </w:rPr>
        <w:t>(наименование нормативного правового акта и иных документов с указанием выходных данных)</w:t>
      </w:r>
    </w:p>
    <w:p w:rsidR="007F6740" w:rsidRPr="00AD4271" w:rsidRDefault="007F6740" w:rsidP="007F6740">
      <w:pPr>
        <w:widowControl w:val="0"/>
        <w:autoSpaceDE w:val="0"/>
        <w:autoSpaceDN w:val="0"/>
        <w:adjustRightInd w:val="0"/>
        <w:jc w:val="both"/>
        <w:rPr>
          <w:rFonts w:eastAsiaTheme="minorEastAsia"/>
        </w:rPr>
      </w:pPr>
      <w:r>
        <w:rPr>
          <w:rFonts w:eastAsiaTheme="minorEastAsia"/>
        </w:rPr>
        <w:t>_____________________________________________________________________________</w:t>
      </w:r>
    </w:p>
    <w:p w:rsidR="007F6740" w:rsidRPr="00245F30" w:rsidRDefault="007F6740" w:rsidP="007F6740">
      <w:pPr>
        <w:widowControl w:val="0"/>
        <w:autoSpaceDE w:val="0"/>
        <w:autoSpaceDN w:val="0"/>
        <w:adjustRightInd w:val="0"/>
        <w:spacing w:after="150"/>
        <w:jc w:val="center"/>
        <w:rPr>
          <w:rFonts w:eastAsiaTheme="minorEastAsia"/>
          <w:sz w:val="28"/>
          <w:szCs w:val="28"/>
          <w:vertAlign w:val="superscript"/>
        </w:rPr>
      </w:pPr>
      <w:r w:rsidRPr="00245F30">
        <w:rPr>
          <w:rFonts w:eastAsiaTheme="minorEastAsia"/>
          <w:sz w:val="28"/>
          <w:szCs w:val="28"/>
          <w:vertAlign w:val="superscript"/>
        </w:rPr>
        <w:t>(описание выявленных несоответствий - заполняется при наличии)</w:t>
      </w:r>
    </w:p>
    <w:p w:rsidR="007F6740" w:rsidRPr="00AD4271" w:rsidRDefault="007F6740" w:rsidP="007F6740">
      <w:pPr>
        <w:widowControl w:val="0"/>
        <w:autoSpaceDE w:val="0"/>
        <w:autoSpaceDN w:val="0"/>
        <w:adjustRightInd w:val="0"/>
        <w:spacing w:line="360" w:lineRule="auto"/>
        <w:jc w:val="both"/>
        <w:rPr>
          <w:rFonts w:eastAsiaTheme="minorEastAsia"/>
        </w:rPr>
      </w:pPr>
      <w:r w:rsidRPr="00AD4271">
        <w:rPr>
          <w:rFonts w:eastAsiaTheme="minorEastAsia"/>
        </w:rPr>
        <w:t>на рабочих местах</w:t>
      </w:r>
    </w:p>
    <w:p w:rsidR="007F6740" w:rsidRDefault="007F6740" w:rsidP="007F6740">
      <w:pPr>
        <w:widowControl w:val="0"/>
        <w:autoSpaceDE w:val="0"/>
        <w:autoSpaceDN w:val="0"/>
        <w:adjustRightInd w:val="0"/>
        <w:rPr>
          <w:rFonts w:eastAsiaTheme="minorEastAsia"/>
        </w:rPr>
      </w:pPr>
      <w:r>
        <w:rPr>
          <w:rFonts w:eastAsiaTheme="minorEastAsia"/>
        </w:rPr>
        <w:t>_____________________________________________________________________________</w:t>
      </w:r>
    </w:p>
    <w:p w:rsidR="007F6740" w:rsidRPr="00245F30" w:rsidRDefault="007F6740" w:rsidP="007F6740">
      <w:pPr>
        <w:widowControl w:val="0"/>
        <w:autoSpaceDE w:val="0"/>
        <w:autoSpaceDN w:val="0"/>
        <w:adjustRightInd w:val="0"/>
        <w:jc w:val="center"/>
        <w:rPr>
          <w:rFonts w:eastAsiaTheme="minorEastAsia"/>
          <w:sz w:val="28"/>
          <w:szCs w:val="28"/>
          <w:vertAlign w:val="superscript"/>
        </w:rPr>
      </w:pPr>
      <w:r w:rsidRPr="00245F30">
        <w:rPr>
          <w:rFonts w:eastAsiaTheme="minorEastAsia"/>
          <w:sz w:val="28"/>
          <w:szCs w:val="28"/>
          <w:vertAlign w:val="superscript"/>
        </w:rPr>
        <w:t>(номера рабочих мест, наименования профессий (должностей) работников, занятых на данных рабочих местах - заполняется при наличии)</w:t>
      </w:r>
    </w:p>
    <w:p w:rsidR="007F6740" w:rsidRPr="00AD4271" w:rsidRDefault="007F6740" w:rsidP="007F6740">
      <w:pPr>
        <w:widowControl w:val="0"/>
        <w:autoSpaceDE w:val="0"/>
        <w:autoSpaceDN w:val="0"/>
        <w:adjustRightInd w:val="0"/>
        <w:spacing w:line="360" w:lineRule="auto"/>
        <w:jc w:val="both"/>
        <w:rPr>
          <w:rFonts w:eastAsiaTheme="minorEastAsia"/>
        </w:rPr>
      </w:pPr>
      <w:r w:rsidRPr="00AD4271">
        <w:rPr>
          <w:rFonts w:eastAsiaTheme="minorEastAsia"/>
        </w:rPr>
        <w:t xml:space="preserve">в соответствии с установленным классом (подклассом) условий труда занятым </w:t>
      </w:r>
      <w:r w:rsidR="000151B1">
        <w:rPr>
          <w:rFonts w:eastAsiaTheme="minorEastAsia"/>
        </w:rPr>
        <w:br/>
      </w:r>
      <w:r w:rsidRPr="00AD4271">
        <w:rPr>
          <w:rFonts w:eastAsiaTheme="minorEastAsia"/>
        </w:rPr>
        <w:t xml:space="preserve">на них работникам предоставляется сокращенная продолжительность рабочей недели </w:t>
      </w:r>
      <w:r w:rsidRPr="00AD4271">
        <w:rPr>
          <w:rFonts w:eastAsiaTheme="minorEastAsia"/>
        </w:rPr>
        <w:lastRenderedPageBreak/>
        <w:t xml:space="preserve">(строки </w:t>
      </w:r>
      <w:hyperlink r:id="rId57" w:anchor="l346" w:history="1">
        <w:r w:rsidRPr="00AD4271">
          <w:rPr>
            <w:rFonts w:eastAsiaTheme="minorEastAsia"/>
            <w:u w:val="single"/>
          </w:rPr>
          <w:t>030</w:t>
        </w:r>
      </w:hyperlink>
      <w:r w:rsidRPr="00AD4271">
        <w:rPr>
          <w:rFonts w:eastAsiaTheme="minorEastAsia"/>
        </w:rPr>
        <w:t xml:space="preserve"> и </w:t>
      </w:r>
      <w:hyperlink r:id="rId58" w:anchor="l349" w:history="1">
        <w:r w:rsidRPr="00AD4271">
          <w:rPr>
            <w:rFonts w:eastAsiaTheme="minorEastAsia"/>
            <w:u w:val="single"/>
          </w:rPr>
          <w:t>040</w:t>
        </w:r>
      </w:hyperlink>
      <w:r w:rsidRPr="00AD4271">
        <w:rPr>
          <w:rFonts w:eastAsiaTheme="minorEastAsia"/>
        </w:rPr>
        <w:t xml:space="preserve"> карт специальной оценки условий труда), указанные гарантии (компенсации), порядок и размер их предоставления</w:t>
      </w:r>
      <w:r>
        <w:rPr>
          <w:rFonts w:eastAsiaTheme="minorEastAsia"/>
        </w:rPr>
        <w:t xml:space="preserve"> </w:t>
      </w:r>
      <w:r w:rsidRPr="00245F30">
        <w:rPr>
          <w:rFonts w:eastAsiaTheme="minorEastAsia"/>
          <w:u w:val="single"/>
        </w:rPr>
        <w:t>(соответствуют/не соответствуют)</w:t>
      </w:r>
      <w:r>
        <w:rPr>
          <w:rFonts w:eastAsiaTheme="minorEastAsia"/>
          <w:u w:val="single"/>
        </w:rPr>
        <w:t xml:space="preserve"> </w:t>
      </w:r>
      <w:r w:rsidRPr="00AD4271">
        <w:rPr>
          <w:rFonts w:eastAsiaTheme="minorEastAsia"/>
        </w:rPr>
        <w:t>требованиям</w:t>
      </w:r>
    </w:p>
    <w:p w:rsidR="007F6740" w:rsidRPr="00AD4271" w:rsidRDefault="007F6740" w:rsidP="007F6740">
      <w:pPr>
        <w:widowControl w:val="0"/>
        <w:autoSpaceDE w:val="0"/>
        <w:autoSpaceDN w:val="0"/>
        <w:adjustRightInd w:val="0"/>
        <w:rPr>
          <w:rFonts w:eastAsiaTheme="minorEastAsia"/>
        </w:rPr>
      </w:pPr>
      <w:r>
        <w:rPr>
          <w:rFonts w:eastAsiaTheme="minorEastAsia"/>
        </w:rPr>
        <w:t>_____________________________________________________________________________</w:t>
      </w:r>
    </w:p>
    <w:p w:rsidR="007F6740" w:rsidRPr="00245F30" w:rsidRDefault="007F6740" w:rsidP="007F6740">
      <w:pPr>
        <w:widowControl w:val="0"/>
        <w:autoSpaceDE w:val="0"/>
        <w:autoSpaceDN w:val="0"/>
        <w:adjustRightInd w:val="0"/>
        <w:jc w:val="center"/>
        <w:rPr>
          <w:rFonts w:eastAsiaTheme="minorEastAsia"/>
          <w:sz w:val="28"/>
          <w:szCs w:val="28"/>
          <w:vertAlign w:val="superscript"/>
        </w:rPr>
      </w:pPr>
      <w:r w:rsidRPr="00245F30">
        <w:rPr>
          <w:rFonts w:eastAsiaTheme="minorEastAsia"/>
          <w:sz w:val="28"/>
          <w:szCs w:val="28"/>
          <w:vertAlign w:val="superscript"/>
        </w:rPr>
        <w:t>(наименование нормативного правового акта и иных документов с указанием выходных данных)</w:t>
      </w:r>
    </w:p>
    <w:p w:rsidR="007F6740" w:rsidRDefault="007F6740" w:rsidP="007F6740">
      <w:pPr>
        <w:widowControl w:val="0"/>
        <w:autoSpaceDE w:val="0"/>
        <w:autoSpaceDN w:val="0"/>
        <w:adjustRightInd w:val="0"/>
        <w:rPr>
          <w:rFonts w:eastAsiaTheme="minorEastAsia"/>
        </w:rPr>
      </w:pPr>
      <w:r>
        <w:rPr>
          <w:rFonts w:eastAsiaTheme="minorEastAsia"/>
        </w:rPr>
        <w:t>_____________________________________________________________________________</w:t>
      </w:r>
    </w:p>
    <w:p w:rsidR="007F6740" w:rsidRPr="00245F30" w:rsidRDefault="007F6740" w:rsidP="007F6740">
      <w:pPr>
        <w:widowControl w:val="0"/>
        <w:autoSpaceDE w:val="0"/>
        <w:autoSpaceDN w:val="0"/>
        <w:adjustRightInd w:val="0"/>
        <w:jc w:val="center"/>
        <w:rPr>
          <w:rFonts w:eastAsiaTheme="minorEastAsia"/>
          <w:sz w:val="28"/>
          <w:szCs w:val="28"/>
          <w:vertAlign w:val="superscript"/>
        </w:rPr>
      </w:pPr>
      <w:r w:rsidRPr="00245F30">
        <w:rPr>
          <w:rFonts w:eastAsiaTheme="minorEastAsia"/>
          <w:sz w:val="28"/>
          <w:szCs w:val="28"/>
          <w:vertAlign w:val="superscript"/>
        </w:rPr>
        <w:t>(описание выявленных несоответствий - заполняется при наличии)</w:t>
      </w:r>
    </w:p>
    <w:p w:rsidR="007F6740" w:rsidRPr="00AD4271" w:rsidRDefault="007F6740" w:rsidP="007F6740">
      <w:pPr>
        <w:widowControl w:val="0"/>
        <w:autoSpaceDE w:val="0"/>
        <w:autoSpaceDN w:val="0"/>
        <w:adjustRightInd w:val="0"/>
        <w:jc w:val="both"/>
        <w:rPr>
          <w:rFonts w:eastAsiaTheme="minorEastAsia"/>
        </w:rPr>
      </w:pPr>
    </w:p>
    <w:p w:rsidR="007F6740" w:rsidRPr="00AD4271" w:rsidRDefault="007F6740" w:rsidP="007F6740">
      <w:pPr>
        <w:widowControl w:val="0"/>
        <w:autoSpaceDE w:val="0"/>
        <w:autoSpaceDN w:val="0"/>
        <w:adjustRightInd w:val="0"/>
        <w:spacing w:after="150"/>
        <w:jc w:val="both"/>
        <w:rPr>
          <w:rFonts w:eastAsiaTheme="minorEastAsia"/>
        </w:rPr>
      </w:pPr>
      <w:r w:rsidRPr="00AD4271">
        <w:rPr>
          <w:rFonts w:eastAsiaTheme="minorEastAsia"/>
        </w:rPr>
        <w:t>на рабочих местах</w:t>
      </w:r>
    </w:p>
    <w:p w:rsidR="007F6740" w:rsidRDefault="007F6740" w:rsidP="007F6740">
      <w:pPr>
        <w:widowControl w:val="0"/>
        <w:autoSpaceDE w:val="0"/>
        <w:autoSpaceDN w:val="0"/>
        <w:adjustRightInd w:val="0"/>
        <w:rPr>
          <w:rFonts w:eastAsiaTheme="minorEastAsia"/>
        </w:rPr>
      </w:pPr>
      <w:r>
        <w:rPr>
          <w:rFonts w:eastAsiaTheme="minorEastAsia"/>
        </w:rPr>
        <w:t>_____________________________________________________________________________</w:t>
      </w:r>
    </w:p>
    <w:p w:rsidR="007F6740" w:rsidRPr="00245F30" w:rsidRDefault="007F6740" w:rsidP="007F6740">
      <w:pPr>
        <w:widowControl w:val="0"/>
        <w:autoSpaceDE w:val="0"/>
        <w:autoSpaceDN w:val="0"/>
        <w:adjustRightInd w:val="0"/>
        <w:jc w:val="center"/>
        <w:rPr>
          <w:rFonts w:eastAsiaTheme="minorEastAsia"/>
          <w:sz w:val="28"/>
          <w:szCs w:val="28"/>
          <w:vertAlign w:val="superscript"/>
        </w:rPr>
      </w:pPr>
      <w:r w:rsidRPr="00245F30">
        <w:rPr>
          <w:rFonts w:eastAsiaTheme="minorEastAsia"/>
          <w:sz w:val="28"/>
          <w:szCs w:val="28"/>
          <w:vertAlign w:val="superscript"/>
        </w:rPr>
        <w:t>(номера рабочих мест, наименования профессий (должностей) работников, занятых на данных рабочих местах (заполняется при наличии))</w:t>
      </w:r>
    </w:p>
    <w:tbl>
      <w:tblPr>
        <w:tblW w:w="0" w:type="auto"/>
        <w:jc w:val="center"/>
        <w:tblCellMar>
          <w:left w:w="0" w:type="dxa"/>
          <w:right w:w="0" w:type="dxa"/>
        </w:tblCellMar>
        <w:tblLook w:val="0000" w:firstRow="0" w:lastRow="0" w:firstColumn="0" w:lastColumn="0" w:noHBand="0" w:noVBand="0"/>
      </w:tblPr>
      <w:tblGrid>
        <w:gridCol w:w="9000"/>
      </w:tblGrid>
      <w:tr w:rsidR="007F6740" w:rsidRPr="00AD4271" w:rsidTr="00C5051C">
        <w:trPr>
          <w:jc w:val="center"/>
        </w:trPr>
        <w:tc>
          <w:tcPr>
            <w:tcW w:w="9000" w:type="dxa"/>
            <w:tcBorders>
              <w:top w:val="nil"/>
              <w:left w:val="nil"/>
              <w:bottom w:val="single" w:sz="6" w:space="0" w:color="auto"/>
              <w:right w:val="nil"/>
            </w:tcBorders>
          </w:tcPr>
          <w:p w:rsidR="007F6740" w:rsidRPr="00AD4271" w:rsidRDefault="007F6740" w:rsidP="00C5051C">
            <w:pPr>
              <w:widowControl w:val="0"/>
              <w:autoSpaceDE w:val="0"/>
              <w:autoSpaceDN w:val="0"/>
              <w:adjustRightInd w:val="0"/>
              <w:rPr>
                <w:rFonts w:eastAsiaTheme="minorEastAsia"/>
              </w:rPr>
            </w:pPr>
          </w:p>
        </w:tc>
      </w:tr>
      <w:tr w:rsidR="007F6740" w:rsidRPr="00AD4271" w:rsidTr="00C5051C">
        <w:trPr>
          <w:jc w:val="center"/>
        </w:trPr>
        <w:tc>
          <w:tcPr>
            <w:tcW w:w="9000" w:type="dxa"/>
            <w:tcBorders>
              <w:top w:val="single" w:sz="6" w:space="0" w:color="auto"/>
              <w:left w:val="nil"/>
              <w:bottom w:val="nil"/>
              <w:right w:val="nil"/>
            </w:tcBorders>
          </w:tcPr>
          <w:p w:rsidR="007F6740" w:rsidRPr="00AD4271" w:rsidRDefault="007F6740" w:rsidP="00C5051C">
            <w:pPr>
              <w:widowControl w:val="0"/>
              <w:autoSpaceDE w:val="0"/>
              <w:autoSpaceDN w:val="0"/>
              <w:adjustRightInd w:val="0"/>
              <w:jc w:val="center"/>
              <w:rPr>
                <w:rFonts w:eastAsiaTheme="minorEastAsia"/>
              </w:rPr>
            </w:pPr>
          </w:p>
        </w:tc>
      </w:tr>
    </w:tbl>
    <w:p w:rsidR="007F6740" w:rsidRPr="00AD4271" w:rsidRDefault="007F6740" w:rsidP="007F6740">
      <w:pPr>
        <w:widowControl w:val="0"/>
        <w:autoSpaceDE w:val="0"/>
        <w:autoSpaceDN w:val="0"/>
        <w:adjustRightInd w:val="0"/>
        <w:spacing w:line="360" w:lineRule="auto"/>
        <w:jc w:val="both"/>
        <w:rPr>
          <w:rFonts w:eastAsiaTheme="minorEastAsia"/>
        </w:rPr>
      </w:pPr>
      <w:r w:rsidRPr="00AD4271">
        <w:rPr>
          <w:rFonts w:eastAsiaTheme="minorEastAsia"/>
        </w:rPr>
        <w:t xml:space="preserve">в соответствии с установленным классом (подклассом) условий труда занятым </w:t>
      </w:r>
      <w:r w:rsidR="000151B1">
        <w:rPr>
          <w:rFonts w:eastAsiaTheme="minorEastAsia"/>
        </w:rPr>
        <w:br/>
      </w:r>
      <w:r w:rsidRPr="00AD4271">
        <w:rPr>
          <w:rFonts w:eastAsiaTheme="minorEastAsia"/>
        </w:rPr>
        <w:t xml:space="preserve">на них работникам предоставляется молоко или другие равноценные пищевые продукты (строки </w:t>
      </w:r>
      <w:hyperlink r:id="rId59" w:anchor="l346" w:history="1">
        <w:r w:rsidRPr="00AD4271">
          <w:rPr>
            <w:rFonts w:eastAsiaTheme="minorEastAsia"/>
            <w:u w:val="single"/>
          </w:rPr>
          <w:t>030</w:t>
        </w:r>
      </w:hyperlink>
      <w:r w:rsidRPr="00AD4271">
        <w:rPr>
          <w:rFonts w:eastAsiaTheme="minorEastAsia"/>
        </w:rPr>
        <w:t xml:space="preserve"> и </w:t>
      </w:r>
      <w:hyperlink r:id="rId60" w:anchor="l349" w:history="1">
        <w:r w:rsidRPr="00AD4271">
          <w:rPr>
            <w:rFonts w:eastAsiaTheme="minorEastAsia"/>
            <w:u w:val="single"/>
          </w:rPr>
          <w:t>040</w:t>
        </w:r>
      </w:hyperlink>
      <w:r w:rsidRPr="00AD4271">
        <w:rPr>
          <w:rFonts w:eastAsiaTheme="minorEastAsia"/>
        </w:rPr>
        <w:t xml:space="preserve"> карт специальной оценки условий труда), указанные гарантии (компенсации), порядок и размер их предоставления</w:t>
      </w:r>
      <w:r>
        <w:rPr>
          <w:rFonts w:eastAsiaTheme="minorEastAsia"/>
        </w:rPr>
        <w:t xml:space="preserve"> </w:t>
      </w:r>
      <w:r w:rsidRPr="00245F30">
        <w:rPr>
          <w:rFonts w:eastAsiaTheme="minorEastAsia"/>
          <w:u w:val="single"/>
        </w:rPr>
        <w:t>(соответствуют/не соответствуют)</w:t>
      </w:r>
      <w:r w:rsidRPr="00245F30">
        <w:rPr>
          <w:rFonts w:eastAsiaTheme="minorEastAsia"/>
        </w:rPr>
        <w:t xml:space="preserve"> </w:t>
      </w:r>
      <w:r w:rsidRPr="00AD4271">
        <w:rPr>
          <w:rFonts w:eastAsiaTheme="minorEastAsia"/>
        </w:rPr>
        <w:t>требованиям</w:t>
      </w:r>
    </w:p>
    <w:p w:rsidR="007F6740" w:rsidRPr="00AD4271" w:rsidRDefault="007F6740" w:rsidP="007F6740">
      <w:pPr>
        <w:widowControl w:val="0"/>
        <w:autoSpaceDE w:val="0"/>
        <w:autoSpaceDN w:val="0"/>
        <w:adjustRightInd w:val="0"/>
        <w:rPr>
          <w:rFonts w:eastAsiaTheme="minorEastAsia"/>
        </w:rPr>
      </w:pPr>
      <w:r>
        <w:rPr>
          <w:rFonts w:eastAsiaTheme="minorEastAsia"/>
        </w:rPr>
        <w:t>_____________________________________________________________________________</w:t>
      </w:r>
    </w:p>
    <w:p w:rsidR="007F6740" w:rsidRPr="000F69B6" w:rsidRDefault="007F6740" w:rsidP="007F6740">
      <w:pPr>
        <w:widowControl w:val="0"/>
        <w:autoSpaceDE w:val="0"/>
        <w:autoSpaceDN w:val="0"/>
        <w:adjustRightInd w:val="0"/>
        <w:jc w:val="center"/>
        <w:rPr>
          <w:rFonts w:eastAsiaTheme="minorEastAsia"/>
          <w:sz w:val="28"/>
          <w:szCs w:val="28"/>
          <w:vertAlign w:val="superscript"/>
        </w:rPr>
      </w:pPr>
      <w:r w:rsidRPr="000F69B6">
        <w:rPr>
          <w:rFonts w:eastAsiaTheme="minorEastAsia"/>
          <w:sz w:val="28"/>
          <w:szCs w:val="28"/>
          <w:vertAlign w:val="superscript"/>
        </w:rPr>
        <w:t>(наименование нормативного правового акта и иных документов с указанием выходных данных)</w:t>
      </w:r>
    </w:p>
    <w:p w:rsidR="007F6740" w:rsidRDefault="007F6740" w:rsidP="007F6740">
      <w:pPr>
        <w:widowControl w:val="0"/>
        <w:autoSpaceDE w:val="0"/>
        <w:autoSpaceDN w:val="0"/>
        <w:adjustRightInd w:val="0"/>
        <w:rPr>
          <w:rFonts w:eastAsiaTheme="minorEastAsia"/>
        </w:rPr>
      </w:pPr>
      <w:r>
        <w:rPr>
          <w:rFonts w:eastAsiaTheme="minorEastAsia"/>
        </w:rPr>
        <w:t>_____________________________________________________________________________</w:t>
      </w:r>
    </w:p>
    <w:p w:rsidR="007F6740" w:rsidRPr="000F69B6" w:rsidRDefault="007F6740" w:rsidP="007F6740">
      <w:pPr>
        <w:widowControl w:val="0"/>
        <w:autoSpaceDE w:val="0"/>
        <w:autoSpaceDN w:val="0"/>
        <w:adjustRightInd w:val="0"/>
        <w:jc w:val="center"/>
        <w:rPr>
          <w:rFonts w:eastAsiaTheme="minorEastAsia"/>
          <w:sz w:val="28"/>
          <w:szCs w:val="28"/>
          <w:vertAlign w:val="superscript"/>
        </w:rPr>
      </w:pPr>
      <w:r w:rsidRPr="000F69B6">
        <w:rPr>
          <w:rFonts w:eastAsiaTheme="minorEastAsia"/>
          <w:sz w:val="28"/>
          <w:szCs w:val="28"/>
          <w:vertAlign w:val="superscript"/>
        </w:rPr>
        <w:t>(описание выявленных несоответствий - заполняется при наличии)</w:t>
      </w:r>
    </w:p>
    <w:p w:rsidR="007F6740" w:rsidRPr="00AD4271" w:rsidRDefault="007F6740" w:rsidP="007F6740">
      <w:pPr>
        <w:widowControl w:val="0"/>
        <w:autoSpaceDE w:val="0"/>
        <w:autoSpaceDN w:val="0"/>
        <w:adjustRightInd w:val="0"/>
        <w:jc w:val="both"/>
        <w:rPr>
          <w:rFonts w:eastAsiaTheme="minorEastAsia"/>
        </w:rPr>
      </w:pPr>
    </w:p>
    <w:p w:rsidR="007F6740" w:rsidRPr="00AD4271" w:rsidRDefault="007F6740" w:rsidP="007F6740">
      <w:pPr>
        <w:widowControl w:val="0"/>
        <w:autoSpaceDE w:val="0"/>
        <w:autoSpaceDN w:val="0"/>
        <w:adjustRightInd w:val="0"/>
        <w:spacing w:after="150"/>
        <w:jc w:val="both"/>
        <w:rPr>
          <w:rFonts w:eastAsiaTheme="minorEastAsia"/>
        </w:rPr>
      </w:pPr>
      <w:r w:rsidRPr="00AD4271">
        <w:rPr>
          <w:rFonts w:eastAsiaTheme="minorEastAsia"/>
        </w:rPr>
        <w:t>на рабочих местах</w:t>
      </w:r>
    </w:p>
    <w:p w:rsidR="007F6740" w:rsidRDefault="007F6740" w:rsidP="007F6740">
      <w:pPr>
        <w:widowControl w:val="0"/>
        <w:autoSpaceDE w:val="0"/>
        <w:autoSpaceDN w:val="0"/>
        <w:adjustRightInd w:val="0"/>
        <w:rPr>
          <w:rFonts w:eastAsiaTheme="minorEastAsia"/>
        </w:rPr>
      </w:pPr>
      <w:r>
        <w:rPr>
          <w:rFonts w:eastAsiaTheme="minorEastAsia"/>
        </w:rPr>
        <w:t>_____________________________________________________________________________</w:t>
      </w:r>
    </w:p>
    <w:p w:rsidR="007F6740" w:rsidRPr="000F69B6" w:rsidRDefault="007F6740" w:rsidP="007F6740">
      <w:pPr>
        <w:widowControl w:val="0"/>
        <w:autoSpaceDE w:val="0"/>
        <w:autoSpaceDN w:val="0"/>
        <w:adjustRightInd w:val="0"/>
        <w:spacing w:after="150"/>
        <w:jc w:val="center"/>
        <w:rPr>
          <w:rFonts w:eastAsiaTheme="minorEastAsia"/>
          <w:sz w:val="28"/>
          <w:szCs w:val="28"/>
          <w:vertAlign w:val="superscript"/>
        </w:rPr>
      </w:pPr>
      <w:r w:rsidRPr="000F69B6">
        <w:rPr>
          <w:rFonts w:eastAsiaTheme="minorEastAsia"/>
          <w:sz w:val="28"/>
          <w:szCs w:val="28"/>
          <w:vertAlign w:val="superscript"/>
        </w:rPr>
        <w:t>(номера рабочих мест, наименования профессий (должностей) работников, занятых на данных рабочих местах - заполняется при наличии)</w:t>
      </w:r>
    </w:p>
    <w:p w:rsidR="007F6740" w:rsidRPr="00AD4271" w:rsidRDefault="007F6740" w:rsidP="007F6740">
      <w:pPr>
        <w:widowControl w:val="0"/>
        <w:autoSpaceDE w:val="0"/>
        <w:autoSpaceDN w:val="0"/>
        <w:adjustRightInd w:val="0"/>
        <w:spacing w:line="360" w:lineRule="auto"/>
        <w:jc w:val="both"/>
        <w:rPr>
          <w:rFonts w:eastAsiaTheme="minorEastAsia"/>
        </w:rPr>
      </w:pPr>
      <w:r w:rsidRPr="00AD4271">
        <w:rPr>
          <w:rFonts w:eastAsiaTheme="minorEastAsia"/>
        </w:rPr>
        <w:t xml:space="preserve">в соответствии с установленным классом (подклассом) условий труда занятым </w:t>
      </w:r>
      <w:r w:rsidR="000151B1">
        <w:rPr>
          <w:rFonts w:eastAsiaTheme="minorEastAsia"/>
        </w:rPr>
        <w:br/>
      </w:r>
      <w:r w:rsidRPr="00AD4271">
        <w:rPr>
          <w:rFonts w:eastAsiaTheme="minorEastAsia"/>
        </w:rPr>
        <w:t xml:space="preserve">на них работникам предоставляется лечебно-профилактическое питание (строки </w:t>
      </w:r>
      <w:hyperlink r:id="rId61" w:anchor="l346" w:history="1">
        <w:r w:rsidRPr="00AD4271">
          <w:rPr>
            <w:rFonts w:eastAsiaTheme="minorEastAsia"/>
            <w:u w:val="single"/>
          </w:rPr>
          <w:t>030</w:t>
        </w:r>
      </w:hyperlink>
      <w:r w:rsidRPr="00AD4271">
        <w:rPr>
          <w:rFonts w:eastAsiaTheme="minorEastAsia"/>
        </w:rPr>
        <w:t xml:space="preserve"> и </w:t>
      </w:r>
      <w:hyperlink r:id="rId62" w:anchor="l349" w:history="1">
        <w:r w:rsidRPr="00AD4271">
          <w:rPr>
            <w:rFonts w:eastAsiaTheme="minorEastAsia"/>
            <w:u w:val="single"/>
          </w:rPr>
          <w:t>040</w:t>
        </w:r>
      </w:hyperlink>
      <w:r w:rsidRPr="00AD4271">
        <w:rPr>
          <w:rFonts w:eastAsiaTheme="minorEastAsia"/>
        </w:rPr>
        <w:t xml:space="preserve"> карт специальной оценки условий труда), указанные гарантии (компенсации), порядок и размер их предоставления</w:t>
      </w:r>
      <w:r>
        <w:rPr>
          <w:rFonts w:eastAsiaTheme="minorEastAsia"/>
        </w:rPr>
        <w:t xml:space="preserve"> </w:t>
      </w:r>
      <w:r w:rsidRPr="000F69B6">
        <w:rPr>
          <w:rFonts w:eastAsiaTheme="minorEastAsia"/>
          <w:u w:val="single"/>
        </w:rPr>
        <w:t>(соответствуют/не соответствуют)</w:t>
      </w:r>
      <w:r w:rsidRPr="000F69B6">
        <w:rPr>
          <w:rFonts w:eastAsiaTheme="minorEastAsia"/>
        </w:rPr>
        <w:t xml:space="preserve"> </w:t>
      </w:r>
      <w:r w:rsidRPr="00AD4271">
        <w:rPr>
          <w:rFonts w:eastAsiaTheme="minorEastAsia"/>
        </w:rPr>
        <w:t>требованиям</w:t>
      </w:r>
      <w:r>
        <w:rPr>
          <w:rFonts w:eastAsiaTheme="minorEastAsia"/>
        </w:rPr>
        <w:t xml:space="preserve"> </w:t>
      </w:r>
    </w:p>
    <w:p w:rsidR="007F6740" w:rsidRPr="00AD4271" w:rsidRDefault="007F6740" w:rsidP="007F6740">
      <w:pPr>
        <w:widowControl w:val="0"/>
        <w:autoSpaceDE w:val="0"/>
        <w:autoSpaceDN w:val="0"/>
        <w:adjustRightInd w:val="0"/>
        <w:rPr>
          <w:rFonts w:eastAsiaTheme="minorEastAsia"/>
        </w:rPr>
      </w:pPr>
      <w:r>
        <w:rPr>
          <w:rFonts w:eastAsiaTheme="minorEastAsia"/>
        </w:rPr>
        <w:t>_____________________________________________________________________________</w:t>
      </w:r>
    </w:p>
    <w:p w:rsidR="007F6740" w:rsidRPr="000F69B6" w:rsidRDefault="007F6740" w:rsidP="007F6740">
      <w:pPr>
        <w:widowControl w:val="0"/>
        <w:autoSpaceDE w:val="0"/>
        <w:autoSpaceDN w:val="0"/>
        <w:adjustRightInd w:val="0"/>
        <w:jc w:val="center"/>
        <w:rPr>
          <w:rFonts w:eastAsiaTheme="minorEastAsia"/>
          <w:sz w:val="28"/>
          <w:szCs w:val="28"/>
          <w:vertAlign w:val="superscript"/>
        </w:rPr>
      </w:pPr>
      <w:r w:rsidRPr="000F69B6">
        <w:rPr>
          <w:rFonts w:eastAsiaTheme="minorEastAsia"/>
          <w:sz w:val="28"/>
          <w:szCs w:val="28"/>
          <w:vertAlign w:val="superscript"/>
        </w:rPr>
        <w:t>(наименование нормативного правового акта и иных документов с указанием выходных данных)</w:t>
      </w:r>
    </w:p>
    <w:p w:rsidR="007F6740" w:rsidRPr="00AD4271" w:rsidRDefault="007F6740" w:rsidP="007F6740">
      <w:pPr>
        <w:widowControl w:val="0"/>
        <w:autoSpaceDE w:val="0"/>
        <w:autoSpaceDN w:val="0"/>
        <w:adjustRightInd w:val="0"/>
        <w:rPr>
          <w:rFonts w:eastAsiaTheme="minorEastAsia"/>
        </w:rPr>
      </w:pPr>
      <w:r>
        <w:rPr>
          <w:rFonts w:eastAsiaTheme="minorEastAsia"/>
        </w:rPr>
        <w:t>_____________________________________________________________________________</w:t>
      </w:r>
    </w:p>
    <w:p w:rsidR="007F6740" w:rsidRPr="000F69B6" w:rsidRDefault="007F6740" w:rsidP="007F6740">
      <w:pPr>
        <w:widowControl w:val="0"/>
        <w:autoSpaceDE w:val="0"/>
        <w:autoSpaceDN w:val="0"/>
        <w:adjustRightInd w:val="0"/>
        <w:jc w:val="center"/>
        <w:rPr>
          <w:rFonts w:eastAsiaTheme="minorEastAsia"/>
          <w:sz w:val="28"/>
          <w:szCs w:val="28"/>
          <w:vertAlign w:val="superscript"/>
        </w:rPr>
      </w:pPr>
      <w:r w:rsidRPr="000F69B6">
        <w:rPr>
          <w:rFonts w:eastAsiaTheme="minorEastAsia"/>
          <w:sz w:val="28"/>
          <w:szCs w:val="28"/>
          <w:vertAlign w:val="superscript"/>
        </w:rPr>
        <w:t>(описание выявленных несоответствий - заполняется при наличии)</w:t>
      </w:r>
    </w:p>
    <w:p w:rsidR="007F6740" w:rsidRPr="00AD4271" w:rsidRDefault="007F6740" w:rsidP="007F6740">
      <w:pPr>
        <w:widowControl w:val="0"/>
        <w:autoSpaceDE w:val="0"/>
        <w:autoSpaceDN w:val="0"/>
        <w:adjustRightInd w:val="0"/>
        <w:jc w:val="both"/>
        <w:rPr>
          <w:rFonts w:eastAsiaTheme="minorEastAsia"/>
        </w:rPr>
      </w:pPr>
    </w:p>
    <w:p w:rsidR="007F6740" w:rsidRDefault="007F6740" w:rsidP="007F6740">
      <w:pPr>
        <w:widowControl w:val="0"/>
        <w:autoSpaceDE w:val="0"/>
        <w:autoSpaceDN w:val="0"/>
        <w:adjustRightInd w:val="0"/>
        <w:spacing w:after="150"/>
        <w:jc w:val="both"/>
        <w:rPr>
          <w:rFonts w:eastAsiaTheme="minorEastAsia"/>
        </w:rPr>
      </w:pPr>
      <w:r w:rsidRPr="00AD4271">
        <w:rPr>
          <w:rFonts w:eastAsiaTheme="minorEastAsia"/>
        </w:rPr>
        <w:t>на рабочих местах</w:t>
      </w:r>
    </w:p>
    <w:p w:rsidR="007F6740" w:rsidRPr="00AD4271" w:rsidRDefault="007F6740" w:rsidP="007F6740">
      <w:pPr>
        <w:widowControl w:val="0"/>
        <w:autoSpaceDE w:val="0"/>
        <w:autoSpaceDN w:val="0"/>
        <w:adjustRightInd w:val="0"/>
        <w:jc w:val="both"/>
        <w:rPr>
          <w:rFonts w:eastAsiaTheme="minorEastAsia"/>
        </w:rPr>
      </w:pPr>
      <w:r>
        <w:rPr>
          <w:rFonts w:eastAsiaTheme="minorEastAsia"/>
        </w:rPr>
        <w:t>_____________________________________________________________________________</w:t>
      </w:r>
    </w:p>
    <w:p w:rsidR="007F6740" w:rsidRPr="000F69B6" w:rsidRDefault="007F6740" w:rsidP="007F6740">
      <w:pPr>
        <w:widowControl w:val="0"/>
        <w:autoSpaceDE w:val="0"/>
        <w:autoSpaceDN w:val="0"/>
        <w:adjustRightInd w:val="0"/>
        <w:jc w:val="center"/>
        <w:rPr>
          <w:rFonts w:eastAsiaTheme="minorEastAsia"/>
          <w:sz w:val="28"/>
          <w:szCs w:val="28"/>
          <w:vertAlign w:val="superscript"/>
        </w:rPr>
      </w:pPr>
      <w:r w:rsidRPr="000F69B6">
        <w:rPr>
          <w:rFonts w:eastAsiaTheme="minorEastAsia"/>
          <w:sz w:val="28"/>
          <w:szCs w:val="28"/>
          <w:vertAlign w:val="superscript"/>
        </w:rPr>
        <w:t>(номера рабочих мест, наименования профессий (должностей) работников, занятых на данных рабочих местах - заполняется при наличии)</w:t>
      </w:r>
    </w:p>
    <w:p w:rsidR="007F6740" w:rsidRDefault="007F6740" w:rsidP="007F6740">
      <w:pPr>
        <w:widowControl w:val="0"/>
        <w:autoSpaceDE w:val="0"/>
        <w:autoSpaceDN w:val="0"/>
        <w:adjustRightInd w:val="0"/>
        <w:spacing w:line="360" w:lineRule="auto"/>
        <w:jc w:val="both"/>
        <w:rPr>
          <w:rFonts w:eastAsiaTheme="minorEastAsia"/>
        </w:rPr>
      </w:pPr>
    </w:p>
    <w:p w:rsidR="007F6740" w:rsidRPr="00AD4271" w:rsidRDefault="007F6740" w:rsidP="007F6740">
      <w:pPr>
        <w:widowControl w:val="0"/>
        <w:autoSpaceDE w:val="0"/>
        <w:autoSpaceDN w:val="0"/>
        <w:adjustRightInd w:val="0"/>
        <w:spacing w:line="360" w:lineRule="auto"/>
        <w:jc w:val="both"/>
        <w:rPr>
          <w:rFonts w:eastAsiaTheme="minorEastAsia"/>
        </w:rPr>
      </w:pPr>
      <w:r w:rsidRPr="00AD4271">
        <w:rPr>
          <w:rFonts w:eastAsiaTheme="minorEastAsia"/>
        </w:rPr>
        <w:lastRenderedPageBreak/>
        <w:t xml:space="preserve">в соответствии с установленным классом (подклассом) условий труда, занятые </w:t>
      </w:r>
      <w:r w:rsidR="000151B1">
        <w:rPr>
          <w:rFonts w:eastAsiaTheme="minorEastAsia"/>
        </w:rPr>
        <w:br/>
      </w:r>
      <w:r w:rsidRPr="00AD4271">
        <w:rPr>
          <w:rFonts w:eastAsiaTheme="minorEastAsia"/>
        </w:rPr>
        <w:t xml:space="preserve">на них работники проходят предварительные (периодические) медицинские осмотры (строки </w:t>
      </w:r>
      <w:hyperlink r:id="rId63" w:anchor="l346" w:history="1">
        <w:r w:rsidRPr="00AD4271">
          <w:rPr>
            <w:rFonts w:eastAsiaTheme="minorEastAsia"/>
            <w:u w:val="single"/>
          </w:rPr>
          <w:t>030</w:t>
        </w:r>
      </w:hyperlink>
      <w:r w:rsidRPr="00AD4271">
        <w:rPr>
          <w:rFonts w:eastAsiaTheme="minorEastAsia"/>
        </w:rPr>
        <w:t xml:space="preserve"> и </w:t>
      </w:r>
      <w:hyperlink r:id="rId64" w:anchor="l349" w:history="1">
        <w:r w:rsidRPr="00AD4271">
          <w:rPr>
            <w:rFonts w:eastAsiaTheme="minorEastAsia"/>
            <w:u w:val="single"/>
          </w:rPr>
          <w:t>040</w:t>
        </w:r>
      </w:hyperlink>
      <w:r w:rsidRPr="00AD4271">
        <w:rPr>
          <w:rFonts w:eastAsiaTheme="minorEastAsia"/>
        </w:rPr>
        <w:t xml:space="preserve"> карт специальной оценки условий труда), указанные гарантии (компенсации), порядок и размер их предоставления</w:t>
      </w:r>
      <w:r>
        <w:rPr>
          <w:rFonts w:eastAsiaTheme="minorEastAsia"/>
        </w:rPr>
        <w:t xml:space="preserve"> </w:t>
      </w:r>
      <w:r w:rsidRPr="00AD4271">
        <w:rPr>
          <w:rFonts w:eastAsiaTheme="minorEastAsia"/>
        </w:rPr>
        <w:t>(соответствуют/не соответствуют)</w:t>
      </w:r>
      <w:r w:rsidRPr="000F69B6">
        <w:rPr>
          <w:rFonts w:eastAsiaTheme="minorEastAsia"/>
        </w:rPr>
        <w:t xml:space="preserve"> </w:t>
      </w:r>
      <w:r w:rsidRPr="00AD4271">
        <w:rPr>
          <w:rFonts w:eastAsiaTheme="minorEastAsia"/>
        </w:rPr>
        <w:t>требованиям</w:t>
      </w:r>
    </w:p>
    <w:p w:rsidR="007F6740" w:rsidRPr="00AD4271" w:rsidRDefault="007F6740" w:rsidP="007F6740">
      <w:pPr>
        <w:widowControl w:val="0"/>
        <w:autoSpaceDE w:val="0"/>
        <w:autoSpaceDN w:val="0"/>
        <w:adjustRightInd w:val="0"/>
        <w:rPr>
          <w:rFonts w:eastAsiaTheme="minorEastAsia"/>
        </w:rPr>
      </w:pPr>
      <w:r>
        <w:rPr>
          <w:rFonts w:eastAsiaTheme="minorEastAsia"/>
        </w:rPr>
        <w:t>_____________________________________________________________________________</w:t>
      </w:r>
    </w:p>
    <w:p w:rsidR="007F6740" w:rsidRPr="000F69B6" w:rsidRDefault="007F6740" w:rsidP="007F6740">
      <w:pPr>
        <w:widowControl w:val="0"/>
        <w:autoSpaceDE w:val="0"/>
        <w:autoSpaceDN w:val="0"/>
        <w:adjustRightInd w:val="0"/>
        <w:jc w:val="center"/>
        <w:rPr>
          <w:rFonts w:eastAsiaTheme="minorEastAsia"/>
          <w:sz w:val="28"/>
          <w:szCs w:val="28"/>
          <w:vertAlign w:val="superscript"/>
        </w:rPr>
      </w:pPr>
      <w:r w:rsidRPr="000F69B6">
        <w:rPr>
          <w:rFonts w:eastAsiaTheme="minorEastAsia"/>
          <w:sz w:val="28"/>
          <w:szCs w:val="28"/>
          <w:vertAlign w:val="superscript"/>
        </w:rPr>
        <w:t>(наименование нормативного правового акта и иных документов с указанием выходных данных)</w:t>
      </w:r>
    </w:p>
    <w:p w:rsidR="007F6740" w:rsidRDefault="007F6740" w:rsidP="007F6740">
      <w:pPr>
        <w:widowControl w:val="0"/>
        <w:autoSpaceDE w:val="0"/>
        <w:autoSpaceDN w:val="0"/>
        <w:adjustRightInd w:val="0"/>
        <w:rPr>
          <w:rFonts w:eastAsiaTheme="minorEastAsia"/>
        </w:rPr>
      </w:pPr>
      <w:r>
        <w:rPr>
          <w:rFonts w:eastAsiaTheme="minorEastAsia"/>
        </w:rPr>
        <w:t>_____________________________________________________________________________</w:t>
      </w:r>
    </w:p>
    <w:p w:rsidR="007F6740" w:rsidRPr="000F69B6" w:rsidRDefault="007F6740" w:rsidP="007F6740">
      <w:pPr>
        <w:widowControl w:val="0"/>
        <w:autoSpaceDE w:val="0"/>
        <w:autoSpaceDN w:val="0"/>
        <w:adjustRightInd w:val="0"/>
        <w:jc w:val="center"/>
        <w:rPr>
          <w:rFonts w:eastAsiaTheme="minorEastAsia"/>
          <w:sz w:val="28"/>
          <w:szCs w:val="28"/>
          <w:vertAlign w:val="superscript"/>
        </w:rPr>
      </w:pPr>
      <w:r w:rsidRPr="000F69B6">
        <w:rPr>
          <w:rFonts w:eastAsiaTheme="minorEastAsia"/>
          <w:sz w:val="28"/>
          <w:szCs w:val="28"/>
          <w:vertAlign w:val="superscript"/>
        </w:rPr>
        <w:t>(описание выявленных несоответствий - заполняется при наличии)</w:t>
      </w:r>
    </w:p>
    <w:p w:rsidR="007F6740" w:rsidRPr="00AD4271" w:rsidRDefault="007F6740" w:rsidP="007F6740">
      <w:pPr>
        <w:widowControl w:val="0"/>
        <w:autoSpaceDE w:val="0"/>
        <w:autoSpaceDN w:val="0"/>
        <w:adjustRightInd w:val="0"/>
        <w:spacing w:line="360" w:lineRule="auto"/>
        <w:jc w:val="both"/>
        <w:rPr>
          <w:rFonts w:eastAsiaTheme="minorEastAsia"/>
        </w:rPr>
      </w:pPr>
      <w:r w:rsidRPr="00AD4271">
        <w:rPr>
          <w:rFonts w:eastAsiaTheme="minorEastAsia"/>
        </w:rPr>
        <w:t>на рабочих местах</w:t>
      </w:r>
    </w:p>
    <w:p w:rsidR="007F6740" w:rsidRDefault="007F6740" w:rsidP="007F6740">
      <w:pPr>
        <w:widowControl w:val="0"/>
        <w:autoSpaceDE w:val="0"/>
        <w:autoSpaceDN w:val="0"/>
        <w:adjustRightInd w:val="0"/>
        <w:rPr>
          <w:rFonts w:eastAsiaTheme="minorEastAsia"/>
        </w:rPr>
      </w:pPr>
      <w:r>
        <w:rPr>
          <w:rFonts w:eastAsiaTheme="minorEastAsia"/>
        </w:rPr>
        <w:t>_____________________________________________________________________________</w:t>
      </w:r>
    </w:p>
    <w:p w:rsidR="007F6740" w:rsidRPr="000F69B6" w:rsidRDefault="007F6740" w:rsidP="007F6740">
      <w:pPr>
        <w:widowControl w:val="0"/>
        <w:autoSpaceDE w:val="0"/>
        <w:autoSpaceDN w:val="0"/>
        <w:adjustRightInd w:val="0"/>
        <w:jc w:val="center"/>
        <w:rPr>
          <w:rFonts w:eastAsiaTheme="minorEastAsia"/>
          <w:sz w:val="28"/>
          <w:szCs w:val="28"/>
          <w:vertAlign w:val="superscript"/>
        </w:rPr>
      </w:pPr>
      <w:r w:rsidRPr="000F69B6">
        <w:rPr>
          <w:rFonts w:eastAsiaTheme="minorEastAsia"/>
          <w:sz w:val="28"/>
          <w:szCs w:val="28"/>
          <w:vertAlign w:val="superscript"/>
        </w:rPr>
        <w:t>(номера рабочих мест, наименования профессий (должностей) работников, занятых на данных рабочих местах - заполняется при наличии)</w:t>
      </w:r>
    </w:p>
    <w:p w:rsidR="007F6740" w:rsidRPr="00AD4271" w:rsidRDefault="007F6740" w:rsidP="007F6740">
      <w:pPr>
        <w:widowControl w:val="0"/>
        <w:autoSpaceDE w:val="0"/>
        <w:autoSpaceDN w:val="0"/>
        <w:adjustRightInd w:val="0"/>
        <w:spacing w:line="360" w:lineRule="auto"/>
        <w:jc w:val="both"/>
        <w:rPr>
          <w:rFonts w:eastAsiaTheme="minorEastAsia"/>
        </w:rPr>
      </w:pPr>
      <w:r w:rsidRPr="00AD4271">
        <w:rPr>
          <w:rFonts w:eastAsiaTheme="minorEastAsia"/>
        </w:rPr>
        <w:t xml:space="preserve">в соответствии с установленным классом (подклассом) условий труда занятым </w:t>
      </w:r>
      <w:r w:rsidR="000151B1">
        <w:rPr>
          <w:rFonts w:eastAsiaTheme="minorEastAsia"/>
        </w:rPr>
        <w:br/>
      </w:r>
      <w:r w:rsidRPr="00AD4271">
        <w:rPr>
          <w:rFonts w:eastAsiaTheme="minorEastAsia"/>
        </w:rPr>
        <w:t xml:space="preserve">на них работникам предоставляется право досрочного назначения страховой пенсии (строки </w:t>
      </w:r>
      <w:hyperlink r:id="rId65" w:anchor="l346" w:history="1">
        <w:r w:rsidRPr="00AD4271">
          <w:rPr>
            <w:rFonts w:eastAsiaTheme="minorEastAsia"/>
            <w:u w:val="single"/>
          </w:rPr>
          <w:t>030</w:t>
        </w:r>
      </w:hyperlink>
      <w:r w:rsidRPr="00AD4271">
        <w:rPr>
          <w:rFonts w:eastAsiaTheme="minorEastAsia"/>
        </w:rPr>
        <w:t xml:space="preserve"> и </w:t>
      </w:r>
      <w:hyperlink r:id="rId66" w:anchor="l349" w:history="1">
        <w:r w:rsidRPr="00AD4271">
          <w:rPr>
            <w:rFonts w:eastAsiaTheme="minorEastAsia"/>
            <w:u w:val="single"/>
          </w:rPr>
          <w:t>040</w:t>
        </w:r>
      </w:hyperlink>
      <w:r w:rsidRPr="00AD4271">
        <w:rPr>
          <w:rFonts w:eastAsiaTheme="minorEastAsia"/>
        </w:rPr>
        <w:t xml:space="preserve"> карт специальной оценки условий труда), указанные гарантии (компенсации), порядок и размер их предоставления</w:t>
      </w:r>
      <w:r>
        <w:rPr>
          <w:rFonts w:eastAsiaTheme="minorEastAsia"/>
        </w:rPr>
        <w:t xml:space="preserve"> </w:t>
      </w:r>
      <w:r w:rsidRPr="000F69B6">
        <w:rPr>
          <w:rFonts w:eastAsiaTheme="minorEastAsia"/>
          <w:u w:val="single"/>
        </w:rPr>
        <w:t>(соответствуют/не соответствуют)</w:t>
      </w:r>
      <w:r w:rsidRPr="000F69B6">
        <w:rPr>
          <w:rFonts w:eastAsiaTheme="minorEastAsia"/>
        </w:rPr>
        <w:t xml:space="preserve"> </w:t>
      </w:r>
      <w:r w:rsidRPr="00AD4271">
        <w:rPr>
          <w:rFonts w:eastAsiaTheme="minorEastAsia"/>
        </w:rPr>
        <w:t>требованиям</w:t>
      </w:r>
    </w:p>
    <w:p w:rsidR="007F6740" w:rsidRPr="00AD4271" w:rsidRDefault="007F6740" w:rsidP="007F6740">
      <w:pPr>
        <w:widowControl w:val="0"/>
        <w:autoSpaceDE w:val="0"/>
        <w:autoSpaceDN w:val="0"/>
        <w:adjustRightInd w:val="0"/>
        <w:rPr>
          <w:rFonts w:eastAsiaTheme="minorEastAsia"/>
        </w:rPr>
      </w:pPr>
      <w:r>
        <w:rPr>
          <w:rFonts w:eastAsiaTheme="minorEastAsia"/>
        </w:rPr>
        <w:t>_____________________________________________________________________________</w:t>
      </w:r>
    </w:p>
    <w:p w:rsidR="007F6740" w:rsidRPr="000F69B6" w:rsidRDefault="007F6740" w:rsidP="007F6740">
      <w:pPr>
        <w:widowControl w:val="0"/>
        <w:autoSpaceDE w:val="0"/>
        <w:autoSpaceDN w:val="0"/>
        <w:adjustRightInd w:val="0"/>
        <w:jc w:val="center"/>
        <w:rPr>
          <w:rFonts w:eastAsiaTheme="minorEastAsia"/>
          <w:sz w:val="28"/>
          <w:szCs w:val="28"/>
          <w:vertAlign w:val="superscript"/>
        </w:rPr>
      </w:pPr>
      <w:r w:rsidRPr="000F69B6">
        <w:rPr>
          <w:rFonts w:eastAsiaTheme="minorEastAsia"/>
          <w:sz w:val="28"/>
          <w:szCs w:val="28"/>
          <w:vertAlign w:val="superscript"/>
        </w:rPr>
        <w:t>(наименование нормативного правового акта и иных документов с указанием выходных данных)</w:t>
      </w:r>
    </w:p>
    <w:p w:rsidR="007F6740" w:rsidRDefault="007F6740" w:rsidP="007F6740">
      <w:pPr>
        <w:widowControl w:val="0"/>
        <w:autoSpaceDE w:val="0"/>
        <w:autoSpaceDN w:val="0"/>
        <w:adjustRightInd w:val="0"/>
        <w:rPr>
          <w:rFonts w:eastAsiaTheme="minorEastAsia"/>
        </w:rPr>
      </w:pPr>
      <w:r>
        <w:rPr>
          <w:rFonts w:eastAsiaTheme="minorEastAsia"/>
        </w:rPr>
        <w:t>_____________________________________________________________________________</w:t>
      </w:r>
    </w:p>
    <w:p w:rsidR="007F6740" w:rsidRPr="000F69B6" w:rsidRDefault="007F6740" w:rsidP="007F6740">
      <w:pPr>
        <w:widowControl w:val="0"/>
        <w:autoSpaceDE w:val="0"/>
        <w:autoSpaceDN w:val="0"/>
        <w:adjustRightInd w:val="0"/>
        <w:jc w:val="center"/>
        <w:rPr>
          <w:rFonts w:eastAsiaTheme="minorEastAsia"/>
          <w:sz w:val="28"/>
          <w:szCs w:val="28"/>
          <w:vertAlign w:val="superscript"/>
        </w:rPr>
      </w:pPr>
      <w:r w:rsidRPr="000F69B6">
        <w:rPr>
          <w:rFonts w:eastAsiaTheme="minorEastAsia"/>
          <w:sz w:val="28"/>
          <w:szCs w:val="28"/>
          <w:vertAlign w:val="superscript"/>
        </w:rPr>
        <w:t>(описание выявленных несоответствий - заполняется при наличии)</w:t>
      </w:r>
    </w:p>
    <w:p w:rsidR="007F6740" w:rsidRPr="00AD4271" w:rsidRDefault="007F6740" w:rsidP="007F6740">
      <w:pPr>
        <w:widowControl w:val="0"/>
        <w:autoSpaceDE w:val="0"/>
        <w:autoSpaceDN w:val="0"/>
        <w:adjustRightInd w:val="0"/>
        <w:spacing w:line="360" w:lineRule="auto"/>
        <w:jc w:val="both"/>
        <w:rPr>
          <w:rFonts w:eastAsiaTheme="minorEastAsia"/>
        </w:rPr>
      </w:pPr>
      <w:r w:rsidRPr="00AD4271">
        <w:rPr>
          <w:rFonts w:eastAsiaTheme="minorEastAsia"/>
        </w:rPr>
        <w:t>на рабочих местах</w:t>
      </w:r>
    </w:p>
    <w:p w:rsidR="007F6740" w:rsidRDefault="007F6740" w:rsidP="007F6740">
      <w:pPr>
        <w:widowControl w:val="0"/>
        <w:autoSpaceDE w:val="0"/>
        <w:autoSpaceDN w:val="0"/>
        <w:adjustRightInd w:val="0"/>
        <w:rPr>
          <w:rFonts w:eastAsiaTheme="minorEastAsia"/>
        </w:rPr>
      </w:pPr>
      <w:r>
        <w:rPr>
          <w:rFonts w:eastAsiaTheme="minorEastAsia"/>
        </w:rPr>
        <w:t>_____________________________________________________________________________</w:t>
      </w:r>
    </w:p>
    <w:p w:rsidR="007F6740" w:rsidRPr="000F69B6" w:rsidRDefault="007F6740" w:rsidP="007F6740">
      <w:pPr>
        <w:widowControl w:val="0"/>
        <w:autoSpaceDE w:val="0"/>
        <w:autoSpaceDN w:val="0"/>
        <w:adjustRightInd w:val="0"/>
        <w:spacing w:after="150"/>
        <w:jc w:val="center"/>
        <w:rPr>
          <w:rFonts w:eastAsiaTheme="minorEastAsia"/>
          <w:sz w:val="28"/>
          <w:szCs w:val="28"/>
          <w:vertAlign w:val="superscript"/>
        </w:rPr>
      </w:pPr>
      <w:r w:rsidRPr="000F69B6">
        <w:rPr>
          <w:rFonts w:eastAsiaTheme="minorEastAsia"/>
          <w:sz w:val="28"/>
          <w:szCs w:val="28"/>
          <w:vertAlign w:val="superscript"/>
        </w:rPr>
        <w:t>(номера рабочих мест, наименования профессий (должностей) работников, занятых на данных рабочих местах - заполняется при наличии)</w:t>
      </w:r>
    </w:p>
    <w:p w:rsidR="007F6740" w:rsidRPr="00AD4271" w:rsidRDefault="007F6740" w:rsidP="007F6740">
      <w:pPr>
        <w:widowControl w:val="0"/>
        <w:autoSpaceDE w:val="0"/>
        <w:autoSpaceDN w:val="0"/>
        <w:adjustRightInd w:val="0"/>
        <w:spacing w:line="360" w:lineRule="auto"/>
        <w:jc w:val="both"/>
        <w:rPr>
          <w:rFonts w:eastAsiaTheme="minorEastAsia"/>
        </w:rPr>
      </w:pPr>
      <w:r w:rsidRPr="00AD4271">
        <w:rPr>
          <w:rFonts w:eastAsiaTheme="minorEastAsia"/>
        </w:rPr>
        <w:t>в соответствии с перечисленными нормативными правовыми актами</w:t>
      </w:r>
    </w:p>
    <w:p w:rsidR="007F6740" w:rsidRDefault="007F6740" w:rsidP="007F6740">
      <w:pPr>
        <w:widowControl w:val="0"/>
        <w:autoSpaceDE w:val="0"/>
        <w:autoSpaceDN w:val="0"/>
        <w:adjustRightInd w:val="0"/>
        <w:rPr>
          <w:rFonts w:eastAsiaTheme="minorEastAsia"/>
        </w:rPr>
      </w:pPr>
      <w:r>
        <w:rPr>
          <w:rFonts w:eastAsiaTheme="minorEastAsia"/>
        </w:rPr>
        <w:t>_____________________________________________________________________________</w:t>
      </w:r>
    </w:p>
    <w:p w:rsidR="007F6740" w:rsidRPr="000F69B6" w:rsidRDefault="007F6740" w:rsidP="007F6740">
      <w:pPr>
        <w:widowControl w:val="0"/>
        <w:autoSpaceDE w:val="0"/>
        <w:autoSpaceDN w:val="0"/>
        <w:adjustRightInd w:val="0"/>
        <w:spacing w:after="150"/>
        <w:jc w:val="center"/>
        <w:rPr>
          <w:rFonts w:eastAsiaTheme="minorEastAsia"/>
          <w:sz w:val="28"/>
          <w:szCs w:val="28"/>
          <w:vertAlign w:val="superscript"/>
        </w:rPr>
      </w:pPr>
      <w:r w:rsidRPr="000F69B6">
        <w:rPr>
          <w:rFonts w:eastAsiaTheme="minorEastAsia"/>
          <w:sz w:val="28"/>
          <w:szCs w:val="28"/>
          <w:vertAlign w:val="superscript"/>
        </w:rPr>
        <w:t xml:space="preserve">(наименование нормативного правового акта и иных документов с указанием выходных данных - заполняется </w:t>
      </w:r>
      <w:r w:rsidR="000151B1">
        <w:rPr>
          <w:rFonts w:eastAsiaTheme="minorEastAsia"/>
          <w:sz w:val="28"/>
          <w:szCs w:val="28"/>
          <w:vertAlign w:val="superscript"/>
        </w:rPr>
        <w:br/>
      </w:r>
      <w:r w:rsidRPr="000F69B6">
        <w:rPr>
          <w:rFonts w:eastAsiaTheme="minorEastAsia"/>
          <w:sz w:val="28"/>
          <w:szCs w:val="28"/>
          <w:vertAlign w:val="superscript"/>
        </w:rPr>
        <w:t>при наличии)</w:t>
      </w:r>
    </w:p>
    <w:p w:rsidR="007F6740" w:rsidRPr="00AD4271" w:rsidRDefault="007F6740" w:rsidP="007F6740">
      <w:pPr>
        <w:widowControl w:val="0"/>
        <w:autoSpaceDE w:val="0"/>
        <w:autoSpaceDN w:val="0"/>
        <w:adjustRightInd w:val="0"/>
        <w:spacing w:line="360" w:lineRule="auto"/>
        <w:jc w:val="both"/>
        <w:rPr>
          <w:rFonts w:eastAsiaTheme="minorEastAsia"/>
        </w:rPr>
      </w:pPr>
      <w:r w:rsidRPr="00AD4271">
        <w:rPr>
          <w:rFonts w:eastAsiaTheme="minorEastAsia"/>
        </w:rPr>
        <w:t>отраслевыми (межотраслевыми) соглашениями, коллективным договором, локальными нормативными актами</w:t>
      </w:r>
    </w:p>
    <w:p w:rsidR="007F6740" w:rsidRDefault="007F6740" w:rsidP="007F6740">
      <w:pPr>
        <w:widowControl w:val="0"/>
        <w:autoSpaceDE w:val="0"/>
        <w:autoSpaceDN w:val="0"/>
        <w:adjustRightInd w:val="0"/>
        <w:rPr>
          <w:rFonts w:eastAsiaTheme="minorEastAsia"/>
        </w:rPr>
      </w:pPr>
      <w:r>
        <w:rPr>
          <w:rFonts w:eastAsiaTheme="minorEastAsia"/>
        </w:rPr>
        <w:t>_____________________________________________________________________________</w:t>
      </w:r>
    </w:p>
    <w:p w:rsidR="007F6740" w:rsidRPr="00115F17" w:rsidRDefault="007F6740" w:rsidP="007F6740">
      <w:pPr>
        <w:widowControl w:val="0"/>
        <w:autoSpaceDE w:val="0"/>
        <w:autoSpaceDN w:val="0"/>
        <w:adjustRightInd w:val="0"/>
        <w:jc w:val="center"/>
        <w:rPr>
          <w:rFonts w:eastAsiaTheme="minorEastAsia"/>
          <w:sz w:val="28"/>
          <w:szCs w:val="28"/>
          <w:vertAlign w:val="superscript"/>
        </w:rPr>
      </w:pPr>
      <w:r w:rsidRPr="00115F17">
        <w:rPr>
          <w:rFonts w:eastAsiaTheme="minorEastAsia"/>
          <w:sz w:val="28"/>
          <w:szCs w:val="28"/>
          <w:vertAlign w:val="superscript"/>
        </w:rPr>
        <w:t>(наименование и выходные данные отраслевых (межотраслевых) соглашений, коллективного договора, локальных нормативных актов - заполняется при наличии)</w:t>
      </w:r>
    </w:p>
    <w:p w:rsidR="007F6740" w:rsidRPr="00AD4271" w:rsidRDefault="007F6740" w:rsidP="007F6740">
      <w:pPr>
        <w:widowControl w:val="0"/>
        <w:autoSpaceDE w:val="0"/>
        <w:autoSpaceDN w:val="0"/>
        <w:adjustRightInd w:val="0"/>
        <w:spacing w:line="360" w:lineRule="auto"/>
        <w:jc w:val="both"/>
        <w:rPr>
          <w:rFonts w:eastAsiaTheme="minorEastAsia"/>
        </w:rPr>
      </w:pPr>
      <w:r w:rsidRPr="00AD4271">
        <w:rPr>
          <w:rFonts w:eastAsiaTheme="minorEastAsia"/>
        </w:rPr>
        <w:t>занятым на них работникам предоставляются дополнительные гарантии (компенсации):</w:t>
      </w:r>
    </w:p>
    <w:tbl>
      <w:tblPr>
        <w:tblW w:w="0" w:type="auto"/>
        <w:jc w:val="center"/>
        <w:tblCellMar>
          <w:left w:w="0" w:type="dxa"/>
          <w:right w:w="0" w:type="dxa"/>
        </w:tblCellMar>
        <w:tblLook w:val="0000" w:firstRow="0" w:lastRow="0" w:firstColumn="0" w:lastColumn="0" w:noHBand="0" w:noVBand="0"/>
      </w:tblPr>
      <w:tblGrid>
        <w:gridCol w:w="3820"/>
        <w:gridCol w:w="3042"/>
        <w:gridCol w:w="2430"/>
      </w:tblGrid>
      <w:tr w:rsidR="007F6740" w:rsidRPr="00AD4271" w:rsidTr="00C5051C">
        <w:trPr>
          <w:jc w:val="center"/>
        </w:trPr>
        <w:tc>
          <w:tcPr>
            <w:tcW w:w="3820" w:type="dxa"/>
            <w:tcBorders>
              <w:top w:val="single" w:sz="6" w:space="0" w:color="auto"/>
              <w:left w:val="single" w:sz="6" w:space="0" w:color="auto"/>
              <w:bottom w:val="single" w:sz="6" w:space="0" w:color="auto"/>
              <w:right w:val="single" w:sz="6" w:space="0" w:color="auto"/>
            </w:tcBorders>
          </w:tcPr>
          <w:p w:rsidR="007F6740" w:rsidRPr="00AD4271" w:rsidRDefault="007F6740" w:rsidP="00C5051C">
            <w:pPr>
              <w:widowControl w:val="0"/>
              <w:autoSpaceDE w:val="0"/>
              <w:autoSpaceDN w:val="0"/>
              <w:adjustRightInd w:val="0"/>
              <w:jc w:val="center"/>
              <w:rPr>
                <w:rFonts w:eastAsiaTheme="minorEastAsia"/>
              </w:rPr>
            </w:pPr>
            <w:r w:rsidRPr="00AD4271">
              <w:rPr>
                <w:rFonts w:eastAsiaTheme="minorEastAsia"/>
              </w:rPr>
              <w:t>Наименование гарантии (компенсации)</w:t>
            </w:r>
          </w:p>
          <w:p w:rsidR="007F6740" w:rsidRPr="00AD4271" w:rsidRDefault="007F6740" w:rsidP="00C5051C">
            <w:pPr>
              <w:widowControl w:val="0"/>
              <w:autoSpaceDE w:val="0"/>
              <w:autoSpaceDN w:val="0"/>
              <w:adjustRightInd w:val="0"/>
              <w:jc w:val="center"/>
              <w:rPr>
                <w:rFonts w:eastAsiaTheme="minorEastAsia"/>
              </w:rPr>
            </w:pPr>
            <w:r w:rsidRPr="00AD4271">
              <w:rPr>
                <w:rFonts w:eastAsiaTheme="minorEastAsia"/>
              </w:rPr>
              <w:t>(заполняется при наличии)</w:t>
            </w:r>
          </w:p>
        </w:tc>
        <w:tc>
          <w:tcPr>
            <w:tcW w:w="3042" w:type="dxa"/>
            <w:tcBorders>
              <w:top w:val="single" w:sz="6" w:space="0" w:color="auto"/>
              <w:left w:val="single" w:sz="6" w:space="0" w:color="auto"/>
              <w:bottom w:val="single" w:sz="6" w:space="0" w:color="auto"/>
              <w:right w:val="single" w:sz="6" w:space="0" w:color="auto"/>
            </w:tcBorders>
          </w:tcPr>
          <w:p w:rsidR="007F6740" w:rsidRPr="00AD4271" w:rsidRDefault="007F6740" w:rsidP="00C5051C">
            <w:pPr>
              <w:widowControl w:val="0"/>
              <w:autoSpaceDE w:val="0"/>
              <w:autoSpaceDN w:val="0"/>
              <w:adjustRightInd w:val="0"/>
              <w:jc w:val="center"/>
              <w:rPr>
                <w:rFonts w:eastAsiaTheme="minorEastAsia"/>
              </w:rPr>
            </w:pPr>
            <w:r w:rsidRPr="00AD4271">
              <w:rPr>
                <w:rFonts w:eastAsiaTheme="minorEastAsia"/>
              </w:rPr>
              <w:t>Размер предоставления</w:t>
            </w:r>
          </w:p>
          <w:p w:rsidR="007F6740" w:rsidRPr="00AD4271" w:rsidRDefault="007F6740" w:rsidP="00C5051C">
            <w:pPr>
              <w:widowControl w:val="0"/>
              <w:autoSpaceDE w:val="0"/>
              <w:autoSpaceDN w:val="0"/>
              <w:adjustRightInd w:val="0"/>
              <w:jc w:val="center"/>
              <w:rPr>
                <w:rFonts w:eastAsiaTheme="minorEastAsia"/>
              </w:rPr>
            </w:pPr>
            <w:r w:rsidRPr="00AD4271">
              <w:rPr>
                <w:rFonts w:eastAsiaTheme="minorEastAsia"/>
              </w:rPr>
              <w:t xml:space="preserve">(указать в единицах измерения (заполняется </w:t>
            </w:r>
            <w:r w:rsidR="000151B1">
              <w:rPr>
                <w:rFonts w:eastAsiaTheme="minorEastAsia"/>
              </w:rPr>
              <w:br/>
            </w:r>
            <w:r w:rsidRPr="00AD4271">
              <w:rPr>
                <w:rFonts w:eastAsiaTheme="minorEastAsia"/>
              </w:rPr>
              <w:t>при наличии)</w:t>
            </w:r>
          </w:p>
        </w:tc>
        <w:tc>
          <w:tcPr>
            <w:tcW w:w="2430" w:type="dxa"/>
            <w:tcBorders>
              <w:top w:val="single" w:sz="6" w:space="0" w:color="auto"/>
              <w:left w:val="single" w:sz="6" w:space="0" w:color="auto"/>
              <w:bottom w:val="single" w:sz="6" w:space="0" w:color="auto"/>
              <w:right w:val="single" w:sz="6" w:space="0" w:color="auto"/>
            </w:tcBorders>
          </w:tcPr>
          <w:p w:rsidR="007F6740" w:rsidRPr="00AD4271" w:rsidRDefault="007F6740" w:rsidP="00C5051C">
            <w:pPr>
              <w:widowControl w:val="0"/>
              <w:autoSpaceDE w:val="0"/>
              <w:autoSpaceDN w:val="0"/>
              <w:adjustRightInd w:val="0"/>
              <w:jc w:val="center"/>
              <w:rPr>
                <w:rFonts w:eastAsiaTheme="minorEastAsia"/>
              </w:rPr>
            </w:pPr>
            <w:r w:rsidRPr="00AD4271">
              <w:rPr>
                <w:rFonts w:eastAsiaTheme="minorEastAsia"/>
              </w:rPr>
              <w:t>Наличие предоставления</w:t>
            </w:r>
          </w:p>
          <w:p w:rsidR="007F6740" w:rsidRPr="00AD4271" w:rsidRDefault="007F6740" w:rsidP="00C5051C">
            <w:pPr>
              <w:widowControl w:val="0"/>
              <w:autoSpaceDE w:val="0"/>
              <w:autoSpaceDN w:val="0"/>
              <w:adjustRightInd w:val="0"/>
              <w:jc w:val="center"/>
              <w:rPr>
                <w:rFonts w:eastAsiaTheme="minorEastAsia"/>
              </w:rPr>
            </w:pPr>
            <w:r w:rsidRPr="00AD4271">
              <w:rPr>
                <w:rFonts w:eastAsiaTheme="minorEastAsia"/>
              </w:rPr>
              <w:t>(</w:t>
            </w:r>
            <w:r w:rsidR="00F56F9F">
              <w:rPr>
                <w:rFonts w:eastAsiaTheme="minorEastAsia"/>
              </w:rPr>
              <w:t>«</w:t>
            </w:r>
            <w:r w:rsidRPr="00AD4271">
              <w:rPr>
                <w:rFonts w:eastAsiaTheme="minorEastAsia"/>
              </w:rPr>
              <w:t>да</w:t>
            </w:r>
            <w:r w:rsidR="00F56F9F">
              <w:rPr>
                <w:rFonts w:eastAsiaTheme="minorEastAsia"/>
              </w:rPr>
              <w:t>»</w:t>
            </w:r>
            <w:r w:rsidRPr="00AD4271">
              <w:rPr>
                <w:rFonts w:eastAsiaTheme="minorEastAsia"/>
              </w:rPr>
              <w:t xml:space="preserve"> или </w:t>
            </w:r>
            <w:r w:rsidR="00F56F9F">
              <w:rPr>
                <w:rFonts w:eastAsiaTheme="minorEastAsia"/>
              </w:rPr>
              <w:t>«</w:t>
            </w:r>
            <w:r w:rsidRPr="00AD4271">
              <w:rPr>
                <w:rFonts w:eastAsiaTheme="minorEastAsia"/>
              </w:rPr>
              <w:t>нет</w:t>
            </w:r>
            <w:r w:rsidR="00F56F9F">
              <w:rPr>
                <w:rFonts w:eastAsiaTheme="minorEastAsia"/>
              </w:rPr>
              <w:t>»</w:t>
            </w:r>
            <w:r w:rsidRPr="00AD4271">
              <w:rPr>
                <w:rFonts w:eastAsiaTheme="minorEastAsia"/>
              </w:rPr>
              <w:t xml:space="preserve"> - заполняется </w:t>
            </w:r>
            <w:r w:rsidR="000151B1">
              <w:rPr>
                <w:rFonts w:eastAsiaTheme="minorEastAsia"/>
              </w:rPr>
              <w:br/>
            </w:r>
            <w:r w:rsidRPr="00AD4271">
              <w:rPr>
                <w:rFonts w:eastAsiaTheme="minorEastAsia"/>
              </w:rPr>
              <w:t>при наличии)</w:t>
            </w:r>
          </w:p>
        </w:tc>
      </w:tr>
      <w:tr w:rsidR="007F6740" w:rsidRPr="00AD4271" w:rsidTr="00C5051C">
        <w:trPr>
          <w:jc w:val="center"/>
        </w:trPr>
        <w:tc>
          <w:tcPr>
            <w:tcW w:w="3820" w:type="dxa"/>
            <w:tcBorders>
              <w:top w:val="single" w:sz="6" w:space="0" w:color="auto"/>
              <w:left w:val="single" w:sz="6" w:space="0" w:color="auto"/>
              <w:bottom w:val="single" w:sz="6" w:space="0" w:color="auto"/>
              <w:right w:val="single" w:sz="6" w:space="0" w:color="auto"/>
            </w:tcBorders>
          </w:tcPr>
          <w:p w:rsidR="007F6740" w:rsidRPr="00AD4271" w:rsidRDefault="007F6740" w:rsidP="00C5051C">
            <w:pPr>
              <w:widowControl w:val="0"/>
              <w:autoSpaceDE w:val="0"/>
              <w:autoSpaceDN w:val="0"/>
              <w:adjustRightInd w:val="0"/>
              <w:rPr>
                <w:rFonts w:eastAsiaTheme="minorEastAsia"/>
              </w:rPr>
            </w:pPr>
            <w:r w:rsidRPr="00AD4271">
              <w:rPr>
                <w:rFonts w:eastAsiaTheme="minorEastAsia"/>
              </w:rPr>
              <w:lastRenderedPageBreak/>
              <w:t>Повышенный размер оплаты труда</w:t>
            </w:r>
          </w:p>
        </w:tc>
        <w:tc>
          <w:tcPr>
            <w:tcW w:w="3042" w:type="dxa"/>
            <w:tcBorders>
              <w:top w:val="single" w:sz="6" w:space="0" w:color="auto"/>
              <w:left w:val="single" w:sz="6" w:space="0" w:color="auto"/>
              <w:bottom w:val="single" w:sz="6" w:space="0" w:color="auto"/>
              <w:right w:val="single" w:sz="6" w:space="0" w:color="auto"/>
            </w:tcBorders>
          </w:tcPr>
          <w:p w:rsidR="007F6740" w:rsidRPr="00AD4271" w:rsidRDefault="007F6740" w:rsidP="00C5051C">
            <w:pPr>
              <w:widowControl w:val="0"/>
              <w:autoSpaceDE w:val="0"/>
              <w:autoSpaceDN w:val="0"/>
              <w:adjustRightInd w:val="0"/>
              <w:rPr>
                <w:rFonts w:eastAsiaTheme="minorEastAsia"/>
              </w:rPr>
            </w:pPr>
            <w:r w:rsidRPr="00AD4271">
              <w:rPr>
                <w:rFonts w:eastAsiaTheme="minorEastAsia"/>
              </w:rPr>
              <w:t> </w:t>
            </w:r>
          </w:p>
        </w:tc>
        <w:tc>
          <w:tcPr>
            <w:tcW w:w="2430" w:type="dxa"/>
            <w:tcBorders>
              <w:top w:val="single" w:sz="6" w:space="0" w:color="auto"/>
              <w:left w:val="single" w:sz="6" w:space="0" w:color="auto"/>
              <w:bottom w:val="single" w:sz="6" w:space="0" w:color="auto"/>
              <w:right w:val="single" w:sz="6" w:space="0" w:color="auto"/>
            </w:tcBorders>
          </w:tcPr>
          <w:p w:rsidR="007F6740" w:rsidRPr="00AD4271" w:rsidRDefault="007F6740" w:rsidP="00C5051C">
            <w:pPr>
              <w:widowControl w:val="0"/>
              <w:autoSpaceDE w:val="0"/>
              <w:autoSpaceDN w:val="0"/>
              <w:adjustRightInd w:val="0"/>
              <w:rPr>
                <w:rFonts w:eastAsiaTheme="minorEastAsia"/>
              </w:rPr>
            </w:pPr>
            <w:r w:rsidRPr="00AD4271">
              <w:rPr>
                <w:rFonts w:eastAsiaTheme="minorEastAsia"/>
              </w:rPr>
              <w:t> </w:t>
            </w:r>
          </w:p>
        </w:tc>
      </w:tr>
      <w:tr w:rsidR="007F6740" w:rsidRPr="00AD4271" w:rsidTr="00C5051C">
        <w:trPr>
          <w:jc w:val="center"/>
        </w:trPr>
        <w:tc>
          <w:tcPr>
            <w:tcW w:w="3820" w:type="dxa"/>
            <w:tcBorders>
              <w:top w:val="single" w:sz="6" w:space="0" w:color="auto"/>
              <w:left w:val="single" w:sz="6" w:space="0" w:color="auto"/>
              <w:bottom w:val="single" w:sz="6" w:space="0" w:color="auto"/>
              <w:right w:val="single" w:sz="6" w:space="0" w:color="auto"/>
            </w:tcBorders>
          </w:tcPr>
          <w:p w:rsidR="007F6740" w:rsidRPr="00AD4271" w:rsidRDefault="007F6740" w:rsidP="00C5051C">
            <w:pPr>
              <w:widowControl w:val="0"/>
              <w:autoSpaceDE w:val="0"/>
              <w:autoSpaceDN w:val="0"/>
              <w:adjustRightInd w:val="0"/>
              <w:rPr>
                <w:rFonts w:eastAsiaTheme="minorEastAsia"/>
              </w:rPr>
            </w:pPr>
            <w:r w:rsidRPr="00AD4271">
              <w:rPr>
                <w:rFonts w:eastAsiaTheme="minorEastAsia"/>
              </w:rPr>
              <w:t>Ежегодный дополнительный оплачиваемый отпуск</w:t>
            </w:r>
          </w:p>
        </w:tc>
        <w:tc>
          <w:tcPr>
            <w:tcW w:w="3042" w:type="dxa"/>
            <w:tcBorders>
              <w:top w:val="single" w:sz="6" w:space="0" w:color="auto"/>
              <w:left w:val="single" w:sz="6" w:space="0" w:color="auto"/>
              <w:bottom w:val="single" w:sz="6" w:space="0" w:color="auto"/>
              <w:right w:val="single" w:sz="6" w:space="0" w:color="auto"/>
            </w:tcBorders>
          </w:tcPr>
          <w:p w:rsidR="007F6740" w:rsidRPr="00AD4271" w:rsidRDefault="007F6740" w:rsidP="00C5051C">
            <w:pPr>
              <w:widowControl w:val="0"/>
              <w:autoSpaceDE w:val="0"/>
              <w:autoSpaceDN w:val="0"/>
              <w:adjustRightInd w:val="0"/>
              <w:rPr>
                <w:rFonts w:eastAsiaTheme="minorEastAsia"/>
              </w:rPr>
            </w:pPr>
            <w:r w:rsidRPr="00AD4271">
              <w:rPr>
                <w:rFonts w:eastAsiaTheme="minorEastAsia"/>
              </w:rPr>
              <w:t> </w:t>
            </w:r>
          </w:p>
        </w:tc>
        <w:tc>
          <w:tcPr>
            <w:tcW w:w="2430" w:type="dxa"/>
            <w:tcBorders>
              <w:top w:val="single" w:sz="6" w:space="0" w:color="auto"/>
              <w:left w:val="single" w:sz="6" w:space="0" w:color="auto"/>
              <w:bottom w:val="single" w:sz="6" w:space="0" w:color="auto"/>
              <w:right w:val="single" w:sz="6" w:space="0" w:color="auto"/>
            </w:tcBorders>
          </w:tcPr>
          <w:p w:rsidR="007F6740" w:rsidRPr="00AD4271" w:rsidRDefault="007F6740" w:rsidP="00C5051C">
            <w:pPr>
              <w:widowControl w:val="0"/>
              <w:autoSpaceDE w:val="0"/>
              <w:autoSpaceDN w:val="0"/>
              <w:adjustRightInd w:val="0"/>
              <w:rPr>
                <w:rFonts w:eastAsiaTheme="minorEastAsia"/>
              </w:rPr>
            </w:pPr>
            <w:r w:rsidRPr="00AD4271">
              <w:rPr>
                <w:rFonts w:eastAsiaTheme="minorEastAsia"/>
              </w:rPr>
              <w:t> </w:t>
            </w:r>
          </w:p>
        </w:tc>
      </w:tr>
      <w:tr w:rsidR="007F6740" w:rsidRPr="00AD4271" w:rsidTr="00C5051C">
        <w:trPr>
          <w:jc w:val="center"/>
        </w:trPr>
        <w:tc>
          <w:tcPr>
            <w:tcW w:w="3820" w:type="dxa"/>
            <w:tcBorders>
              <w:top w:val="single" w:sz="6" w:space="0" w:color="auto"/>
              <w:left w:val="single" w:sz="6" w:space="0" w:color="auto"/>
              <w:bottom w:val="single" w:sz="6" w:space="0" w:color="auto"/>
              <w:right w:val="single" w:sz="6" w:space="0" w:color="auto"/>
            </w:tcBorders>
          </w:tcPr>
          <w:p w:rsidR="007F6740" w:rsidRPr="00AD4271" w:rsidRDefault="007F6740" w:rsidP="00C5051C">
            <w:pPr>
              <w:widowControl w:val="0"/>
              <w:autoSpaceDE w:val="0"/>
              <w:autoSpaceDN w:val="0"/>
              <w:adjustRightInd w:val="0"/>
              <w:rPr>
                <w:rFonts w:eastAsiaTheme="minorEastAsia"/>
              </w:rPr>
            </w:pPr>
            <w:r w:rsidRPr="00AD4271">
              <w:rPr>
                <w:rFonts w:eastAsiaTheme="minorEastAsia"/>
              </w:rPr>
              <w:t>Сокращенная продолжительность рабочей недели</w:t>
            </w:r>
          </w:p>
        </w:tc>
        <w:tc>
          <w:tcPr>
            <w:tcW w:w="3042" w:type="dxa"/>
            <w:tcBorders>
              <w:top w:val="single" w:sz="6" w:space="0" w:color="auto"/>
              <w:left w:val="single" w:sz="6" w:space="0" w:color="auto"/>
              <w:bottom w:val="single" w:sz="6" w:space="0" w:color="auto"/>
              <w:right w:val="single" w:sz="6" w:space="0" w:color="auto"/>
            </w:tcBorders>
          </w:tcPr>
          <w:p w:rsidR="007F6740" w:rsidRPr="00AD4271" w:rsidRDefault="007F6740" w:rsidP="00C5051C">
            <w:pPr>
              <w:widowControl w:val="0"/>
              <w:autoSpaceDE w:val="0"/>
              <w:autoSpaceDN w:val="0"/>
              <w:adjustRightInd w:val="0"/>
              <w:rPr>
                <w:rFonts w:eastAsiaTheme="minorEastAsia"/>
              </w:rPr>
            </w:pPr>
            <w:r w:rsidRPr="00AD4271">
              <w:rPr>
                <w:rFonts w:eastAsiaTheme="minorEastAsia"/>
              </w:rPr>
              <w:t> </w:t>
            </w:r>
          </w:p>
        </w:tc>
        <w:tc>
          <w:tcPr>
            <w:tcW w:w="2430" w:type="dxa"/>
            <w:tcBorders>
              <w:top w:val="single" w:sz="6" w:space="0" w:color="auto"/>
              <w:left w:val="single" w:sz="6" w:space="0" w:color="auto"/>
              <w:bottom w:val="single" w:sz="6" w:space="0" w:color="auto"/>
              <w:right w:val="single" w:sz="6" w:space="0" w:color="auto"/>
            </w:tcBorders>
          </w:tcPr>
          <w:p w:rsidR="007F6740" w:rsidRPr="00AD4271" w:rsidRDefault="007F6740" w:rsidP="00C5051C">
            <w:pPr>
              <w:widowControl w:val="0"/>
              <w:autoSpaceDE w:val="0"/>
              <w:autoSpaceDN w:val="0"/>
              <w:adjustRightInd w:val="0"/>
              <w:rPr>
                <w:rFonts w:eastAsiaTheme="minorEastAsia"/>
              </w:rPr>
            </w:pPr>
            <w:r w:rsidRPr="00AD4271">
              <w:rPr>
                <w:rFonts w:eastAsiaTheme="minorEastAsia"/>
              </w:rPr>
              <w:t> </w:t>
            </w:r>
          </w:p>
        </w:tc>
      </w:tr>
    </w:tbl>
    <w:p w:rsidR="007F6740" w:rsidRPr="00AD4271" w:rsidRDefault="007F6740" w:rsidP="007F6740">
      <w:pPr>
        <w:widowControl w:val="0"/>
        <w:autoSpaceDE w:val="0"/>
        <w:autoSpaceDN w:val="0"/>
        <w:adjustRightInd w:val="0"/>
        <w:rPr>
          <w:rFonts w:eastAsiaTheme="minorEastAsia"/>
        </w:rPr>
      </w:pPr>
    </w:p>
    <w:p w:rsidR="007F6740" w:rsidRPr="00AD4271" w:rsidRDefault="007F6740" w:rsidP="007F6740">
      <w:pPr>
        <w:widowControl w:val="0"/>
        <w:autoSpaceDE w:val="0"/>
        <w:autoSpaceDN w:val="0"/>
        <w:adjustRightInd w:val="0"/>
        <w:spacing w:after="150"/>
        <w:rPr>
          <w:rFonts w:eastAsiaTheme="minorEastAsia"/>
        </w:rPr>
      </w:pPr>
    </w:p>
    <w:tbl>
      <w:tblPr>
        <w:tblW w:w="0" w:type="auto"/>
        <w:jc w:val="center"/>
        <w:tblCellMar>
          <w:left w:w="0" w:type="dxa"/>
          <w:right w:w="0" w:type="dxa"/>
        </w:tblCellMar>
        <w:tblLook w:val="0000" w:firstRow="0" w:lastRow="0" w:firstColumn="0" w:lastColumn="0" w:noHBand="0" w:noVBand="0"/>
      </w:tblPr>
      <w:tblGrid>
        <w:gridCol w:w="3870"/>
        <w:gridCol w:w="2700"/>
        <w:gridCol w:w="2636"/>
      </w:tblGrid>
      <w:tr w:rsidR="007F6740" w:rsidRPr="00AD4271" w:rsidTr="00C5051C">
        <w:trPr>
          <w:jc w:val="center"/>
        </w:trPr>
        <w:tc>
          <w:tcPr>
            <w:tcW w:w="3870" w:type="dxa"/>
            <w:tcBorders>
              <w:top w:val="single" w:sz="6" w:space="0" w:color="auto"/>
              <w:left w:val="single" w:sz="6" w:space="0" w:color="auto"/>
              <w:bottom w:val="single" w:sz="6" w:space="0" w:color="auto"/>
              <w:right w:val="single" w:sz="6" w:space="0" w:color="auto"/>
            </w:tcBorders>
          </w:tcPr>
          <w:p w:rsidR="007F6740" w:rsidRPr="00AD4271" w:rsidRDefault="007F6740" w:rsidP="00C5051C">
            <w:pPr>
              <w:widowControl w:val="0"/>
              <w:autoSpaceDE w:val="0"/>
              <w:autoSpaceDN w:val="0"/>
              <w:adjustRightInd w:val="0"/>
              <w:jc w:val="center"/>
              <w:rPr>
                <w:rFonts w:eastAsiaTheme="minorEastAsia"/>
              </w:rPr>
            </w:pPr>
            <w:r w:rsidRPr="00AD4271">
              <w:rPr>
                <w:rFonts w:eastAsiaTheme="minorEastAsia"/>
              </w:rPr>
              <w:t>Наименование гарантии (компенсации) (заполняется при наличии)</w:t>
            </w:r>
          </w:p>
        </w:tc>
        <w:tc>
          <w:tcPr>
            <w:tcW w:w="2700" w:type="dxa"/>
            <w:tcBorders>
              <w:top w:val="single" w:sz="6" w:space="0" w:color="auto"/>
              <w:left w:val="single" w:sz="6" w:space="0" w:color="auto"/>
              <w:bottom w:val="single" w:sz="6" w:space="0" w:color="auto"/>
              <w:right w:val="single" w:sz="6" w:space="0" w:color="auto"/>
            </w:tcBorders>
          </w:tcPr>
          <w:p w:rsidR="007F6740" w:rsidRPr="00AD4271" w:rsidRDefault="007F6740" w:rsidP="00C5051C">
            <w:pPr>
              <w:widowControl w:val="0"/>
              <w:autoSpaceDE w:val="0"/>
              <w:autoSpaceDN w:val="0"/>
              <w:adjustRightInd w:val="0"/>
              <w:jc w:val="center"/>
              <w:rPr>
                <w:rFonts w:eastAsiaTheme="minorEastAsia"/>
              </w:rPr>
            </w:pPr>
            <w:r w:rsidRPr="00AD4271">
              <w:rPr>
                <w:rFonts w:eastAsiaTheme="minorEastAsia"/>
              </w:rPr>
              <w:t>Размер предоставления (указать в единицах измерения (заполняется при наличии)</w:t>
            </w:r>
          </w:p>
        </w:tc>
        <w:tc>
          <w:tcPr>
            <w:tcW w:w="2636" w:type="dxa"/>
            <w:tcBorders>
              <w:top w:val="single" w:sz="6" w:space="0" w:color="auto"/>
              <w:left w:val="single" w:sz="6" w:space="0" w:color="auto"/>
              <w:bottom w:val="single" w:sz="6" w:space="0" w:color="auto"/>
              <w:right w:val="single" w:sz="6" w:space="0" w:color="auto"/>
            </w:tcBorders>
          </w:tcPr>
          <w:p w:rsidR="007F6740" w:rsidRPr="00AD4271" w:rsidRDefault="007F6740" w:rsidP="00C5051C">
            <w:pPr>
              <w:widowControl w:val="0"/>
              <w:autoSpaceDE w:val="0"/>
              <w:autoSpaceDN w:val="0"/>
              <w:adjustRightInd w:val="0"/>
              <w:jc w:val="center"/>
              <w:rPr>
                <w:rFonts w:eastAsiaTheme="minorEastAsia"/>
              </w:rPr>
            </w:pPr>
            <w:r w:rsidRPr="00AD4271">
              <w:rPr>
                <w:rFonts w:eastAsiaTheme="minorEastAsia"/>
              </w:rPr>
              <w:t>Наличие предоставления (</w:t>
            </w:r>
            <w:r w:rsidR="00F56F9F">
              <w:rPr>
                <w:rFonts w:eastAsiaTheme="minorEastAsia"/>
              </w:rPr>
              <w:t>«</w:t>
            </w:r>
            <w:r w:rsidRPr="00AD4271">
              <w:rPr>
                <w:rFonts w:eastAsiaTheme="minorEastAsia"/>
              </w:rPr>
              <w:t>да</w:t>
            </w:r>
            <w:r w:rsidR="00F56F9F">
              <w:rPr>
                <w:rFonts w:eastAsiaTheme="minorEastAsia"/>
              </w:rPr>
              <w:t>»</w:t>
            </w:r>
            <w:r w:rsidRPr="00AD4271">
              <w:rPr>
                <w:rFonts w:eastAsiaTheme="minorEastAsia"/>
              </w:rPr>
              <w:t xml:space="preserve"> или </w:t>
            </w:r>
            <w:r w:rsidR="00F56F9F">
              <w:rPr>
                <w:rFonts w:eastAsiaTheme="minorEastAsia"/>
              </w:rPr>
              <w:t>«</w:t>
            </w:r>
            <w:r w:rsidRPr="00AD4271">
              <w:rPr>
                <w:rFonts w:eastAsiaTheme="minorEastAsia"/>
              </w:rPr>
              <w:t>нет</w:t>
            </w:r>
            <w:r w:rsidR="00F56F9F">
              <w:rPr>
                <w:rFonts w:eastAsiaTheme="minorEastAsia"/>
              </w:rPr>
              <w:t>»</w:t>
            </w:r>
            <w:r w:rsidRPr="00AD4271">
              <w:rPr>
                <w:rFonts w:eastAsiaTheme="minorEastAsia"/>
              </w:rPr>
              <w:t xml:space="preserve"> - заполняется </w:t>
            </w:r>
            <w:r w:rsidR="000151B1">
              <w:rPr>
                <w:rFonts w:eastAsiaTheme="minorEastAsia"/>
              </w:rPr>
              <w:br/>
            </w:r>
            <w:r w:rsidRPr="00AD4271">
              <w:rPr>
                <w:rFonts w:eastAsiaTheme="minorEastAsia"/>
              </w:rPr>
              <w:t>при наличии)</w:t>
            </w:r>
          </w:p>
        </w:tc>
      </w:tr>
      <w:tr w:rsidR="007F6740" w:rsidRPr="00AD4271" w:rsidTr="00C5051C">
        <w:trPr>
          <w:jc w:val="center"/>
        </w:trPr>
        <w:tc>
          <w:tcPr>
            <w:tcW w:w="9206" w:type="dxa"/>
            <w:gridSpan w:val="3"/>
            <w:tcBorders>
              <w:top w:val="single" w:sz="6" w:space="0" w:color="auto"/>
              <w:left w:val="single" w:sz="6" w:space="0" w:color="auto"/>
              <w:bottom w:val="single" w:sz="6" w:space="0" w:color="auto"/>
              <w:right w:val="single" w:sz="6" w:space="0" w:color="auto"/>
            </w:tcBorders>
          </w:tcPr>
          <w:p w:rsidR="007F6740" w:rsidRPr="00AD4271" w:rsidRDefault="007F6740" w:rsidP="00C5051C">
            <w:pPr>
              <w:widowControl w:val="0"/>
              <w:autoSpaceDE w:val="0"/>
              <w:autoSpaceDN w:val="0"/>
              <w:adjustRightInd w:val="0"/>
              <w:rPr>
                <w:rFonts w:eastAsiaTheme="minorEastAsia"/>
              </w:rPr>
            </w:pPr>
            <w:r w:rsidRPr="00AD4271">
              <w:rPr>
                <w:rFonts w:eastAsiaTheme="minorEastAsia"/>
              </w:rPr>
              <w:t>Другие гарантии (компенсации)</w:t>
            </w:r>
          </w:p>
          <w:p w:rsidR="007F6740" w:rsidRPr="00AD4271" w:rsidRDefault="007F6740" w:rsidP="00C5051C">
            <w:pPr>
              <w:widowControl w:val="0"/>
              <w:autoSpaceDE w:val="0"/>
              <w:autoSpaceDN w:val="0"/>
              <w:adjustRightInd w:val="0"/>
              <w:rPr>
                <w:rFonts w:eastAsiaTheme="minorEastAsia"/>
              </w:rPr>
            </w:pPr>
            <w:r w:rsidRPr="00AD4271">
              <w:rPr>
                <w:rFonts w:eastAsiaTheme="minorEastAsia"/>
              </w:rPr>
              <w:t>(заполнить согласно наименованию столбцов таблицы - заполняется при наличии)</w:t>
            </w:r>
          </w:p>
        </w:tc>
      </w:tr>
      <w:tr w:rsidR="007F6740" w:rsidRPr="00AD4271" w:rsidTr="00C5051C">
        <w:trPr>
          <w:jc w:val="center"/>
        </w:trPr>
        <w:tc>
          <w:tcPr>
            <w:tcW w:w="3870" w:type="dxa"/>
            <w:tcBorders>
              <w:top w:val="single" w:sz="6" w:space="0" w:color="auto"/>
              <w:left w:val="single" w:sz="6" w:space="0" w:color="auto"/>
              <w:bottom w:val="single" w:sz="6" w:space="0" w:color="auto"/>
              <w:right w:val="single" w:sz="6" w:space="0" w:color="auto"/>
            </w:tcBorders>
          </w:tcPr>
          <w:p w:rsidR="007F6740" w:rsidRPr="00AD4271" w:rsidRDefault="007F6740" w:rsidP="00C5051C">
            <w:pPr>
              <w:widowControl w:val="0"/>
              <w:autoSpaceDE w:val="0"/>
              <w:autoSpaceDN w:val="0"/>
              <w:adjustRightInd w:val="0"/>
              <w:rPr>
                <w:rFonts w:eastAsiaTheme="minorEastAsia"/>
              </w:rPr>
            </w:pPr>
            <w:r w:rsidRPr="00AD4271">
              <w:rPr>
                <w:rFonts w:eastAsiaTheme="minorEastAsia"/>
              </w:rPr>
              <w:t>...</w:t>
            </w:r>
          </w:p>
        </w:tc>
        <w:tc>
          <w:tcPr>
            <w:tcW w:w="2700" w:type="dxa"/>
            <w:tcBorders>
              <w:top w:val="single" w:sz="6" w:space="0" w:color="auto"/>
              <w:left w:val="single" w:sz="6" w:space="0" w:color="auto"/>
              <w:bottom w:val="single" w:sz="6" w:space="0" w:color="auto"/>
              <w:right w:val="single" w:sz="6" w:space="0" w:color="auto"/>
            </w:tcBorders>
          </w:tcPr>
          <w:p w:rsidR="007F6740" w:rsidRPr="00AD4271" w:rsidRDefault="007F6740" w:rsidP="00C5051C">
            <w:pPr>
              <w:widowControl w:val="0"/>
              <w:autoSpaceDE w:val="0"/>
              <w:autoSpaceDN w:val="0"/>
              <w:adjustRightInd w:val="0"/>
              <w:rPr>
                <w:rFonts w:eastAsiaTheme="minorEastAsia"/>
              </w:rPr>
            </w:pPr>
            <w:r w:rsidRPr="00AD4271">
              <w:rPr>
                <w:rFonts w:eastAsiaTheme="minorEastAsia"/>
              </w:rPr>
              <w:t>...</w:t>
            </w:r>
          </w:p>
        </w:tc>
        <w:tc>
          <w:tcPr>
            <w:tcW w:w="2636" w:type="dxa"/>
            <w:tcBorders>
              <w:top w:val="single" w:sz="6" w:space="0" w:color="auto"/>
              <w:left w:val="single" w:sz="6" w:space="0" w:color="auto"/>
              <w:bottom w:val="single" w:sz="6" w:space="0" w:color="auto"/>
              <w:right w:val="single" w:sz="6" w:space="0" w:color="auto"/>
            </w:tcBorders>
          </w:tcPr>
          <w:p w:rsidR="007F6740" w:rsidRPr="00AD4271" w:rsidRDefault="007F6740" w:rsidP="00C5051C">
            <w:pPr>
              <w:widowControl w:val="0"/>
              <w:autoSpaceDE w:val="0"/>
              <w:autoSpaceDN w:val="0"/>
              <w:adjustRightInd w:val="0"/>
              <w:rPr>
                <w:rFonts w:eastAsiaTheme="minorEastAsia"/>
              </w:rPr>
            </w:pPr>
            <w:r w:rsidRPr="00AD4271">
              <w:rPr>
                <w:rFonts w:eastAsiaTheme="minorEastAsia"/>
              </w:rPr>
              <w:t>...</w:t>
            </w:r>
          </w:p>
        </w:tc>
      </w:tr>
    </w:tbl>
    <w:p w:rsidR="007F6740" w:rsidRPr="00AD4271" w:rsidRDefault="007F6740" w:rsidP="007F6740">
      <w:pPr>
        <w:widowControl w:val="0"/>
        <w:autoSpaceDE w:val="0"/>
        <w:autoSpaceDN w:val="0"/>
        <w:adjustRightInd w:val="0"/>
        <w:rPr>
          <w:rFonts w:eastAsiaTheme="minorEastAsia"/>
        </w:rPr>
      </w:pPr>
    </w:p>
    <w:p w:rsidR="007F6740" w:rsidRPr="00AD4271" w:rsidRDefault="007F6740" w:rsidP="007F6740">
      <w:pPr>
        <w:widowControl w:val="0"/>
        <w:autoSpaceDE w:val="0"/>
        <w:autoSpaceDN w:val="0"/>
        <w:adjustRightInd w:val="0"/>
        <w:spacing w:line="360" w:lineRule="auto"/>
        <w:ind w:firstLine="709"/>
        <w:jc w:val="both"/>
        <w:rPr>
          <w:rFonts w:eastAsiaTheme="minorEastAsia"/>
        </w:rPr>
      </w:pPr>
      <w:r w:rsidRPr="00AD4271">
        <w:rPr>
          <w:rFonts w:eastAsiaTheme="minorEastAsia"/>
        </w:rPr>
        <w:t>Указанные гарантии (компенсации), порядок и размер их предоставления</w:t>
      </w:r>
      <w:r>
        <w:rPr>
          <w:rFonts w:eastAsiaTheme="minorEastAsia"/>
        </w:rPr>
        <w:t xml:space="preserve"> </w:t>
      </w:r>
      <w:r w:rsidRPr="00115F17">
        <w:rPr>
          <w:rFonts w:eastAsiaTheme="minorEastAsia"/>
          <w:u w:val="single"/>
        </w:rPr>
        <w:t>(соответствуют/не соответствуют)</w:t>
      </w:r>
      <w:r>
        <w:rPr>
          <w:rFonts w:eastAsiaTheme="minorEastAsia"/>
          <w:u w:val="single"/>
        </w:rPr>
        <w:t xml:space="preserve"> </w:t>
      </w:r>
      <w:r w:rsidRPr="00AD4271">
        <w:rPr>
          <w:rFonts w:eastAsiaTheme="minorEastAsia"/>
        </w:rPr>
        <w:t>требованиям перечисленных нормативных правовых актов, отраслевым (межотраслевым) соглашениям, коллективному договору, локальным актам</w:t>
      </w:r>
    </w:p>
    <w:p w:rsidR="007F6740" w:rsidRDefault="007F6740" w:rsidP="007F6740">
      <w:pPr>
        <w:widowControl w:val="0"/>
        <w:autoSpaceDE w:val="0"/>
        <w:autoSpaceDN w:val="0"/>
        <w:adjustRightInd w:val="0"/>
        <w:rPr>
          <w:rFonts w:eastAsiaTheme="minorEastAsia"/>
        </w:rPr>
      </w:pPr>
      <w:r>
        <w:rPr>
          <w:rFonts w:eastAsiaTheme="minorEastAsia"/>
        </w:rPr>
        <w:t>_____________________________________________________________________________</w:t>
      </w:r>
    </w:p>
    <w:p w:rsidR="007F6740" w:rsidRPr="00115F17" w:rsidRDefault="007F6740" w:rsidP="007F6740">
      <w:pPr>
        <w:widowControl w:val="0"/>
        <w:autoSpaceDE w:val="0"/>
        <w:autoSpaceDN w:val="0"/>
        <w:adjustRightInd w:val="0"/>
        <w:spacing w:after="150"/>
        <w:jc w:val="center"/>
        <w:rPr>
          <w:rFonts w:eastAsiaTheme="minorEastAsia"/>
          <w:sz w:val="28"/>
          <w:szCs w:val="28"/>
          <w:vertAlign w:val="superscript"/>
        </w:rPr>
      </w:pPr>
      <w:r w:rsidRPr="00115F17">
        <w:rPr>
          <w:rFonts w:eastAsiaTheme="minorEastAsia"/>
          <w:sz w:val="28"/>
          <w:szCs w:val="28"/>
          <w:vertAlign w:val="superscript"/>
        </w:rPr>
        <w:t>(описание выявленных несоответствий - заполняется при наличии)</w:t>
      </w:r>
    </w:p>
    <w:p w:rsidR="007F6740" w:rsidRDefault="007F6740" w:rsidP="007F6740">
      <w:pPr>
        <w:widowControl w:val="0"/>
        <w:autoSpaceDE w:val="0"/>
        <w:autoSpaceDN w:val="0"/>
        <w:adjustRightInd w:val="0"/>
        <w:rPr>
          <w:rFonts w:eastAsiaTheme="minorEastAsia"/>
        </w:rPr>
      </w:pPr>
      <w:r>
        <w:rPr>
          <w:rFonts w:eastAsiaTheme="minorEastAsia"/>
        </w:rPr>
        <w:t>_____________________________________________________________________________</w:t>
      </w:r>
    </w:p>
    <w:p w:rsidR="007F6740" w:rsidRPr="00115F17" w:rsidRDefault="007F6740" w:rsidP="007F6740">
      <w:pPr>
        <w:widowControl w:val="0"/>
        <w:autoSpaceDE w:val="0"/>
        <w:autoSpaceDN w:val="0"/>
        <w:adjustRightInd w:val="0"/>
        <w:jc w:val="center"/>
        <w:rPr>
          <w:rFonts w:eastAsiaTheme="minorEastAsia"/>
          <w:sz w:val="28"/>
          <w:szCs w:val="28"/>
          <w:vertAlign w:val="superscript"/>
        </w:rPr>
      </w:pPr>
      <w:r w:rsidRPr="00115F17">
        <w:rPr>
          <w:rFonts w:eastAsiaTheme="minorEastAsia"/>
          <w:sz w:val="28"/>
          <w:szCs w:val="28"/>
          <w:vertAlign w:val="superscript"/>
        </w:rPr>
        <w:t>(указывается информация об обоснованности предоставления/непредоставления) и объемов предоставляемых гарантий и компенсаций работникам, занятым на работах с вредными и (или) опасными условиями труда)</w:t>
      </w:r>
    </w:p>
    <w:p w:rsidR="007F6740" w:rsidRPr="00AD4271" w:rsidRDefault="007F6740" w:rsidP="007F6740">
      <w:pPr>
        <w:widowControl w:val="0"/>
        <w:autoSpaceDE w:val="0"/>
        <w:autoSpaceDN w:val="0"/>
        <w:adjustRightInd w:val="0"/>
        <w:jc w:val="both"/>
        <w:rPr>
          <w:rFonts w:eastAsiaTheme="minorEastAsia"/>
        </w:rPr>
      </w:pPr>
    </w:p>
    <w:p w:rsidR="007F6740" w:rsidRPr="00AD4271" w:rsidRDefault="007F6740" w:rsidP="007F6740">
      <w:pPr>
        <w:widowControl w:val="0"/>
        <w:autoSpaceDE w:val="0"/>
        <w:autoSpaceDN w:val="0"/>
        <w:adjustRightInd w:val="0"/>
        <w:spacing w:after="150"/>
        <w:ind w:firstLine="709"/>
        <w:jc w:val="both"/>
        <w:rPr>
          <w:rFonts w:eastAsiaTheme="minorEastAsia"/>
        </w:rPr>
      </w:pPr>
      <w:r w:rsidRPr="00AD4271">
        <w:rPr>
          <w:rFonts w:eastAsiaTheme="minorEastAsia"/>
        </w:rPr>
        <w:t>3. Выводы по результатам государственной экспертизы условий труда:</w:t>
      </w:r>
    </w:p>
    <w:p w:rsidR="007F6740" w:rsidRPr="00AD4271" w:rsidRDefault="007F6740" w:rsidP="007F6740">
      <w:pPr>
        <w:widowControl w:val="0"/>
        <w:autoSpaceDE w:val="0"/>
        <w:autoSpaceDN w:val="0"/>
        <w:adjustRightInd w:val="0"/>
        <w:spacing w:line="360" w:lineRule="auto"/>
        <w:jc w:val="both"/>
        <w:rPr>
          <w:rFonts w:eastAsiaTheme="minorEastAsia"/>
        </w:rPr>
      </w:pPr>
      <w:r w:rsidRPr="00AD4271">
        <w:rPr>
          <w:rFonts w:eastAsiaTheme="minorEastAsia"/>
        </w:rPr>
        <w:t>гарантии и компенсации работникам, занятым на работах с вредными и (или) опасными условиями труда, на рабочих местах</w:t>
      </w:r>
    </w:p>
    <w:p w:rsidR="007F6740" w:rsidRDefault="007F6740" w:rsidP="007F6740">
      <w:pPr>
        <w:widowControl w:val="0"/>
        <w:autoSpaceDE w:val="0"/>
        <w:autoSpaceDN w:val="0"/>
        <w:adjustRightInd w:val="0"/>
        <w:rPr>
          <w:rFonts w:eastAsiaTheme="minorEastAsia"/>
        </w:rPr>
      </w:pPr>
      <w:r>
        <w:rPr>
          <w:rFonts w:eastAsiaTheme="minorEastAsia"/>
        </w:rPr>
        <w:t>_____________________________________________________________________________</w:t>
      </w:r>
    </w:p>
    <w:p w:rsidR="007F6740" w:rsidRPr="00115F17" w:rsidRDefault="007F6740" w:rsidP="007F6740">
      <w:pPr>
        <w:widowControl w:val="0"/>
        <w:autoSpaceDE w:val="0"/>
        <w:autoSpaceDN w:val="0"/>
        <w:adjustRightInd w:val="0"/>
        <w:spacing w:after="150"/>
        <w:jc w:val="center"/>
        <w:rPr>
          <w:rFonts w:eastAsiaTheme="minorEastAsia"/>
          <w:sz w:val="28"/>
          <w:szCs w:val="28"/>
          <w:vertAlign w:val="superscript"/>
        </w:rPr>
      </w:pPr>
      <w:r w:rsidRPr="00115F17">
        <w:rPr>
          <w:rFonts w:eastAsiaTheme="minorEastAsia"/>
          <w:sz w:val="28"/>
          <w:szCs w:val="28"/>
          <w:vertAlign w:val="superscript"/>
        </w:rPr>
        <w:t>(номера рабочих мест, наименования профессий (должностей) работников, занятых на данных рабочих местах)</w:t>
      </w:r>
    </w:p>
    <w:p w:rsidR="007F6740" w:rsidRPr="00AD4271" w:rsidRDefault="007F6740" w:rsidP="007F6740">
      <w:pPr>
        <w:widowControl w:val="0"/>
        <w:autoSpaceDE w:val="0"/>
        <w:autoSpaceDN w:val="0"/>
        <w:adjustRightInd w:val="0"/>
        <w:spacing w:line="360" w:lineRule="auto"/>
        <w:jc w:val="both"/>
        <w:rPr>
          <w:rFonts w:eastAsiaTheme="minorEastAsia"/>
        </w:rPr>
      </w:pPr>
      <w:r w:rsidRPr="00AD4271">
        <w:rPr>
          <w:rFonts w:eastAsiaTheme="minorEastAsia"/>
        </w:rPr>
        <w:t>предоставляются</w:t>
      </w:r>
      <w:r w:rsidRPr="00115F17">
        <w:rPr>
          <w:rFonts w:eastAsiaTheme="minorEastAsia"/>
        </w:rPr>
        <w:t xml:space="preserve"> </w:t>
      </w:r>
      <w:r w:rsidRPr="00AD4271">
        <w:rPr>
          <w:rFonts w:eastAsiaTheme="minorEastAsia"/>
        </w:rPr>
        <w:t>обоснованно/не обоснованно, размер и порядок предоставления</w:t>
      </w:r>
      <w:r w:rsidRPr="00115F17">
        <w:rPr>
          <w:rFonts w:eastAsiaTheme="minorEastAsia"/>
        </w:rPr>
        <w:t xml:space="preserve"> </w:t>
      </w:r>
      <w:r w:rsidRPr="00AD4271">
        <w:rPr>
          <w:rFonts w:eastAsiaTheme="minorEastAsia"/>
        </w:rPr>
        <w:t>указанных гарантий (компенсаций)</w:t>
      </w:r>
      <w:r w:rsidRPr="00115F17">
        <w:rPr>
          <w:rFonts w:eastAsiaTheme="minorEastAsia"/>
        </w:rPr>
        <w:t xml:space="preserve"> </w:t>
      </w:r>
      <w:r w:rsidRPr="00115F17">
        <w:rPr>
          <w:rFonts w:eastAsiaTheme="minorEastAsia"/>
          <w:u w:val="single"/>
        </w:rPr>
        <w:t>соответствует/не соответствует</w:t>
      </w:r>
      <w:r w:rsidRPr="00115F17">
        <w:rPr>
          <w:rFonts w:eastAsiaTheme="minorEastAsia"/>
        </w:rPr>
        <w:t xml:space="preserve"> </w:t>
      </w:r>
      <w:r w:rsidRPr="00AD4271">
        <w:rPr>
          <w:rFonts w:eastAsiaTheme="minorEastAsia"/>
        </w:rPr>
        <w:t>требованиям</w:t>
      </w:r>
      <w:r w:rsidRPr="00115F17">
        <w:rPr>
          <w:rFonts w:eastAsiaTheme="minorEastAsia"/>
        </w:rPr>
        <w:t xml:space="preserve"> </w:t>
      </w:r>
      <w:r w:rsidRPr="00AD4271">
        <w:rPr>
          <w:rFonts w:eastAsiaTheme="minorEastAsia"/>
        </w:rPr>
        <w:t>законодательных и иных нормативных правовых актов, иных документов:</w:t>
      </w:r>
    </w:p>
    <w:p w:rsidR="007F6740" w:rsidRDefault="007F6740" w:rsidP="007F6740">
      <w:pPr>
        <w:widowControl w:val="0"/>
        <w:autoSpaceDE w:val="0"/>
        <w:autoSpaceDN w:val="0"/>
        <w:adjustRightInd w:val="0"/>
        <w:rPr>
          <w:rFonts w:eastAsiaTheme="minorEastAsia"/>
        </w:rPr>
      </w:pPr>
      <w:r>
        <w:rPr>
          <w:rFonts w:eastAsiaTheme="minorEastAsia"/>
        </w:rPr>
        <w:t>_____________________________________________________________________________</w:t>
      </w:r>
    </w:p>
    <w:p w:rsidR="007F6740" w:rsidRPr="00115F17" w:rsidRDefault="007F6740" w:rsidP="007F6740">
      <w:pPr>
        <w:widowControl w:val="0"/>
        <w:autoSpaceDE w:val="0"/>
        <w:autoSpaceDN w:val="0"/>
        <w:adjustRightInd w:val="0"/>
        <w:ind w:left="709" w:right="566"/>
        <w:jc w:val="center"/>
        <w:rPr>
          <w:rFonts w:eastAsiaTheme="minorEastAsia"/>
          <w:sz w:val="28"/>
          <w:szCs w:val="28"/>
          <w:vertAlign w:val="superscript"/>
        </w:rPr>
      </w:pPr>
      <w:r w:rsidRPr="00115F17">
        <w:rPr>
          <w:rFonts w:eastAsiaTheme="minorEastAsia"/>
          <w:sz w:val="28"/>
          <w:szCs w:val="28"/>
          <w:vertAlign w:val="superscript"/>
        </w:rPr>
        <w:t>(наименование законодательных и иных нормативных правовых актов, иных документов с указанием их выходных данных)</w:t>
      </w:r>
    </w:p>
    <w:p w:rsidR="007F6740" w:rsidRPr="00AD4271" w:rsidRDefault="007F6740" w:rsidP="007F6740">
      <w:pPr>
        <w:widowControl w:val="0"/>
        <w:autoSpaceDE w:val="0"/>
        <w:autoSpaceDN w:val="0"/>
        <w:adjustRightInd w:val="0"/>
        <w:rPr>
          <w:rFonts w:eastAsiaTheme="minorEastAsia"/>
        </w:rPr>
      </w:pPr>
      <w:r>
        <w:rPr>
          <w:rFonts w:eastAsiaTheme="minorEastAsia"/>
        </w:rPr>
        <w:t>_____________________________________________________________________________</w:t>
      </w:r>
    </w:p>
    <w:p w:rsidR="007F6740" w:rsidRPr="00115F17" w:rsidRDefault="007F6740" w:rsidP="007F6740">
      <w:pPr>
        <w:widowControl w:val="0"/>
        <w:autoSpaceDE w:val="0"/>
        <w:autoSpaceDN w:val="0"/>
        <w:adjustRightInd w:val="0"/>
        <w:spacing w:after="150"/>
        <w:ind w:left="709" w:right="566"/>
        <w:jc w:val="center"/>
        <w:rPr>
          <w:rFonts w:eastAsiaTheme="minorEastAsia"/>
          <w:sz w:val="28"/>
          <w:szCs w:val="28"/>
          <w:vertAlign w:val="superscript"/>
        </w:rPr>
      </w:pPr>
      <w:r w:rsidRPr="00115F17">
        <w:rPr>
          <w:rFonts w:eastAsiaTheme="minorEastAsia"/>
          <w:sz w:val="28"/>
          <w:szCs w:val="28"/>
          <w:vertAlign w:val="superscript"/>
        </w:rPr>
        <w:t>(описание выявленных несоответствий (заполняется при наличии с указанием нарушенных положений пунктов раздела 2)</w:t>
      </w:r>
    </w:p>
    <w:p w:rsidR="007F6740" w:rsidRPr="00AD4271" w:rsidRDefault="007F6740" w:rsidP="007F6740">
      <w:pPr>
        <w:widowControl w:val="0"/>
        <w:autoSpaceDE w:val="0"/>
        <w:autoSpaceDN w:val="0"/>
        <w:adjustRightInd w:val="0"/>
        <w:spacing w:after="150" w:line="360" w:lineRule="auto"/>
        <w:ind w:firstLine="709"/>
        <w:jc w:val="both"/>
        <w:rPr>
          <w:rFonts w:eastAsiaTheme="minorEastAsia"/>
        </w:rPr>
      </w:pPr>
      <w:r w:rsidRPr="00AD4271">
        <w:rPr>
          <w:rFonts w:eastAsiaTheme="minorEastAsia"/>
        </w:rPr>
        <w:t xml:space="preserve">В случае, если заключение составляется по определению соответствующего суда, </w:t>
      </w:r>
      <w:r w:rsidR="000151B1">
        <w:rPr>
          <w:rFonts w:eastAsiaTheme="minorEastAsia"/>
        </w:rPr>
        <w:br/>
      </w:r>
      <w:r w:rsidRPr="00AD4271">
        <w:rPr>
          <w:rFonts w:eastAsiaTheme="minorEastAsia"/>
        </w:rPr>
        <w:t>в данную типовую форму рекомендуется добавить абзац следующего содержания:</w:t>
      </w:r>
    </w:p>
    <w:p w:rsidR="007F6740" w:rsidRPr="00AD4271" w:rsidRDefault="00F56F9F" w:rsidP="007F6740">
      <w:pPr>
        <w:widowControl w:val="0"/>
        <w:autoSpaceDE w:val="0"/>
        <w:autoSpaceDN w:val="0"/>
        <w:adjustRightInd w:val="0"/>
        <w:spacing w:after="150" w:line="360" w:lineRule="auto"/>
        <w:ind w:firstLine="709"/>
        <w:jc w:val="both"/>
        <w:rPr>
          <w:rFonts w:eastAsiaTheme="minorEastAsia"/>
        </w:rPr>
      </w:pPr>
      <w:r>
        <w:rPr>
          <w:rFonts w:eastAsiaTheme="minorEastAsia"/>
        </w:rPr>
        <w:t>«</w:t>
      </w:r>
      <w:r w:rsidR="007F6740" w:rsidRPr="00AD4271">
        <w:rPr>
          <w:rFonts w:eastAsiaTheme="minorEastAsia"/>
        </w:rPr>
        <w:t xml:space="preserve">Эксперт предупрежден об уголовной ответственности по </w:t>
      </w:r>
      <w:hyperlink r:id="rId67" w:anchor="l11319" w:history="1">
        <w:r w:rsidR="007F6740" w:rsidRPr="00AD4271">
          <w:rPr>
            <w:rFonts w:eastAsiaTheme="minorEastAsia"/>
            <w:u w:val="single"/>
          </w:rPr>
          <w:t>статье 307</w:t>
        </w:r>
      </w:hyperlink>
      <w:r w:rsidR="007F6740" w:rsidRPr="00AD4271">
        <w:rPr>
          <w:rFonts w:eastAsiaTheme="minorEastAsia"/>
        </w:rPr>
        <w:t xml:space="preserve"> Уголовного </w:t>
      </w:r>
      <w:r w:rsidR="007F6740" w:rsidRPr="00AD4271">
        <w:rPr>
          <w:rFonts w:eastAsiaTheme="minorEastAsia"/>
        </w:rPr>
        <w:lastRenderedPageBreak/>
        <w:t xml:space="preserve">кодекса Российской Федерации за дачу заведомо ложного заключения &lt;3&gt;, а также ему разъяснены обязанности и права, предусмотренные статьями </w:t>
      </w:r>
      <w:hyperlink r:id="rId68" w:anchor="l308" w:history="1">
        <w:r w:rsidR="007F6740" w:rsidRPr="00AD4271">
          <w:rPr>
            <w:rFonts w:eastAsiaTheme="minorEastAsia"/>
            <w:u w:val="single"/>
          </w:rPr>
          <w:t>85</w:t>
        </w:r>
      </w:hyperlink>
      <w:r w:rsidR="007F6740" w:rsidRPr="00AD4271">
        <w:rPr>
          <w:rFonts w:eastAsiaTheme="minorEastAsia"/>
        </w:rPr>
        <w:t xml:space="preserve"> и </w:t>
      </w:r>
      <w:hyperlink r:id="rId69" w:anchor="l315" w:history="1">
        <w:r w:rsidR="007F6740" w:rsidRPr="00AD4271">
          <w:rPr>
            <w:rFonts w:eastAsiaTheme="minorEastAsia"/>
            <w:u w:val="single"/>
          </w:rPr>
          <w:t>86</w:t>
        </w:r>
      </w:hyperlink>
      <w:r w:rsidR="007F6740" w:rsidRPr="00AD4271">
        <w:rPr>
          <w:rFonts w:eastAsiaTheme="minorEastAsia"/>
        </w:rPr>
        <w:t xml:space="preserve"> Гражданского процессуального кодекса Российской Федерации &lt;4&gt;.</w:t>
      </w:r>
      <w:r>
        <w:rPr>
          <w:rFonts w:eastAsiaTheme="minorEastAsia"/>
        </w:rPr>
        <w:t>»</w:t>
      </w:r>
      <w:r w:rsidR="007F6740" w:rsidRPr="00AD4271">
        <w:rPr>
          <w:rFonts w:eastAsiaTheme="minorEastAsia"/>
        </w:rPr>
        <w:t>.</w:t>
      </w:r>
    </w:p>
    <w:p w:rsidR="007F6740" w:rsidRDefault="007F6740" w:rsidP="007F6740">
      <w:pPr>
        <w:widowControl w:val="0"/>
        <w:autoSpaceDE w:val="0"/>
        <w:autoSpaceDN w:val="0"/>
        <w:adjustRightInd w:val="0"/>
        <w:rPr>
          <w:rFonts w:eastAsiaTheme="minorEastAsia"/>
        </w:rPr>
      </w:pPr>
    </w:p>
    <w:p w:rsidR="007F6740" w:rsidRPr="00AD4271" w:rsidRDefault="007F6740" w:rsidP="007F6740">
      <w:pPr>
        <w:widowControl w:val="0"/>
        <w:autoSpaceDE w:val="0"/>
        <w:autoSpaceDN w:val="0"/>
        <w:adjustRightInd w:val="0"/>
        <w:rPr>
          <w:rFonts w:eastAsiaTheme="minorEastAsia"/>
        </w:rPr>
      </w:pPr>
    </w:p>
    <w:p w:rsidR="007F6740" w:rsidRPr="00AD4271" w:rsidRDefault="007F6740" w:rsidP="007F6740">
      <w:pPr>
        <w:widowControl w:val="0"/>
        <w:autoSpaceDE w:val="0"/>
        <w:autoSpaceDN w:val="0"/>
        <w:adjustRightInd w:val="0"/>
        <w:spacing w:after="150"/>
        <w:jc w:val="both"/>
        <w:rPr>
          <w:rFonts w:eastAsiaTheme="minorEastAsia"/>
        </w:rPr>
      </w:pPr>
      <w:r w:rsidRPr="00AD4271">
        <w:rPr>
          <w:rFonts w:eastAsiaTheme="minorEastAsia"/>
        </w:rPr>
        <w:t>Эксперт:</w:t>
      </w:r>
    </w:p>
    <w:p w:rsidR="007F6740" w:rsidRPr="00AD4271" w:rsidRDefault="007F6740" w:rsidP="007F6740">
      <w:pPr>
        <w:widowControl w:val="0"/>
        <w:autoSpaceDE w:val="0"/>
        <w:autoSpaceDN w:val="0"/>
        <w:adjustRightInd w:val="0"/>
        <w:spacing w:after="150"/>
        <w:rPr>
          <w:rFonts w:eastAsiaTheme="minorEastAsia"/>
        </w:rPr>
      </w:pPr>
    </w:p>
    <w:tbl>
      <w:tblPr>
        <w:tblW w:w="0" w:type="auto"/>
        <w:jc w:val="center"/>
        <w:tblCellMar>
          <w:left w:w="0" w:type="dxa"/>
          <w:right w:w="0" w:type="dxa"/>
        </w:tblCellMar>
        <w:tblLook w:val="0000" w:firstRow="0" w:lastRow="0" w:firstColumn="0" w:lastColumn="0" w:noHBand="0" w:noVBand="0"/>
      </w:tblPr>
      <w:tblGrid>
        <w:gridCol w:w="1500"/>
        <w:gridCol w:w="250"/>
        <w:gridCol w:w="1500"/>
        <w:gridCol w:w="250"/>
        <w:gridCol w:w="4625"/>
      </w:tblGrid>
      <w:tr w:rsidR="007F6740" w:rsidRPr="00AD4271" w:rsidTr="00C5051C">
        <w:trPr>
          <w:jc w:val="center"/>
        </w:trPr>
        <w:tc>
          <w:tcPr>
            <w:tcW w:w="1500" w:type="dxa"/>
            <w:tcBorders>
              <w:top w:val="nil"/>
              <w:left w:val="nil"/>
              <w:bottom w:val="single" w:sz="6" w:space="0" w:color="auto"/>
              <w:right w:val="nil"/>
            </w:tcBorders>
          </w:tcPr>
          <w:p w:rsidR="007F6740" w:rsidRPr="00AD4271" w:rsidRDefault="007F6740" w:rsidP="00C5051C">
            <w:pPr>
              <w:widowControl w:val="0"/>
              <w:autoSpaceDE w:val="0"/>
              <w:autoSpaceDN w:val="0"/>
              <w:adjustRightInd w:val="0"/>
              <w:rPr>
                <w:rFonts w:eastAsiaTheme="minorEastAsia"/>
              </w:rPr>
            </w:pPr>
          </w:p>
        </w:tc>
        <w:tc>
          <w:tcPr>
            <w:tcW w:w="250" w:type="dxa"/>
            <w:tcBorders>
              <w:top w:val="nil"/>
              <w:left w:val="nil"/>
              <w:bottom w:val="nil"/>
              <w:right w:val="nil"/>
            </w:tcBorders>
          </w:tcPr>
          <w:p w:rsidR="007F6740" w:rsidRPr="00AD4271" w:rsidRDefault="007F6740" w:rsidP="00C5051C">
            <w:pPr>
              <w:widowControl w:val="0"/>
              <w:autoSpaceDE w:val="0"/>
              <w:autoSpaceDN w:val="0"/>
              <w:adjustRightInd w:val="0"/>
              <w:rPr>
                <w:rFonts w:eastAsiaTheme="minorEastAsia"/>
              </w:rPr>
            </w:pPr>
            <w:r w:rsidRPr="00AD4271">
              <w:rPr>
                <w:rFonts w:eastAsiaTheme="minorEastAsia"/>
              </w:rPr>
              <w:t> </w:t>
            </w:r>
          </w:p>
        </w:tc>
        <w:tc>
          <w:tcPr>
            <w:tcW w:w="1500" w:type="dxa"/>
            <w:tcBorders>
              <w:top w:val="nil"/>
              <w:left w:val="nil"/>
              <w:bottom w:val="single" w:sz="6" w:space="0" w:color="auto"/>
              <w:right w:val="nil"/>
            </w:tcBorders>
          </w:tcPr>
          <w:p w:rsidR="007F6740" w:rsidRPr="00AD4271" w:rsidRDefault="007F6740" w:rsidP="00C5051C">
            <w:pPr>
              <w:widowControl w:val="0"/>
              <w:autoSpaceDE w:val="0"/>
              <w:autoSpaceDN w:val="0"/>
              <w:adjustRightInd w:val="0"/>
              <w:rPr>
                <w:rFonts w:eastAsiaTheme="minorEastAsia"/>
              </w:rPr>
            </w:pPr>
            <w:r w:rsidRPr="00AD4271">
              <w:rPr>
                <w:rFonts w:eastAsiaTheme="minorEastAsia"/>
              </w:rPr>
              <w:t> </w:t>
            </w:r>
          </w:p>
        </w:tc>
        <w:tc>
          <w:tcPr>
            <w:tcW w:w="250" w:type="dxa"/>
            <w:tcBorders>
              <w:top w:val="nil"/>
              <w:left w:val="nil"/>
              <w:bottom w:val="nil"/>
              <w:right w:val="nil"/>
            </w:tcBorders>
          </w:tcPr>
          <w:p w:rsidR="007F6740" w:rsidRPr="00AD4271" w:rsidRDefault="007F6740" w:rsidP="00C5051C">
            <w:pPr>
              <w:widowControl w:val="0"/>
              <w:autoSpaceDE w:val="0"/>
              <w:autoSpaceDN w:val="0"/>
              <w:adjustRightInd w:val="0"/>
              <w:rPr>
                <w:rFonts w:eastAsiaTheme="minorEastAsia"/>
              </w:rPr>
            </w:pPr>
            <w:r w:rsidRPr="00AD4271">
              <w:rPr>
                <w:rFonts w:eastAsiaTheme="minorEastAsia"/>
              </w:rPr>
              <w:t> </w:t>
            </w:r>
          </w:p>
        </w:tc>
        <w:tc>
          <w:tcPr>
            <w:tcW w:w="4625" w:type="dxa"/>
            <w:tcBorders>
              <w:top w:val="nil"/>
              <w:left w:val="nil"/>
              <w:bottom w:val="single" w:sz="6" w:space="0" w:color="auto"/>
              <w:right w:val="nil"/>
            </w:tcBorders>
          </w:tcPr>
          <w:p w:rsidR="007F6740" w:rsidRPr="00AD4271" w:rsidRDefault="007F6740" w:rsidP="00C5051C">
            <w:pPr>
              <w:widowControl w:val="0"/>
              <w:autoSpaceDE w:val="0"/>
              <w:autoSpaceDN w:val="0"/>
              <w:adjustRightInd w:val="0"/>
              <w:rPr>
                <w:rFonts w:eastAsiaTheme="minorEastAsia"/>
              </w:rPr>
            </w:pPr>
            <w:r w:rsidRPr="00AD4271">
              <w:rPr>
                <w:rFonts w:eastAsiaTheme="minorEastAsia"/>
              </w:rPr>
              <w:t> </w:t>
            </w:r>
          </w:p>
        </w:tc>
      </w:tr>
      <w:tr w:rsidR="007F6740" w:rsidRPr="00115F17" w:rsidTr="00C5051C">
        <w:trPr>
          <w:jc w:val="center"/>
        </w:trPr>
        <w:tc>
          <w:tcPr>
            <w:tcW w:w="1500" w:type="dxa"/>
            <w:tcBorders>
              <w:top w:val="single" w:sz="6" w:space="0" w:color="auto"/>
              <w:left w:val="nil"/>
              <w:bottom w:val="nil"/>
              <w:right w:val="nil"/>
            </w:tcBorders>
          </w:tcPr>
          <w:p w:rsidR="007F6740" w:rsidRPr="00115F17" w:rsidRDefault="007F6740" w:rsidP="00C5051C">
            <w:pPr>
              <w:widowControl w:val="0"/>
              <w:autoSpaceDE w:val="0"/>
              <w:autoSpaceDN w:val="0"/>
              <w:adjustRightInd w:val="0"/>
              <w:jc w:val="center"/>
              <w:rPr>
                <w:rFonts w:eastAsiaTheme="minorEastAsia"/>
                <w:sz w:val="28"/>
                <w:szCs w:val="28"/>
                <w:vertAlign w:val="superscript"/>
              </w:rPr>
            </w:pPr>
            <w:r w:rsidRPr="00115F17">
              <w:rPr>
                <w:rFonts w:eastAsiaTheme="minorEastAsia"/>
                <w:sz w:val="28"/>
                <w:szCs w:val="28"/>
                <w:vertAlign w:val="superscript"/>
              </w:rPr>
              <w:t>(должность)</w:t>
            </w:r>
          </w:p>
        </w:tc>
        <w:tc>
          <w:tcPr>
            <w:tcW w:w="250" w:type="dxa"/>
            <w:tcBorders>
              <w:top w:val="nil"/>
              <w:left w:val="nil"/>
              <w:bottom w:val="nil"/>
              <w:right w:val="nil"/>
            </w:tcBorders>
          </w:tcPr>
          <w:p w:rsidR="007F6740" w:rsidRPr="00115F17" w:rsidRDefault="007F6740" w:rsidP="00C5051C">
            <w:pPr>
              <w:widowControl w:val="0"/>
              <w:autoSpaceDE w:val="0"/>
              <w:autoSpaceDN w:val="0"/>
              <w:adjustRightInd w:val="0"/>
              <w:jc w:val="center"/>
              <w:rPr>
                <w:rFonts w:eastAsiaTheme="minorEastAsia"/>
                <w:sz w:val="28"/>
                <w:szCs w:val="28"/>
                <w:vertAlign w:val="superscript"/>
              </w:rPr>
            </w:pPr>
            <w:r w:rsidRPr="00115F17">
              <w:rPr>
                <w:rFonts w:eastAsiaTheme="minorEastAsia"/>
                <w:sz w:val="28"/>
                <w:szCs w:val="28"/>
                <w:vertAlign w:val="superscript"/>
              </w:rPr>
              <w:t> </w:t>
            </w:r>
          </w:p>
        </w:tc>
        <w:tc>
          <w:tcPr>
            <w:tcW w:w="1500" w:type="dxa"/>
            <w:tcBorders>
              <w:top w:val="single" w:sz="6" w:space="0" w:color="auto"/>
              <w:left w:val="nil"/>
              <w:bottom w:val="nil"/>
              <w:right w:val="nil"/>
            </w:tcBorders>
          </w:tcPr>
          <w:p w:rsidR="007F6740" w:rsidRPr="00115F17" w:rsidRDefault="007F6740" w:rsidP="00C5051C">
            <w:pPr>
              <w:widowControl w:val="0"/>
              <w:autoSpaceDE w:val="0"/>
              <w:autoSpaceDN w:val="0"/>
              <w:adjustRightInd w:val="0"/>
              <w:jc w:val="center"/>
              <w:rPr>
                <w:rFonts w:eastAsiaTheme="minorEastAsia"/>
                <w:sz w:val="28"/>
                <w:szCs w:val="28"/>
                <w:vertAlign w:val="superscript"/>
              </w:rPr>
            </w:pPr>
            <w:r w:rsidRPr="00115F17">
              <w:rPr>
                <w:rFonts w:eastAsiaTheme="minorEastAsia"/>
                <w:sz w:val="28"/>
                <w:szCs w:val="28"/>
                <w:vertAlign w:val="superscript"/>
              </w:rPr>
              <w:t>(подпись)</w:t>
            </w:r>
          </w:p>
        </w:tc>
        <w:tc>
          <w:tcPr>
            <w:tcW w:w="250" w:type="dxa"/>
            <w:tcBorders>
              <w:top w:val="nil"/>
              <w:left w:val="nil"/>
              <w:bottom w:val="nil"/>
              <w:right w:val="nil"/>
            </w:tcBorders>
          </w:tcPr>
          <w:p w:rsidR="007F6740" w:rsidRPr="00115F17" w:rsidRDefault="007F6740" w:rsidP="00C5051C">
            <w:pPr>
              <w:widowControl w:val="0"/>
              <w:autoSpaceDE w:val="0"/>
              <w:autoSpaceDN w:val="0"/>
              <w:adjustRightInd w:val="0"/>
              <w:jc w:val="center"/>
              <w:rPr>
                <w:rFonts w:eastAsiaTheme="minorEastAsia"/>
                <w:sz w:val="28"/>
                <w:szCs w:val="28"/>
                <w:vertAlign w:val="superscript"/>
              </w:rPr>
            </w:pPr>
            <w:r w:rsidRPr="00115F17">
              <w:rPr>
                <w:rFonts w:eastAsiaTheme="minorEastAsia"/>
                <w:sz w:val="28"/>
                <w:szCs w:val="28"/>
                <w:vertAlign w:val="superscript"/>
              </w:rPr>
              <w:t> </w:t>
            </w:r>
          </w:p>
        </w:tc>
        <w:tc>
          <w:tcPr>
            <w:tcW w:w="4625" w:type="dxa"/>
            <w:tcBorders>
              <w:top w:val="single" w:sz="6" w:space="0" w:color="auto"/>
              <w:left w:val="nil"/>
              <w:bottom w:val="nil"/>
              <w:right w:val="nil"/>
            </w:tcBorders>
          </w:tcPr>
          <w:p w:rsidR="007F6740" w:rsidRPr="00115F17" w:rsidRDefault="007F6740" w:rsidP="00C5051C">
            <w:pPr>
              <w:widowControl w:val="0"/>
              <w:autoSpaceDE w:val="0"/>
              <w:autoSpaceDN w:val="0"/>
              <w:adjustRightInd w:val="0"/>
              <w:jc w:val="center"/>
              <w:rPr>
                <w:rFonts w:eastAsiaTheme="minorEastAsia"/>
                <w:sz w:val="28"/>
                <w:szCs w:val="28"/>
                <w:vertAlign w:val="superscript"/>
              </w:rPr>
            </w:pPr>
            <w:r w:rsidRPr="00115F17">
              <w:rPr>
                <w:rFonts w:eastAsiaTheme="minorEastAsia"/>
                <w:sz w:val="28"/>
                <w:szCs w:val="28"/>
                <w:vertAlign w:val="superscript"/>
              </w:rPr>
              <w:t>(фамилия, имя, отчество (при наличии)</w:t>
            </w:r>
          </w:p>
        </w:tc>
      </w:tr>
    </w:tbl>
    <w:p w:rsidR="007F6740" w:rsidRPr="00AD4271" w:rsidRDefault="007F6740" w:rsidP="007F6740">
      <w:pPr>
        <w:widowControl w:val="0"/>
        <w:autoSpaceDE w:val="0"/>
        <w:autoSpaceDN w:val="0"/>
        <w:adjustRightInd w:val="0"/>
        <w:jc w:val="both"/>
        <w:rPr>
          <w:rFonts w:eastAsiaTheme="minorEastAsia"/>
        </w:rPr>
      </w:pPr>
    </w:p>
    <w:p w:rsidR="007F6740" w:rsidRPr="00AD4271" w:rsidRDefault="007F6740" w:rsidP="007F6740">
      <w:pPr>
        <w:widowControl w:val="0"/>
        <w:autoSpaceDE w:val="0"/>
        <w:autoSpaceDN w:val="0"/>
        <w:adjustRightInd w:val="0"/>
        <w:spacing w:after="150"/>
        <w:jc w:val="both"/>
        <w:rPr>
          <w:rFonts w:eastAsiaTheme="minorEastAsia"/>
        </w:rPr>
      </w:pPr>
      <w:r w:rsidRPr="00AD4271">
        <w:rPr>
          <w:rFonts w:eastAsiaTheme="minorEastAsia"/>
        </w:rPr>
        <w:t>--------------------</w:t>
      </w:r>
    </w:p>
    <w:p w:rsidR="007F6740" w:rsidRPr="00AD4271" w:rsidRDefault="007F6740" w:rsidP="007F6740">
      <w:pPr>
        <w:widowControl w:val="0"/>
        <w:autoSpaceDE w:val="0"/>
        <w:autoSpaceDN w:val="0"/>
        <w:adjustRightInd w:val="0"/>
        <w:spacing w:after="150"/>
        <w:ind w:firstLine="709"/>
        <w:jc w:val="both"/>
        <w:rPr>
          <w:rFonts w:eastAsiaTheme="minorEastAsia"/>
        </w:rPr>
      </w:pPr>
      <w:r w:rsidRPr="00AD4271">
        <w:rPr>
          <w:rFonts w:eastAsiaTheme="minorEastAsia"/>
        </w:rPr>
        <w:t xml:space="preserve">&lt;1&gt; Собрание законодательства Российской Федерации, 2013, </w:t>
      </w:r>
      <w:r w:rsidR="00CC7C10">
        <w:rPr>
          <w:rFonts w:eastAsiaTheme="minorEastAsia"/>
        </w:rPr>
        <w:t>№</w:t>
      </w:r>
      <w:r w:rsidRPr="00AD4271">
        <w:rPr>
          <w:rFonts w:eastAsiaTheme="minorEastAsia"/>
        </w:rPr>
        <w:t xml:space="preserve"> 52, ст. 6991.</w:t>
      </w:r>
    </w:p>
    <w:p w:rsidR="007F6740" w:rsidRPr="00AD4271" w:rsidRDefault="007F6740" w:rsidP="007F6740">
      <w:pPr>
        <w:widowControl w:val="0"/>
        <w:autoSpaceDE w:val="0"/>
        <w:autoSpaceDN w:val="0"/>
        <w:adjustRightInd w:val="0"/>
        <w:spacing w:after="150"/>
        <w:ind w:firstLine="709"/>
        <w:jc w:val="both"/>
        <w:rPr>
          <w:rFonts w:eastAsiaTheme="minorEastAsia"/>
        </w:rPr>
      </w:pPr>
      <w:r w:rsidRPr="00AD4271">
        <w:rPr>
          <w:rFonts w:eastAsiaTheme="minorEastAsia"/>
        </w:rPr>
        <w:t xml:space="preserve">&lt;2&gt; Зарегистрирован Министерством юстиции Российской Федерации 20.12.2021, регистрационный </w:t>
      </w:r>
      <w:r w:rsidR="00CC7C10">
        <w:rPr>
          <w:rFonts w:eastAsiaTheme="minorEastAsia"/>
        </w:rPr>
        <w:t>№</w:t>
      </w:r>
      <w:r w:rsidRPr="00AD4271">
        <w:rPr>
          <w:rFonts w:eastAsiaTheme="minorEastAsia"/>
        </w:rPr>
        <w:t xml:space="preserve"> 66436.</w:t>
      </w:r>
    </w:p>
    <w:p w:rsidR="007F6740" w:rsidRPr="00AD4271" w:rsidRDefault="007F6740" w:rsidP="007F6740">
      <w:pPr>
        <w:widowControl w:val="0"/>
        <w:autoSpaceDE w:val="0"/>
        <w:autoSpaceDN w:val="0"/>
        <w:adjustRightInd w:val="0"/>
        <w:spacing w:after="150"/>
        <w:ind w:firstLine="709"/>
        <w:jc w:val="both"/>
        <w:rPr>
          <w:rFonts w:eastAsiaTheme="minorEastAsia"/>
        </w:rPr>
      </w:pPr>
      <w:r w:rsidRPr="00AD4271">
        <w:rPr>
          <w:rFonts w:eastAsiaTheme="minorEastAsia"/>
        </w:rPr>
        <w:t xml:space="preserve">&lt;3&gt; Собрание законодательства Российской Федерации, 1996, </w:t>
      </w:r>
      <w:r w:rsidR="00CC7C10">
        <w:rPr>
          <w:rFonts w:eastAsiaTheme="minorEastAsia"/>
        </w:rPr>
        <w:t>№</w:t>
      </w:r>
      <w:r w:rsidRPr="00AD4271">
        <w:rPr>
          <w:rFonts w:eastAsiaTheme="minorEastAsia"/>
        </w:rPr>
        <w:t xml:space="preserve"> 25, ст. 2954; 2019, </w:t>
      </w:r>
      <w:r w:rsidR="00CC7C10">
        <w:rPr>
          <w:rFonts w:eastAsiaTheme="minorEastAsia"/>
        </w:rPr>
        <w:t>№</w:t>
      </w:r>
      <w:r w:rsidRPr="00AD4271">
        <w:rPr>
          <w:rFonts w:eastAsiaTheme="minorEastAsia"/>
        </w:rPr>
        <w:t xml:space="preserve"> 49, ст. 6969.</w:t>
      </w:r>
    </w:p>
    <w:p w:rsidR="007F6740" w:rsidRDefault="007F6740" w:rsidP="007F6740">
      <w:pPr>
        <w:widowControl w:val="0"/>
        <w:autoSpaceDE w:val="0"/>
        <w:autoSpaceDN w:val="0"/>
        <w:adjustRightInd w:val="0"/>
        <w:spacing w:after="150"/>
        <w:ind w:firstLine="709"/>
        <w:jc w:val="both"/>
        <w:rPr>
          <w:rFonts w:eastAsiaTheme="minorEastAsia"/>
        </w:rPr>
      </w:pPr>
      <w:r w:rsidRPr="00AD4271">
        <w:rPr>
          <w:rFonts w:eastAsiaTheme="minorEastAsia"/>
        </w:rPr>
        <w:t xml:space="preserve">&lt;4&gt; Собрание законодательства Российской Федерации, 2002, </w:t>
      </w:r>
      <w:r w:rsidR="00CC7C10">
        <w:rPr>
          <w:rFonts w:eastAsiaTheme="minorEastAsia"/>
        </w:rPr>
        <w:t>№</w:t>
      </w:r>
      <w:r w:rsidRPr="00AD4271">
        <w:rPr>
          <w:rFonts w:eastAsiaTheme="minorEastAsia"/>
        </w:rPr>
        <w:t xml:space="preserve"> 46, ст. 4532; 2018, </w:t>
      </w:r>
      <w:r w:rsidR="00CC7C10">
        <w:rPr>
          <w:rFonts w:eastAsiaTheme="minorEastAsia"/>
        </w:rPr>
        <w:t>№</w:t>
      </w:r>
      <w:r w:rsidRPr="00AD4271">
        <w:rPr>
          <w:rFonts w:eastAsiaTheme="minorEastAsia"/>
        </w:rPr>
        <w:t xml:space="preserve"> 49, ст. 7523.</w:t>
      </w:r>
    </w:p>
    <w:p w:rsidR="000151B1" w:rsidRDefault="000151B1" w:rsidP="007F6740">
      <w:pPr>
        <w:widowControl w:val="0"/>
        <w:autoSpaceDE w:val="0"/>
        <w:autoSpaceDN w:val="0"/>
        <w:adjustRightInd w:val="0"/>
        <w:spacing w:after="150"/>
        <w:ind w:firstLine="709"/>
        <w:jc w:val="both"/>
        <w:rPr>
          <w:rFonts w:eastAsiaTheme="minorEastAsia"/>
        </w:rPr>
        <w:sectPr w:rsidR="000151B1">
          <w:pgSz w:w="11906" w:h="16838"/>
          <w:pgMar w:top="1134" w:right="850" w:bottom="1134" w:left="1701" w:header="708" w:footer="708" w:gutter="0"/>
          <w:cols w:space="708"/>
          <w:docGrid w:linePitch="360"/>
        </w:sectPr>
      </w:pPr>
    </w:p>
    <w:p w:rsidR="007F6740" w:rsidRPr="003568D3" w:rsidRDefault="007F6740" w:rsidP="007F6740">
      <w:pPr>
        <w:widowControl w:val="0"/>
        <w:spacing w:line="360" w:lineRule="auto"/>
        <w:ind w:left="3969"/>
        <w:jc w:val="center"/>
        <w:rPr>
          <w:sz w:val="28"/>
          <w:szCs w:val="28"/>
        </w:rPr>
      </w:pPr>
      <w:r>
        <w:rPr>
          <w:sz w:val="28"/>
          <w:szCs w:val="28"/>
        </w:rPr>
        <w:lastRenderedPageBreak/>
        <w:t>Приложение № 17</w:t>
      </w:r>
    </w:p>
    <w:p w:rsidR="007F6740" w:rsidRDefault="007F6740" w:rsidP="007F6740">
      <w:pPr>
        <w:widowControl w:val="0"/>
        <w:ind w:left="3969"/>
        <w:jc w:val="center"/>
        <w:rPr>
          <w:sz w:val="28"/>
          <w:szCs w:val="28"/>
        </w:rPr>
      </w:pPr>
      <w:r>
        <w:rPr>
          <w:sz w:val="28"/>
          <w:szCs w:val="28"/>
        </w:rPr>
        <w:t>к Административному регламенту</w:t>
      </w:r>
    </w:p>
    <w:p w:rsidR="007F6740" w:rsidRDefault="007F6740" w:rsidP="007F6740">
      <w:pPr>
        <w:widowControl w:val="0"/>
        <w:ind w:left="3969"/>
        <w:jc w:val="center"/>
        <w:rPr>
          <w:sz w:val="28"/>
          <w:szCs w:val="28"/>
        </w:rPr>
      </w:pPr>
      <w:r>
        <w:rPr>
          <w:sz w:val="28"/>
          <w:szCs w:val="28"/>
        </w:rPr>
        <w:t>предоставления государственной услуги</w:t>
      </w:r>
    </w:p>
    <w:p w:rsidR="007F6740" w:rsidRDefault="007F6740" w:rsidP="007F6740">
      <w:pPr>
        <w:widowControl w:val="0"/>
        <w:ind w:left="3969"/>
        <w:jc w:val="center"/>
        <w:rPr>
          <w:sz w:val="28"/>
          <w:szCs w:val="28"/>
        </w:rPr>
      </w:pPr>
      <w:r>
        <w:rPr>
          <w:sz w:val="28"/>
          <w:szCs w:val="28"/>
        </w:rPr>
        <w:t>«Осуществление государственной экспертизы условий труда», утвержденному постановлением администрации городского округа Большой Камень</w:t>
      </w:r>
    </w:p>
    <w:p w:rsidR="007F6740" w:rsidRPr="00360104" w:rsidRDefault="00093E7C" w:rsidP="007F6740">
      <w:pPr>
        <w:widowControl w:val="0"/>
        <w:ind w:left="3969"/>
        <w:jc w:val="center"/>
        <w:rPr>
          <w:sz w:val="28"/>
          <w:szCs w:val="28"/>
        </w:rPr>
      </w:pPr>
      <w:r>
        <w:rPr>
          <w:sz w:val="28"/>
          <w:szCs w:val="28"/>
        </w:rPr>
        <w:t>о</w:t>
      </w:r>
      <w:r w:rsidR="007F6740">
        <w:rPr>
          <w:sz w:val="28"/>
          <w:szCs w:val="28"/>
        </w:rPr>
        <w:t>т</w:t>
      </w:r>
      <w:r>
        <w:rPr>
          <w:sz w:val="28"/>
          <w:szCs w:val="28"/>
        </w:rPr>
        <w:t xml:space="preserve"> </w:t>
      </w:r>
      <w:r w:rsidRPr="00093E7C">
        <w:rPr>
          <w:sz w:val="28"/>
          <w:szCs w:val="28"/>
          <w:u w:val="single"/>
        </w:rPr>
        <w:t>15.03.2023</w:t>
      </w:r>
      <w:r w:rsidR="007F6740">
        <w:rPr>
          <w:sz w:val="28"/>
          <w:szCs w:val="28"/>
        </w:rPr>
        <w:t xml:space="preserve"> № </w:t>
      </w:r>
      <w:r w:rsidRPr="00093E7C">
        <w:rPr>
          <w:sz w:val="28"/>
          <w:szCs w:val="28"/>
          <w:u w:val="single"/>
        </w:rPr>
        <w:t>732</w:t>
      </w:r>
    </w:p>
    <w:p w:rsidR="007F6740" w:rsidRPr="00360104" w:rsidRDefault="007F6740" w:rsidP="007F6740">
      <w:pPr>
        <w:widowControl w:val="0"/>
        <w:tabs>
          <w:tab w:val="center" w:pos="4818"/>
        </w:tabs>
        <w:jc w:val="center"/>
        <w:rPr>
          <w:sz w:val="28"/>
          <w:szCs w:val="28"/>
        </w:rPr>
      </w:pPr>
    </w:p>
    <w:p w:rsidR="007F6740" w:rsidRDefault="007F6740" w:rsidP="007F6740">
      <w:pPr>
        <w:widowControl w:val="0"/>
        <w:tabs>
          <w:tab w:val="center" w:pos="4818"/>
        </w:tabs>
        <w:jc w:val="center"/>
        <w:rPr>
          <w:sz w:val="28"/>
          <w:szCs w:val="28"/>
        </w:rPr>
      </w:pPr>
    </w:p>
    <w:p w:rsidR="007F6740" w:rsidRDefault="007F6740" w:rsidP="007F6740">
      <w:pPr>
        <w:widowControl w:val="0"/>
        <w:tabs>
          <w:tab w:val="center" w:pos="4818"/>
        </w:tabs>
        <w:jc w:val="center"/>
        <w:rPr>
          <w:sz w:val="28"/>
          <w:szCs w:val="28"/>
        </w:rPr>
      </w:pPr>
    </w:p>
    <w:p w:rsidR="007F6740" w:rsidRDefault="007F6740" w:rsidP="007F6740">
      <w:pPr>
        <w:widowControl w:val="0"/>
        <w:tabs>
          <w:tab w:val="center" w:pos="4818"/>
        </w:tabs>
        <w:jc w:val="center"/>
        <w:rPr>
          <w:sz w:val="28"/>
          <w:szCs w:val="28"/>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7F6740" w:rsidTr="00C5051C">
        <w:tc>
          <w:tcPr>
            <w:tcW w:w="4672" w:type="dxa"/>
            <w:vMerge w:val="restart"/>
          </w:tcPr>
          <w:p w:rsidR="007F6740" w:rsidRPr="003568D3" w:rsidRDefault="00021B3B" w:rsidP="00C5051C">
            <w:pPr>
              <w:widowControl w:val="0"/>
              <w:autoSpaceDE w:val="0"/>
              <w:autoSpaceDN w:val="0"/>
              <w:adjustRightInd w:val="0"/>
              <w:jc w:val="center"/>
            </w:pPr>
            <w:r>
              <w:rPr>
                <w:noProof/>
                <w:lang w:eastAsia="ru-RU"/>
              </w:rPr>
              <w:drawing>
                <wp:inline distT="0" distB="0" distL="0" distR="0">
                  <wp:extent cx="571500" cy="619125"/>
                  <wp:effectExtent l="0" t="0" r="0" b="0"/>
                  <wp:docPr id="7"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1500" cy="619125"/>
                          </a:xfrm>
                          <a:prstGeom prst="rect">
                            <a:avLst/>
                          </a:prstGeom>
                          <a:noFill/>
                          <a:ln>
                            <a:noFill/>
                          </a:ln>
                        </pic:spPr>
                      </pic:pic>
                    </a:graphicData>
                  </a:graphic>
                </wp:inline>
              </w:drawing>
            </w:r>
          </w:p>
          <w:p w:rsidR="007F6740" w:rsidRPr="003568D3" w:rsidRDefault="007F6740" w:rsidP="00C5051C">
            <w:pPr>
              <w:widowControl w:val="0"/>
              <w:autoSpaceDE w:val="0"/>
              <w:autoSpaceDN w:val="0"/>
              <w:adjustRightInd w:val="0"/>
              <w:jc w:val="center"/>
            </w:pPr>
          </w:p>
          <w:p w:rsidR="007F6740" w:rsidRPr="003568D3" w:rsidRDefault="007F6740" w:rsidP="00C5051C">
            <w:pPr>
              <w:widowControl w:val="0"/>
              <w:autoSpaceDE w:val="0"/>
              <w:autoSpaceDN w:val="0"/>
              <w:adjustRightInd w:val="0"/>
              <w:jc w:val="center"/>
              <w:rPr>
                <w:bCs/>
              </w:rPr>
            </w:pPr>
            <w:r w:rsidRPr="003568D3">
              <w:rPr>
                <w:bCs/>
              </w:rPr>
              <w:t>АДМИНИСТРАЦИЯ</w:t>
            </w:r>
          </w:p>
          <w:p w:rsidR="007F6740" w:rsidRPr="003568D3" w:rsidRDefault="007F6740" w:rsidP="00C5051C">
            <w:pPr>
              <w:widowControl w:val="0"/>
              <w:autoSpaceDE w:val="0"/>
              <w:autoSpaceDN w:val="0"/>
              <w:adjustRightInd w:val="0"/>
              <w:jc w:val="center"/>
              <w:rPr>
                <w:bCs/>
              </w:rPr>
            </w:pPr>
            <w:r w:rsidRPr="003568D3">
              <w:rPr>
                <w:bCs/>
              </w:rPr>
              <w:t>ГОРОДСКОГО ОКРУГА</w:t>
            </w:r>
          </w:p>
          <w:p w:rsidR="007F6740" w:rsidRPr="003568D3" w:rsidRDefault="007F6740" w:rsidP="00C5051C">
            <w:pPr>
              <w:widowControl w:val="0"/>
              <w:autoSpaceDE w:val="0"/>
              <w:autoSpaceDN w:val="0"/>
              <w:adjustRightInd w:val="0"/>
              <w:jc w:val="center"/>
              <w:rPr>
                <w:bCs/>
              </w:rPr>
            </w:pPr>
            <w:r w:rsidRPr="003568D3">
              <w:rPr>
                <w:bCs/>
              </w:rPr>
              <w:t>БОЛЬШОЙ КАМЕНЬ</w:t>
            </w:r>
          </w:p>
          <w:p w:rsidR="007F6740" w:rsidRPr="003568D3" w:rsidRDefault="007F6740" w:rsidP="00C5051C">
            <w:pPr>
              <w:widowControl w:val="0"/>
              <w:autoSpaceDE w:val="0"/>
              <w:autoSpaceDN w:val="0"/>
              <w:adjustRightInd w:val="0"/>
              <w:jc w:val="center"/>
              <w:rPr>
                <w:bCs/>
              </w:rPr>
            </w:pPr>
          </w:p>
          <w:p w:rsidR="007F6740" w:rsidRPr="003568D3" w:rsidRDefault="007F6740" w:rsidP="00C5051C">
            <w:pPr>
              <w:widowControl w:val="0"/>
              <w:autoSpaceDE w:val="0"/>
              <w:autoSpaceDN w:val="0"/>
              <w:adjustRightInd w:val="0"/>
              <w:jc w:val="center"/>
              <w:rPr>
                <w:sz w:val="18"/>
                <w:szCs w:val="18"/>
              </w:rPr>
            </w:pPr>
            <w:r w:rsidRPr="003568D3">
              <w:rPr>
                <w:sz w:val="18"/>
                <w:szCs w:val="18"/>
              </w:rPr>
              <w:t>ул. Карла Маркса, 4, г. Большой Камень,</w:t>
            </w:r>
          </w:p>
          <w:p w:rsidR="007F6740" w:rsidRPr="003568D3" w:rsidRDefault="007F6740" w:rsidP="00C5051C">
            <w:pPr>
              <w:widowControl w:val="0"/>
              <w:autoSpaceDE w:val="0"/>
              <w:autoSpaceDN w:val="0"/>
              <w:adjustRightInd w:val="0"/>
              <w:jc w:val="center"/>
              <w:rPr>
                <w:bCs/>
                <w:sz w:val="18"/>
                <w:szCs w:val="18"/>
              </w:rPr>
            </w:pPr>
            <w:r w:rsidRPr="003568D3">
              <w:rPr>
                <w:sz w:val="18"/>
                <w:szCs w:val="18"/>
              </w:rPr>
              <w:t>Приморский край, 692806</w:t>
            </w:r>
          </w:p>
          <w:p w:rsidR="007F6740" w:rsidRPr="003568D3" w:rsidRDefault="007F6740" w:rsidP="00C5051C">
            <w:pPr>
              <w:widowControl w:val="0"/>
              <w:autoSpaceDE w:val="0"/>
              <w:autoSpaceDN w:val="0"/>
              <w:adjustRightInd w:val="0"/>
              <w:jc w:val="center"/>
              <w:rPr>
                <w:sz w:val="18"/>
                <w:szCs w:val="18"/>
              </w:rPr>
            </w:pPr>
            <w:r w:rsidRPr="003568D3">
              <w:rPr>
                <w:sz w:val="18"/>
                <w:szCs w:val="18"/>
              </w:rPr>
              <w:t>Телефон: (42335) 51-151, факс: (42335) 51-470</w:t>
            </w:r>
          </w:p>
          <w:p w:rsidR="007F6740" w:rsidRPr="003568D3" w:rsidRDefault="007F6740" w:rsidP="00C5051C">
            <w:pPr>
              <w:widowControl w:val="0"/>
              <w:autoSpaceDE w:val="0"/>
              <w:autoSpaceDN w:val="0"/>
              <w:adjustRightInd w:val="0"/>
              <w:jc w:val="center"/>
              <w:rPr>
                <w:sz w:val="18"/>
                <w:szCs w:val="18"/>
              </w:rPr>
            </w:pPr>
            <w:r w:rsidRPr="003568D3">
              <w:rPr>
                <w:sz w:val="18"/>
                <w:szCs w:val="18"/>
                <w:lang w:val="en-US"/>
              </w:rPr>
              <w:t>E</w:t>
            </w:r>
            <w:r w:rsidRPr="003568D3">
              <w:rPr>
                <w:sz w:val="18"/>
                <w:szCs w:val="18"/>
              </w:rPr>
              <w:t>-</w:t>
            </w:r>
            <w:r w:rsidRPr="003568D3">
              <w:rPr>
                <w:sz w:val="18"/>
                <w:szCs w:val="18"/>
                <w:lang w:val="en-US"/>
              </w:rPr>
              <w:t>mail</w:t>
            </w:r>
            <w:r w:rsidRPr="003568D3">
              <w:rPr>
                <w:sz w:val="18"/>
                <w:szCs w:val="18"/>
              </w:rPr>
              <w:t xml:space="preserve">:  </w:t>
            </w:r>
            <w:r w:rsidRPr="003568D3">
              <w:rPr>
                <w:sz w:val="18"/>
                <w:szCs w:val="18"/>
                <w:lang w:val="en-US"/>
              </w:rPr>
              <w:t>bkamen</w:t>
            </w:r>
            <w:r w:rsidRPr="003568D3">
              <w:rPr>
                <w:sz w:val="18"/>
                <w:szCs w:val="18"/>
              </w:rPr>
              <w:t>@</w:t>
            </w:r>
            <w:r w:rsidRPr="003568D3">
              <w:rPr>
                <w:sz w:val="18"/>
                <w:szCs w:val="18"/>
                <w:lang w:val="en-US"/>
              </w:rPr>
              <w:t>primorsky</w:t>
            </w:r>
            <w:r w:rsidRPr="003568D3">
              <w:rPr>
                <w:sz w:val="18"/>
                <w:szCs w:val="18"/>
              </w:rPr>
              <w:t>.</w:t>
            </w:r>
            <w:r w:rsidRPr="003568D3">
              <w:rPr>
                <w:sz w:val="18"/>
                <w:szCs w:val="18"/>
                <w:lang w:val="en-US"/>
              </w:rPr>
              <w:t>ru</w:t>
            </w:r>
          </w:p>
          <w:p w:rsidR="007F6740" w:rsidRPr="003568D3" w:rsidRDefault="007F6740" w:rsidP="00C5051C">
            <w:pPr>
              <w:widowControl w:val="0"/>
              <w:autoSpaceDE w:val="0"/>
              <w:autoSpaceDN w:val="0"/>
              <w:adjustRightInd w:val="0"/>
              <w:jc w:val="center"/>
              <w:rPr>
                <w:sz w:val="18"/>
                <w:szCs w:val="18"/>
              </w:rPr>
            </w:pPr>
            <w:r w:rsidRPr="003568D3">
              <w:rPr>
                <w:sz w:val="18"/>
                <w:szCs w:val="18"/>
              </w:rPr>
              <w:t>ОКПО 04020666, ОГРН 1022500579750</w:t>
            </w:r>
          </w:p>
          <w:p w:rsidR="007F6740" w:rsidRDefault="007F6740" w:rsidP="00C5051C">
            <w:pPr>
              <w:widowControl w:val="0"/>
              <w:autoSpaceDE w:val="0"/>
              <w:autoSpaceDN w:val="0"/>
              <w:adjustRightInd w:val="0"/>
              <w:spacing w:after="150"/>
              <w:jc w:val="center"/>
            </w:pPr>
            <w:r w:rsidRPr="003568D3">
              <w:rPr>
                <w:sz w:val="18"/>
                <w:szCs w:val="18"/>
              </w:rPr>
              <w:t>ИНН/КПП 2503005665/250301001</w:t>
            </w:r>
          </w:p>
        </w:tc>
        <w:tc>
          <w:tcPr>
            <w:tcW w:w="4673" w:type="dxa"/>
          </w:tcPr>
          <w:p w:rsidR="007F6740" w:rsidRDefault="007F6740" w:rsidP="00C5051C">
            <w:pPr>
              <w:widowControl w:val="0"/>
              <w:autoSpaceDE w:val="0"/>
              <w:autoSpaceDN w:val="0"/>
              <w:adjustRightInd w:val="0"/>
              <w:spacing w:after="150"/>
              <w:jc w:val="center"/>
            </w:pPr>
          </w:p>
          <w:p w:rsidR="007F6740" w:rsidRDefault="007F6740" w:rsidP="00C5051C">
            <w:pPr>
              <w:widowControl w:val="0"/>
              <w:autoSpaceDE w:val="0"/>
              <w:autoSpaceDN w:val="0"/>
              <w:adjustRightInd w:val="0"/>
              <w:spacing w:after="150"/>
              <w:jc w:val="center"/>
            </w:pPr>
            <w:r w:rsidRPr="008F0961">
              <w:t>УТВЕРЖДАЮ</w:t>
            </w:r>
          </w:p>
        </w:tc>
      </w:tr>
      <w:tr w:rsidR="007F6740" w:rsidTr="00C5051C">
        <w:tc>
          <w:tcPr>
            <w:tcW w:w="4672" w:type="dxa"/>
            <w:vMerge/>
          </w:tcPr>
          <w:p w:rsidR="007F6740" w:rsidRDefault="007F6740" w:rsidP="00C5051C">
            <w:pPr>
              <w:widowControl w:val="0"/>
              <w:autoSpaceDE w:val="0"/>
              <w:autoSpaceDN w:val="0"/>
              <w:adjustRightInd w:val="0"/>
              <w:spacing w:after="150"/>
            </w:pPr>
          </w:p>
        </w:tc>
        <w:tc>
          <w:tcPr>
            <w:tcW w:w="4673" w:type="dxa"/>
            <w:tcBorders>
              <w:bottom w:val="single" w:sz="4" w:space="0" w:color="auto"/>
            </w:tcBorders>
          </w:tcPr>
          <w:p w:rsidR="007F6740" w:rsidRPr="008F0961" w:rsidRDefault="007F6740" w:rsidP="00C5051C">
            <w:pPr>
              <w:widowControl w:val="0"/>
              <w:autoSpaceDE w:val="0"/>
              <w:autoSpaceDN w:val="0"/>
              <w:adjustRightInd w:val="0"/>
              <w:spacing w:after="150"/>
              <w:jc w:val="center"/>
            </w:pPr>
          </w:p>
        </w:tc>
      </w:tr>
      <w:tr w:rsidR="007F6740" w:rsidTr="00C5051C">
        <w:tc>
          <w:tcPr>
            <w:tcW w:w="4672" w:type="dxa"/>
            <w:vMerge/>
          </w:tcPr>
          <w:p w:rsidR="007F6740" w:rsidRDefault="007F6740" w:rsidP="00C5051C">
            <w:pPr>
              <w:widowControl w:val="0"/>
              <w:autoSpaceDE w:val="0"/>
              <w:autoSpaceDN w:val="0"/>
              <w:adjustRightInd w:val="0"/>
              <w:spacing w:after="150"/>
            </w:pPr>
          </w:p>
        </w:tc>
        <w:tc>
          <w:tcPr>
            <w:tcW w:w="4673" w:type="dxa"/>
            <w:tcBorders>
              <w:top w:val="single" w:sz="4" w:space="0" w:color="auto"/>
            </w:tcBorders>
          </w:tcPr>
          <w:p w:rsidR="007F6740" w:rsidRPr="00BB02FD" w:rsidRDefault="007F6740" w:rsidP="00C5051C">
            <w:pPr>
              <w:widowControl w:val="0"/>
              <w:autoSpaceDE w:val="0"/>
              <w:autoSpaceDN w:val="0"/>
              <w:adjustRightInd w:val="0"/>
              <w:spacing w:after="150"/>
              <w:jc w:val="center"/>
              <w:rPr>
                <w:sz w:val="18"/>
                <w:szCs w:val="18"/>
              </w:rPr>
            </w:pPr>
            <w:r w:rsidRPr="00BB02FD">
              <w:rPr>
                <w:sz w:val="18"/>
                <w:szCs w:val="18"/>
              </w:rPr>
              <w:t>(должность, фамилия, инициалы руководителя органа государственной экспертизы условий труда)</w:t>
            </w:r>
          </w:p>
        </w:tc>
      </w:tr>
      <w:tr w:rsidR="007F6740" w:rsidTr="00C5051C">
        <w:tc>
          <w:tcPr>
            <w:tcW w:w="4672" w:type="dxa"/>
            <w:vMerge/>
          </w:tcPr>
          <w:p w:rsidR="007F6740" w:rsidRDefault="007F6740" w:rsidP="00C5051C">
            <w:pPr>
              <w:widowControl w:val="0"/>
              <w:autoSpaceDE w:val="0"/>
              <w:autoSpaceDN w:val="0"/>
              <w:adjustRightInd w:val="0"/>
              <w:spacing w:after="150"/>
            </w:pPr>
          </w:p>
        </w:tc>
        <w:tc>
          <w:tcPr>
            <w:tcW w:w="4673" w:type="dxa"/>
            <w:tcBorders>
              <w:bottom w:val="single" w:sz="4" w:space="0" w:color="auto"/>
            </w:tcBorders>
          </w:tcPr>
          <w:p w:rsidR="007F6740" w:rsidRPr="008F0961" w:rsidRDefault="007F6740" w:rsidP="00C5051C">
            <w:pPr>
              <w:widowControl w:val="0"/>
              <w:autoSpaceDE w:val="0"/>
              <w:autoSpaceDN w:val="0"/>
              <w:adjustRightInd w:val="0"/>
              <w:spacing w:after="150"/>
              <w:jc w:val="center"/>
            </w:pPr>
          </w:p>
        </w:tc>
      </w:tr>
      <w:tr w:rsidR="007F6740" w:rsidTr="00C5051C">
        <w:tc>
          <w:tcPr>
            <w:tcW w:w="4672" w:type="dxa"/>
            <w:vMerge/>
          </w:tcPr>
          <w:p w:rsidR="007F6740" w:rsidRDefault="007F6740" w:rsidP="00C5051C">
            <w:pPr>
              <w:widowControl w:val="0"/>
              <w:autoSpaceDE w:val="0"/>
              <w:autoSpaceDN w:val="0"/>
              <w:adjustRightInd w:val="0"/>
              <w:spacing w:after="150"/>
            </w:pPr>
          </w:p>
        </w:tc>
        <w:tc>
          <w:tcPr>
            <w:tcW w:w="4673" w:type="dxa"/>
            <w:tcBorders>
              <w:top w:val="single" w:sz="4" w:space="0" w:color="auto"/>
            </w:tcBorders>
          </w:tcPr>
          <w:p w:rsidR="007F6740" w:rsidRPr="00BB02FD" w:rsidRDefault="007F6740" w:rsidP="00C5051C">
            <w:pPr>
              <w:widowControl w:val="0"/>
              <w:autoSpaceDE w:val="0"/>
              <w:autoSpaceDN w:val="0"/>
              <w:adjustRightInd w:val="0"/>
              <w:spacing w:after="150"/>
              <w:jc w:val="center"/>
              <w:rPr>
                <w:sz w:val="18"/>
                <w:szCs w:val="18"/>
              </w:rPr>
            </w:pPr>
            <w:r w:rsidRPr="00BB02FD">
              <w:rPr>
                <w:sz w:val="18"/>
                <w:szCs w:val="18"/>
              </w:rPr>
              <w:t>(подпись)</w:t>
            </w:r>
          </w:p>
        </w:tc>
      </w:tr>
      <w:tr w:rsidR="007F6740" w:rsidTr="00C5051C">
        <w:tc>
          <w:tcPr>
            <w:tcW w:w="4672" w:type="dxa"/>
            <w:vMerge/>
          </w:tcPr>
          <w:p w:rsidR="007F6740" w:rsidRDefault="007F6740" w:rsidP="00C5051C">
            <w:pPr>
              <w:widowControl w:val="0"/>
              <w:autoSpaceDE w:val="0"/>
              <w:autoSpaceDN w:val="0"/>
              <w:adjustRightInd w:val="0"/>
              <w:spacing w:after="150"/>
            </w:pPr>
          </w:p>
        </w:tc>
        <w:tc>
          <w:tcPr>
            <w:tcW w:w="4673" w:type="dxa"/>
          </w:tcPr>
          <w:p w:rsidR="007F6740" w:rsidRPr="008F0961" w:rsidRDefault="007F6740" w:rsidP="00C5051C">
            <w:pPr>
              <w:widowControl w:val="0"/>
              <w:autoSpaceDE w:val="0"/>
              <w:autoSpaceDN w:val="0"/>
              <w:adjustRightInd w:val="0"/>
              <w:spacing w:after="150"/>
            </w:pPr>
            <w:r w:rsidRPr="008F0961">
              <w:t>М.П.</w:t>
            </w:r>
          </w:p>
        </w:tc>
      </w:tr>
      <w:tr w:rsidR="007F6740" w:rsidTr="00C5051C">
        <w:tc>
          <w:tcPr>
            <w:tcW w:w="4672" w:type="dxa"/>
            <w:vMerge/>
          </w:tcPr>
          <w:p w:rsidR="007F6740" w:rsidRDefault="007F6740" w:rsidP="00C5051C">
            <w:pPr>
              <w:widowControl w:val="0"/>
              <w:autoSpaceDE w:val="0"/>
              <w:autoSpaceDN w:val="0"/>
              <w:adjustRightInd w:val="0"/>
              <w:spacing w:after="150"/>
            </w:pPr>
          </w:p>
        </w:tc>
        <w:tc>
          <w:tcPr>
            <w:tcW w:w="4673" w:type="dxa"/>
          </w:tcPr>
          <w:p w:rsidR="007F6740" w:rsidRPr="008F0961" w:rsidRDefault="007F6740" w:rsidP="00C5051C">
            <w:pPr>
              <w:widowControl w:val="0"/>
              <w:autoSpaceDE w:val="0"/>
              <w:autoSpaceDN w:val="0"/>
              <w:adjustRightInd w:val="0"/>
              <w:spacing w:after="150"/>
              <w:jc w:val="right"/>
            </w:pPr>
            <w:r>
              <w:t>«</w:t>
            </w:r>
            <w:r w:rsidRPr="008F0961">
              <w:t>__</w:t>
            </w:r>
            <w:r>
              <w:t>»</w:t>
            </w:r>
            <w:r w:rsidRPr="008F0961">
              <w:t xml:space="preserve"> ________________ ____ г.</w:t>
            </w:r>
          </w:p>
        </w:tc>
      </w:tr>
    </w:tbl>
    <w:p w:rsidR="007F6740" w:rsidRDefault="007F6740" w:rsidP="007F6740">
      <w:pPr>
        <w:widowControl w:val="0"/>
        <w:autoSpaceDE w:val="0"/>
        <w:autoSpaceDN w:val="0"/>
        <w:adjustRightInd w:val="0"/>
        <w:spacing w:after="120"/>
      </w:pPr>
    </w:p>
    <w:p w:rsidR="007F6740" w:rsidRDefault="007F6740" w:rsidP="007F6740">
      <w:pPr>
        <w:widowControl w:val="0"/>
        <w:autoSpaceDE w:val="0"/>
        <w:autoSpaceDN w:val="0"/>
        <w:adjustRightInd w:val="0"/>
        <w:spacing w:after="150"/>
        <w:jc w:val="center"/>
        <w:rPr>
          <w:rFonts w:eastAsiaTheme="minorEastAsia"/>
          <w:bCs/>
          <w:sz w:val="28"/>
          <w:szCs w:val="28"/>
        </w:rPr>
      </w:pPr>
      <w:r w:rsidRPr="00710300">
        <w:rPr>
          <w:rFonts w:eastAsiaTheme="minorEastAsia"/>
          <w:bCs/>
          <w:sz w:val="28"/>
          <w:szCs w:val="28"/>
        </w:rPr>
        <w:t>ЗАКЛЮЧЕНИЕ</w:t>
      </w:r>
    </w:p>
    <w:p w:rsidR="007F6740" w:rsidRPr="00710300" w:rsidRDefault="007F6740" w:rsidP="007F6740">
      <w:pPr>
        <w:widowControl w:val="0"/>
        <w:autoSpaceDE w:val="0"/>
        <w:autoSpaceDN w:val="0"/>
        <w:adjustRightInd w:val="0"/>
        <w:spacing w:after="150"/>
        <w:jc w:val="center"/>
        <w:rPr>
          <w:rFonts w:eastAsiaTheme="minorEastAsia"/>
          <w:sz w:val="28"/>
          <w:szCs w:val="28"/>
        </w:rPr>
      </w:pPr>
      <w:r w:rsidRPr="00710300">
        <w:rPr>
          <w:rFonts w:eastAsiaTheme="minorEastAsia"/>
          <w:bCs/>
          <w:sz w:val="28"/>
          <w:szCs w:val="28"/>
        </w:rPr>
        <w:t>государственной экспертизы условий труда в целях оценки фактических условий труда работников</w:t>
      </w:r>
      <w:r>
        <w:rPr>
          <w:rFonts w:eastAsiaTheme="minorEastAsia"/>
          <w:bCs/>
          <w:sz w:val="28"/>
          <w:szCs w:val="28"/>
        </w:rPr>
        <w:t xml:space="preserve"> №</w:t>
      </w:r>
      <w:r w:rsidRPr="00710300">
        <w:rPr>
          <w:rFonts w:eastAsiaTheme="minorEastAsia"/>
          <w:bCs/>
          <w:sz w:val="28"/>
          <w:szCs w:val="28"/>
        </w:rPr>
        <w:t xml:space="preserve"> _________</w:t>
      </w:r>
    </w:p>
    <w:p w:rsidR="007F6740" w:rsidRPr="00710300" w:rsidRDefault="007F6740" w:rsidP="007F6740">
      <w:pPr>
        <w:widowControl w:val="0"/>
        <w:autoSpaceDE w:val="0"/>
        <w:autoSpaceDN w:val="0"/>
        <w:adjustRightInd w:val="0"/>
        <w:rPr>
          <w:rFonts w:eastAsiaTheme="minorEastAsia"/>
        </w:rPr>
      </w:pPr>
    </w:p>
    <w:p w:rsidR="007F6740" w:rsidRPr="00710300" w:rsidRDefault="007F6740" w:rsidP="007F6740">
      <w:pPr>
        <w:widowControl w:val="0"/>
        <w:autoSpaceDE w:val="0"/>
        <w:autoSpaceDN w:val="0"/>
        <w:adjustRightInd w:val="0"/>
        <w:spacing w:after="150"/>
        <w:rPr>
          <w:rFonts w:eastAsiaTheme="minorEastAsia"/>
        </w:rPr>
      </w:pPr>
    </w:p>
    <w:tbl>
      <w:tblPr>
        <w:tblW w:w="0" w:type="auto"/>
        <w:jc w:val="center"/>
        <w:tblCellMar>
          <w:left w:w="0" w:type="dxa"/>
          <w:right w:w="0" w:type="dxa"/>
        </w:tblCellMar>
        <w:tblLook w:val="0000" w:firstRow="0" w:lastRow="0" w:firstColumn="0" w:lastColumn="0" w:noHBand="0" w:noVBand="0"/>
      </w:tblPr>
      <w:tblGrid>
        <w:gridCol w:w="5940"/>
        <w:gridCol w:w="3060"/>
      </w:tblGrid>
      <w:tr w:rsidR="007F6740" w:rsidRPr="00710300" w:rsidTr="00C5051C">
        <w:trPr>
          <w:jc w:val="center"/>
        </w:trPr>
        <w:tc>
          <w:tcPr>
            <w:tcW w:w="5940" w:type="dxa"/>
            <w:tcBorders>
              <w:top w:val="single" w:sz="6" w:space="0" w:color="auto"/>
              <w:left w:val="single" w:sz="6" w:space="0" w:color="auto"/>
              <w:bottom w:val="single" w:sz="6" w:space="0" w:color="auto"/>
              <w:right w:val="single" w:sz="6" w:space="0" w:color="auto"/>
            </w:tcBorders>
          </w:tcPr>
          <w:p w:rsidR="007F6740" w:rsidRPr="00710300" w:rsidRDefault="007F6740" w:rsidP="00C5051C">
            <w:pPr>
              <w:widowControl w:val="0"/>
              <w:autoSpaceDE w:val="0"/>
              <w:autoSpaceDN w:val="0"/>
              <w:adjustRightInd w:val="0"/>
              <w:rPr>
                <w:rFonts w:eastAsiaTheme="minorEastAsia"/>
              </w:rPr>
            </w:pPr>
            <w:r w:rsidRPr="00710300">
              <w:rPr>
                <w:rFonts w:eastAsiaTheme="minorEastAsia"/>
              </w:rPr>
              <w:t>Наименование органа государственной экспертизы условий труда (почтовый адрес, фамилия, имя, отчество (при наличии) руководителя)</w:t>
            </w:r>
          </w:p>
        </w:tc>
        <w:tc>
          <w:tcPr>
            <w:tcW w:w="3060" w:type="dxa"/>
            <w:tcBorders>
              <w:top w:val="single" w:sz="6" w:space="0" w:color="auto"/>
              <w:left w:val="single" w:sz="6" w:space="0" w:color="auto"/>
              <w:bottom w:val="single" w:sz="6" w:space="0" w:color="auto"/>
              <w:right w:val="single" w:sz="6" w:space="0" w:color="auto"/>
            </w:tcBorders>
          </w:tcPr>
          <w:p w:rsidR="007F6740" w:rsidRPr="00710300" w:rsidRDefault="007F6740" w:rsidP="00C5051C">
            <w:pPr>
              <w:widowControl w:val="0"/>
              <w:autoSpaceDE w:val="0"/>
              <w:autoSpaceDN w:val="0"/>
              <w:adjustRightInd w:val="0"/>
              <w:rPr>
                <w:rFonts w:eastAsiaTheme="minorEastAsia"/>
              </w:rPr>
            </w:pPr>
            <w:r w:rsidRPr="00710300">
              <w:rPr>
                <w:rFonts w:eastAsiaTheme="minorEastAsia"/>
              </w:rPr>
              <w:t> </w:t>
            </w:r>
          </w:p>
        </w:tc>
      </w:tr>
      <w:tr w:rsidR="007F6740" w:rsidRPr="00710300" w:rsidTr="00C5051C">
        <w:trPr>
          <w:jc w:val="center"/>
        </w:trPr>
        <w:tc>
          <w:tcPr>
            <w:tcW w:w="5940" w:type="dxa"/>
            <w:tcBorders>
              <w:top w:val="single" w:sz="6" w:space="0" w:color="auto"/>
              <w:left w:val="single" w:sz="6" w:space="0" w:color="auto"/>
              <w:bottom w:val="single" w:sz="6" w:space="0" w:color="auto"/>
              <w:right w:val="single" w:sz="6" w:space="0" w:color="auto"/>
            </w:tcBorders>
          </w:tcPr>
          <w:p w:rsidR="007F6740" w:rsidRPr="00710300" w:rsidRDefault="007F6740" w:rsidP="00C5051C">
            <w:pPr>
              <w:widowControl w:val="0"/>
              <w:autoSpaceDE w:val="0"/>
              <w:autoSpaceDN w:val="0"/>
              <w:adjustRightInd w:val="0"/>
              <w:rPr>
                <w:rFonts w:eastAsiaTheme="minorEastAsia"/>
              </w:rPr>
            </w:pPr>
            <w:r w:rsidRPr="00710300">
              <w:rPr>
                <w:rFonts w:eastAsiaTheme="minorEastAsia"/>
              </w:rPr>
              <w:t>Состав экспертной комиссии или экспертов (должность, фамилия, имя, отчество (при наличии) экспертов)</w:t>
            </w:r>
          </w:p>
        </w:tc>
        <w:tc>
          <w:tcPr>
            <w:tcW w:w="3060" w:type="dxa"/>
            <w:tcBorders>
              <w:top w:val="single" w:sz="6" w:space="0" w:color="auto"/>
              <w:left w:val="single" w:sz="6" w:space="0" w:color="auto"/>
              <w:bottom w:val="single" w:sz="6" w:space="0" w:color="auto"/>
              <w:right w:val="single" w:sz="6" w:space="0" w:color="auto"/>
            </w:tcBorders>
          </w:tcPr>
          <w:p w:rsidR="007F6740" w:rsidRPr="00710300" w:rsidRDefault="007F6740" w:rsidP="00C5051C">
            <w:pPr>
              <w:widowControl w:val="0"/>
              <w:autoSpaceDE w:val="0"/>
              <w:autoSpaceDN w:val="0"/>
              <w:adjustRightInd w:val="0"/>
              <w:rPr>
                <w:rFonts w:eastAsiaTheme="minorEastAsia"/>
              </w:rPr>
            </w:pPr>
            <w:r w:rsidRPr="00710300">
              <w:rPr>
                <w:rFonts w:eastAsiaTheme="minorEastAsia"/>
              </w:rPr>
              <w:t> </w:t>
            </w:r>
          </w:p>
        </w:tc>
      </w:tr>
      <w:tr w:rsidR="007F6740" w:rsidRPr="00710300" w:rsidTr="00C5051C">
        <w:trPr>
          <w:jc w:val="center"/>
        </w:trPr>
        <w:tc>
          <w:tcPr>
            <w:tcW w:w="5940" w:type="dxa"/>
            <w:tcBorders>
              <w:top w:val="single" w:sz="6" w:space="0" w:color="auto"/>
              <w:left w:val="single" w:sz="6" w:space="0" w:color="auto"/>
              <w:bottom w:val="single" w:sz="6" w:space="0" w:color="auto"/>
              <w:right w:val="single" w:sz="6" w:space="0" w:color="auto"/>
            </w:tcBorders>
          </w:tcPr>
          <w:p w:rsidR="007F6740" w:rsidRPr="00710300" w:rsidRDefault="007F6740" w:rsidP="00C5051C">
            <w:pPr>
              <w:widowControl w:val="0"/>
              <w:autoSpaceDE w:val="0"/>
              <w:autoSpaceDN w:val="0"/>
              <w:adjustRightInd w:val="0"/>
              <w:rPr>
                <w:rFonts w:eastAsiaTheme="minorEastAsia"/>
              </w:rPr>
            </w:pPr>
            <w:r w:rsidRPr="00710300">
              <w:rPr>
                <w:rFonts w:eastAsiaTheme="minorEastAsia"/>
              </w:rPr>
              <w:t>Основание для проведения государственной экспертизы условий труда</w:t>
            </w:r>
          </w:p>
        </w:tc>
        <w:tc>
          <w:tcPr>
            <w:tcW w:w="3060" w:type="dxa"/>
            <w:tcBorders>
              <w:top w:val="single" w:sz="6" w:space="0" w:color="auto"/>
              <w:left w:val="single" w:sz="6" w:space="0" w:color="auto"/>
              <w:bottom w:val="single" w:sz="6" w:space="0" w:color="auto"/>
              <w:right w:val="single" w:sz="6" w:space="0" w:color="auto"/>
            </w:tcBorders>
          </w:tcPr>
          <w:p w:rsidR="007F6740" w:rsidRPr="00710300" w:rsidRDefault="007F6740" w:rsidP="00C5051C">
            <w:pPr>
              <w:widowControl w:val="0"/>
              <w:autoSpaceDE w:val="0"/>
              <w:autoSpaceDN w:val="0"/>
              <w:adjustRightInd w:val="0"/>
              <w:rPr>
                <w:rFonts w:eastAsiaTheme="minorEastAsia"/>
              </w:rPr>
            </w:pPr>
            <w:r w:rsidRPr="00710300">
              <w:rPr>
                <w:rFonts w:eastAsiaTheme="minorEastAsia"/>
              </w:rPr>
              <w:t> </w:t>
            </w:r>
          </w:p>
        </w:tc>
      </w:tr>
      <w:tr w:rsidR="007F6740" w:rsidRPr="00710300" w:rsidTr="00C5051C">
        <w:trPr>
          <w:jc w:val="center"/>
        </w:trPr>
        <w:tc>
          <w:tcPr>
            <w:tcW w:w="5940" w:type="dxa"/>
            <w:tcBorders>
              <w:top w:val="single" w:sz="6" w:space="0" w:color="auto"/>
              <w:left w:val="single" w:sz="6" w:space="0" w:color="auto"/>
              <w:bottom w:val="single" w:sz="6" w:space="0" w:color="auto"/>
              <w:right w:val="single" w:sz="6" w:space="0" w:color="auto"/>
            </w:tcBorders>
          </w:tcPr>
          <w:p w:rsidR="007F6740" w:rsidRPr="00710300" w:rsidRDefault="007F6740" w:rsidP="00C5051C">
            <w:pPr>
              <w:widowControl w:val="0"/>
              <w:autoSpaceDE w:val="0"/>
              <w:autoSpaceDN w:val="0"/>
              <w:adjustRightInd w:val="0"/>
              <w:rPr>
                <w:rFonts w:eastAsiaTheme="minorEastAsia"/>
              </w:rPr>
            </w:pPr>
            <w:r w:rsidRPr="00710300">
              <w:rPr>
                <w:rFonts w:eastAsiaTheme="minorEastAsia"/>
              </w:rPr>
              <w:t>Данные о заявителе, судебном органе, государственной инспекции труда, органе санитарного надзора (полное наименование, почтовый адрес) - для юридических лиц;</w:t>
            </w:r>
          </w:p>
          <w:p w:rsidR="007F6740" w:rsidRPr="00710300" w:rsidRDefault="007F6740" w:rsidP="00C5051C">
            <w:pPr>
              <w:widowControl w:val="0"/>
              <w:autoSpaceDE w:val="0"/>
              <w:autoSpaceDN w:val="0"/>
              <w:adjustRightInd w:val="0"/>
              <w:rPr>
                <w:rFonts w:eastAsiaTheme="minorEastAsia"/>
              </w:rPr>
            </w:pPr>
            <w:r w:rsidRPr="00710300">
              <w:rPr>
                <w:rFonts w:eastAsiaTheme="minorEastAsia"/>
              </w:rPr>
              <w:t>фамилия, имя, отчество (при наличии), почтовый адрес согласно отправлению - для физических лиц</w:t>
            </w:r>
          </w:p>
        </w:tc>
        <w:tc>
          <w:tcPr>
            <w:tcW w:w="3060" w:type="dxa"/>
            <w:tcBorders>
              <w:top w:val="single" w:sz="6" w:space="0" w:color="auto"/>
              <w:left w:val="single" w:sz="6" w:space="0" w:color="auto"/>
              <w:bottom w:val="single" w:sz="6" w:space="0" w:color="auto"/>
              <w:right w:val="single" w:sz="6" w:space="0" w:color="auto"/>
            </w:tcBorders>
          </w:tcPr>
          <w:p w:rsidR="007F6740" w:rsidRPr="00710300" w:rsidRDefault="007F6740" w:rsidP="00C5051C">
            <w:pPr>
              <w:widowControl w:val="0"/>
              <w:autoSpaceDE w:val="0"/>
              <w:autoSpaceDN w:val="0"/>
              <w:adjustRightInd w:val="0"/>
              <w:rPr>
                <w:rFonts w:eastAsiaTheme="minorEastAsia"/>
              </w:rPr>
            </w:pPr>
            <w:r w:rsidRPr="00710300">
              <w:rPr>
                <w:rFonts w:eastAsiaTheme="minorEastAsia"/>
              </w:rPr>
              <w:t> </w:t>
            </w:r>
          </w:p>
        </w:tc>
      </w:tr>
      <w:tr w:rsidR="007F6740" w:rsidRPr="00710300" w:rsidTr="00C5051C">
        <w:trPr>
          <w:jc w:val="center"/>
        </w:trPr>
        <w:tc>
          <w:tcPr>
            <w:tcW w:w="5940" w:type="dxa"/>
            <w:tcBorders>
              <w:top w:val="single" w:sz="6" w:space="0" w:color="auto"/>
              <w:left w:val="single" w:sz="6" w:space="0" w:color="auto"/>
              <w:bottom w:val="single" w:sz="6" w:space="0" w:color="auto"/>
              <w:right w:val="single" w:sz="6" w:space="0" w:color="auto"/>
            </w:tcBorders>
          </w:tcPr>
          <w:p w:rsidR="007F6740" w:rsidRPr="00710300" w:rsidRDefault="007F6740" w:rsidP="00C5051C">
            <w:pPr>
              <w:widowControl w:val="0"/>
              <w:autoSpaceDE w:val="0"/>
              <w:autoSpaceDN w:val="0"/>
              <w:adjustRightInd w:val="0"/>
              <w:rPr>
                <w:rFonts w:eastAsiaTheme="minorEastAsia"/>
              </w:rPr>
            </w:pPr>
            <w:r w:rsidRPr="00710300">
              <w:rPr>
                <w:rFonts w:eastAsiaTheme="minorEastAsia"/>
              </w:rPr>
              <w:t>Период проведения государственной экспертизы условий труда (дата начала и окончания проведения)</w:t>
            </w:r>
          </w:p>
        </w:tc>
        <w:tc>
          <w:tcPr>
            <w:tcW w:w="3060" w:type="dxa"/>
            <w:tcBorders>
              <w:top w:val="single" w:sz="6" w:space="0" w:color="auto"/>
              <w:left w:val="single" w:sz="6" w:space="0" w:color="auto"/>
              <w:bottom w:val="single" w:sz="6" w:space="0" w:color="auto"/>
              <w:right w:val="single" w:sz="6" w:space="0" w:color="auto"/>
            </w:tcBorders>
          </w:tcPr>
          <w:p w:rsidR="007F6740" w:rsidRPr="00710300" w:rsidRDefault="007F6740" w:rsidP="00C5051C">
            <w:pPr>
              <w:widowControl w:val="0"/>
              <w:autoSpaceDE w:val="0"/>
              <w:autoSpaceDN w:val="0"/>
              <w:adjustRightInd w:val="0"/>
              <w:rPr>
                <w:rFonts w:eastAsiaTheme="minorEastAsia"/>
              </w:rPr>
            </w:pPr>
            <w:r w:rsidRPr="00710300">
              <w:rPr>
                <w:rFonts w:eastAsiaTheme="minorEastAsia"/>
              </w:rPr>
              <w:t> </w:t>
            </w:r>
          </w:p>
        </w:tc>
      </w:tr>
      <w:tr w:rsidR="007F6740" w:rsidRPr="00710300" w:rsidTr="00C5051C">
        <w:trPr>
          <w:jc w:val="center"/>
        </w:trPr>
        <w:tc>
          <w:tcPr>
            <w:tcW w:w="5940" w:type="dxa"/>
            <w:tcBorders>
              <w:top w:val="single" w:sz="6" w:space="0" w:color="auto"/>
              <w:left w:val="single" w:sz="6" w:space="0" w:color="auto"/>
              <w:bottom w:val="single" w:sz="6" w:space="0" w:color="auto"/>
              <w:right w:val="single" w:sz="6" w:space="0" w:color="auto"/>
            </w:tcBorders>
          </w:tcPr>
          <w:p w:rsidR="007F6740" w:rsidRPr="00710300" w:rsidRDefault="007F6740" w:rsidP="00C5051C">
            <w:pPr>
              <w:widowControl w:val="0"/>
              <w:autoSpaceDE w:val="0"/>
              <w:autoSpaceDN w:val="0"/>
              <w:adjustRightInd w:val="0"/>
              <w:rPr>
                <w:rFonts w:eastAsiaTheme="minorEastAsia"/>
              </w:rPr>
            </w:pPr>
            <w:r w:rsidRPr="00710300">
              <w:rPr>
                <w:rFonts w:eastAsiaTheme="minorEastAsia"/>
              </w:rPr>
              <w:t>Объект государственной экспертизы условий труда</w:t>
            </w:r>
          </w:p>
        </w:tc>
        <w:tc>
          <w:tcPr>
            <w:tcW w:w="3060" w:type="dxa"/>
            <w:tcBorders>
              <w:top w:val="single" w:sz="6" w:space="0" w:color="auto"/>
              <w:left w:val="single" w:sz="6" w:space="0" w:color="auto"/>
              <w:bottom w:val="single" w:sz="6" w:space="0" w:color="auto"/>
              <w:right w:val="single" w:sz="6" w:space="0" w:color="auto"/>
            </w:tcBorders>
          </w:tcPr>
          <w:p w:rsidR="007F6740" w:rsidRPr="00710300" w:rsidRDefault="007F6740" w:rsidP="00C5051C">
            <w:pPr>
              <w:widowControl w:val="0"/>
              <w:autoSpaceDE w:val="0"/>
              <w:autoSpaceDN w:val="0"/>
              <w:adjustRightInd w:val="0"/>
              <w:rPr>
                <w:rFonts w:eastAsiaTheme="minorEastAsia"/>
              </w:rPr>
            </w:pPr>
            <w:r w:rsidRPr="00710300">
              <w:rPr>
                <w:rFonts w:eastAsiaTheme="minorEastAsia"/>
              </w:rPr>
              <w:t> </w:t>
            </w:r>
          </w:p>
        </w:tc>
      </w:tr>
      <w:tr w:rsidR="007F6740" w:rsidRPr="00710300" w:rsidTr="00C5051C">
        <w:trPr>
          <w:jc w:val="center"/>
        </w:trPr>
        <w:tc>
          <w:tcPr>
            <w:tcW w:w="5940" w:type="dxa"/>
            <w:tcBorders>
              <w:top w:val="single" w:sz="6" w:space="0" w:color="auto"/>
              <w:left w:val="single" w:sz="6" w:space="0" w:color="auto"/>
              <w:bottom w:val="single" w:sz="6" w:space="0" w:color="auto"/>
              <w:right w:val="single" w:sz="6" w:space="0" w:color="auto"/>
            </w:tcBorders>
          </w:tcPr>
          <w:p w:rsidR="007F6740" w:rsidRPr="00710300" w:rsidRDefault="007F6740" w:rsidP="00C5051C">
            <w:pPr>
              <w:widowControl w:val="0"/>
              <w:autoSpaceDE w:val="0"/>
              <w:autoSpaceDN w:val="0"/>
              <w:adjustRightInd w:val="0"/>
              <w:rPr>
                <w:rFonts w:eastAsiaTheme="minorEastAsia"/>
              </w:rPr>
            </w:pPr>
            <w:r w:rsidRPr="00710300">
              <w:rPr>
                <w:rFonts w:eastAsiaTheme="minorEastAsia"/>
              </w:rPr>
              <w:t xml:space="preserve">Наименование работодателя или его обособленного </w:t>
            </w:r>
            <w:r w:rsidRPr="00710300">
              <w:rPr>
                <w:rFonts w:eastAsiaTheme="minorEastAsia"/>
              </w:rPr>
              <w:lastRenderedPageBreak/>
              <w:t>подразделения с указанием ИНН и ОГРН, в отношении условий труда на рабочих местах которого проводится государственная экспертиза условий труда</w:t>
            </w:r>
          </w:p>
        </w:tc>
        <w:tc>
          <w:tcPr>
            <w:tcW w:w="3060" w:type="dxa"/>
            <w:tcBorders>
              <w:top w:val="single" w:sz="6" w:space="0" w:color="auto"/>
              <w:left w:val="single" w:sz="6" w:space="0" w:color="auto"/>
              <w:bottom w:val="single" w:sz="6" w:space="0" w:color="auto"/>
              <w:right w:val="single" w:sz="6" w:space="0" w:color="auto"/>
            </w:tcBorders>
          </w:tcPr>
          <w:p w:rsidR="007F6740" w:rsidRPr="00710300" w:rsidRDefault="007F6740" w:rsidP="00C5051C">
            <w:pPr>
              <w:widowControl w:val="0"/>
              <w:autoSpaceDE w:val="0"/>
              <w:autoSpaceDN w:val="0"/>
              <w:adjustRightInd w:val="0"/>
              <w:rPr>
                <w:rFonts w:eastAsiaTheme="minorEastAsia"/>
              </w:rPr>
            </w:pPr>
            <w:r w:rsidRPr="00710300">
              <w:rPr>
                <w:rFonts w:eastAsiaTheme="minorEastAsia"/>
              </w:rPr>
              <w:lastRenderedPageBreak/>
              <w:t> </w:t>
            </w:r>
          </w:p>
        </w:tc>
      </w:tr>
      <w:tr w:rsidR="007F6740" w:rsidRPr="00710300" w:rsidTr="00C5051C">
        <w:trPr>
          <w:jc w:val="center"/>
        </w:trPr>
        <w:tc>
          <w:tcPr>
            <w:tcW w:w="5940" w:type="dxa"/>
            <w:tcBorders>
              <w:top w:val="single" w:sz="6" w:space="0" w:color="auto"/>
              <w:left w:val="single" w:sz="6" w:space="0" w:color="auto"/>
              <w:bottom w:val="single" w:sz="6" w:space="0" w:color="auto"/>
              <w:right w:val="single" w:sz="6" w:space="0" w:color="auto"/>
            </w:tcBorders>
          </w:tcPr>
          <w:p w:rsidR="007F6740" w:rsidRPr="00710300" w:rsidRDefault="007F6740" w:rsidP="00C5051C">
            <w:pPr>
              <w:widowControl w:val="0"/>
              <w:autoSpaceDE w:val="0"/>
              <w:autoSpaceDN w:val="0"/>
              <w:adjustRightInd w:val="0"/>
              <w:rPr>
                <w:rFonts w:eastAsiaTheme="minorEastAsia"/>
              </w:rPr>
            </w:pPr>
            <w:r w:rsidRPr="00710300">
              <w:rPr>
                <w:rFonts w:eastAsiaTheme="minorEastAsia"/>
              </w:rPr>
              <w:lastRenderedPageBreak/>
              <w:t>Сведения о рабочих местах, на которых проводится государственная экспертиза условий труда</w:t>
            </w:r>
          </w:p>
          <w:p w:rsidR="007F6740" w:rsidRPr="00710300" w:rsidRDefault="007F6740" w:rsidP="00C5051C">
            <w:pPr>
              <w:widowControl w:val="0"/>
              <w:autoSpaceDE w:val="0"/>
              <w:autoSpaceDN w:val="0"/>
              <w:adjustRightInd w:val="0"/>
              <w:rPr>
                <w:rFonts w:eastAsiaTheme="minorEastAsia"/>
              </w:rPr>
            </w:pPr>
            <w:r w:rsidRPr="00710300">
              <w:rPr>
                <w:rFonts w:eastAsiaTheme="minorEastAsia"/>
              </w:rPr>
              <w:t>(индивидуальный номер рабочего места, наименование профессии (должности) работника (работников), занятого на данном рабочем месте)</w:t>
            </w:r>
          </w:p>
        </w:tc>
        <w:tc>
          <w:tcPr>
            <w:tcW w:w="3060" w:type="dxa"/>
            <w:tcBorders>
              <w:top w:val="single" w:sz="6" w:space="0" w:color="auto"/>
              <w:left w:val="single" w:sz="6" w:space="0" w:color="auto"/>
              <w:bottom w:val="single" w:sz="6" w:space="0" w:color="auto"/>
              <w:right w:val="single" w:sz="6" w:space="0" w:color="auto"/>
            </w:tcBorders>
          </w:tcPr>
          <w:p w:rsidR="007F6740" w:rsidRPr="00710300" w:rsidRDefault="007F6740" w:rsidP="00C5051C">
            <w:pPr>
              <w:widowControl w:val="0"/>
              <w:autoSpaceDE w:val="0"/>
              <w:autoSpaceDN w:val="0"/>
              <w:adjustRightInd w:val="0"/>
              <w:rPr>
                <w:rFonts w:eastAsiaTheme="minorEastAsia"/>
              </w:rPr>
            </w:pPr>
            <w:r w:rsidRPr="00710300">
              <w:rPr>
                <w:rFonts w:eastAsiaTheme="minorEastAsia"/>
              </w:rPr>
              <w:t> </w:t>
            </w:r>
          </w:p>
        </w:tc>
      </w:tr>
      <w:tr w:rsidR="007F6740" w:rsidRPr="00710300" w:rsidTr="00C5051C">
        <w:trPr>
          <w:jc w:val="center"/>
        </w:trPr>
        <w:tc>
          <w:tcPr>
            <w:tcW w:w="5940" w:type="dxa"/>
            <w:tcBorders>
              <w:top w:val="single" w:sz="6" w:space="0" w:color="auto"/>
              <w:left w:val="single" w:sz="6" w:space="0" w:color="auto"/>
              <w:bottom w:val="single" w:sz="6" w:space="0" w:color="auto"/>
              <w:right w:val="single" w:sz="6" w:space="0" w:color="auto"/>
            </w:tcBorders>
          </w:tcPr>
          <w:p w:rsidR="007F6740" w:rsidRPr="00710300" w:rsidRDefault="007F6740" w:rsidP="00C5051C">
            <w:pPr>
              <w:widowControl w:val="0"/>
              <w:autoSpaceDE w:val="0"/>
              <w:autoSpaceDN w:val="0"/>
              <w:adjustRightInd w:val="0"/>
              <w:rPr>
                <w:rFonts w:eastAsiaTheme="minorEastAsia"/>
              </w:rPr>
            </w:pPr>
            <w:r w:rsidRPr="00710300">
              <w:rPr>
                <w:rFonts w:eastAsiaTheme="minorEastAsia"/>
              </w:rPr>
              <w:t>Полное наименование организации, проводившей специальную оценку условий труда (порядковый номер, дата внесения в реестр организаций, проводящих специальную оценку условий труда)</w:t>
            </w:r>
          </w:p>
        </w:tc>
        <w:tc>
          <w:tcPr>
            <w:tcW w:w="3060" w:type="dxa"/>
            <w:tcBorders>
              <w:top w:val="single" w:sz="6" w:space="0" w:color="auto"/>
              <w:left w:val="single" w:sz="6" w:space="0" w:color="auto"/>
              <w:bottom w:val="single" w:sz="6" w:space="0" w:color="auto"/>
              <w:right w:val="single" w:sz="6" w:space="0" w:color="auto"/>
            </w:tcBorders>
          </w:tcPr>
          <w:p w:rsidR="007F6740" w:rsidRPr="00710300" w:rsidRDefault="007F6740" w:rsidP="00C5051C">
            <w:pPr>
              <w:widowControl w:val="0"/>
              <w:autoSpaceDE w:val="0"/>
              <w:autoSpaceDN w:val="0"/>
              <w:adjustRightInd w:val="0"/>
              <w:rPr>
                <w:rFonts w:eastAsiaTheme="minorEastAsia"/>
              </w:rPr>
            </w:pPr>
            <w:r w:rsidRPr="00710300">
              <w:rPr>
                <w:rFonts w:eastAsiaTheme="minorEastAsia"/>
              </w:rPr>
              <w:t> </w:t>
            </w:r>
          </w:p>
        </w:tc>
      </w:tr>
      <w:tr w:rsidR="007F6740" w:rsidRPr="00710300" w:rsidTr="00C5051C">
        <w:trPr>
          <w:jc w:val="center"/>
        </w:trPr>
        <w:tc>
          <w:tcPr>
            <w:tcW w:w="5940" w:type="dxa"/>
            <w:tcBorders>
              <w:top w:val="single" w:sz="6" w:space="0" w:color="auto"/>
              <w:left w:val="single" w:sz="6" w:space="0" w:color="auto"/>
              <w:bottom w:val="single" w:sz="6" w:space="0" w:color="auto"/>
              <w:right w:val="single" w:sz="6" w:space="0" w:color="auto"/>
            </w:tcBorders>
          </w:tcPr>
          <w:p w:rsidR="007F6740" w:rsidRPr="00710300" w:rsidRDefault="007F6740" w:rsidP="00C5051C">
            <w:pPr>
              <w:widowControl w:val="0"/>
              <w:autoSpaceDE w:val="0"/>
              <w:autoSpaceDN w:val="0"/>
              <w:adjustRightInd w:val="0"/>
              <w:rPr>
                <w:rFonts w:eastAsiaTheme="minorEastAsia"/>
              </w:rPr>
            </w:pPr>
            <w:r w:rsidRPr="00710300">
              <w:rPr>
                <w:rFonts w:eastAsiaTheme="minorEastAsia"/>
              </w:rPr>
              <w:t xml:space="preserve">Эксперты организации, проводившей специальную оценку условий труда (фамилия, имя, отчество </w:t>
            </w:r>
            <w:r w:rsidR="000151B1">
              <w:rPr>
                <w:rFonts w:eastAsiaTheme="minorEastAsia"/>
              </w:rPr>
              <w:br/>
            </w:r>
            <w:r w:rsidRPr="00710300">
              <w:rPr>
                <w:rFonts w:eastAsiaTheme="minorEastAsia"/>
              </w:rPr>
              <w:t xml:space="preserve">(при наличии), номер сертификата, дата выдачи, номер </w:t>
            </w:r>
            <w:r w:rsidR="000151B1">
              <w:rPr>
                <w:rFonts w:eastAsiaTheme="minorEastAsia"/>
              </w:rPr>
              <w:br/>
            </w:r>
            <w:r w:rsidRPr="00710300">
              <w:rPr>
                <w:rFonts w:eastAsiaTheme="minorEastAsia"/>
              </w:rPr>
              <w:t>в реестре экспертов организаций, проводящих специальную оценку условий труда)</w:t>
            </w:r>
          </w:p>
        </w:tc>
        <w:tc>
          <w:tcPr>
            <w:tcW w:w="3060" w:type="dxa"/>
            <w:tcBorders>
              <w:top w:val="single" w:sz="6" w:space="0" w:color="auto"/>
              <w:left w:val="single" w:sz="6" w:space="0" w:color="auto"/>
              <w:bottom w:val="single" w:sz="6" w:space="0" w:color="auto"/>
              <w:right w:val="single" w:sz="6" w:space="0" w:color="auto"/>
            </w:tcBorders>
          </w:tcPr>
          <w:p w:rsidR="007F6740" w:rsidRPr="00710300" w:rsidRDefault="007F6740" w:rsidP="00C5051C">
            <w:pPr>
              <w:widowControl w:val="0"/>
              <w:autoSpaceDE w:val="0"/>
              <w:autoSpaceDN w:val="0"/>
              <w:adjustRightInd w:val="0"/>
              <w:rPr>
                <w:rFonts w:eastAsiaTheme="minorEastAsia"/>
              </w:rPr>
            </w:pPr>
            <w:r w:rsidRPr="00710300">
              <w:rPr>
                <w:rFonts w:eastAsiaTheme="minorEastAsia"/>
              </w:rPr>
              <w:t> </w:t>
            </w:r>
          </w:p>
        </w:tc>
      </w:tr>
      <w:tr w:rsidR="007F6740" w:rsidRPr="00710300" w:rsidTr="00C5051C">
        <w:trPr>
          <w:jc w:val="center"/>
        </w:trPr>
        <w:tc>
          <w:tcPr>
            <w:tcW w:w="5940" w:type="dxa"/>
            <w:tcBorders>
              <w:top w:val="single" w:sz="6" w:space="0" w:color="auto"/>
              <w:left w:val="single" w:sz="6" w:space="0" w:color="auto"/>
              <w:bottom w:val="single" w:sz="6" w:space="0" w:color="auto"/>
              <w:right w:val="single" w:sz="6" w:space="0" w:color="auto"/>
            </w:tcBorders>
          </w:tcPr>
          <w:p w:rsidR="007F6740" w:rsidRPr="00710300" w:rsidRDefault="007F6740" w:rsidP="00C5051C">
            <w:pPr>
              <w:widowControl w:val="0"/>
              <w:autoSpaceDE w:val="0"/>
              <w:autoSpaceDN w:val="0"/>
              <w:adjustRightInd w:val="0"/>
              <w:rPr>
                <w:rFonts w:eastAsiaTheme="minorEastAsia"/>
              </w:rPr>
            </w:pPr>
            <w:r w:rsidRPr="00710300">
              <w:rPr>
                <w:rFonts w:eastAsiaTheme="minorEastAsia"/>
              </w:rPr>
              <w:t>Перечень документов, представленных для проведения государственной экспертизы условий труда</w:t>
            </w:r>
          </w:p>
        </w:tc>
        <w:tc>
          <w:tcPr>
            <w:tcW w:w="3060" w:type="dxa"/>
            <w:tcBorders>
              <w:top w:val="single" w:sz="6" w:space="0" w:color="auto"/>
              <w:left w:val="single" w:sz="6" w:space="0" w:color="auto"/>
              <w:bottom w:val="single" w:sz="6" w:space="0" w:color="auto"/>
              <w:right w:val="single" w:sz="6" w:space="0" w:color="auto"/>
            </w:tcBorders>
          </w:tcPr>
          <w:p w:rsidR="007F6740" w:rsidRPr="00710300" w:rsidRDefault="007F6740" w:rsidP="00C5051C">
            <w:pPr>
              <w:widowControl w:val="0"/>
              <w:autoSpaceDE w:val="0"/>
              <w:autoSpaceDN w:val="0"/>
              <w:adjustRightInd w:val="0"/>
              <w:rPr>
                <w:rFonts w:eastAsiaTheme="minorEastAsia"/>
              </w:rPr>
            </w:pPr>
            <w:r w:rsidRPr="00710300">
              <w:rPr>
                <w:rFonts w:eastAsiaTheme="minorEastAsia"/>
              </w:rPr>
              <w:t> </w:t>
            </w:r>
          </w:p>
        </w:tc>
      </w:tr>
    </w:tbl>
    <w:p w:rsidR="007F6740" w:rsidRDefault="007F6740" w:rsidP="007F6740">
      <w:pPr>
        <w:widowControl w:val="0"/>
        <w:autoSpaceDE w:val="0"/>
        <w:autoSpaceDN w:val="0"/>
        <w:adjustRightInd w:val="0"/>
        <w:jc w:val="both"/>
        <w:rPr>
          <w:rFonts w:eastAsiaTheme="minorEastAsia"/>
        </w:rPr>
      </w:pPr>
    </w:p>
    <w:p w:rsidR="007F6740" w:rsidRPr="00710300" w:rsidRDefault="007F6740" w:rsidP="007F6740">
      <w:pPr>
        <w:widowControl w:val="0"/>
        <w:autoSpaceDE w:val="0"/>
        <w:autoSpaceDN w:val="0"/>
        <w:adjustRightInd w:val="0"/>
        <w:spacing w:line="360" w:lineRule="auto"/>
        <w:ind w:firstLine="709"/>
        <w:jc w:val="both"/>
        <w:rPr>
          <w:rFonts w:eastAsiaTheme="minorEastAsia"/>
        </w:rPr>
      </w:pPr>
      <w:r w:rsidRPr="00710300">
        <w:rPr>
          <w:rFonts w:eastAsiaTheme="minorEastAsia"/>
        </w:rPr>
        <w:t>1. На основании проведенной государственной экспертизы условий труда установлено следующее.</w:t>
      </w:r>
    </w:p>
    <w:p w:rsidR="007F6740" w:rsidRDefault="007F6740" w:rsidP="007F6740">
      <w:pPr>
        <w:widowControl w:val="0"/>
        <w:autoSpaceDE w:val="0"/>
        <w:autoSpaceDN w:val="0"/>
        <w:adjustRightInd w:val="0"/>
        <w:spacing w:line="360" w:lineRule="auto"/>
        <w:ind w:firstLine="709"/>
        <w:jc w:val="both"/>
        <w:rPr>
          <w:rFonts w:eastAsiaTheme="minorEastAsia"/>
        </w:rPr>
      </w:pPr>
      <w:r w:rsidRPr="00710300">
        <w:rPr>
          <w:rFonts w:eastAsiaTheme="minorEastAsia"/>
        </w:rPr>
        <w:t xml:space="preserve">Отчет о результатах проведения специальной оценки условий труда </w:t>
      </w:r>
      <w:r w:rsidR="000151B1">
        <w:rPr>
          <w:rFonts w:eastAsiaTheme="minorEastAsia"/>
        </w:rPr>
        <w:br/>
      </w:r>
      <w:r w:rsidRPr="00710300">
        <w:rPr>
          <w:rFonts w:eastAsiaTheme="minorEastAsia"/>
        </w:rPr>
        <w:t>у работодателя: (далее - Отчет)</w:t>
      </w:r>
      <w:r>
        <w:rPr>
          <w:rFonts w:eastAsiaTheme="minorEastAsia"/>
        </w:rPr>
        <w:t xml:space="preserve"> ______________________________________</w:t>
      </w:r>
      <w:r w:rsidR="000151B1" w:rsidRPr="000151B1">
        <w:rPr>
          <w:rFonts w:eastAsiaTheme="minorEastAsia"/>
        </w:rPr>
        <w:t>_________</w:t>
      </w:r>
      <w:r>
        <w:rPr>
          <w:rFonts w:eastAsiaTheme="minorEastAsia"/>
        </w:rPr>
        <w:t>___</w:t>
      </w:r>
    </w:p>
    <w:p w:rsidR="007F6740" w:rsidRDefault="007F6740" w:rsidP="007F6740">
      <w:pPr>
        <w:widowControl w:val="0"/>
        <w:autoSpaceDE w:val="0"/>
        <w:autoSpaceDN w:val="0"/>
        <w:adjustRightInd w:val="0"/>
        <w:jc w:val="both"/>
        <w:rPr>
          <w:rFonts w:eastAsiaTheme="minorEastAsia"/>
        </w:rPr>
      </w:pPr>
      <w:r>
        <w:rPr>
          <w:rFonts w:eastAsiaTheme="minorEastAsia"/>
        </w:rPr>
        <w:t>_____________________________________________________________________________</w:t>
      </w:r>
    </w:p>
    <w:p w:rsidR="007F6740" w:rsidRPr="00360104" w:rsidRDefault="007F6740" w:rsidP="007F6740">
      <w:pPr>
        <w:widowControl w:val="0"/>
        <w:autoSpaceDE w:val="0"/>
        <w:autoSpaceDN w:val="0"/>
        <w:adjustRightInd w:val="0"/>
        <w:spacing w:after="150"/>
        <w:jc w:val="center"/>
        <w:rPr>
          <w:rFonts w:eastAsiaTheme="minorEastAsia"/>
          <w:sz w:val="28"/>
          <w:szCs w:val="28"/>
          <w:vertAlign w:val="superscript"/>
        </w:rPr>
      </w:pPr>
      <w:r w:rsidRPr="00360104">
        <w:rPr>
          <w:rFonts w:eastAsiaTheme="minorEastAsia"/>
          <w:sz w:val="28"/>
          <w:szCs w:val="28"/>
          <w:vertAlign w:val="superscript"/>
        </w:rPr>
        <w:t>(наименование работодателя (организации, предприятия, учреждения), ИНН, ОГРН)</w:t>
      </w:r>
    </w:p>
    <w:p w:rsidR="007F6740" w:rsidRDefault="007F6740" w:rsidP="007F6740">
      <w:pPr>
        <w:widowControl w:val="0"/>
        <w:autoSpaceDE w:val="0"/>
        <w:autoSpaceDN w:val="0"/>
        <w:adjustRightInd w:val="0"/>
        <w:spacing w:line="360" w:lineRule="auto"/>
        <w:jc w:val="both"/>
        <w:rPr>
          <w:rFonts w:eastAsiaTheme="minorEastAsia"/>
        </w:rPr>
      </w:pPr>
      <w:r w:rsidRPr="00360104">
        <w:rPr>
          <w:rFonts w:eastAsiaTheme="minorEastAsia"/>
          <w:u w:val="single"/>
        </w:rPr>
        <w:t>представлен/не представлен</w:t>
      </w:r>
      <w:r w:rsidRPr="00360104">
        <w:rPr>
          <w:rFonts w:eastAsiaTheme="minorEastAsia"/>
        </w:rPr>
        <w:t xml:space="preserve"> </w:t>
      </w:r>
      <w:r w:rsidRPr="00710300">
        <w:rPr>
          <w:rFonts w:eastAsiaTheme="minorEastAsia"/>
        </w:rPr>
        <w:t>на государственную экспертизу условий труда.</w:t>
      </w:r>
      <w:r w:rsidRPr="00360104">
        <w:rPr>
          <w:rFonts w:eastAsiaTheme="minorEastAsia"/>
        </w:rPr>
        <w:t xml:space="preserve"> </w:t>
      </w:r>
      <w:r w:rsidRPr="00710300">
        <w:rPr>
          <w:rFonts w:eastAsiaTheme="minorEastAsia"/>
        </w:rPr>
        <w:t>Содержащиеся в Отчете данные</w:t>
      </w:r>
      <w:r w:rsidRPr="00360104">
        <w:rPr>
          <w:rFonts w:eastAsiaTheme="minorEastAsia"/>
        </w:rPr>
        <w:t xml:space="preserve"> </w:t>
      </w:r>
      <w:r w:rsidRPr="00360104">
        <w:rPr>
          <w:rFonts w:eastAsiaTheme="minorEastAsia"/>
          <w:u w:val="single"/>
        </w:rPr>
        <w:t>внесены/не внесены</w:t>
      </w:r>
      <w:r w:rsidRPr="00360104">
        <w:rPr>
          <w:rFonts w:eastAsiaTheme="minorEastAsia"/>
        </w:rPr>
        <w:t xml:space="preserve"> </w:t>
      </w:r>
      <w:r w:rsidRPr="00710300">
        <w:rPr>
          <w:rFonts w:eastAsiaTheme="minorEastAsia"/>
        </w:rPr>
        <w:t xml:space="preserve">в Федеральную государственную информационную систему учета результатов проведения специальной оценки условий труда (далее - ФГИС СОУТ) под </w:t>
      </w:r>
      <w:r>
        <w:rPr>
          <w:rFonts w:eastAsiaTheme="minorEastAsia"/>
        </w:rPr>
        <w:t>№ _____.</w:t>
      </w:r>
    </w:p>
    <w:p w:rsidR="007F6740" w:rsidRPr="00710300" w:rsidRDefault="007F6740" w:rsidP="007F6740">
      <w:pPr>
        <w:widowControl w:val="0"/>
        <w:autoSpaceDE w:val="0"/>
        <w:autoSpaceDN w:val="0"/>
        <w:adjustRightInd w:val="0"/>
        <w:spacing w:line="360" w:lineRule="auto"/>
        <w:ind w:firstLine="709"/>
        <w:jc w:val="both"/>
        <w:rPr>
          <w:rFonts w:eastAsiaTheme="minorEastAsia"/>
        </w:rPr>
      </w:pPr>
      <w:r w:rsidRPr="00710300">
        <w:rPr>
          <w:rFonts w:eastAsiaTheme="minorEastAsia"/>
        </w:rPr>
        <w:t>Содержащиеся во ФГИС СОУТ сведения</w:t>
      </w:r>
      <w:r w:rsidRPr="00360104">
        <w:rPr>
          <w:rFonts w:eastAsiaTheme="minorEastAsia"/>
        </w:rPr>
        <w:t xml:space="preserve"> </w:t>
      </w:r>
      <w:r w:rsidRPr="00360104">
        <w:rPr>
          <w:rFonts w:eastAsiaTheme="minorEastAsia"/>
          <w:u w:val="single"/>
        </w:rPr>
        <w:t>соответствуют/не соответствуют</w:t>
      </w:r>
      <w:r w:rsidRPr="00360104">
        <w:rPr>
          <w:rFonts w:eastAsiaTheme="minorEastAsia"/>
        </w:rPr>
        <w:t xml:space="preserve"> </w:t>
      </w:r>
      <w:r w:rsidRPr="00710300">
        <w:rPr>
          <w:rFonts w:eastAsiaTheme="minorEastAsia"/>
        </w:rPr>
        <w:t>аналогичным данным Отчета.</w:t>
      </w:r>
    </w:p>
    <w:p w:rsidR="007F6740" w:rsidRPr="00710300" w:rsidRDefault="007F6740" w:rsidP="007F6740">
      <w:pPr>
        <w:widowControl w:val="0"/>
        <w:autoSpaceDE w:val="0"/>
        <w:autoSpaceDN w:val="0"/>
        <w:adjustRightInd w:val="0"/>
        <w:rPr>
          <w:rFonts w:eastAsiaTheme="minorEastAsia"/>
        </w:rPr>
      </w:pPr>
      <w:r>
        <w:rPr>
          <w:rFonts w:eastAsiaTheme="minorEastAsia"/>
        </w:rPr>
        <w:t>_____________________________________________________________________________</w:t>
      </w:r>
    </w:p>
    <w:p w:rsidR="007F6740" w:rsidRPr="00360104" w:rsidRDefault="007F6740" w:rsidP="007F6740">
      <w:pPr>
        <w:widowControl w:val="0"/>
        <w:autoSpaceDE w:val="0"/>
        <w:autoSpaceDN w:val="0"/>
        <w:adjustRightInd w:val="0"/>
        <w:jc w:val="center"/>
        <w:rPr>
          <w:rFonts w:eastAsiaTheme="minorEastAsia"/>
          <w:sz w:val="28"/>
          <w:szCs w:val="28"/>
          <w:vertAlign w:val="superscript"/>
        </w:rPr>
      </w:pPr>
      <w:r w:rsidRPr="00360104">
        <w:rPr>
          <w:rFonts w:eastAsiaTheme="minorEastAsia"/>
          <w:sz w:val="28"/>
          <w:szCs w:val="28"/>
          <w:vertAlign w:val="superscript"/>
        </w:rPr>
        <w:t>(описание выявленных несоответствий - заполняется при наличии)</w:t>
      </w:r>
    </w:p>
    <w:p w:rsidR="007F6740" w:rsidRPr="00710300" w:rsidRDefault="007F6740" w:rsidP="007F6740">
      <w:pPr>
        <w:widowControl w:val="0"/>
        <w:autoSpaceDE w:val="0"/>
        <w:autoSpaceDN w:val="0"/>
        <w:adjustRightInd w:val="0"/>
        <w:spacing w:line="360" w:lineRule="auto"/>
        <w:ind w:firstLine="709"/>
        <w:jc w:val="both"/>
        <w:rPr>
          <w:rFonts w:eastAsiaTheme="minorEastAsia"/>
        </w:rPr>
      </w:pPr>
      <w:r w:rsidRPr="00710300">
        <w:rPr>
          <w:rFonts w:eastAsiaTheme="minorEastAsia"/>
        </w:rPr>
        <w:t>Результаты проведения производственного контроля условий труда у работодателя</w:t>
      </w:r>
    </w:p>
    <w:p w:rsidR="007F6740" w:rsidRDefault="007F6740" w:rsidP="007F6740">
      <w:pPr>
        <w:widowControl w:val="0"/>
        <w:autoSpaceDE w:val="0"/>
        <w:autoSpaceDN w:val="0"/>
        <w:adjustRightInd w:val="0"/>
        <w:rPr>
          <w:rFonts w:eastAsiaTheme="minorEastAsia"/>
        </w:rPr>
      </w:pPr>
      <w:r>
        <w:rPr>
          <w:rFonts w:eastAsiaTheme="minorEastAsia"/>
        </w:rPr>
        <w:t>_____________________________________________________________________________</w:t>
      </w:r>
    </w:p>
    <w:p w:rsidR="007F6740" w:rsidRPr="00360104" w:rsidRDefault="007F6740" w:rsidP="007F6740">
      <w:pPr>
        <w:widowControl w:val="0"/>
        <w:autoSpaceDE w:val="0"/>
        <w:autoSpaceDN w:val="0"/>
        <w:adjustRightInd w:val="0"/>
        <w:spacing w:after="150"/>
        <w:jc w:val="center"/>
        <w:rPr>
          <w:rFonts w:eastAsiaTheme="minorEastAsia"/>
          <w:sz w:val="28"/>
          <w:szCs w:val="28"/>
          <w:vertAlign w:val="superscript"/>
        </w:rPr>
      </w:pPr>
      <w:r w:rsidRPr="00360104">
        <w:rPr>
          <w:rFonts w:eastAsiaTheme="minorEastAsia"/>
          <w:sz w:val="28"/>
          <w:szCs w:val="28"/>
          <w:vertAlign w:val="superscript"/>
        </w:rPr>
        <w:t>(наименование работодателя (организации, предприятия, учреждения), ИНН, ОГРН)</w:t>
      </w:r>
    </w:p>
    <w:p w:rsidR="007F6740" w:rsidRPr="00710300" w:rsidRDefault="007F6740" w:rsidP="007F6740">
      <w:pPr>
        <w:widowControl w:val="0"/>
        <w:autoSpaceDE w:val="0"/>
        <w:autoSpaceDN w:val="0"/>
        <w:adjustRightInd w:val="0"/>
        <w:ind w:firstLine="709"/>
        <w:jc w:val="both"/>
        <w:rPr>
          <w:rFonts w:eastAsiaTheme="minorEastAsia"/>
        </w:rPr>
      </w:pPr>
      <w:r w:rsidRPr="00710300">
        <w:rPr>
          <w:rFonts w:eastAsiaTheme="minorEastAsia"/>
        </w:rPr>
        <w:t>Работодателем</w:t>
      </w:r>
      <w:r w:rsidRPr="00360104">
        <w:rPr>
          <w:rFonts w:eastAsiaTheme="minorEastAsia"/>
          <w:u w:val="single"/>
        </w:rPr>
        <w:t xml:space="preserve"> представлен/не представлен</w:t>
      </w:r>
      <w:r w:rsidRPr="00360104">
        <w:rPr>
          <w:rFonts w:eastAsiaTheme="minorEastAsia"/>
        </w:rPr>
        <w:t xml:space="preserve"> </w:t>
      </w:r>
      <w:r w:rsidRPr="00710300">
        <w:rPr>
          <w:rFonts w:eastAsiaTheme="minorEastAsia"/>
        </w:rPr>
        <w:t>на государственную экспертизу условий труда</w:t>
      </w:r>
      <w:r>
        <w:rPr>
          <w:rFonts w:eastAsiaTheme="minorEastAsia"/>
        </w:rPr>
        <w:t>_________________________________________________________________________</w:t>
      </w:r>
    </w:p>
    <w:p w:rsidR="007F6740" w:rsidRPr="00360104" w:rsidRDefault="007F6740" w:rsidP="007F6740">
      <w:pPr>
        <w:widowControl w:val="0"/>
        <w:autoSpaceDE w:val="0"/>
        <w:autoSpaceDN w:val="0"/>
        <w:adjustRightInd w:val="0"/>
        <w:spacing w:after="150"/>
        <w:jc w:val="center"/>
        <w:rPr>
          <w:rFonts w:eastAsiaTheme="minorEastAsia"/>
          <w:sz w:val="28"/>
          <w:szCs w:val="28"/>
          <w:vertAlign w:val="superscript"/>
        </w:rPr>
      </w:pPr>
      <w:r w:rsidRPr="00360104">
        <w:rPr>
          <w:rFonts w:eastAsiaTheme="minorEastAsia"/>
          <w:sz w:val="28"/>
          <w:szCs w:val="28"/>
          <w:vertAlign w:val="superscript"/>
        </w:rPr>
        <w:t>(наименование работодателя (организации, предприятия, учреждения), ИНН, ОГРН)</w:t>
      </w:r>
    </w:p>
    <w:p w:rsidR="007F6740" w:rsidRPr="00710300" w:rsidRDefault="007F6740" w:rsidP="007F6740">
      <w:pPr>
        <w:widowControl w:val="0"/>
        <w:autoSpaceDE w:val="0"/>
        <w:autoSpaceDN w:val="0"/>
        <w:adjustRightInd w:val="0"/>
        <w:spacing w:line="360" w:lineRule="auto"/>
        <w:jc w:val="both"/>
        <w:rPr>
          <w:rFonts w:eastAsiaTheme="minorEastAsia"/>
        </w:rPr>
      </w:pPr>
      <w:r w:rsidRPr="00710300">
        <w:rPr>
          <w:rFonts w:eastAsiaTheme="minorEastAsia"/>
        </w:rPr>
        <w:t>дополнительно</w:t>
      </w:r>
      <w:r w:rsidRPr="00360104">
        <w:rPr>
          <w:rFonts w:eastAsiaTheme="minorEastAsia"/>
        </w:rPr>
        <w:t xml:space="preserve"> </w:t>
      </w:r>
      <w:r w:rsidRPr="00360104">
        <w:rPr>
          <w:rFonts w:eastAsiaTheme="minorEastAsia"/>
          <w:u w:val="single"/>
        </w:rPr>
        <w:t>представлены/не представлены</w:t>
      </w:r>
      <w:r w:rsidRPr="00360104">
        <w:rPr>
          <w:rFonts w:eastAsiaTheme="minorEastAsia"/>
        </w:rPr>
        <w:t xml:space="preserve"> </w:t>
      </w:r>
      <w:r w:rsidRPr="00710300">
        <w:rPr>
          <w:rFonts w:eastAsiaTheme="minorEastAsia"/>
        </w:rPr>
        <w:t xml:space="preserve">на государственную экспертизу условий труда, в том числе по запросу органа государственной экспертизы условий труда, </w:t>
      </w:r>
      <w:r w:rsidRPr="00710300">
        <w:rPr>
          <w:rFonts w:eastAsiaTheme="minorEastAsia"/>
        </w:rPr>
        <w:lastRenderedPageBreak/>
        <w:t>следующие документы:</w:t>
      </w:r>
    </w:p>
    <w:p w:rsidR="007F6740" w:rsidRPr="00710300" w:rsidRDefault="007F6740" w:rsidP="007F6740">
      <w:pPr>
        <w:widowControl w:val="0"/>
        <w:autoSpaceDE w:val="0"/>
        <w:autoSpaceDN w:val="0"/>
        <w:adjustRightInd w:val="0"/>
        <w:ind w:firstLine="709"/>
        <w:jc w:val="both"/>
        <w:rPr>
          <w:rFonts w:eastAsiaTheme="minorEastAsia"/>
        </w:rPr>
      </w:pPr>
      <w:r w:rsidRPr="00710300">
        <w:rPr>
          <w:rFonts w:eastAsiaTheme="minorEastAsia"/>
        </w:rPr>
        <w:t>1)...</w:t>
      </w:r>
      <w:r>
        <w:rPr>
          <w:rFonts w:eastAsiaTheme="minorEastAsia"/>
        </w:rPr>
        <w:t xml:space="preserve"> ____________________________________________________________________</w:t>
      </w:r>
    </w:p>
    <w:p w:rsidR="007F6740" w:rsidRPr="00360104" w:rsidRDefault="007F6740" w:rsidP="007F6740">
      <w:pPr>
        <w:widowControl w:val="0"/>
        <w:autoSpaceDE w:val="0"/>
        <w:autoSpaceDN w:val="0"/>
        <w:adjustRightInd w:val="0"/>
        <w:ind w:left="1134"/>
        <w:jc w:val="center"/>
        <w:rPr>
          <w:rFonts w:eastAsiaTheme="minorEastAsia"/>
          <w:sz w:val="28"/>
          <w:szCs w:val="28"/>
          <w:vertAlign w:val="superscript"/>
        </w:rPr>
      </w:pPr>
      <w:r w:rsidRPr="00360104">
        <w:rPr>
          <w:rFonts w:eastAsiaTheme="minorEastAsia"/>
          <w:sz w:val="28"/>
          <w:szCs w:val="28"/>
          <w:vertAlign w:val="superscript"/>
        </w:rPr>
        <w:t>(наименование представленных документов с указанием их реквизитов и выходных данных, нумерация по количеству представленных документов - заполняется при наличии)</w:t>
      </w:r>
    </w:p>
    <w:p w:rsidR="007F6740" w:rsidRPr="00710300" w:rsidRDefault="007F6740" w:rsidP="007F6740">
      <w:pPr>
        <w:widowControl w:val="0"/>
        <w:autoSpaceDE w:val="0"/>
        <w:autoSpaceDN w:val="0"/>
        <w:adjustRightInd w:val="0"/>
        <w:spacing w:after="150"/>
        <w:ind w:firstLine="709"/>
        <w:jc w:val="both"/>
        <w:rPr>
          <w:rFonts w:eastAsiaTheme="minorEastAsia"/>
        </w:rPr>
      </w:pPr>
      <w:r w:rsidRPr="00710300">
        <w:rPr>
          <w:rFonts w:eastAsiaTheme="minorEastAsia"/>
        </w:rPr>
        <w:t>2. Оценка данных по представленным документам:</w:t>
      </w:r>
    </w:p>
    <w:p w:rsidR="007F6740" w:rsidRPr="00710300" w:rsidRDefault="007F6740" w:rsidP="007F6740">
      <w:pPr>
        <w:widowControl w:val="0"/>
        <w:autoSpaceDE w:val="0"/>
        <w:autoSpaceDN w:val="0"/>
        <w:adjustRightInd w:val="0"/>
        <w:spacing w:line="360" w:lineRule="auto"/>
        <w:jc w:val="both"/>
        <w:rPr>
          <w:rFonts w:eastAsiaTheme="minorEastAsia"/>
        </w:rPr>
      </w:pPr>
      <w:r w:rsidRPr="00710300">
        <w:rPr>
          <w:rFonts w:eastAsiaTheme="minorEastAsia"/>
        </w:rPr>
        <w:t>в соответствии с</w:t>
      </w:r>
      <w:r w:rsidRPr="00360104">
        <w:rPr>
          <w:rFonts w:eastAsiaTheme="minorEastAsia"/>
        </w:rPr>
        <w:t xml:space="preserve"> </w:t>
      </w:r>
      <w:r w:rsidRPr="00710300">
        <w:rPr>
          <w:rFonts w:eastAsiaTheme="minorEastAsia"/>
        </w:rPr>
        <w:t>данными Отчета о результатах проведения специальной оценки условий труда у работодателя/результатами проведения производственного контроля условий труда у работодателя</w:t>
      </w:r>
      <w:r w:rsidRPr="00360104">
        <w:rPr>
          <w:rFonts w:eastAsiaTheme="minorEastAsia"/>
        </w:rPr>
        <w:t xml:space="preserve"> </w:t>
      </w:r>
      <w:r w:rsidRPr="00710300">
        <w:rPr>
          <w:rFonts w:eastAsiaTheme="minorEastAsia"/>
        </w:rPr>
        <w:t>на рабочих местах</w:t>
      </w:r>
      <w:r w:rsidR="000151B1" w:rsidRPr="000151B1">
        <w:rPr>
          <w:rFonts w:eastAsiaTheme="minorEastAsia"/>
        </w:rPr>
        <w:t xml:space="preserve"> </w:t>
      </w:r>
      <w:r>
        <w:rPr>
          <w:rFonts w:eastAsiaTheme="minorEastAsia"/>
        </w:rPr>
        <w:t>__________________________________________</w:t>
      </w:r>
    </w:p>
    <w:p w:rsidR="007F6740" w:rsidRDefault="007F6740" w:rsidP="007F6740">
      <w:pPr>
        <w:widowControl w:val="0"/>
        <w:autoSpaceDE w:val="0"/>
        <w:autoSpaceDN w:val="0"/>
        <w:adjustRightInd w:val="0"/>
        <w:rPr>
          <w:rFonts w:eastAsiaTheme="minorEastAsia"/>
        </w:rPr>
      </w:pPr>
      <w:r>
        <w:rPr>
          <w:rFonts w:eastAsiaTheme="minorEastAsia"/>
        </w:rPr>
        <w:t>_____________________________________________________________________________</w:t>
      </w:r>
    </w:p>
    <w:p w:rsidR="007F6740" w:rsidRPr="00A31C04" w:rsidRDefault="007F6740" w:rsidP="007F6740">
      <w:pPr>
        <w:widowControl w:val="0"/>
        <w:autoSpaceDE w:val="0"/>
        <w:autoSpaceDN w:val="0"/>
        <w:adjustRightInd w:val="0"/>
        <w:jc w:val="center"/>
        <w:rPr>
          <w:rFonts w:eastAsiaTheme="minorEastAsia"/>
          <w:sz w:val="28"/>
          <w:szCs w:val="28"/>
          <w:vertAlign w:val="superscript"/>
        </w:rPr>
      </w:pPr>
      <w:r w:rsidRPr="00A31C04">
        <w:rPr>
          <w:rFonts w:eastAsiaTheme="minorEastAsia"/>
          <w:sz w:val="28"/>
          <w:szCs w:val="28"/>
          <w:vertAlign w:val="superscript"/>
        </w:rPr>
        <w:t>(номера рабочих мест, наименования профессий (должностей) работников, занятых на данных рабочих местах)</w:t>
      </w:r>
    </w:p>
    <w:p w:rsidR="007F6740" w:rsidRPr="00710300" w:rsidRDefault="007F6740" w:rsidP="007F6740">
      <w:pPr>
        <w:widowControl w:val="0"/>
        <w:autoSpaceDE w:val="0"/>
        <w:autoSpaceDN w:val="0"/>
        <w:adjustRightInd w:val="0"/>
        <w:spacing w:line="360" w:lineRule="auto"/>
        <w:jc w:val="both"/>
        <w:rPr>
          <w:rFonts w:eastAsiaTheme="minorEastAsia"/>
        </w:rPr>
      </w:pPr>
      <w:r w:rsidRPr="00710300">
        <w:rPr>
          <w:rFonts w:eastAsiaTheme="minorEastAsia"/>
        </w:rPr>
        <w:t>на рабочих местах</w:t>
      </w:r>
      <w:r>
        <w:rPr>
          <w:rFonts w:eastAsiaTheme="minorEastAsia"/>
        </w:rPr>
        <w:t xml:space="preserve"> </w:t>
      </w:r>
      <w:r w:rsidRPr="00710300">
        <w:rPr>
          <w:rFonts w:eastAsiaTheme="minorEastAsia"/>
        </w:rPr>
        <w:t>установлены</w:t>
      </w:r>
      <w:r w:rsidRPr="00A31C04">
        <w:rPr>
          <w:rFonts w:eastAsiaTheme="minorEastAsia"/>
        </w:rPr>
        <w:t xml:space="preserve"> </w:t>
      </w:r>
      <w:r w:rsidRPr="00A31C04">
        <w:rPr>
          <w:rFonts w:eastAsiaTheme="minorEastAsia"/>
          <w:u w:val="single"/>
        </w:rPr>
        <w:t>допустимые/вредные/опасные</w:t>
      </w:r>
      <w:r w:rsidRPr="00A31C04">
        <w:rPr>
          <w:rFonts w:eastAsiaTheme="minorEastAsia"/>
        </w:rPr>
        <w:t xml:space="preserve"> </w:t>
      </w:r>
      <w:r w:rsidRPr="00710300">
        <w:rPr>
          <w:rFonts w:eastAsiaTheme="minorEastAsia"/>
        </w:rPr>
        <w:t>условия труда с классом</w:t>
      </w:r>
    </w:p>
    <w:p w:rsidR="007F6740" w:rsidRDefault="007F6740" w:rsidP="007F6740">
      <w:pPr>
        <w:widowControl w:val="0"/>
        <w:autoSpaceDE w:val="0"/>
        <w:autoSpaceDN w:val="0"/>
        <w:adjustRightInd w:val="0"/>
        <w:rPr>
          <w:rFonts w:eastAsiaTheme="minorEastAsia"/>
        </w:rPr>
      </w:pPr>
      <w:r>
        <w:rPr>
          <w:rFonts w:eastAsiaTheme="minorEastAsia"/>
        </w:rPr>
        <w:t>_____________________________________________________________________________</w:t>
      </w:r>
    </w:p>
    <w:p w:rsidR="007F6740" w:rsidRPr="00A31C04" w:rsidRDefault="007F6740" w:rsidP="007F6740">
      <w:pPr>
        <w:widowControl w:val="0"/>
        <w:autoSpaceDE w:val="0"/>
        <w:autoSpaceDN w:val="0"/>
        <w:adjustRightInd w:val="0"/>
        <w:jc w:val="center"/>
        <w:rPr>
          <w:rFonts w:eastAsiaTheme="minorEastAsia"/>
          <w:sz w:val="28"/>
          <w:szCs w:val="28"/>
          <w:vertAlign w:val="superscript"/>
        </w:rPr>
      </w:pPr>
      <w:r w:rsidRPr="00A31C04">
        <w:rPr>
          <w:rFonts w:eastAsiaTheme="minorEastAsia"/>
          <w:sz w:val="28"/>
          <w:szCs w:val="28"/>
          <w:vertAlign w:val="superscript"/>
        </w:rPr>
        <w:t>(номера рабочих мест, наименования профессий (должностей) работников, занятых на данных рабочих местах - заполняется при наличии)</w:t>
      </w:r>
    </w:p>
    <w:p w:rsidR="007F6740" w:rsidRPr="00710300" w:rsidRDefault="007F6740" w:rsidP="007F6740">
      <w:pPr>
        <w:widowControl w:val="0"/>
        <w:autoSpaceDE w:val="0"/>
        <w:autoSpaceDN w:val="0"/>
        <w:adjustRightInd w:val="0"/>
        <w:spacing w:line="360" w:lineRule="auto"/>
        <w:jc w:val="both"/>
        <w:rPr>
          <w:rFonts w:eastAsiaTheme="minorEastAsia"/>
        </w:rPr>
      </w:pPr>
      <w:r w:rsidRPr="00710300">
        <w:rPr>
          <w:rFonts w:eastAsiaTheme="minorEastAsia"/>
        </w:rPr>
        <w:t xml:space="preserve">в соответствии с установленным классом (подклассом) условий труда занятым на них работникам предоставляется повышенный размер оплаты труда (строки </w:t>
      </w:r>
      <w:hyperlink r:id="rId70" w:anchor="l346" w:history="1">
        <w:r w:rsidRPr="00710300">
          <w:rPr>
            <w:rFonts w:eastAsiaTheme="minorEastAsia"/>
            <w:u w:val="single"/>
          </w:rPr>
          <w:t>030</w:t>
        </w:r>
      </w:hyperlink>
      <w:r w:rsidRPr="00710300">
        <w:rPr>
          <w:rFonts w:eastAsiaTheme="minorEastAsia"/>
        </w:rPr>
        <w:t xml:space="preserve"> и </w:t>
      </w:r>
      <w:hyperlink r:id="rId71" w:anchor="l349" w:history="1">
        <w:r w:rsidRPr="00710300">
          <w:rPr>
            <w:rFonts w:eastAsiaTheme="minorEastAsia"/>
            <w:u w:val="single"/>
          </w:rPr>
          <w:t>040</w:t>
        </w:r>
      </w:hyperlink>
      <w:r w:rsidRPr="00710300">
        <w:rPr>
          <w:rFonts w:eastAsiaTheme="minorEastAsia"/>
        </w:rPr>
        <w:t xml:space="preserve"> карт специальной оценки условий труда);</w:t>
      </w:r>
    </w:p>
    <w:p w:rsidR="007F6740" w:rsidRPr="00710300" w:rsidRDefault="007F6740" w:rsidP="007F6740">
      <w:pPr>
        <w:widowControl w:val="0"/>
        <w:autoSpaceDE w:val="0"/>
        <w:autoSpaceDN w:val="0"/>
        <w:adjustRightInd w:val="0"/>
        <w:spacing w:after="150"/>
        <w:jc w:val="both"/>
        <w:rPr>
          <w:rFonts w:eastAsiaTheme="minorEastAsia"/>
        </w:rPr>
      </w:pPr>
      <w:r w:rsidRPr="00710300">
        <w:rPr>
          <w:rFonts w:eastAsiaTheme="minorEastAsia"/>
        </w:rPr>
        <w:t>на рабочих местах</w:t>
      </w:r>
    </w:p>
    <w:p w:rsidR="007F6740" w:rsidRDefault="007F6740" w:rsidP="007F6740">
      <w:pPr>
        <w:widowControl w:val="0"/>
        <w:autoSpaceDE w:val="0"/>
        <w:autoSpaceDN w:val="0"/>
        <w:adjustRightInd w:val="0"/>
        <w:rPr>
          <w:rFonts w:eastAsiaTheme="minorEastAsia"/>
        </w:rPr>
      </w:pPr>
      <w:r>
        <w:rPr>
          <w:rFonts w:eastAsiaTheme="minorEastAsia"/>
        </w:rPr>
        <w:t>_____________________________________________________________________________</w:t>
      </w:r>
    </w:p>
    <w:p w:rsidR="007F6740" w:rsidRPr="007D16A6" w:rsidRDefault="007F6740" w:rsidP="007F6740">
      <w:pPr>
        <w:widowControl w:val="0"/>
        <w:autoSpaceDE w:val="0"/>
        <w:autoSpaceDN w:val="0"/>
        <w:adjustRightInd w:val="0"/>
        <w:jc w:val="center"/>
        <w:rPr>
          <w:rFonts w:eastAsiaTheme="minorEastAsia"/>
          <w:sz w:val="28"/>
          <w:szCs w:val="28"/>
          <w:vertAlign w:val="superscript"/>
        </w:rPr>
      </w:pPr>
      <w:r w:rsidRPr="007D16A6">
        <w:rPr>
          <w:rFonts w:eastAsiaTheme="minorEastAsia"/>
          <w:sz w:val="28"/>
          <w:szCs w:val="28"/>
          <w:vertAlign w:val="superscript"/>
        </w:rPr>
        <w:t>(номера рабочих мест, наименования профессий (должностей) работников, занятых на данных рабочих местах - заполняется при наличии)</w:t>
      </w:r>
    </w:p>
    <w:p w:rsidR="007F6740" w:rsidRPr="00710300" w:rsidRDefault="007F6740" w:rsidP="007F6740">
      <w:pPr>
        <w:widowControl w:val="0"/>
        <w:autoSpaceDE w:val="0"/>
        <w:autoSpaceDN w:val="0"/>
        <w:adjustRightInd w:val="0"/>
        <w:spacing w:line="360" w:lineRule="auto"/>
        <w:jc w:val="both"/>
        <w:rPr>
          <w:rFonts w:eastAsiaTheme="minorEastAsia"/>
        </w:rPr>
      </w:pPr>
      <w:r w:rsidRPr="00710300">
        <w:rPr>
          <w:rFonts w:eastAsiaTheme="minorEastAsia"/>
        </w:rPr>
        <w:t xml:space="preserve">в соответствии с установленным классом (подклассом) условий труда занятым </w:t>
      </w:r>
      <w:r w:rsidR="000151B1">
        <w:rPr>
          <w:rFonts w:eastAsiaTheme="minorEastAsia"/>
        </w:rPr>
        <w:br/>
      </w:r>
      <w:r w:rsidRPr="00710300">
        <w:rPr>
          <w:rFonts w:eastAsiaTheme="minorEastAsia"/>
        </w:rPr>
        <w:t xml:space="preserve">на них работникам предоставляется ежегодный дополнительный оплачиваемый отпуск (строки </w:t>
      </w:r>
      <w:hyperlink r:id="rId72" w:anchor="l346" w:history="1">
        <w:r w:rsidRPr="00710300">
          <w:rPr>
            <w:rFonts w:eastAsiaTheme="minorEastAsia"/>
            <w:u w:val="single"/>
          </w:rPr>
          <w:t>030</w:t>
        </w:r>
      </w:hyperlink>
      <w:r w:rsidRPr="00710300">
        <w:rPr>
          <w:rFonts w:eastAsiaTheme="minorEastAsia"/>
        </w:rPr>
        <w:t xml:space="preserve"> и </w:t>
      </w:r>
      <w:hyperlink r:id="rId73" w:anchor="l349" w:history="1">
        <w:r w:rsidRPr="00710300">
          <w:rPr>
            <w:rFonts w:eastAsiaTheme="minorEastAsia"/>
            <w:u w:val="single"/>
          </w:rPr>
          <w:t>040</w:t>
        </w:r>
      </w:hyperlink>
      <w:r w:rsidRPr="00710300">
        <w:rPr>
          <w:rFonts w:eastAsiaTheme="minorEastAsia"/>
        </w:rPr>
        <w:t xml:space="preserve"> карт специальной оценки условий труда);</w:t>
      </w:r>
    </w:p>
    <w:p w:rsidR="007F6740" w:rsidRPr="00710300" w:rsidRDefault="007F6740" w:rsidP="007F6740">
      <w:pPr>
        <w:widowControl w:val="0"/>
        <w:autoSpaceDE w:val="0"/>
        <w:autoSpaceDN w:val="0"/>
        <w:adjustRightInd w:val="0"/>
        <w:spacing w:after="150"/>
        <w:jc w:val="both"/>
        <w:rPr>
          <w:rFonts w:eastAsiaTheme="minorEastAsia"/>
        </w:rPr>
      </w:pPr>
      <w:r w:rsidRPr="00710300">
        <w:rPr>
          <w:rFonts w:eastAsiaTheme="minorEastAsia"/>
        </w:rPr>
        <w:t>на рабочих местах</w:t>
      </w:r>
    </w:p>
    <w:p w:rsidR="007F6740" w:rsidRDefault="007F6740" w:rsidP="007F6740">
      <w:pPr>
        <w:widowControl w:val="0"/>
        <w:autoSpaceDE w:val="0"/>
        <w:autoSpaceDN w:val="0"/>
        <w:adjustRightInd w:val="0"/>
        <w:rPr>
          <w:rFonts w:eastAsiaTheme="minorEastAsia"/>
        </w:rPr>
      </w:pPr>
      <w:r>
        <w:rPr>
          <w:rFonts w:eastAsiaTheme="minorEastAsia"/>
        </w:rPr>
        <w:t>_____________________________________________________________________________</w:t>
      </w:r>
    </w:p>
    <w:p w:rsidR="007F6740" w:rsidRPr="007D16A6" w:rsidRDefault="007F6740" w:rsidP="007F6740">
      <w:pPr>
        <w:widowControl w:val="0"/>
        <w:autoSpaceDE w:val="0"/>
        <w:autoSpaceDN w:val="0"/>
        <w:adjustRightInd w:val="0"/>
        <w:jc w:val="center"/>
        <w:rPr>
          <w:rFonts w:eastAsiaTheme="minorEastAsia"/>
          <w:sz w:val="28"/>
          <w:szCs w:val="28"/>
          <w:vertAlign w:val="superscript"/>
        </w:rPr>
      </w:pPr>
      <w:r w:rsidRPr="007D16A6">
        <w:rPr>
          <w:rFonts w:eastAsiaTheme="minorEastAsia"/>
          <w:sz w:val="28"/>
          <w:szCs w:val="28"/>
          <w:vertAlign w:val="superscript"/>
        </w:rPr>
        <w:t>(номера рабочих мест, наименования профессий (должностей) работников, занятых на данных рабочих местах - заполняется при наличии)</w:t>
      </w:r>
    </w:p>
    <w:p w:rsidR="007F6740" w:rsidRPr="00710300" w:rsidRDefault="007F6740" w:rsidP="007F6740">
      <w:pPr>
        <w:widowControl w:val="0"/>
        <w:autoSpaceDE w:val="0"/>
        <w:autoSpaceDN w:val="0"/>
        <w:adjustRightInd w:val="0"/>
        <w:spacing w:line="360" w:lineRule="auto"/>
        <w:jc w:val="both"/>
        <w:rPr>
          <w:rFonts w:eastAsiaTheme="minorEastAsia"/>
        </w:rPr>
      </w:pPr>
      <w:r w:rsidRPr="00710300">
        <w:rPr>
          <w:rFonts w:eastAsiaTheme="minorEastAsia"/>
        </w:rPr>
        <w:t xml:space="preserve">в соответствии с установленным классом (подклассом) условий труда занятым </w:t>
      </w:r>
      <w:r w:rsidR="000151B1">
        <w:rPr>
          <w:rFonts w:eastAsiaTheme="minorEastAsia"/>
        </w:rPr>
        <w:br/>
      </w:r>
      <w:r w:rsidRPr="00710300">
        <w:rPr>
          <w:rFonts w:eastAsiaTheme="minorEastAsia"/>
        </w:rPr>
        <w:t xml:space="preserve">на них работникам предоставляется сокращенная продолжительность рабочей недели (строки </w:t>
      </w:r>
      <w:hyperlink r:id="rId74" w:anchor="l346" w:history="1">
        <w:r w:rsidRPr="00710300">
          <w:rPr>
            <w:rFonts w:eastAsiaTheme="minorEastAsia"/>
            <w:u w:val="single"/>
          </w:rPr>
          <w:t>030</w:t>
        </w:r>
      </w:hyperlink>
      <w:r w:rsidRPr="00710300">
        <w:rPr>
          <w:rFonts w:eastAsiaTheme="minorEastAsia"/>
        </w:rPr>
        <w:t xml:space="preserve"> и </w:t>
      </w:r>
      <w:hyperlink r:id="rId75" w:anchor="l349" w:history="1">
        <w:r w:rsidRPr="00710300">
          <w:rPr>
            <w:rFonts w:eastAsiaTheme="minorEastAsia"/>
            <w:u w:val="single"/>
          </w:rPr>
          <w:t>040</w:t>
        </w:r>
      </w:hyperlink>
      <w:r w:rsidRPr="00710300">
        <w:rPr>
          <w:rFonts w:eastAsiaTheme="minorEastAsia"/>
        </w:rPr>
        <w:t xml:space="preserve"> карт специальной оценки условий труда);</w:t>
      </w:r>
    </w:p>
    <w:p w:rsidR="007F6740" w:rsidRPr="00710300" w:rsidRDefault="007F6740" w:rsidP="007F6740">
      <w:pPr>
        <w:widowControl w:val="0"/>
        <w:autoSpaceDE w:val="0"/>
        <w:autoSpaceDN w:val="0"/>
        <w:adjustRightInd w:val="0"/>
        <w:spacing w:after="150"/>
        <w:jc w:val="both"/>
        <w:rPr>
          <w:rFonts w:eastAsiaTheme="minorEastAsia"/>
        </w:rPr>
      </w:pPr>
      <w:r w:rsidRPr="00710300">
        <w:rPr>
          <w:rFonts w:eastAsiaTheme="minorEastAsia"/>
        </w:rPr>
        <w:t>на рабочих местах</w:t>
      </w:r>
    </w:p>
    <w:p w:rsidR="007F6740" w:rsidRDefault="007F6740" w:rsidP="007F6740">
      <w:pPr>
        <w:widowControl w:val="0"/>
        <w:autoSpaceDE w:val="0"/>
        <w:autoSpaceDN w:val="0"/>
        <w:adjustRightInd w:val="0"/>
        <w:rPr>
          <w:rFonts w:eastAsiaTheme="minorEastAsia"/>
        </w:rPr>
      </w:pPr>
      <w:r>
        <w:rPr>
          <w:rFonts w:eastAsiaTheme="minorEastAsia"/>
        </w:rPr>
        <w:t>_____________________________________________________________________________</w:t>
      </w:r>
    </w:p>
    <w:p w:rsidR="007F6740" w:rsidRPr="007D16A6" w:rsidRDefault="007F6740" w:rsidP="007F6740">
      <w:pPr>
        <w:widowControl w:val="0"/>
        <w:autoSpaceDE w:val="0"/>
        <w:autoSpaceDN w:val="0"/>
        <w:adjustRightInd w:val="0"/>
        <w:jc w:val="center"/>
        <w:rPr>
          <w:rFonts w:eastAsiaTheme="minorEastAsia"/>
          <w:sz w:val="28"/>
          <w:szCs w:val="28"/>
          <w:vertAlign w:val="superscript"/>
        </w:rPr>
      </w:pPr>
      <w:r w:rsidRPr="007D16A6">
        <w:rPr>
          <w:rFonts w:eastAsiaTheme="minorEastAsia"/>
          <w:sz w:val="28"/>
          <w:szCs w:val="28"/>
          <w:vertAlign w:val="superscript"/>
        </w:rPr>
        <w:t>(номера рабочих мест, наименования профессий (должностей) работников, занятых на данных рабочих местах - заполняется при наличии)</w:t>
      </w:r>
    </w:p>
    <w:p w:rsidR="007F6740" w:rsidRPr="00710300" w:rsidRDefault="007F6740" w:rsidP="007F6740">
      <w:pPr>
        <w:widowControl w:val="0"/>
        <w:autoSpaceDE w:val="0"/>
        <w:autoSpaceDN w:val="0"/>
        <w:adjustRightInd w:val="0"/>
        <w:spacing w:line="360" w:lineRule="auto"/>
        <w:jc w:val="both"/>
        <w:rPr>
          <w:rFonts w:eastAsiaTheme="minorEastAsia"/>
        </w:rPr>
      </w:pPr>
      <w:r w:rsidRPr="00710300">
        <w:rPr>
          <w:rFonts w:eastAsiaTheme="minorEastAsia"/>
        </w:rPr>
        <w:t xml:space="preserve">в соответствии с установленным классом (подклассом) условий труда занятым </w:t>
      </w:r>
      <w:r w:rsidR="000151B1">
        <w:rPr>
          <w:rFonts w:eastAsiaTheme="minorEastAsia"/>
        </w:rPr>
        <w:br/>
      </w:r>
      <w:r w:rsidRPr="00710300">
        <w:rPr>
          <w:rFonts w:eastAsiaTheme="minorEastAsia"/>
        </w:rPr>
        <w:t xml:space="preserve">на них работникам предоставляется молоко или другие равноценные пищевые продукты (строки </w:t>
      </w:r>
      <w:hyperlink r:id="rId76" w:anchor="l346" w:history="1">
        <w:r w:rsidRPr="00710300">
          <w:rPr>
            <w:rFonts w:eastAsiaTheme="minorEastAsia"/>
            <w:u w:val="single"/>
          </w:rPr>
          <w:t>030</w:t>
        </w:r>
      </w:hyperlink>
      <w:r w:rsidRPr="00710300">
        <w:rPr>
          <w:rFonts w:eastAsiaTheme="minorEastAsia"/>
        </w:rPr>
        <w:t xml:space="preserve"> и </w:t>
      </w:r>
      <w:hyperlink r:id="rId77" w:anchor="l349" w:history="1">
        <w:r w:rsidRPr="00710300">
          <w:rPr>
            <w:rFonts w:eastAsiaTheme="minorEastAsia"/>
            <w:u w:val="single"/>
          </w:rPr>
          <w:t>040</w:t>
        </w:r>
      </w:hyperlink>
      <w:r w:rsidRPr="00710300">
        <w:rPr>
          <w:rFonts w:eastAsiaTheme="minorEastAsia"/>
        </w:rPr>
        <w:t xml:space="preserve"> карт специальной оценки условий труда);</w:t>
      </w:r>
    </w:p>
    <w:p w:rsidR="000151B1" w:rsidRDefault="000151B1" w:rsidP="007F6740">
      <w:pPr>
        <w:widowControl w:val="0"/>
        <w:autoSpaceDE w:val="0"/>
        <w:autoSpaceDN w:val="0"/>
        <w:adjustRightInd w:val="0"/>
        <w:spacing w:after="150"/>
        <w:jc w:val="both"/>
        <w:rPr>
          <w:rFonts w:eastAsiaTheme="minorEastAsia"/>
        </w:rPr>
      </w:pPr>
    </w:p>
    <w:p w:rsidR="007F6740" w:rsidRPr="00710300" w:rsidRDefault="007F6740" w:rsidP="007F6740">
      <w:pPr>
        <w:widowControl w:val="0"/>
        <w:autoSpaceDE w:val="0"/>
        <w:autoSpaceDN w:val="0"/>
        <w:adjustRightInd w:val="0"/>
        <w:spacing w:after="150"/>
        <w:jc w:val="both"/>
        <w:rPr>
          <w:rFonts w:eastAsiaTheme="minorEastAsia"/>
        </w:rPr>
      </w:pPr>
      <w:r w:rsidRPr="00710300">
        <w:rPr>
          <w:rFonts w:eastAsiaTheme="minorEastAsia"/>
        </w:rPr>
        <w:lastRenderedPageBreak/>
        <w:t>на рабочих местах</w:t>
      </w:r>
    </w:p>
    <w:p w:rsidR="007F6740" w:rsidRDefault="007F6740" w:rsidP="007F6740">
      <w:pPr>
        <w:widowControl w:val="0"/>
        <w:autoSpaceDE w:val="0"/>
        <w:autoSpaceDN w:val="0"/>
        <w:adjustRightInd w:val="0"/>
        <w:rPr>
          <w:rFonts w:eastAsiaTheme="minorEastAsia"/>
        </w:rPr>
      </w:pPr>
      <w:r>
        <w:rPr>
          <w:rFonts w:eastAsiaTheme="minorEastAsia"/>
        </w:rPr>
        <w:t>_____________________________________________________________________________</w:t>
      </w:r>
    </w:p>
    <w:p w:rsidR="007F6740" w:rsidRPr="007D16A6" w:rsidRDefault="007F6740" w:rsidP="007F6740">
      <w:pPr>
        <w:widowControl w:val="0"/>
        <w:autoSpaceDE w:val="0"/>
        <w:autoSpaceDN w:val="0"/>
        <w:adjustRightInd w:val="0"/>
        <w:jc w:val="center"/>
        <w:rPr>
          <w:rFonts w:eastAsiaTheme="minorEastAsia"/>
          <w:sz w:val="28"/>
          <w:szCs w:val="28"/>
          <w:vertAlign w:val="superscript"/>
        </w:rPr>
      </w:pPr>
      <w:r w:rsidRPr="007D16A6">
        <w:rPr>
          <w:rFonts w:eastAsiaTheme="minorEastAsia"/>
          <w:sz w:val="28"/>
          <w:szCs w:val="28"/>
          <w:vertAlign w:val="superscript"/>
        </w:rPr>
        <w:t>(номера рабочих мест, наименования профессий (должностей) работников, занятых на данных рабочих местах - заполняется при наличии)</w:t>
      </w:r>
    </w:p>
    <w:p w:rsidR="007F6740" w:rsidRPr="00710300" w:rsidRDefault="007F6740" w:rsidP="007F6740">
      <w:pPr>
        <w:widowControl w:val="0"/>
        <w:autoSpaceDE w:val="0"/>
        <w:autoSpaceDN w:val="0"/>
        <w:adjustRightInd w:val="0"/>
        <w:spacing w:line="360" w:lineRule="auto"/>
        <w:jc w:val="both"/>
        <w:rPr>
          <w:rFonts w:eastAsiaTheme="minorEastAsia"/>
        </w:rPr>
      </w:pPr>
      <w:r w:rsidRPr="00710300">
        <w:rPr>
          <w:rFonts w:eastAsiaTheme="minorEastAsia"/>
        </w:rPr>
        <w:t xml:space="preserve">в соответствии с установленным классом (подклассом) условий труда занятым </w:t>
      </w:r>
      <w:r w:rsidR="000151B1">
        <w:rPr>
          <w:rFonts w:eastAsiaTheme="minorEastAsia"/>
        </w:rPr>
        <w:br/>
      </w:r>
      <w:r w:rsidRPr="00710300">
        <w:rPr>
          <w:rFonts w:eastAsiaTheme="minorEastAsia"/>
        </w:rPr>
        <w:t xml:space="preserve">на них работникам предоставляется лечебно-профилактическое питание (строки </w:t>
      </w:r>
      <w:hyperlink r:id="rId78" w:anchor="l346" w:history="1">
        <w:r w:rsidRPr="00710300">
          <w:rPr>
            <w:rFonts w:eastAsiaTheme="minorEastAsia"/>
            <w:u w:val="single"/>
          </w:rPr>
          <w:t>030</w:t>
        </w:r>
      </w:hyperlink>
      <w:r w:rsidRPr="00710300">
        <w:rPr>
          <w:rFonts w:eastAsiaTheme="minorEastAsia"/>
        </w:rPr>
        <w:t xml:space="preserve"> и </w:t>
      </w:r>
      <w:hyperlink r:id="rId79" w:anchor="l349" w:history="1">
        <w:r w:rsidRPr="00710300">
          <w:rPr>
            <w:rFonts w:eastAsiaTheme="minorEastAsia"/>
            <w:u w:val="single"/>
          </w:rPr>
          <w:t>040</w:t>
        </w:r>
      </w:hyperlink>
      <w:r w:rsidRPr="00710300">
        <w:rPr>
          <w:rFonts w:eastAsiaTheme="minorEastAsia"/>
        </w:rPr>
        <w:t xml:space="preserve"> карт специальной оценки условий труда);</w:t>
      </w:r>
    </w:p>
    <w:p w:rsidR="007F6740" w:rsidRPr="00710300" w:rsidRDefault="007F6740" w:rsidP="007F6740">
      <w:pPr>
        <w:widowControl w:val="0"/>
        <w:autoSpaceDE w:val="0"/>
        <w:autoSpaceDN w:val="0"/>
        <w:adjustRightInd w:val="0"/>
        <w:spacing w:after="150"/>
        <w:jc w:val="both"/>
        <w:rPr>
          <w:rFonts w:eastAsiaTheme="minorEastAsia"/>
        </w:rPr>
      </w:pPr>
      <w:r w:rsidRPr="00710300">
        <w:rPr>
          <w:rFonts w:eastAsiaTheme="minorEastAsia"/>
        </w:rPr>
        <w:t>на рабочих местах</w:t>
      </w:r>
    </w:p>
    <w:p w:rsidR="007F6740" w:rsidRDefault="007F6740" w:rsidP="007F6740">
      <w:pPr>
        <w:widowControl w:val="0"/>
        <w:autoSpaceDE w:val="0"/>
        <w:autoSpaceDN w:val="0"/>
        <w:adjustRightInd w:val="0"/>
        <w:rPr>
          <w:rFonts w:eastAsiaTheme="minorEastAsia"/>
        </w:rPr>
      </w:pPr>
      <w:r>
        <w:rPr>
          <w:rFonts w:eastAsiaTheme="minorEastAsia"/>
        </w:rPr>
        <w:t>_____________________________________________________________________________</w:t>
      </w:r>
    </w:p>
    <w:p w:rsidR="007F6740" w:rsidRPr="007D16A6" w:rsidRDefault="007F6740" w:rsidP="007F6740">
      <w:pPr>
        <w:widowControl w:val="0"/>
        <w:autoSpaceDE w:val="0"/>
        <w:autoSpaceDN w:val="0"/>
        <w:adjustRightInd w:val="0"/>
        <w:jc w:val="center"/>
        <w:rPr>
          <w:rFonts w:eastAsiaTheme="minorEastAsia"/>
          <w:sz w:val="28"/>
          <w:szCs w:val="28"/>
          <w:vertAlign w:val="superscript"/>
        </w:rPr>
      </w:pPr>
      <w:r w:rsidRPr="007D16A6">
        <w:rPr>
          <w:rFonts w:eastAsiaTheme="minorEastAsia"/>
          <w:sz w:val="28"/>
          <w:szCs w:val="28"/>
          <w:vertAlign w:val="superscript"/>
        </w:rPr>
        <w:t>(номера рабочих мест, наименования профессий (должностей) работников, занятых на данных рабочих местах - заполняется при наличии)</w:t>
      </w:r>
    </w:p>
    <w:p w:rsidR="007F6740" w:rsidRPr="00710300" w:rsidRDefault="007F6740" w:rsidP="007F6740">
      <w:pPr>
        <w:widowControl w:val="0"/>
        <w:autoSpaceDE w:val="0"/>
        <w:autoSpaceDN w:val="0"/>
        <w:adjustRightInd w:val="0"/>
        <w:spacing w:line="360" w:lineRule="auto"/>
        <w:jc w:val="both"/>
        <w:rPr>
          <w:rFonts w:eastAsiaTheme="minorEastAsia"/>
        </w:rPr>
      </w:pPr>
      <w:r w:rsidRPr="00710300">
        <w:rPr>
          <w:rFonts w:eastAsiaTheme="minorEastAsia"/>
        </w:rPr>
        <w:t xml:space="preserve">в соответствии с установленным классом (подклассом) условий труда, занятые </w:t>
      </w:r>
      <w:r w:rsidR="000151B1">
        <w:rPr>
          <w:rFonts w:eastAsiaTheme="minorEastAsia"/>
        </w:rPr>
        <w:br/>
      </w:r>
      <w:r w:rsidRPr="00710300">
        <w:rPr>
          <w:rFonts w:eastAsiaTheme="minorEastAsia"/>
        </w:rPr>
        <w:t xml:space="preserve">на них работники проходят предварительные (периодические) медицинские осмотры (строки </w:t>
      </w:r>
      <w:hyperlink r:id="rId80" w:anchor="l346" w:history="1">
        <w:r w:rsidRPr="00710300">
          <w:rPr>
            <w:rFonts w:eastAsiaTheme="minorEastAsia"/>
            <w:u w:val="single"/>
          </w:rPr>
          <w:t>030</w:t>
        </w:r>
      </w:hyperlink>
      <w:r w:rsidRPr="00710300">
        <w:rPr>
          <w:rFonts w:eastAsiaTheme="minorEastAsia"/>
        </w:rPr>
        <w:t xml:space="preserve"> и </w:t>
      </w:r>
      <w:hyperlink r:id="rId81" w:anchor="l349" w:history="1">
        <w:r w:rsidRPr="00710300">
          <w:rPr>
            <w:rFonts w:eastAsiaTheme="minorEastAsia"/>
            <w:u w:val="single"/>
          </w:rPr>
          <w:t>040</w:t>
        </w:r>
      </w:hyperlink>
      <w:r w:rsidRPr="00710300">
        <w:rPr>
          <w:rFonts w:eastAsiaTheme="minorEastAsia"/>
        </w:rPr>
        <w:t xml:space="preserve"> карт специальной оценки условий труда);</w:t>
      </w:r>
    </w:p>
    <w:p w:rsidR="007F6740" w:rsidRPr="00710300" w:rsidRDefault="007F6740" w:rsidP="007F6740">
      <w:pPr>
        <w:widowControl w:val="0"/>
        <w:autoSpaceDE w:val="0"/>
        <w:autoSpaceDN w:val="0"/>
        <w:adjustRightInd w:val="0"/>
        <w:spacing w:after="150"/>
        <w:jc w:val="both"/>
        <w:rPr>
          <w:rFonts w:eastAsiaTheme="minorEastAsia"/>
        </w:rPr>
      </w:pPr>
      <w:r w:rsidRPr="00710300">
        <w:rPr>
          <w:rFonts w:eastAsiaTheme="minorEastAsia"/>
        </w:rPr>
        <w:t>на рабочих местах</w:t>
      </w:r>
    </w:p>
    <w:p w:rsidR="007F6740" w:rsidRDefault="007F6740" w:rsidP="007F6740">
      <w:pPr>
        <w:widowControl w:val="0"/>
        <w:autoSpaceDE w:val="0"/>
        <w:autoSpaceDN w:val="0"/>
        <w:adjustRightInd w:val="0"/>
        <w:rPr>
          <w:rFonts w:eastAsiaTheme="minorEastAsia"/>
        </w:rPr>
      </w:pPr>
      <w:r>
        <w:rPr>
          <w:rFonts w:eastAsiaTheme="minorEastAsia"/>
        </w:rPr>
        <w:t>_____________________________________________________________________________</w:t>
      </w:r>
    </w:p>
    <w:p w:rsidR="007F6740" w:rsidRPr="007D16A6" w:rsidRDefault="007F6740" w:rsidP="007F6740">
      <w:pPr>
        <w:widowControl w:val="0"/>
        <w:autoSpaceDE w:val="0"/>
        <w:autoSpaceDN w:val="0"/>
        <w:adjustRightInd w:val="0"/>
        <w:jc w:val="center"/>
        <w:rPr>
          <w:rFonts w:eastAsiaTheme="minorEastAsia"/>
          <w:sz w:val="28"/>
          <w:szCs w:val="28"/>
          <w:vertAlign w:val="superscript"/>
        </w:rPr>
      </w:pPr>
      <w:r w:rsidRPr="007D16A6">
        <w:rPr>
          <w:rFonts w:eastAsiaTheme="minorEastAsia"/>
          <w:sz w:val="28"/>
          <w:szCs w:val="28"/>
          <w:vertAlign w:val="superscript"/>
        </w:rPr>
        <w:t>(номера рабочих мест, наименования профессий (должностей) работников, занятых на данных рабочих местах - заполняется при наличии)</w:t>
      </w:r>
    </w:p>
    <w:p w:rsidR="007F6740" w:rsidRPr="00710300" w:rsidRDefault="007F6740" w:rsidP="007F6740">
      <w:pPr>
        <w:widowControl w:val="0"/>
        <w:autoSpaceDE w:val="0"/>
        <w:autoSpaceDN w:val="0"/>
        <w:adjustRightInd w:val="0"/>
        <w:spacing w:line="360" w:lineRule="auto"/>
        <w:jc w:val="both"/>
        <w:rPr>
          <w:rFonts w:eastAsiaTheme="minorEastAsia"/>
        </w:rPr>
      </w:pPr>
      <w:r w:rsidRPr="00710300">
        <w:rPr>
          <w:rFonts w:eastAsiaTheme="minorEastAsia"/>
        </w:rPr>
        <w:t xml:space="preserve">в соответствии с установленным классом (подклассом) условий труда занятым </w:t>
      </w:r>
      <w:r w:rsidR="000151B1">
        <w:rPr>
          <w:rFonts w:eastAsiaTheme="minorEastAsia"/>
        </w:rPr>
        <w:br/>
      </w:r>
      <w:r w:rsidRPr="00710300">
        <w:rPr>
          <w:rFonts w:eastAsiaTheme="minorEastAsia"/>
        </w:rPr>
        <w:t xml:space="preserve">на них работникам предоставляется право досрочного назначения страховой пенсии (строки </w:t>
      </w:r>
      <w:hyperlink r:id="rId82" w:anchor="l346" w:history="1">
        <w:r w:rsidRPr="00710300">
          <w:rPr>
            <w:rFonts w:eastAsiaTheme="minorEastAsia"/>
            <w:u w:val="single"/>
          </w:rPr>
          <w:t>030</w:t>
        </w:r>
      </w:hyperlink>
      <w:r w:rsidRPr="00710300">
        <w:rPr>
          <w:rFonts w:eastAsiaTheme="minorEastAsia"/>
        </w:rPr>
        <w:t xml:space="preserve"> и </w:t>
      </w:r>
      <w:hyperlink r:id="rId83" w:anchor="l349" w:history="1">
        <w:r w:rsidRPr="00710300">
          <w:rPr>
            <w:rFonts w:eastAsiaTheme="minorEastAsia"/>
            <w:u w:val="single"/>
          </w:rPr>
          <w:t>040</w:t>
        </w:r>
      </w:hyperlink>
      <w:r w:rsidRPr="00710300">
        <w:rPr>
          <w:rFonts w:eastAsiaTheme="minorEastAsia"/>
        </w:rPr>
        <w:t xml:space="preserve"> карт специальной оценки условий труда);</w:t>
      </w:r>
    </w:p>
    <w:p w:rsidR="007F6740" w:rsidRPr="00710300" w:rsidRDefault="007F6740" w:rsidP="007F6740">
      <w:pPr>
        <w:widowControl w:val="0"/>
        <w:autoSpaceDE w:val="0"/>
        <w:autoSpaceDN w:val="0"/>
        <w:adjustRightInd w:val="0"/>
        <w:rPr>
          <w:rFonts w:eastAsiaTheme="minorEastAsia"/>
        </w:rPr>
      </w:pPr>
    </w:p>
    <w:p w:rsidR="007F6740" w:rsidRPr="00710300" w:rsidRDefault="007F6740" w:rsidP="007F6740">
      <w:pPr>
        <w:widowControl w:val="0"/>
        <w:autoSpaceDE w:val="0"/>
        <w:autoSpaceDN w:val="0"/>
        <w:adjustRightInd w:val="0"/>
        <w:spacing w:after="150"/>
        <w:jc w:val="both"/>
        <w:rPr>
          <w:rFonts w:eastAsiaTheme="minorEastAsia"/>
        </w:rPr>
      </w:pPr>
      <w:r w:rsidRPr="00710300">
        <w:rPr>
          <w:rFonts w:eastAsiaTheme="minorEastAsia"/>
        </w:rPr>
        <w:t>проведенные работы по установлению наличия на рабочих местах</w:t>
      </w:r>
    </w:p>
    <w:p w:rsidR="007F6740" w:rsidRDefault="007F6740" w:rsidP="007F6740">
      <w:pPr>
        <w:widowControl w:val="0"/>
        <w:autoSpaceDE w:val="0"/>
        <w:autoSpaceDN w:val="0"/>
        <w:adjustRightInd w:val="0"/>
        <w:rPr>
          <w:rFonts w:eastAsiaTheme="minorEastAsia"/>
        </w:rPr>
      </w:pPr>
      <w:r>
        <w:rPr>
          <w:rFonts w:eastAsiaTheme="minorEastAsia"/>
        </w:rPr>
        <w:t>_____________________________________________________________________________</w:t>
      </w:r>
    </w:p>
    <w:p w:rsidR="007F6740" w:rsidRPr="007D16A6" w:rsidRDefault="007F6740" w:rsidP="007F6740">
      <w:pPr>
        <w:widowControl w:val="0"/>
        <w:autoSpaceDE w:val="0"/>
        <w:autoSpaceDN w:val="0"/>
        <w:adjustRightInd w:val="0"/>
        <w:spacing w:after="150"/>
        <w:jc w:val="center"/>
        <w:rPr>
          <w:rFonts w:eastAsiaTheme="minorEastAsia"/>
          <w:sz w:val="28"/>
          <w:szCs w:val="28"/>
          <w:vertAlign w:val="superscript"/>
        </w:rPr>
      </w:pPr>
      <w:r w:rsidRPr="007D16A6">
        <w:rPr>
          <w:rFonts w:eastAsiaTheme="minorEastAsia"/>
          <w:sz w:val="28"/>
          <w:szCs w:val="28"/>
          <w:vertAlign w:val="superscript"/>
        </w:rPr>
        <w:t>(номера рабочих мест, наименования профессий (должностей) работников, занятых на данных рабочих местах)</w:t>
      </w:r>
    </w:p>
    <w:p w:rsidR="007F6740" w:rsidRPr="00710300" w:rsidRDefault="007F6740" w:rsidP="007F6740">
      <w:pPr>
        <w:widowControl w:val="0"/>
        <w:autoSpaceDE w:val="0"/>
        <w:autoSpaceDN w:val="0"/>
        <w:adjustRightInd w:val="0"/>
        <w:spacing w:line="360" w:lineRule="auto"/>
        <w:jc w:val="both"/>
        <w:rPr>
          <w:rFonts w:eastAsiaTheme="minorEastAsia"/>
        </w:rPr>
      </w:pPr>
      <w:r w:rsidRPr="00710300">
        <w:rPr>
          <w:rFonts w:eastAsiaTheme="minorEastAsia"/>
        </w:rPr>
        <w:t>вредных и (или) опасных факторов производственной среды и трудового процесса</w:t>
      </w:r>
      <w:r>
        <w:rPr>
          <w:rFonts w:eastAsiaTheme="minorEastAsia"/>
        </w:rPr>
        <w:t xml:space="preserve"> </w:t>
      </w:r>
      <w:r w:rsidRPr="007D16A6">
        <w:rPr>
          <w:rFonts w:eastAsiaTheme="minorEastAsia"/>
          <w:u w:val="single"/>
        </w:rPr>
        <w:t>(соответствуют/не соответствуют)</w:t>
      </w:r>
      <w:r w:rsidRPr="007D16A6">
        <w:rPr>
          <w:rFonts w:eastAsiaTheme="minorEastAsia"/>
        </w:rPr>
        <w:t xml:space="preserve"> </w:t>
      </w:r>
      <w:r w:rsidRPr="00710300">
        <w:rPr>
          <w:rFonts w:eastAsiaTheme="minorEastAsia"/>
        </w:rPr>
        <w:t xml:space="preserve">требованиям Федерального закона </w:t>
      </w:r>
      <w:r w:rsidR="000151B1">
        <w:rPr>
          <w:rFonts w:eastAsiaTheme="minorEastAsia"/>
        </w:rPr>
        <w:br/>
      </w:r>
      <w:hyperlink r:id="rId84" w:anchor="l0" w:history="1">
        <w:r w:rsidRPr="007D16A6">
          <w:rPr>
            <w:rFonts w:eastAsiaTheme="minorEastAsia"/>
          </w:rPr>
          <w:t xml:space="preserve">от 28 декабря 2013 г. </w:t>
        </w:r>
        <w:r w:rsidR="00CC7C10">
          <w:rPr>
            <w:rFonts w:eastAsiaTheme="minorEastAsia"/>
          </w:rPr>
          <w:t>№</w:t>
        </w:r>
        <w:r w:rsidRPr="007D16A6">
          <w:rPr>
            <w:rFonts w:eastAsiaTheme="minorEastAsia"/>
          </w:rPr>
          <w:t xml:space="preserve"> 426-ФЗ</w:t>
        </w:r>
      </w:hyperlink>
      <w:r w:rsidRPr="00710300">
        <w:rPr>
          <w:rFonts w:eastAsiaTheme="minorEastAsia"/>
        </w:rPr>
        <w:t xml:space="preserve"> </w:t>
      </w:r>
      <w:r w:rsidR="00F56F9F">
        <w:rPr>
          <w:rFonts w:eastAsiaTheme="minorEastAsia"/>
        </w:rPr>
        <w:t>«</w:t>
      </w:r>
      <w:r w:rsidRPr="00710300">
        <w:rPr>
          <w:rFonts w:eastAsiaTheme="minorEastAsia"/>
        </w:rPr>
        <w:t>О специальной оценке условий труда</w:t>
      </w:r>
      <w:r w:rsidR="00F56F9F">
        <w:rPr>
          <w:rFonts w:eastAsiaTheme="minorEastAsia"/>
        </w:rPr>
        <w:t>»</w:t>
      </w:r>
      <w:r w:rsidRPr="00710300">
        <w:rPr>
          <w:rFonts w:eastAsiaTheme="minorEastAsia"/>
        </w:rPr>
        <w:t xml:space="preserve"> &lt;1&gt;, а также</w:t>
      </w:r>
    </w:p>
    <w:p w:rsidR="007F6740" w:rsidRPr="00710300" w:rsidRDefault="007F6740" w:rsidP="007F6740">
      <w:pPr>
        <w:widowControl w:val="0"/>
        <w:autoSpaceDE w:val="0"/>
        <w:autoSpaceDN w:val="0"/>
        <w:adjustRightInd w:val="0"/>
        <w:jc w:val="both"/>
        <w:rPr>
          <w:rFonts w:eastAsiaTheme="minorEastAsia"/>
        </w:rPr>
      </w:pPr>
      <w:r>
        <w:rPr>
          <w:rFonts w:eastAsiaTheme="minorEastAsia"/>
        </w:rPr>
        <w:t>_____________________________________________________________________________</w:t>
      </w:r>
    </w:p>
    <w:p w:rsidR="007F6740" w:rsidRPr="007D16A6" w:rsidRDefault="007F6740" w:rsidP="007F6740">
      <w:pPr>
        <w:widowControl w:val="0"/>
        <w:autoSpaceDE w:val="0"/>
        <w:autoSpaceDN w:val="0"/>
        <w:adjustRightInd w:val="0"/>
        <w:spacing w:after="150"/>
        <w:jc w:val="center"/>
        <w:rPr>
          <w:rFonts w:eastAsiaTheme="minorEastAsia"/>
          <w:sz w:val="28"/>
          <w:szCs w:val="28"/>
          <w:vertAlign w:val="superscript"/>
        </w:rPr>
      </w:pPr>
      <w:r w:rsidRPr="007D16A6">
        <w:rPr>
          <w:rFonts w:eastAsiaTheme="minorEastAsia"/>
          <w:sz w:val="28"/>
          <w:szCs w:val="28"/>
          <w:vertAlign w:val="superscript"/>
        </w:rPr>
        <w:t>(наименование нормативного правового акта - заполняется при наличии)</w:t>
      </w:r>
    </w:p>
    <w:p w:rsidR="007F6740" w:rsidRDefault="007F6740" w:rsidP="007F6740">
      <w:pPr>
        <w:widowControl w:val="0"/>
        <w:autoSpaceDE w:val="0"/>
        <w:autoSpaceDN w:val="0"/>
        <w:adjustRightInd w:val="0"/>
        <w:rPr>
          <w:rFonts w:eastAsiaTheme="minorEastAsia"/>
        </w:rPr>
      </w:pPr>
      <w:r>
        <w:rPr>
          <w:rFonts w:eastAsiaTheme="minorEastAsia"/>
        </w:rPr>
        <w:t>_____________________________________________________________________________</w:t>
      </w:r>
    </w:p>
    <w:p w:rsidR="007F6740" w:rsidRPr="007D16A6" w:rsidRDefault="007F6740" w:rsidP="007F6740">
      <w:pPr>
        <w:widowControl w:val="0"/>
        <w:autoSpaceDE w:val="0"/>
        <w:autoSpaceDN w:val="0"/>
        <w:adjustRightInd w:val="0"/>
        <w:jc w:val="center"/>
        <w:rPr>
          <w:rFonts w:eastAsiaTheme="minorEastAsia"/>
          <w:sz w:val="28"/>
          <w:szCs w:val="28"/>
          <w:vertAlign w:val="superscript"/>
        </w:rPr>
      </w:pPr>
      <w:r w:rsidRPr="007D16A6">
        <w:rPr>
          <w:rFonts w:eastAsiaTheme="minorEastAsia"/>
          <w:sz w:val="28"/>
          <w:szCs w:val="28"/>
          <w:vertAlign w:val="superscript"/>
        </w:rPr>
        <w:t>(описание выявленных несоответствий - заполняется при наличии)</w:t>
      </w:r>
    </w:p>
    <w:p w:rsidR="007F6740" w:rsidRPr="00710300" w:rsidRDefault="007F6740" w:rsidP="007F6740">
      <w:pPr>
        <w:widowControl w:val="0"/>
        <w:autoSpaceDE w:val="0"/>
        <w:autoSpaceDN w:val="0"/>
        <w:adjustRightInd w:val="0"/>
        <w:jc w:val="both"/>
        <w:rPr>
          <w:rFonts w:eastAsiaTheme="minorEastAsia"/>
        </w:rPr>
      </w:pPr>
      <w:r w:rsidRPr="00710300">
        <w:rPr>
          <w:rFonts w:eastAsiaTheme="minorEastAsia"/>
        </w:rPr>
        <w:t>в протоколах испытаний (измерений):</w:t>
      </w:r>
    </w:p>
    <w:p w:rsidR="007F6740" w:rsidRPr="00710300" w:rsidRDefault="007F6740" w:rsidP="007F6740">
      <w:pPr>
        <w:widowControl w:val="0"/>
        <w:autoSpaceDE w:val="0"/>
        <w:autoSpaceDN w:val="0"/>
        <w:adjustRightInd w:val="0"/>
        <w:spacing w:after="150" w:line="360" w:lineRule="auto"/>
        <w:jc w:val="both"/>
        <w:rPr>
          <w:rFonts w:eastAsiaTheme="minorEastAsia"/>
        </w:rPr>
      </w:pPr>
      <w:r w:rsidRPr="00710300">
        <w:rPr>
          <w:rFonts w:eastAsiaTheme="minorEastAsia"/>
        </w:rPr>
        <w:t>измеренные (испытанные) величины</w:t>
      </w:r>
      <w:r>
        <w:rPr>
          <w:rFonts w:eastAsiaTheme="minorEastAsia"/>
        </w:rPr>
        <w:t xml:space="preserve"> </w:t>
      </w:r>
      <w:r w:rsidRPr="009340F4">
        <w:rPr>
          <w:rFonts w:eastAsiaTheme="minorEastAsia"/>
          <w:u w:val="single"/>
        </w:rPr>
        <w:t>(соответствуют/не соответствуют)</w:t>
      </w:r>
      <w:r>
        <w:rPr>
          <w:rFonts w:eastAsiaTheme="minorEastAsia"/>
          <w:u w:val="single"/>
        </w:rPr>
        <w:t xml:space="preserve"> </w:t>
      </w:r>
      <w:r w:rsidRPr="00710300">
        <w:rPr>
          <w:rFonts w:eastAsiaTheme="minorEastAsia"/>
        </w:rPr>
        <w:t xml:space="preserve">идентифицированным на рабочих местах и указанным в разделе II Отчета вредным </w:t>
      </w:r>
      <w:r w:rsidR="000151B1">
        <w:rPr>
          <w:rFonts w:eastAsiaTheme="minorEastAsia"/>
        </w:rPr>
        <w:br/>
      </w:r>
      <w:r w:rsidRPr="00710300">
        <w:rPr>
          <w:rFonts w:eastAsiaTheme="minorEastAsia"/>
        </w:rPr>
        <w:t>и (или) опасным факторам производственной среды и трудового процесса</w:t>
      </w:r>
    </w:p>
    <w:p w:rsidR="007F6740" w:rsidRDefault="007F6740" w:rsidP="007F6740">
      <w:pPr>
        <w:widowControl w:val="0"/>
        <w:autoSpaceDE w:val="0"/>
        <w:autoSpaceDN w:val="0"/>
        <w:adjustRightInd w:val="0"/>
        <w:rPr>
          <w:rFonts w:eastAsiaTheme="minorEastAsia"/>
        </w:rPr>
      </w:pPr>
      <w:r>
        <w:rPr>
          <w:rFonts w:eastAsiaTheme="minorEastAsia"/>
        </w:rPr>
        <w:t>_____________________________________________________________________________</w:t>
      </w:r>
    </w:p>
    <w:p w:rsidR="007F6740" w:rsidRPr="009340F4" w:rsidRDefault="007F6740" w:rsidP="007F6740">
      <w:pPr>
        <w:widowControl w:val="0"/>
        <w:autoSpaceDE w:val="0"/>
        <w:autoSpaceDN w:val="0"/>
        <w:adjustRightInd w:val="0"/>
        <w:spacing w:after="150"/>
        <w:jc w:val="center"/>
        <w:rPr>
          <w:rFonts w:eastAsiaTheme="minorEastAsia"/>
          <w:sz w:val="28"/>
          <w:szCs w:val="28"/>
          <w:vertAlign w:val="superscript"/>
        </w:rPr>
      </w:pPr>
      <w:r w:rsidRPr="009340F4">
        <w:rPr>
          <w:rFonts w:eastAsiaTheme="minorEastAsia"/>
          <w:sz w:val="28"/>
          <w:szCs w:val="28"/>
          <w:vertAlign w:val="superscript"/>
        </w:rPr>
        <w:t>(описание выявленных несоответствий - заполняется при наличии)</w:t>
      </w:r>
    </w:p>
    <w:p w:rsidR="007F6740" w:rsidRPr="00710300" w:rsidRDefault="007F6740" w:rsidP="007F6740">
      <w:pPr>
        <w:widowControl w:val="0"/>
        <w:autoSpaceDE w:val="0"/>
        <w:autoSpaceDN w:val="0"/>
        <w:adjustRightInd w:val="0"/>
        <w:spacing w:line="360" w:lineRule="auto"/>
        <w:jc w:val="both"/>
        <w:rPr>
          <w:rFonts w:eastAsiaTheme="minorEastAsia"/>
        </w:rPr>
      </w:pPr>
      <w:r w:rsidRPr="00710300">
        <w:rPr>
          <w:rFonts w:eastAsiaTheme="minorEastAsia"/>
        </w:rPr>
        <w:t xml:space="preserve">примененные в ходе проведения специальной оценки условий труда методы исследований </w:t>
      </w:r>
      <w:r w:rsidRPr="00710300">
        <w:rPr>
          <w:rFonts w:eastAsiaTheme="minorEastAsia"/>
        </w:rPr>
        <w:lastRenderedPageBreak/>
        <w:t>(испытаний) и (или) методики (методы) измерений</w:t>
      </w:r>
      <w:r>
        <w:rPr>
          <w:rFonts w:eastAsiaTheme="minorEastAsia"/>
        </w:rPr>
        <w:t xml:space="preserve"> </w:t>
      </w:r>
      <w:r w:rsidRPr="009340F4">
        <w:rPr>
          <w:rFonts w:eastAsiaTheme="minorEastAsia"/>
          <w:u w:val="single"/>
        </w:rPr>
        <w:t>(соответствуют/не соответствуют)</w:t>
      </w:r>
    </w:p>
    <w:p w:rsidR="007F6740" w:rsidRPr="00710300" w:rsidRDefault="007F6740" w:rsidP="007F6740">
      <w:pPr>
        <w:widowControl w:val="0"/>
        <w:autoSpaceDE w:val="0"/>
        <w:autoSpaceDN w:val="0"/>
        <w:adjustRightInd w:val="0"/>
        <w:spacing w:line="360" w:lineRule="auto"/>
        <w:jc w:val="both"/>
        <w:rPr>
          <w:rFonts w:eastAsiaTheme="minorEastAsia"/>
        </w:rPr>
      </w:pPr>
      <w:r w:rsidRPr="00710300">
        <w:rPr>
          <w:rFonts w:eastAsiaTheme="minorEastAsia"/>
        </w:rPr>
        <w:t>идентифицированным на рабочих местах и указанным в разделе II Отчета вредным и (или) опасным факторам производственной среды и трудового процесса</w:t>
      </w:r>
    </w:p>
    <w:p w:rsidR="007F6740" w:rsidRDefault="007F6740" w:rsidP="007F6740">
      <w:pPr>
        <w:widowControl w:val="0"/>
        <w:autoSpaceDE w:val="0"/>
        <w:autoSpaceDN w:val="0"/>
        <w:adjustRightInd w:val="0"/>
        <w:rPr>
          <w:rFonts w:eastAsiaTheme="minorEastAsia"/>
        </w:rPr>
      </w:pPr>
      <w:r>
        <w:rPr>
          <w:rFonts w:eastAsiaTheme="minorEastAsia"/>
        </w:rPr>
        <w:t>_____________________________________________________________________________</w:t>
      </w:r>
    </w:p>
    <w:p w:rsidR="007F6740" w:rsidRPr="009340F4" w:rsidRDefault="007F6740" w:rsidP="007F6740">
      <w:pPr>
        <w:widowControl w:val="0"/>
        <w:autoSpaceDE w:val="0"/>
        <w:autoSpaceDN w:val="0"/>
        <w:adjustRightInd w:val="0"/>
        <w:spacing w:after="150"/>
        <w:jc w:val="center"/>
        <w:rPr>
          <w:rFonts w:eastAsiaTheme="minorEastAsia"/>
          <w:sz w:val="28"/>
          <w:szCs w:val="28"/>
          <w:vertAlign w:val="superscript"/>
        </w:rPr>
      </w:pPr>
      <w:r w:rsidRPr="009340F4">
        <w:rPr>
          <w:rFonts w:eastAsiaTheme="minorEastAsia"/>
          <w:sz w:val="28"/>
          <w:szCs w:val="28"/>
          <w:vertAlign w:val="superscript"/>
        </w:rPr>
        <w:t>(описание выявленных несоответствий - заполняется при наличии)</w:t>
      </w:r>
    </w:p>
    <w:p w:rsidR="007F6740" w:rsidRPr="00710300" w:rsidRDefault="007F6740" w:rsidP="007F6740">
      <w:pPr>
        <w:widowControl w:val="0"/>
        <w:autoSpaceDE w:val="0"/>
        <w:autoSpaceDN w:val="0"/>
        <w:adjustRightInd w:val="0"/>
        <w:spacing w:line="360" w:lineRule="auto"/>
        <w:jc w:val="both"/>
        <w:rPr>
          <w:rFonts w:eastAsiaTheme="minorEastAsia"/>
        </w:rPr>
      </w:pPr>
      <w:r w:rsidRPr="00710300">
        <w:rPr>
          <w:rFonts w:eastAsiaTheme="minorEastAsia"/>
        </w:rPr>
        <w:t>в ходе проведения специальной оценки условий труда нормативные правовые акты, регламентирующие предельно допустимые уровни или предельно допустимые концентрации вредных и (или) опасных факторов производственной среды и</w:t>
      </w:r>
      <w:r w:rsidRPr="009340F4">
        <w:rPr>
          <w:rFonts w:eastAsiaTheme="minorEastAsia"/>
        </w:rPr>
        <w:t xml:space="preserve"> </w:t>
      </w:r>
      <w:r w:rsidRPr="00710300">
        <w:rPr>
          <w:rFonts w:eastAsiaTheme="minorEastAsia"/>
        </w:rPr>
        <w:t>трудового процесса, применены</w:t>
      </w:r>
      <w:r>
        <w:rPr>
          <w:rFonts w:eastAsiaTheme="minorEastAsia"/>
        </w:rPr>
        <w:t xml:space="preserve"> </w:t>
      </w:r>
      <w:r w:rsidRPr="009340F4">
        <w:rPr>
          <w:rFonts w:eastAsiaTheme="minorEastAsia"/>
          <w:u w:val="single"/>
        </w:rPr>
        <w:t>(правильно/неправильно)</w:t>
      </w:r>
      <w:r>
        <w:rPr>
          <w:rFonts w:eastAsiaTheme="minorEastAsia"/>
          <w:u w:val="single"/>
        </w:rPr>
        <w:t>,</w:t>
      </w:r>
    </w:p>
    <w:p w:rsidR="007F6740" w:rsidRPr="00710300" w:rsidRDefault="007F6740" w:rsidP="007F6740">
      <w:pPr>
        <w:widowControl w:val="0"/>
        <w:autoSpaceDE w:val="0"/>
        <w:autoSpaceDN w:val="0"/>
        <w:adjustRightInd w:val="0"/>
        <w:rPr>
          <w:rFonts w:eastAsiaTheme="minorEastAsia"/>
        </w:rPr>
      </w:pPr>
      <w:r>
        <w:rPr>
          <w:rFonts w:eastAsiaTheme="minorEastAsia"/>
        </w:rPr>
        <w:t>_____________________________________________________________________________;</w:t>
      </w:r>
    </w:p>
    <w:p w:rsidR="007F6740" w:rsidRPr="009340F4" w:rsidRDefault="007F6740" w:rsidP="007F6740">
      <w:pPr>
        <w:widowControl w:val="0"/>
        <w:autoSpaceDE w:val="0"/>
        <w:autoSpaceDN w:val="0"/>
        <w:adjustRightInd w:val="0"/>
        <w:jc w:val="center"/>
        <w:rPr>
          <w:rFonts w:eastAsiaTheme="minorEastAsia"/>
          <w:sz w:val="28"/>
          <w:szCs w:val="28"/>
          <w:vertAlign w:val="superscript"/>
        </w:rPr>
      </w:pPr>
      <w:r w:rsidRPr="009340F4">
        <w:rPr>
          <w:rFonts w:eastAsiaTheme="minorEastAsia"/>
          <w:sz w:val="28"/>
          <w:szCs w:val="28"/>
          <w:vertAlign w:val="superscript"/>
        </w:rPr>
        <w:t>(описание выявленных несоответствий - заполняется при наличии)</w:t>
      </w:r>
      <w:r w:rsidRPr="009340F4">
        <w:rPr>
          <w:rFonts w:eastAsiaTheme="minorEastAsia"/>
        </w:rPr>
        <w:t xml:space="preserve"> </w:t>
      </w:r>
    </w:p>
    <w:p w:rsidR="007F6740" w:rsidRPr="00710300" w:rsidRDefault="007F6740" w:rsidP="007F6740">
      <w:pPr>
        <w:widowControl w:val="0"/>
        <w:autoSpaceDE w:val="0"/>
        <w:autoSpaceDN w:val="0"/>
        <w:adjustRightInd w:val="0"/>
        <w:spacing w:line="360" w:lineRule="auto"/>
        <w:jc w:val="both"/>
        <w:rPr>
          <w:rFonts w:eastAsiaTheme="minorEastAsia"/>
        </w:rPr>
      </w:pPr>
      <w:r w:rsidRPr="00710300">
        <w:rPr>
          <w:rFonts w:eastAsiaTheme="minorEastAsia"/>
        </w:rPr>
        <w:t>техническое состояние зданий, сооружений</w:t>
      </w:r>
      <w:r>
        <w:rPr>
          <w:rFonts w:eastAsiaTheme="minorEastAsia"/>
        </w:rPr>
        <w:t xml:space="preserve"> </w:t>
      </w:r>
      <w:r w:rsidRPr="009340F4">
        <w:rPr>
          <w:rFonts w:eastAsiaTheme="minorEastAsia"/>
          <w:u w:val="single"/>
        </w:rPr>
        <w:t>(соответствуют/не соответствуют)</w:t>
      </w:r>
      <w:r w:rsidRPr="009340F4">
        <w:rPr>
          <w:rFonts w:eastAsiaTheme="minorEastAsia"/>
        </w:rPr>
        <w:t xml:space="preserve"> </w:t>
      </w:r>
      <w:r w:rsidRPr="00710300">
        <w:rPr>
          <w:rFonts w:eastAsiaTheme="minorEastAsia"/>
        </w:rPr>
        <w:t>требованиям</w:t>
      </w:r>
      <w:r>
        <w:rPr>
          <w:rFonts w:eastAsiaTheme="minorEastAsia"/>
        </w:rPr>
        <w:t xml:space="preserve"> __________________________________________________________________</w:t>
      </w:r>
    </w:p>
    <w:p w:rsidR="007F6740" w:rsidRDefault="007F6740" w:rsidP="007F6740">
      <w:pPr>
        <w:widowControl w:val="0"/>
        <w:autoSpaceDE w:val="0"/>
        <w:autoSpaceDN w:val="0"/>
        <w:adjustRightInd w:val="0"/>
        <w:rPr>
          <w:rFonts w:eastAsiaTheme="minorEastAsia"/>
        </w:rPr>
      </w:pPr>
      <w:r>
        <w:rPr>
          <w:rFonts w:eastAsiaTheme="minorEastAsia"/>
        </w:rPr>
        <w:t>_____________________________________________________________________________</w:t>
      </w:r>
    </w:p>
    <w:p w:rsidR="007F6740" w:rsidRPr="009340F4" w:rsidRDefault="007F6740" w:rsidP="007F6740">
      <w:pPr>
        <w:widowControl w:val="0"/>
        <w:autoSpaceDE w:val="0"/>
        <w:autoSpaceDN w:val="0"/>
        <w:adjustRightInd w:val="0"/>
        <w:jc w:val="center"/>
        <w:rPr>
          <w:rFonts w:eastAsiaTheme="minorEastAsia"/>
          <w:sz w:val="28"/>
          <w:szCs w:val="28"/>
          <w:vertAlign w:val="superscript"/>
        </w:rPr>
      </w:pPr>
      <w:r w:rsidRPr="009340F4">
        <w:rPr>
          <w:rFonts w:eastAsiaTheme="minorEastAsia"/>
          <w:sz w:val="28"/>
          <w:szCs w:val="28"/>
          <w:vertAlign w:val="superscript"/>
        </w:rPr>
        <w:t>(наименование нормативного правового и (или) локального акта с указанием выходных данных)</w:t>
      </w:r>
    </w:p>
    <w:p w:rsidR="007F6740" w:rsidRDefault="007F6740" w:rsidP="007F6740">
      <w:pPr>
        <w:widowControl w:val="0"/>
        <w:autoSpaceDE w:val="0"/>
        <w:autoSpaceDN w:val="0"/>
        <w:adjustRightInd w:val="0"/>
        <w:rPr>
          <w:rFonts w:eastAsiaTheme="minorEastAsia"/>
        </w:rPr>
      </w:pPr>
      <w:r>
        <w:rPr>
          <w:rFonts w:eastAsiaTheme="minorEastAsia"/>
        </w:rPr>
        <w:t>_____________________________________________________________________________</w:t>
      </w:r>
    </w:p>
    <w:p w:rsidR="007F6740" w:rsidRPr="009340F4" w:rsidRDefault="007F6740" w:rsidP="007F6740">
      <w:pPr>
        <w:widowControl w:val="0"/>
        <w:autoSpaceDE w:val="0"/>
        <w:autoSpaceDN w:val="0"/>
        <w:adjustRightInd w:val="0"/>
        <w:ind w:left="426" w:right="283"/>
        <w:jc w:val="center"/>
        <w:rPr>
          <w:rFonts w:eastAsiaTheme="minorEastAsia"/>
          <w:sz w:val="28"/>
          <w:szCs w:val="28"/>
          <w:vertAlign w:val="superscript"/>
        </w:rPr>
      </w:pPr>
      <w:r w:rsidRPr="009340F4">
        <w:rPr>
          <w:rFonts w:eastAsiaTheme="minorEastAsia"/>
          <w:sz w:val="28"/>
          <w:szCs w:val="28"/>
          <w:vertAlign w:val="superscript"/>
        </w:rPr>
        <w:t xml:space="preserve">(описание выявленных несоответствий со ссылкой на соответствующие положения </w:t>
      </w:r>
      <w:hyperlink r:id="rId85" w:anchor="l5" w:history="1">
        <w:r w:rsidRPr="009340F4">
          <w:rPr>
            <w:rFonts w:eastAsiaTheme="minorEastAsia"/>
            <w:sz w:val="28"/>
            <w:szCs w:val="28"/>
            <w:u w:val="single"/>
            <w:vertAlign w:val="superscript"/>
          </w:rPr>
          <w:t>Порядка</w:t>
        </w:r>
      </w:hyperlink>
      <w:r w:rsidRPr="009340F4">
        <w:rPr>
          <w:rFonts w:eastAsiaTheme="minorEastAsia"/>
          <w:sz w:val="28"/>
          <w:szCs w:val="28"/>
          <w:vertAlign w:val="superscript"/>
        </w:rPr>
        <w:t xml:space="preserve"> проведения государственной экспертизы условий труда, утвержденного приказом Министерства труда и социальной защиты Российской Федерации от 29 октября 2021 года </w:t>
      </w:r>
      <w:r w:rsidR="0025247B">
        <w:rPr>
          <w:rFonts w:eastAsiaTheme="minorEastAsia"/>
          <w:sz w:val="28"/>
          <w:szCs w:val="28"/>
          <w:vertAlign w:val="superscript"/>
        </w:rPr>
        <w:t>№</w:t>
      </w:r>
      <w:r w:rsidRPr="009340F4">
        <w:rPr>
          <w:rFonts w:eastAsiaTheme="minorEastAsia"/>
          <w:sz w:val="28"/>
          <w:szCs w:val="28"/>
          <w:vertAlign w:val="superscript"/>
        </w:rPr>
        <w:t xml:space="preserve"> 775н &lt;2&gt; (далее по тексту - выявленные несоответствия) - заполняется при наличии)</w:t>
      </w:r>
    </w:p>
    <w:p w:rsidR="007F6740" w:rsidRPr="00710300" w:rsidRDefault="007F6740" w:rsidP="007F6740">
      <w:pPr>
        <w:widowControl w:val="0"/>
        <w:autoSpaceDE w:val="0"/>
        <w:autoSpaceDN w:val="0"/>
        <w:adjustRightInd w:val="0"/>
        <w:spacing w:line="360" w:lineRule="auto"/>
        <w:jc w:val="both"/>
        <w:rPr>
          <w:rFonts w:eastAsiaTheme="minorEastAsia"/>
        </w:rPr>
      </w:pPr>
      <w:r w:rsidRPr="00710300">
        <w:rPr>
          <w:rFonts w:eastAsiaTheme="minorEastAsia"/>
        </w:rPr>
        <w:t>техническое состояние оборудования на рабочих местах</w:t>
      </w:r>
    </w:p>
    <w:p w:rsidR="007F6740" w:rsidRDefault="007F6740" w:rsidP="007F6740">
      <w:pPr>
        <w:widowControl w:val="0"/>
        <w:autoSpaceDE w:val="0"/>
        <w:autoSpaceDN w:val="0"/>
        <w:adjustRightInd w:val="0"/>
        <w:rPr>
          <w:rFonts w:eastAsiaTheme="minorEastAsia"/>
        </w:rPr>
      </w:pPr>
      <w:r>
        <w:rPr>
          <w:rFonts w:eastAsiaTheme="minorEastAsia"/>
        </w:rPr>
        <w:t>_____________________________________________________________________________</w:t>
      </w:r>
    </w:p>
    <w:p w:rsidR="007F6740" w:rsidRPr="000D156B" w:rsidRDefault="007F6740" w:rsidP="007F6740">
      <w:pPr>
        <w:widowControl w:val="0"/>
        <w:autoSpaceDE w:val="0"/>
        <w:autoSpaceDN w:val="0"/>
        <w:adjustRightInd w:val="0"/>
        <w:spacing w:after="150"/>
        <w:jc w:val="center"/>
        <w:rPr>
          <w:rFonts w:eastAsiaTheme="minorEastAsia"/>
          <w:sz w:val="28"/>
          <w:szCs w:val="28"/>
          <w:vertAlign w:val="superscript"/>
        </w:rPr>
      </w:pPr>
      <w:r w:rsidRPr="000D156B">
        <w:rPr>
          <w:rFonts w:eastAsiaTheme="minorEastAsia"/>
          <w:sz w:val="28"/>
          <w:szCs w:val="28"/>
          <w:vertAlign w:val="superscript"/>
        </w:rPr>
        <w:t>(номера рабочих мест, наименования профессий (должностей) работников, занятых на данных рабочих местах)</w:t>
      </w:r>
    </w:p>
    <w:p w:rsidR="007F6740" w:rsidRPr="000D156B" w:rsidRDefault="007F6740" w:rsidP="007F6740">
      <w:pPr>
        <w:widowControl w:val="0"/>
        <w:autoSpaceDE w:val="0"/>
        <w:autoSpaceDN w:val="0"/>
        <w:adjustRightInd w:val="0"/>
        <w:spacing w:line="360" w:lineRule="auto"/>
        <w:rPr>
          <w:rFonts w:eastAsiaTheme="minorEastAsia"/>
          <w:u w:val="single"/>
        </w:rPr>
      </w:pPr>
      <w:r w:rsidRPr="000D156B">
        <w:rPr>
          <w:rFonts w:eastAsiaTheme="minorEastAsia"/>
          <w:u w:val="single"/>
        </w:rPr>
        <w:t>соответствует/не соответствует</w:t>
      </w:r>
      <w:r w:rsidRPr="000D156B">
        <w:rPr>
          <w:rFonts w:eastAsiaTheme="minorEastAsia"/>
        </w:rPr>
        <w:t xml:space="preserve"> </w:t>
      </w:r>
      <w:r w:rsidRPr="00710300">
        <w:rPr>
          <w:rFonts w:eastAsiaTheme="minorEastAsia"/>
        </w:rPr>
        <w:t>требованиям</w:t>
      </w:r>
      <w:r>
        <w:rPr>
          <w:rFonts w:eastAsiaTheme="minorEastAsia"/>
        </w:rPr>
        <w:t>_______________________________________</w:t>
      </w:r>
    </w:p>
    <w:p w:rsidR="007F6740" w:rsidRDefault="007F6740" w:rsidP="007F6740">
      <w:pPr>
        <w:widowControl w:val="0"/>
        <w:autoSpaceDE w:val="0"/>
        <w:autoSpaceDN w:val="0"/>
        <w:adjustRightInd w:val="0"/>
        <w:rPr>
          <w:rFonts w:eastAsiaTheme="minorEastAsia"/>
        </w:rPr>
      </w:pPr>
      <w:r>
        <w:rPr>
          <w:rFonts w:eastAsiaTheme="minorEastAsia"/>
        </w:rPr>
        <w:t>_____________________________________________________________________________</w:t>
      </w:r>
    </w:p>
    <w:p w:rsidR="007F6740" w:rsidRPr="00330CFF" w:rsidRDefault="007F6740" w:rsidP="007F6740">
      <w:pPr>
        <w:widowControl w:val="0"/>
        <w:autoSpaceDE w:val="0"/>
        <w:autoSpaceDN w:val="0"/>
        <w:adjustRightInd w:val="0"/>
        <w:jc w:val="center"/>
        <w:rPr>
          <w:rFonts w:eastAsiaTheme="minorEastAsia"/>
          <w:sz w:val="28"/>
          <w:szCs w:val="28"/>
          <w:vertAlign w:val="superscript"/>
        </w:rPr>
      </w:pPr>
      <w:r w:rsidRPr="00330CFF">
        <w:rPr>
          <w:rFonts w:eastAsiaTheme="minorEastAsia"/>
          <w:sz w:val="28"/>
          <w:szCs w:val="28"/>
          <w:vertAlign w:val="superscript"/>
        </w:rPr>
        <w:t>(наименование нормативного правового и (или) локального акта с указанием выходных данных)</w:t>
      </w:r>
    </w:p>
    <w:p w:rsidR="007F6740" w:rsidRDefault="007F6740" w:rsidP="007F6740">
      <w:pPr>
        <w:widowControl w:val="0"/>
        <w:autoSpaceDE w:val="0"/>
        <w:autoSpaceDN w:val="0"/>
        <w:adjustRightInd w:val="0"/>
        <w:rPr>
          <w:rFonts w:eastAsiaTheme="minorEastAsia"/>
        </w:rPr>
      </w:pPr>
      <w:r>
        <w:rPr>
          <w:rFonts w:eastAsiaTheme="minorEastAsia"/>
        </w:rPr>
        <w:t>_____________________________________________________________________________</w:t>
      </w:r>
    </w:p>
    <w:p w:rsidR="007F6740" w:rsidRPr="00330CFF" w:rsidRDefault="007F6740" w:rsidP="007F6740">
      <w:pPr>
        <w:widowControl w:val="0"/>
        <w:autoSpaceDE w:val="0"/>
        <w:autoSpaceDN w:val="0"/>
        <w:adjustRightInd w:val="0"/>
        <w:jc w:val="center"/>
        <w:rPr>
          <w:rFonts w:eastAsiaTheme="minorEastAsia"/>
          <w:sz w:val="28"/>
          <w:szCs w:val="28"/>
          <w:vertAlign w:val="superscript"/>
        </w:rPr>
      </w:pPr>
      <w:r w:rsidRPr="00330CFF">
        <w:rPr>
          <w:rFonts w:eastAsiaTheme="minorEastAsia"/>
          <w:sz w:val="28"/>
          <w:szCs w:val="28"/>
          <w:vertAlign w:val="superscript"/>
        </w:rPr>
        <w:t>(описание выявленных несоответствий - заполняется при наличии)</w:t>
      </w:r>
    </w:p>
    <w:p w:rsidR="007F6740" w:rsidRPr="00710300" w:rsidRDefault="007F6740" w:rsidP="007F6740">
      <w:pPr>
        <w:widowControl w:val="0"/>
        <w:autoSpaceDE w:val="0"/>
        <w:autoSpaceDN w:val="0"/>
        <w:adjustRightInd w:val="0"/>
        <w:spacing w:line="360" w:lineRule="auto"/>
        <w:jc w:val="both"/>
        <w:rPr>
          <w:rFonts w:eastAsiaTheme="minorEastAsia"/>
        </w:rPr>
      </w:pPr>
      <w:r w:rsidRPr="00710300">
        <w:rPr>
          <w:rFonts w:eastAsiaTheme="minorEastAsia"/>
        </w:rPr>
        <w:t>технологические процессы на рабочих местах</w:t>
      </w:r>
    </w:p>
    <w:p w:rsidR="007F6740" w:rsidRDefault="007F6740" w:rsidP="007F6740">
      <w:pPr>
        <w:widowControl w:val="0"/>
        <w:autoSpaceDE w:val="0"/>
        <w:autoSpaceDN w:val="0"/>
        <w:adjustRightInd w:val="0"/>
        <w:rPr>
          <w:rFonts w:eastAsiaTheme="minorEastAsia"/>
        </w:rPr>
      </w:pPr>
      <w:r>
        <w:rPr>
          <w:rFonts w:eastAsiaTheme="minorEastAsia"/>
        </w:rPr>
        <w:t>_____________________________________________________________________________</w:t>
      </w:r>
    </w:p>
    <w:p w:rsidR="007F6740" w:rsidRPr="00330CFF" w:rsidRDefault="007F6740" w:rsidP="007F6740">
      <w:pPr>
        <w:widowControl w:val="0"/>
        <w:autoSpaceDE w:val="0"/>
        <w:autoSpaceDN w:val="0"/>
        <w:adjustRightInd w:val="0"/>
        <w:spacing w:after="150"/>
        <w:jc w:val="center"/>
        <w:rPr>
          <w:rFonts w:eastAsiaTheme="minorEastAsia"/>
          <w:sz w:val="28"/>
          <w:szCs w:val="28"/>
          <w:vertAlign w:val="superscript"/>
        </w:rPr>
      </w:pPr>
      <w:r w:rsidRPr="00330CFF">
        <w:rPr>
          <w:rFonts w:eastAsiaTheme="minorEastAsia"/>
          <w:sz w:val="28"/>
          <w:szCs w:val="28"/>
          <w:vertAlign w:val="superscript"/>
        </w:rPr>
        <w:t>(номера рабочих мест, наименования профессий (должностей) работников, занятых на данных рабочих местах)</w:t>
      </w:r>
    </w:p>
    <w:p w:rsidR="007F6740" w:rsidRPr="00710300" w:rsidRDefault="007F6740" w:rsidP="007F6740">
      <w:pPr>
        <w:widowControl w:val="0"/>
        <w:autoSpaceDE w:val="0"/>
        <w:autoSpaceDN w:val="0"/>
        <w:adjustRightInd w:val="0"/>
        <w:spacing w:line="360" w:lineRule="auto"/>
        <w:rPr>
          <w:rFonts w:eastAsiaTheme="minorEastAsia"/>
        </w:rPr>
      </w:pPr>
      <w:r w:rsidRPr="00330CFF">
        <w:rPr>
          <w:rFonts w:eastAsiaTheme="minorEastAsia"/>
          <w:u w:val="single"/>
        </w:rPr>
        <w:t>соответствует/не соответствует</w:t>
      </w:r>
      <w:r w:rsidRPr="00330CFF">
        <w:rPr>
          <w:rFonts w:eastAsiaTheme="minorEastAsia"/>
        </w:rPr>
        <w:t xml:space="preserve"> </w:t>
      </w:r>
      <w:r w:rsidRPr="00710300">
        <w:rPr>
          <w:rFonts w:eastAsiaTheme="minorEastAsia"/>
        </w:rPr>
        <w:t>требованиям</w:t>
      </w:r>
      <w:r>
        <w:rPr>
          <w:rFonts w:eastAsiaTheme="minorEastAsia"/>
        </w:rPr>
        <w:t>_______________________________________</w:t>
      </w:r>
    </w:p>
    <w:p w:rsidR="007F6740" w:rsidRDefault="007F6740" w:rsidP="007F6740">
      <w:pPr>
        <w:widowControl w:val="0"/>
        <w:autoSpaceDE w:val="0"/>
        <w:autoSpaceDN w:val="0"/>
        <w:adjustRightInd w:val="0"/>
        <w:rPr>
          <w:rFonts w:eastAsiaTheme="minorEastAsia"/>
        </w:rPr>
      </w:pPr>
      <w:r>
        <w:rPr>
          <w:rFonts w:eastAsiaTheme="minorEastAsia"/>
        </w:rPr>
        <w:t>_____________________________________________________________________________</w:t>
      </w:r>
    </w:p>
    <w:p w:rsidR="007F6740" w:rsidRPr="00330CFF" w:rsidRDefault="007F6740" w:rsidP="007F6740">
      <w:pPr>
        <w:widowControl w:val="0"/>
        <w:autoSpaceDE w:val="0"/>
        <w:autoSpaceDN w:val="0"/>
        <w:adjustRightInd w:val="0"/>
        <w:jc w:val="center"/>
        <w:rPr>
          <w:rFonts w:eastAsiaTheme="minorEastAsia"/>
          <w:sz w:val="28"/>
          <w:szCs w:val="28"/>
          <w:vertAlign w:val="superscript"/>
        </w:rPr>
      </w:pPr>
      <w:r w:rsidRPr="00330CFF">
        <w:rPr>
          <w:rFonts w:eastAsiaTheme="minorEastAsia"/>
          <w:sz w:val="28"/>
          <w:szCs w:val="28"/>
          <w:vertAlign w:val="superscript"/>
        </w:rPr>
        <w:t>(наименование нормативного правового и (или) локального акта с указанием выходных данных)</w:t>
      </w:r>
    </w:p>
    <w:p w:rsidR="007F6740" w:rsidRDefault="007F6740" w:rsidP="007F6740">
      <w:pPr>
        <w:widowControl w:val="0"/>
        <w:autoSpaceDE w:val="0"/>
        <w:autoSpaceDN w:val="0"/>
        <w:adjustRightInd w:val="0"/>
        <w:rPr>
          <w:rFonts w:eastAsiaTheme="minorEastAsia"/>
        </w:rPr>
      </w:pPr>
      <w:r>
        <w:rPr>
          <w:rFonts w:eastAsiaTheme="minorEastAsia"/>
        </w:rPr>
        <w:t>_____________________________________________________________________________</w:t>
      </w:r>
    </w:p>
    <w:p w:rsidR="007F6740" w:rsidRPr="00330CFF" w:rsidRDefault="007F6740" w:rsidP="007F6740">
      <w:pPr>
        <w:widowControl w:val="0"/>
        <w:autoSpaceDE w:val="0"/>
        <w:autoSpaceDN w:val="0"/>
        <w:adjustRightInd w:val="0"/>
        <w:jc w:val="center"/>
        <w:rPr>
          <w:rFonts w:eastAsiaTheme="minorEastAsia"/>
          <w:sz w:val="28"/>
          <w:szCs w:val="28"/>
          <w:vertAlign w:val="superscript"/>
        </w:rPr>
      </w:pPr>
      <w:r w:rsidRPr="00330CFF">
        <w:rPr>
          <w:rFonts w:eastAsiaTheme="minorEastAsia"/>
          <w:sz w:val="28"/>
          <w:szCs w:val="28"/>
          <w:vertAlign w:val="superscript"/>
        </w:rPr>
        <w:t>(описание выявленных несоответствий - заполняется при наличии)</w:t>
      </w:r>
    </w:p>
    <w:p w:rsidR="007F6740" w:rsidRPr="00710300" w:rsidRDefault="007F6740" w:rsidP="007F6740">
      <w:pPr>
        <w:widowControl w:val="0"/>
        <w:autoSpaceDE w:val="0"/>
        <w:autoSpaceDN w:val="0"/>
        <w:adjustRightInd w:val="0"/>
        <w:spacing w:line="360" w:lineRule="auto"/>
        <w:jc w:val="both"/>
        <w:rPr>
          <w:rFonts w:eastAsiaTheme="minorEastAsia"/>
        </w:rPr>
      </w:pPr>
      <w:r w:rsidRPr="00710300">
        <w:rPr>
          <w:rFonts w:eastAsiaTheme="minorEastAsia"/>
        </w:rPr>
        <w:t>инструменты, сырье и материалы на рабочих местах</w:t>
      </w:r>
      <w:r>
        <w:rPr>
          <w:rFonts w:eastAsiaTheme="minorEastAsia"/>
        </w:rPr>
        <w:t xml:space="preserve"> ________________________________</w:t>
      </w:r>
    </w:p>
    <w:p w:rsidR="007F6740" w:rsidRDefault="007F6740" w:rsidP="007F6740">
      <w:pPr>
        <w:widowControl w:val="0"/>
        <w:autoSpaceDE w:val="0"/>
        <w:autoSpaceDN w:val="0"/>
        <w:adjustRightInd w:val="0"/>
        <w:rPr>
          <w:rFonts w:eastAsiaTheme="minorEastAsia"/>
        </w:rPr>
      </w:pPr>
      <w:r>
        <w:rPr>
          <w:rFonts w:eastAsiaTheme="minorEastAsia"/>
        </w:rPr>
        <w:t>_____________________________________________________________________________</w:t>
      </w:r>
    </w:p>
    <w:p w:rsidR="007F6740" w:rsidRPr="00330CFF" w:rsidRDefault="007F6740" w:rsidP="007F6740">
      <w:pPr>
        <w:widowControl w:val="0"/>
        <w:autoSpaceDE w:val="0"/>
        <w:autoSpaceDN w:val="0"/>
        <w:adjustRightInd w:val="0"/>
        <w:spacing w:after="150"/>
        <w:jc w:val="center"/>
        <w:rPr>
          <w:rFonts w:eastAsiaTheme="minorEastAsia"/>
          <w:sz w:val="28"/>
          <w:szCs w:val="28"/>
          <w:vertAlign w:val="superscript"/>
        </w:rPr>
      </w:pPr>
      <w:r w:rsidRPr="00330CFF">
        <w:rPr>
          <w:rFonts w:eastAsiaTheme="minorEastAsia"/>
          <w:sz w:val="28"/>
          <w:szCs w:val="28"/>
          <w:vertAlign w:val="superscript"/>
        </w:rPr>
        <w:t>(номера рабочих мест, наименования профессий (должностей) работников, занятых на данных рабочих местах)</w:t>
      </w:r>
    </w:p>
    <w:p w:rsidR="007F6740" w:rsidRDefault="007F6740" w:rsidP="007F6740">
      <w:pPr>
        <w:widowControl w:val="0"/>
        <w:autoSpaceDE w:val="0"/>
        <w:autoSpaceDN w:val="0"/>
        <w:adjustRightInd w:val="0"/>
        <w:spacing w:line="360" w:lineRule="auto"/>
        <w:rPr>
          <w:rFonts w:eastAsiaTheme="minorEastAsia"/>
        </w:rPr>
      </w:pPr>
    </w:p>
    <w:p w:rsidR="007F6740" w:rsidRDefault="007F6740" w:rsidP="007F6740">
      <w:pPr>
        <w:widowControl w:val="0"/>
        <w:autoSpaceDE w:val="0"/>
        <w:autoSpaceDN w:val="0"/>
        <w:adjustRightInd w:val="0"/>
        <w:spacing w:line="360" w:lineRule="auto"/>
        <w:rPr>
          <w:rFonts w:eastAsiaTheme="minorEastAsia"/>
        </w:rPr>
      </w:pPr>
    </w:p>
    <w:p w:rsidR="007F6740" w:rsidRPr="00710300" w:rsidRDefault="007F6740" w:rsidP="007F6740">
      <w:pPr>
        <w:widowControl w:val="0"/>
        <w:autoSpaceDE w:val="0"/>
        <w:autoSpaceDN w:val="0"/>
        <w:adjustRightInd w:val="0"/>
        <w:spacing w:line="360" w:lineRule="auto"/>
        <w:rPr>
          <w:rFonts w:eastAsiaTheme="minorEastAsia"/>
        </w:rPr>
      </w:pPr>
      <w:r w:rsidRPr="00330CFF">
        <w:rPr>
          <w:rFonts w:eastAsiaTheme="minorEastAsia"/>
          <w:u w:val="single"/>
        </w:rPr>
        <w:t>соответствует/не соответствует</w:t>
      </w:r>
      <w:r w:rsidRPr="00330CFF">
        <w:rPr>
          <w:rFonts w:eastAsiaTheme="minorEastAsia"/>
        </w:rPr>
        <w:t xml:space="preserve"> </w:t>
      </w:r>
      <w:r w:rsidRPr="00710300">
        <w:rPr>
          <w:rFonts w:eastAsiaTheme="minorEastAsia"/>
        </w:rPr>
        <w:t>требованиям</w:t>
      </w:r>
      <w:r>
        <w:rPr>
          <w:rFonts w:eastAsiaTheme="minorEastAsia"/>
        </w:rPr>
        <w:t xml:space="preserve"> ______________________________________</w:t>
      </w:r>
    </w:p>
    <w:p w:rsidR="007F6740" w:rsidRDefault="007F6740" w:rsidP="007F6740">
      <w:pPr>
        <w:widowControl w:val="0"/>
        <w:autoSpaceDE w:val="0"/>
        <w:autoSpaceDN w:val="0"/>
        <w:adjustRightInd w:val="0"/>
        <w:rPr>
          <w:rFonts w:eastAsiaTheme="minorEastAsia"/>
        </w:rPr>
      </w:pPr>
      <w:r>
        <w:rPr>
          <w:rFonts w:eastAsiaTheme="minorEastAsia"/>
        </w:rPr>
        <w:t>_____________________________________________________________________________</w:t>
      </w:r>
    </w:p>
    <w:p w:rsidR="007F6740" w:rsidRPr="00330CFF" w:rsidRDefault="007F6740" w:rsidP="007F6740">
      <w:pPr>
        <w:widowControl w:val="0"/>
        <w:autoSpaceDE w:val="0"/>
        <w:autoSpaceDN w:val="0"/>
        <w:adjustRightInd w:val="0"/>
        <w:jc w:val="center"/>
        <w:rPr>
          <w:rFonts w:eastAsiaTheme="minorEastAsia"/>
          <w:sz w:val="28"/>
          <w:szCs w:val="28"/>
          <w:vertAlign w:val="superscript"/>
        </w:rPr>
      </w:pPr>
      <w:r w:rsidRPr="00330CFF">
        <w:rPr>
          <w:rFonts w:eastAsiaTheme="minorEastAsia"/>
          <w:sz w:val="28"/>
          <w:szCs w:val="28"/>
          <w:vertAlign w:val="superscript"/>
        </w:rPr>
        <w:t>(наименование нормативного правового и (или) локального акта с указанием выходных данных)</w:t>
      </w:r>
    </w:p>
    <w:p w:rsidR="007F6740" w:rsidRDefault="007F6740" w:rsidP="007F6740">
      <w:pPr>
        <w:widowControl w:val="0"/>
        <w:autoSpaceDE w:val="0"/>
        <w:autoSpaceDN w:val="0"/>
        <w:adjustRightInd w:val="0"/>
        <w:rPr>
          <w:rFonts w:eastAsiaTheme="minorEastAsia"/>
        </w:rPr>
      </w:pPr>
      <w:r>
        <w:rPr>
          <w:rFonts w:eastAsiaTheme="minorEastAsia"/>
        </w:rPr>
        <w:t>_____________________________________________________________________________</w:t>
      </w:r>
    </w:p>
    <w:p w:rsidR="007F6740" w:rsidRPr="00330CFF" w:rsidRDefault="007F6740" w:rsidP="007F6740">
      <w:pPr>
        <w:widowControl w:val="0"/>
        <w:autoSpaceDE w:val="0"/>
        <w:autoSpaceDN w:val="0"/>
        <w:adjustRightInd w:val="0"/>
        <w:jc w:val="center"/>
        <w:rPr>
          <w:rFonts w:eastAsiaTheme="minorEastAsia"/>
          <w:sz w:val="28"/>
          <w:szCs w:val="28"/>
          <w:vertAlign w:val="superscript"/>
        </w:rPr>
      </w:pPr>
      <w:r w:rsidRPr="00330CFF">
        <w:rPr>
          <w:rFonts w:eastAsiaTheme="minorEastAsia"/>
          <w:sz w:val="28"/>
          <w:szCs w:val="28"/>
          <w:vertAlign w:val="superscript"/>
        </w:rPr>
        <w:t>(описание выявленных несоответствий - заполняется при наличии)</w:t>
      </w:r>
    </w:p>
    <w:p w:rsidR="007F6740" w:rsidRPr="00710300" w:rsidRDefault="007F6740" w:rsidP="007F6740">
      <w:pPr>
        <w:widowControl w:val="0"/>
        <w:autoSpaceDE w:val="0"/>
        <w:autoSpaceDN w:val="0"/>
        <w:adjustRightInd w:val="0"/>
        <w:spacing w:line="360" w:lineRule="auto"/>
        <w:jc w:val="both"/>
        <w:rPr>
          <w:rFonts w:eastAsiaTheme="minorEastAsia"/>
        </w:rPr>
      </w:pPr>
      <w:r w:rsidRPr="00710300">
        <w:rPr>
          <w:rFonts w:eastAsiaTheme="minorEastAsia"/>
        </w:rPr>
        <w:t>применяемые на рабочих местах средства индивидуальной и коллективной защиты работника (работников)</w:t>
      </w:r>
    </w:p>
    <w:p w:rsidR="007F6740" w:rsidRDefault="007F6740" w:rsidP="007F6740">
      <w:pPr>
        <w:widowControl w:val="0"/>
        <w:autoSpaceDE w:val="0"/>
        <w:autoSpaceDN w:val="0"/>
        <w:adjustRightInd w:val="0"/>
        <w:rPr>
          <w:rFonts w:eastAsiaTheme="minorEastAsia"/>
        </w:rPr>
      </w:pPr>
      <w:r>
        <w:rPr>
          <w:rFonts w:eastAsiaTheme="minorEastAsia"/>
        </w:rPr>
        <w:t>_____________________________________________________________________________</w:t>
      </w:r>
    </w:p>
    <w:p w:rsidR="007F6740" w:rsidRPr="00330CFF" w:rsidRDefault="007F6740" w:rsidP="007F6740">
      <w:pPr>
        <w:widowControl w:val="0"/>
        <w:autoSpaceDE w:val="0"/>
        <w:autoSpaceDN w:val="0"/>
        <w:adjustRightInd w:val="0"/>
        <w:spacing w:after="150"/>
        <w:jc w:val="center"/>
        <w:rPr>
          <w:rFonts w:eastAsiaTheme="minorEastAsia"/>
          <w:sz w:val="28"/>
          <w:szCs w:val="28"/>
          <w:vertAlign w:val="superscript"/>
        </w:rPr>
      </w:pPr>
      <w:r w:rsidRPr="00330CFF">
        <w:rPr>
          <w:rFonts w:eastAsiaTheme="minorEastAsia"/>
          <w:sz w:val="28"/>
          <w:szCs w:val="28"/>
          <w:vertAlign w:val="superscript"/>
        </w:rPr>
        <w:t>(номера рабочих мест, наименования профессий (должностей) работников, занятых на данных рабочих местах)</w:t>
      </w:r>
    </w:p>
    <w:p w:rsidR="007F6740" w:rsidRPr="00710300" w:rsidRDefault="007F6740" w:rsidP="007F6740">
      <w:pPr>
        <w:widowControl w:val="0"/>
        <w:autoSpaceDE w:val="0"/>
        <w:autoSpaceDN w:val="0"/>
        <w:adjustRightInd w:val="0"/>
        <w:spacing w:line="360" w:lineRule="auto"/>
        <w:rPr>
          <w:rFonts w:eastAsiaTheme="minorEastAsia"/>
        </w:rPr>
      </w:pPr>
      <w:r w:rsidRPr="00330CFF">
        <w:rPr>
          <w:rFonts w:eastAsiaTheme="minorEastAsia"/>
          <w:u w:val="single"/>
        </w:rPr>
        <w:t>соответствует/не соответствует</w:t>
      </w:r>
      <w:r w:rsidRPr="00330CFF">
        <w:rPr>
          <w:rFonts w:eastAsiaTheme="minorEastAsia"/>
        </w:rPr>
        <w:t xml:space="preserve"> </w:t>
      </w:r>
      <w:r w:rsidRPr="00710300">
        <w:rPr>
          <w:rFonts w:eastAsiaTheme="minorEastAsia"/>
        </w:rPr>
        <w:t>требованиям</w:t>
      </w:r>
      <w:r>
        <w:rPr>
          <w:rFonts w:eastAsiaTheme="minorEastAsia"/>
        </w:rPr>
        <w:t xml:space="preserve"> ______________________________________</w:t>
      </w:r>
    </w:p>
    <w:p w:rsidR="007F6740" w:rsidRDefault="007F6740" w:rsidP="007F6740">
      <w:pPr>
        <w:widowControl w:val="0"/>
        <w:autoSpaceDE w:val="0"/>
        <w:autoSpaceDN w:val="0"/>
        <w:adjustRightInd w:val="0"/>
        <w:rPr>
          <w:rFonts w:eastAsiaTheme="minorEastAsia"/>
        </w:rPr>
      </w:pPr>
      <w:r>
        <w:rPr>
          <w:rFonts w:eastAsiaTheme="minorEastAsia"/>
        </w:rPr>
        <w:t>_____________________________________________________________________________</w:t>
      </w:r>
    </w:p>
    <w:p w:rsidR="007F6740" w:rsidRPr="00330CFF" w:rsidRDefault="007F6740" w:rsidP="007F6740">
      <w:pPr>
        <w:widowControl w:val="0"/>
        <w:autoSpaceDE w:val="0"/>
        <w:autoSpaceDN w:val="0"/>
        <w:adjustRightInd w:val="0"/>
        <w:jc w:val="center"/>
        <w:rPr>
          <w:rFonts w:eastAsiaTheme="minorEastAsia"/>
          <w:sz w:val="28"/>
          <w:szCs w:val="28"/>
          <w:vertAlign w:val="superscript"/>
        </w:rPr>
      </w:pPr>
      <w:r w:rsidRPr="00330CFF">
        <w:rPr>
          <w:rFonts w:eastAsiaTheme="minorEastAsia"/>
          <w:sz w:val="28"/>
          <w:szCs w:val="28"/>
          <w:vertAlign w:val="superscript"/>
        </w:rPr>
        <w:t>(наименование нормативного правового и (или) локального акта с указанием выходных данных)</w:t>
      </w:r>
    </w:p>
    <w:p w:rsidR="007F6740" w:rsidRDefault="007F6740" w:rsidP="007F6740">
      <w:pPr>
        <w:widowControl w:val="0"/>
        <w:autoSpaceDE w:val="0"/>
        <w:autoSpaceDN w:val="0"/>
        <w:adjustRightInd w:val="0"/>
        <w:rPr>
          <w:rFonts w:eastAsiaTheme="minorEastAsia"/>
        </w:rPr>
      </w:pPr>
      <w:r>
        <w:rPr>
          <w:rFonts w:eastAsiaTheme="minorEastAsia"/>
        </w:rPr>
        <w:t>_____________________________________________________________________________</w:t>
      </w:r>
    </w:p>
    <w:p w:rsidR="007F6740" w:rsidRPr="00330CFF" w:rsidRDefault="007F6740" w:rsidP="007F6740">
      <w:pPr>
        <w:widowControl w:val="0"/>
        <w:autoSpaceDE w:val="0"/>
        <w:autoSpaceDN w:val="0"/>
        <w:adjustRightInd w:val="0"/>
        <w:jc w:val="center"/>
        <w:rPr>
          <w:rFonts w:eastAsiaTheme="minorEastAsia"/>
          <w:sz w:val="28"/>
          <w:szCs w:val="28"/>
          <w:vertAlign w:val="superscript"/>
        </w:rPr>
      </w:pPr>
      <w:r w:rsidRPr="00330CFF">
        <w:rPr>
          <w:rFonts w:eastAsiaTheme="minorEastAsia"/>
          <w:sz w:val="28"/>
          <w:szCs w:val="28"/>
          <w:vertAlign w:val="superscript"/>
        </w:rPr>
        <w:t>(описание выявленных несоответствий - заполняется при наличии)</w:t>
      </w:r>
    </w:p>
    <w:p w:rsidR="007F6740" w:rsidRPr="00710300" w:rsidRDefault="007F6740" w:rsidP="007F6740">
      <w:pPr>
        <w:widowControl w:val="0"/>
        <w:autoSpaceDE w:val="0"/>
        <w:autoSpaceDN w:val="0"/>
        <w:adjustRightInd w:val="0"/>
        <w:spacing w:line="360" w:lineRule="auto"/>
        <w:jc w:val="both"/>
        <w:rPr>
          <w:rFonts w:eastAsiaTheme="minorEastAsia"/>
        </w:rPr>
      </w:pPr>
      <w:r w:rsidRPr="00710300">
        <w:rPr>
          <w:rFonts w:eastAsiaTheme="minorEastAsia"/>
        </w:rPr>
        <w:t>состояние санитарно-бытового и лечебно-профилактического обслуживания работника (работников) на рабочих местах</w:t>
      </w:r>
      <w:r>
        <w:rPr>
          <w:rFonts w:eastAsiaTheme="minorEastAsia"/>
        </w:rPr>
        <w:t xml:space="preserve"> _________________________________________________</w:t>
      </w:r>
    </w:p>
    <w:p w:rsidR="007F6740" w:rsidRDefault="007F6740" w:rsidP="007F6740">
      <w:pPr>
        <w:widowControl w:val="0"/>
        <w:autoSpaceDE w:val="0"/>
        <w:autoSpaceDN w:val="0"/>
        <w:adjustRightInd w:val="0"/>
        <w:rPr>
          <w:rFonts w:eastAsiaTheme="minorEastAsia"/>
        </w:rPr>
      </w:pPr>
      <w:r>
        <w:rPr>
          <w:rFonts w:eastAsiaTheme="minorEastAsia"/>
        </w:rPr>
        <w:t>_____________________________________________________________________________</w:t>
      </w:r>
    </w:p>
    <w:p w:rsidR="007F6740" w:rsidRPr="00330CFF" w:rsidRDefault="007F6740" w:rsidP="007F6740">
      <w:pPr>
        <w:widowControl w:val="0"/>
        <w:autoSpaceDE w:val="0"/>
        <w:autoSpaceDN w:val="0"/>
        <w:adjustRightInd w:val="0"/>
        <w:spacing w:after="150"/>
        <w:jc w:val="center"/>
        <w:rPr>
          <w:rFonts w:eastAsiaTheme="minorEastAsia"/>
          <w:sz w:val="28"/>
          <w:szCs w:val="28"/>
          <w:vertAlign w:val="superscript"/>
        </w:rPr>
      </w:pPr>
      <w:r w:rsidRPr="00330CFF">
        <w:rPr>
          <w:rFonts w:eastAsiaTheme="minorEastAsia"/>
          <w:sz w:val="28"/>
          <w:szCs w:val="28"/>
          <w:vertAlign w:val="superscript"/>
        </w:rPr>
        <w:t>(номера рабочих мест, наименования профессий (должностей) работников, занятых на данных рабочих местах)</w:t>
      </w:r>
    </w:p>
    <w:p w:rsidR="007F6740" w:rsidRPr="00330CFF" w:rsidRDefault="007F6740" w:rsidP="007F6740">
      <w:pPr>
        <w:widowControl w:val="0"/>
        <w:autoSpaceDE w:val="0"/>
        <w:autoSpaceDN w:val="0"/>
        <w:adjustRightInd w:val="0"/>
        <w:spacing w:line="360" w:lineRule="auto"/>
        <w:rPr>
          <w:rFonts w:eastAsiaTheme="minorEastAsia"/>
          <w:u w:val="single"/>
        </w:rPr>
      </w:pPr>
      <w:r w:rsidRPr="00330CFF">
        <w:rPr>
          <w:rFonts w:eastAsiaTheme="minorEastAsia"/>
          <w:u w:val="single"/>
        </w:rPr>
        <w:t>соответствует/не соответствует</w:t>
      </w:r>
      <w:r w:rsidRPr="00330CFF">
        <w:rPr>
          <w:rFonts w:eastAsiaTheme="minorEastAsia"/>
        </w:rPr>
        <w:t xml:space="preserve"> </w:t>
      </w:r>
      <w:r w:rsidRPr="00710300">
        <w:rPr>
          <w:rFonts w:eastAsiaTheme="minorEastAsia"/>
        </w:rPr>
        <w:t>требованиям</w:t>
      </w:r>
    </w:p>
    <w:p w:rsidR="007F6740" w:rsidRDefault="007F6740" w:rsidP="007F6740">
      <w:pPr>
        <w:widowControl w:val="0"/>
        <w:autoSpaceDE w:val="0"/>
        <w:autoSpaceDN w:val="0"/>
        <w:adjustRightInd w:val="0"/>
        <w:rPr>
          <w:rFonts w:eastAsiaTheme="minorEastAsia"/>
        </w:rPr>
      </w:pPr>
      <w:r>
        <w:rPr>
          <w:rFonts w:eastAsiaTheme="minorEastAsia"/>
        </w:rPr>
        <w:t>_____________________________________________________________________________</w:t>
      </w:r>
    </w:p>
    <w:p w:rsidR="007F6740" w:rsidRPr="00330CFF" w:rsidRDefault="007F6740" w:rsidP="007F6740">
      <w:pPr>
        <w:widowControl w:val="0"/>
        <w:autoSpaceDE w:val="0"/>
        <w:autoSpaceDN w:val="0"/>
        <w:adjustRightInd w:val="0"/>
        <w:jc w:val="center"/>
        <w:rPr>
          <w:rFonts w:eastAsiaTheme="minorEastAsia"/>
          <w:sz w:val="28"/>
          <w:szCs w:val="28"/>
          <w:vertAlign w:val="superscript"/>
        </w:rPr>
      </w:pPr>
      <w:r w:rsidRPr="00330CFF">
        <w:rPr>
          <w:rFonts w:eastAsiaTheme="minorEastAsia"/>
          <w:sz w:val="28"/>
          <w:szCs w:val="28"/>
          <w:vertAlign w:val="superscript"/>
        </w:rPr>
        <w:t>(наименование нормативного правового и (или) локального акта с указанием выходных данных)</w:t>
      </w:r>
    </w:p>
    <w:p w:rsidR="007F6740" w:rsidRDefault="007F6740" w:rsidP="007F6740">
      <w:pPr>
        <w:widowControl w:val="0"/>
        <w:autoSpaceDE w:val="0"/>
        <w:autoSpaceDN w:val="0"/>
        <w:adjustRightInd w:val="0"/>
        <w:rPr>
          <w:rFonts w:eastAsiaTheme="minorEastAsia"/>
        </w:rPr>
      </w:pPr>
      <w:r>
        <w:rPr>
          <w:rFonts w:eastAsiaTheme="minorEastAsia"/>
        </w:rPr>
        <w:t>_____________________________________________________________________________</w:t>
      </w:r>
    </w:p>
    <w:p w:rsidR="007F6740" w:rsidRPr="00330CFF" w:rsidRDefault="007F6740" w:rsidP="007F6740">
      <w:pPr>
        <w:widowControl w:val="0"/>
        <w:autoSpaceDE w:val="0"/>
        <w:autoSpaceDN w:val="0"/>
        <w:adjustRightInd w:val="0"/>
        <w:jc w:val="center"/>
        <w:rPr>
          <w:rFonts w:eastAsiaTheme="minorEastAsia"/>
          <w:sz w:val="28"/>
          <w:szCs w:val="28"/>
          <w:vertAlign w:val="superscript"/>
        </w:rPr>
      </w:pPr>
      <w:r w:rsidRPr="00330CFF">
        <w:rPr>
          <w:rFonts w:eastAsiaTheme="minorEastAsia"/>
          <w:sz w:val="28"/>
          <w:szCs w:val="28"/>
          <w:vertAlign w:val="superscript"/>
        </w:rPr>
        <w:t>(описание выявленных несоответствий - заполняется при наличии)</w:t>
      </w:r>
    </w:p>
    <w:p w:rsidR="007F6740" w:rsidRPr="00710300" w:rsidRDefault="007F6740" w:rsidP="007F6740">
      <w:pPr>
        <w:widowControl w:val="0"/>
        <w:autoSpaceDE w:val="0"/>
        <w:autoSpaceDN w:val="0"/>
        <w:adjustRightInd w:val="0"/>
        <w:spacing w:line="360" w:lineRule="auto"/>
        <w:jc w:val="both"/>
        <w:rPr>
          <w:rFonts w:eastAsiaTheme="minorEastAsia"/>
        </w:rPr>
      </w:pPr>
      <w:r w:rsidRPr="00710300">
        <w:rPr>
          <w:rFonts w:eastAsiaTheme="minorEastAsia"/>
        </w:rPr>
        <w:t>установленные режимы труда и отдыха работника (работников) на рабочих местах</w:t>
      </w:r>
    </w:p>
    <w:p w:rsidR="007F6740" w:rsidRDefault="007F6740" w:rsidP="007F6740">
      <w:pPr>
        <w:widowControl w:val="0"/>
        <w:autoSpaceDE w:val="0"/>
        <w:autoSpaceDN w:val="0"/>
        <w:adjustRightInd w:val="0"/>
        <w:rPr>
          <w:rFonts w:eastAsiaTheme="minorEastAsia"/>
        </w:rPr>
      </w:pPr>
      <w:r>
        <w:rPr>
          <w:rFonts w:eastAsiaTheme="minorEastAsia"/>
        </w:rPr>
        <w:t>_____________________________________________________________________________</w:t>
      </w:r>
    </w:p>
    <w:p w:rsidR="007F6740" w:rsidRPr="00330CFF" w:rsidRDefault="007F6740" w:rsidP="007F6740">
      <w:pPr>
        <w:widowControl w:val="0"/>
        <w:autoSpaceDE w:val="0"/>
        <w:autoSpaceDN w:val="0"/>
        <w:adjustRightInd w:val="0"/>
        <w:spacing w:after="150"/>
        <w:jc w:val="center"/>
        <w:rPr>
          <w:rFonts w:eastAsiaTheme="minorEastAsia"/>
          <w:sz w:val="28"/>
          <w:szCs w:val="28"/>
          <w:vertAlign w:val="superscript"/>
        </w:rPr>
      </w:pPr>
      <w:r w:rsidRPr="00330CFF">
        <w:rPr>
          <w:rFonts w:eastAsiaTheme="minorEastAsia"/>
          <w:sz w:val="28"/>
          <w:szCs w:val="28"/>
          <w:vertAlign w:val="superscript"/>
        </w:rPr>
        <w:t>(номера рабочих мест, наименования профессий (должностей) работников, занятых на данных рабочих местах)</w:t>
      </w:r>
    </w:p>
    <w:p w:rsidR="007F6740" w:rsidRPr="00330CFF" w:rsidRDefault="007F6740" w:rsidP="007F6740">
      <w:pPr>
        <w:widowControl w:val="0"/>
        <w:autoSpaceDE w:val="0"/>
        <w:autoSpaceDN w:val="0"/>
        <w:adjustRightInd w:val="0"/>
        <w:spacing w:line="360" w:lineRule="auto"/>
        <w:rPr>
          <w:rFonts w:eastAsiaTheme="minorEastAsia"/>
          <w:u w:val="single"/>
        </w:rPr>
      </w:pPr>
      <w:r w:rsidRPr="00330CFF">
        <w:rPr>
          <w:rFonts w:eastAsiaTheme="minorEastAsia"/>
          <w:u w:val="single"/>
        </w:rPr>
        <w:t>соответствует/не соответствует</w:t>
      </w:r>
      <w:r w:rsidRPr="00330CFF">
        <w:rPr>
          <w:rFonts w:eastAsiaTheme="minorEastAsia"/>
        </w:rPr>
        <w:t xml:space="preserve"> </w:t>
      </w:r>
      <w:r w:rsidRPr="00710300">
        <w:rPr>
          <w:rFonts w:eastAsiaTheme="minorEastAsia"/>
        </w:rPr>
        <w:t>требованиям</w:t>
      </w:r>
      <w:r>
        <w:rPr>
          <w:rFonts w:eastAsiaTheme="minorEastAsia"/>
        </w:rPr>
        <w:t xml:space="preserve"> ______________________________________</w:t>
      </w:r>
    </w:p>
    <w:p w:rsidR="007F6740" w:rsidRDefault="007F6740" w:rsidP="007F6740">
      <w:pPr>
        <w:widowControl w:val="0"/>
        <w:autoSpaceDE w:val="0"/>
        <w:autoSpaceDN w:val="0"/>
        <w:adjustRightInd w:val="0"/>
        <w:rPr>
          <w:rFonts w:eastAsiaTheme="minorEastAsia"/>
        </w:rPr>
      </w:pPr>
      <w:r>
        <w:rPr>
          <w:rFonts w:eastAsiaTheme="minorEastAsia"/>
        </w:rPr>
        <w:t>_____________________________________________________________________________</w:t>
      </w:r>
    </w:p>
    <w:p w:rsidR="007F6740" w:rsidRPr="00330CFF" w:rsidRDefault="007F6740" w:rsidP="007F6740">
      <w:pPr>
        <w:widowControl w:val="0"/>
        <w:autoSpaceDE w:val="0"/>
        <w:autoSpaceDN w:val="0"/>
        <w:adjustRightInd w:val="0"/>
        <w:jc w:val="center"/>
        <w:rPr>
          <w:rFonts w:eastAsiaTheme="minorEastAsia"/>
          <w:sz w:val="28"/>
          <w:szCs w:val="28"/>
          <w:vertAlign w:val="superscript"/>
        </w:rPr>
      </w:pPr>
      <w:r w:rsidRPr="00330CFF">
        <w:rPr>
          <w:rFonts w:eastAsiaTheme="minorEastAsia"/>
          <w:sz w:val="28"/>
          <w:szCs w:val="28"/>
          <w:vertAlign w:val="superscript"/>
        </w:rPr>
        <w:t>(наименование нормативного правового и (или) локального акта с указанием выходных данных)</w:t>
      </w:r>
    </w:p>
    <w:p w:rsidR="007F6740" w:rsidRDefault="007F6740" w:rsidP="007F6740">
      <w:pPr>
        <w:widowControl w:val="0"/>
        <w:autoSpaceDE w:val="0"/>
        <w:autoSpaceDN w:val="0"/>
        <w:adjustRightInd w:val="0"/>
        <w:rPr>
          <w:rFonts w:eastAsiaTheme="minorEastAsia"/>
        </w:rPr>
      </w:pPr>
      <w:r>
        <w:rPr>
          <w:rFonts w:eastAsiaTheme="minorEastAsia"/>
        </w:rPr>
        <w:t>_____________________________________________________________________________</w:t>
      </w:r>
    </w:p>
    <w:p w:rsidR="007F6740" w:rsidRPr="00EF382E" w:rsidRDefault="007F6740" w:rsidP="007F6740">
      <w:pPr>
        <w:widowControl w:val="0"/>
        <w:autoSpaceDE w:val="0"/>
        <w:autoSpaceDN w:val="0"/>
        <w:adjustRightInd w:val="0"/>
        <w:jc w:val="center"/>
        <w:rPr>
          <w:rFonts w:eastAsiaTheme="minorEastAsia"/>
          <w:sz w:val="28"/>
          <w:szCs w:val="28"/>
          <w:vertAlign w:val="superscript"/>
        </w:rPr>
      </w:pPr>
      <w:r w:rsidRPr="00EF382E">
        <w:rPr>
          <w:rFonts w:eastAsiaTheme="minorEastAsia"/>
          <w:sz w:val="28"/>
          <w:szCs w:val="28"/>
          <w:vertAlign w:val="superscript"/>
        </w:rPr>
        <w:t>(описание выявленных несоответствий - заполняется при наличии)</w:t>
      </w:r>
    </w:p>
    <w:p w:rsidR="007F6740" w:rsidRPr="00710300" w:rsidRDefault="007F6740" w:rsidP="007F6740">
      <w:pPr>
        <w:widowControl w:val="0"/>
        <w:autoSpaceDE w:val="0"/>
        <w:autoSpaceDN w:val="0"/>
        <w:adjustRightInd w:val="0"/>
        <w:spacing w:line="360" w:lineRule="auto"/>
        <w:jc w:val="both"/>
        <w:rPr>
          <w:rFonts w:eastAsiaTheme="minorEastAsia"/>
        </w:rPr>
      </w:pPr>
      <w:r w:rsidRPr="00710300">
        <w:rPr>
          <w:rFonts w:eastAsiaTheme="minorEastAsia"/>
        </w:rPr>
        <w:t>наименование профессии (должности) и трудовые обязанности (функции) работника (работников) на рабочих местах</w:t>
      </w:r>
    </w:p>
    <w:p w:rsidR="007F6740" w:rsidRDefault="007F6740" w:rsidP="007F6740">
      <w:pPr>
        <w:widowControl w:val="0"/>
        <w:autoSpaceDE w:val="0"/>
        <w:autoSpaceDN w:val="0"/>
        <w:adjustRightInd w:val="0"/>
        <w:rPr>
          <w:rFonts w:eastAsiaTheme="minorEastAsia"/>
        </w:rPr>
      </w:pPr>
      <w:r>
        <w:rPr>
          <w:rFonts w:eastAsiaTheme="minorEastAsia"/>
        </w:rPr>
        <w:t>_____________________________________________________________________________</w:t>
      </w:r>
    </w:p>
    <w:p w:rsidR="007F6740" w:rsidRPr="00EF382E" w:rsidRDefault="007F6740" w:rsidP="007F6740">
      <w:pPr>
        <w:widowControl w:val="0"/>
        <w:autoSpaceDE w:val="0"/>
        <w:autoSpaceDN w:val="0"/>
        <w:adjustRightInd w:val="0"/>
        <w:spacing w:after="150"/>
        <w:jc w:val="center"/>
        <w:rPr>
          <w:rFonts w:eastAsiaTheme="minorEastAsia"/>
          <w:sz w:val="28"/>
          <w:szCs w:val="28"/>
          <w:vertAlign w:val="superscript"/>
        </w:rPr>
      </w:pPr>
      <w:r w:rsidRPr="00EF382E">
        <w:rPr>
          <w:rFonts w:eastAsiaTheme="minorEastAsia"/>
          <w:sz w:val="28"/>
          <w:szCs w:val="28"/>
          <w:vertAlign w:val="superscript"/>
        </w:rPr>
        <w:t>(номера рабочих мест, наименования профессий (должностей) работников, занятых на данных рабочих местах)</w:t>
      </w:r>
    </w:p>
    <w:p w:rsidR="007F6740" w:rsidRPr="00EF382E" w:rsidRDefault="007F6740" w:rsidP="007F6740">
      <w:pPr>
        <w:widowControl w:val="0"/>
        <w:autoSpaceDE w:val="0"/>
        <w:autoSpaceDN w:val="0"/>
        <w:adjustRightInd w:val="0"/>
        <w:spacing w:line="360" w:lineRule="auto"/>
        <w:jc w:val="both"/>
        <w:rPr>
          <w:rFonts w:eastAsiaTheme="minorEastAsia"/>
          <w:u w:val="single"/>
        </w:rPr>
      </w:pPr>
      <w:r w:rsidRPr="00EF382E">
        <w:rPr>
          <w:rFonts w:eastAsiaTheme="minorEastAsia"/>
          <w:u w:val="single"/>
        </w:rPr>
        <w:t>соответствует/не соответствует</w:t>
      </w:r>
      <w:r w:rsidRPr="00EF382E">
        <w:rPr>
          <w:rFonts w:eastAsiaTheme="minorEastAsia"/>
        </w:rPr>
        <w:t xml:space="preserve"> </w:t>
      </w:r>
      <w:r w:rsidRPr="00710300">
        <w:rPr>
          <w:rFonts w:eastAsiaTheme="minorEastAsia"/>
        </w:rPr>
        <w:t xml:space="preserve">установленным квалификационным требованиям </w:t>
      </w:r>
      <w:r w:rsidR="000151B1">
        <w:rPr>
          <w:rFonts w:eastAsiaTheme="minorEastAsia"/>
        </w:rPr>
        <w:br/>
      </w:r>
      <w:r w:rsidRPr="00710300">
        <w:rPr>
          <w:rFonts w:eastAsiaTheme="minorEastAsia"/>
        </w:rPr>
        <w:t>в квалификационных справочниках, профессиональных стандартах</w:t>
      </w:r>
    </w:p>
    <w:p w:rsidR="007F6740" w:rsidRDefault="007F6740" w:rsidP="007F6740">
      <w:pPr>
        <w:widowControl w:val="0"/>
        <w:autoSpaceDE w:val="0"/>
        <w:autoSpaceDN w:val="0"/>
        <w:adjustRightInd w:val="0"/>
        <w:rPr>
          <w:rFonts w:eastAsiaTheme="minorEastAsia"/>
        </w:rPr>
      </w:pPr>
      <w:r>
        <w:rPr>
          <w:rFonts w:eastAsiaTheme="minorEastAsia"/>
        </w:rPr>
        <w:t>_____________________________________________________________________________</w:t>
      </w:r>
    </w:p>
    <w:p w:rsidR="007F6740" w:rsidRPr="00EF382E" w:rsidRDefault="007F6740" w:rsidP="007F6740">
      <w:pPr>
        <w:widowControl w:val="0"/>
        <w:autoSpaceDE w:val="0"/>
        <w:autoSpaceDN w:val="0"/>
        <w:adjustRightInd w:val="0"/>
        <w:jc w:val="center"/>
        <w:rPr>
          <w:rFonts w:eastAsiaTheme="minorEastAsia"/>
          <w:sz w:val="28"/>
          <w:szCs w:val="28"/>
          <w:vertAlign w:val="superscript"/>
        </w:rPr>
      </w:pPr>
      <w:r w:rsidRPr="00EF382E">
        <w:rPr>
          <w:rFonts w:eastAsiaTheme="minorEastAsia"/>
          <w:sz w:val="28"/>
          <w:szCs w:val="28"/>
          <w:vertAlign w:val="superscript"/>
        </w:rPr>
        <w:t>(наименование нормативного правового и (или) локального акта с указанием выходных данных)</w:t>
      </w:r>
    </w:p>
    <w:p w:rsidR="007F6740" w:rsidRDefault="007F6740" w:rsidP="007F6740">
      <w:pPr>
        <w:widowControl w:val="0"/>
        <w:autoSpaceDE w:val="0"/>
        <w:autoSpaceDN w:val="0"/>
        <w:adjustRightInd w:val="0"/>
        <w:rPr>
          <w:rFonts w:eastAsiaTheme="minorEastAsia"/>
        </w:rPr>
      </w:pPr>
      <w:r>
        <w:rPr>
          <w:rFonts w:eastAsiaTheme="minorEastAsia"/>
        </w:rPr>
        <w:t>_____________________________________________________________________________</w:t>
      </w:r>
    </w:p>
    <w:p w:rsidR="007F6740" w:rsidRPr="00EF382E" w:rsidRDefault="007F6740" w:rsidP="007F6740">
      <w:pPr>
        <w:widowControl w:val="0"/>
        <w:autoSpaceDE w:val="0"/>
        <w:autoSpaceDN w:val="0"/>
        <w:adjustRightInd w:val="0"/>
        <w:jc w:val="center"/>
        <w:rPr>
          <w:rFonts w:eastAsiaTheme="minorEastAsia"/>
          <w:sz w:val="28"/>
          <w:szCs w:val="28"/>
          <w:vertAlign w:val="superscript"/>
        </w:rPr>
      </w:pPr>
      <w:r w:rsidRPr="00EF382E">
        <w:rPr>
          <w:rFonts w:eastAsiaTheme="minorEastAsia"/>
          <w:sz w:val="28"/>
          <w:szCs w:val="28"/>
          <w:vertAlign w:val="superscript"/>
        </w:rPr>
        <w:lastRenderedPageBreak/>
        <w:t>(описание выявленных несоответствий - заполняется при наличии)</w:t>
      </w:r>
    </w:p>
    <w:p w:rsidR="007F6740" w:rsidRPr="00710300" w:rsidRDefault="007F6740" w:rsidP="007F6740">
      <w:pPr>
        <w:widowControl w:val="0"/>
        <w:autoSpaceDE w:val="0"/>
        <w:autoSpaceDN w:val="0"/>
        <w:adjustRightInd w:val="0"/>
        <w:spacing w:line="360" w:lineRule="auto"/>
        <w:jc w:val="both"/>
        <w:rPr>
          <w:rFonts w:eastAsiaTheme="minorEastAsia"/>
        </w:rPr>
      </w:pPr>
      <w:r w:rsidRPr="00710300">
        <w:rPr>
          <w:rFonts w:eastAsiaTheme="minorEastAsia"/>
        </w:rPr>
        <w:t xml:space="preserve">дополнительные сведения, характеризующие условия труда работника (работников) </w:t>
      </w:r>
      <w:r w:rsidR="000151B1">
        <w:rPr>
          <w:rFonts w:eastAsiaTheme="minorEastAsia"/>
        </w:rPr>
        <w:br/>
      </w:r>
      <w:r w:rsidRPr="00710300">
        <w:rPr>
          <w:rFonts w:eastAsiaTheme="minorEastAsia"/>
        </w:rPr>
        <w:t>на рабочих местах</w:t>
      </w:r>
      <w:r>
        <w:rPr>
          <w:rFonts w:eastAsiaTheme="minorEastAsia"/>
        </w:rPr>
        <w:t xml:space="preserve"> ________________________________________________________</w:t>
      </w:r>
      <w:r w:rsidR="000151B1" w:rsidRPr="000151B1">
        <w:rPr>
          <w:rFonts w:eastAsiaTheme="minorEastAsia"/>
        </w:rPr>
        <w:t>____</w:t>
      </w:r>
      <w:r>
        <w:rPr>
          <w:rFonts w:eastAsiaTheme="minorEastAsia"/>
        </w:rPr>
        <w:t>_</w:t>
      </w:r>
    </w:p>
    <w:p w:rsidR="007F6740" w:rsidRDefault="007F6740" w:rsidP="007F6740">
      <w:pPr>
        <w:widowControl w:val="0"/>
        <w:autoSpaceDE w:val="0"/>
        <w:autoSpaceDN w:val="0"/>
        <w:adjustRightInd w:val="0"/>
        <w:rPr>
          <w:rFonts w:eastAsiaTheme="minorEastAsia"/>
        </w:rPr>
      </w:pPr>
      <w:r>
        <w:rPr>
          <w:rFonts w:eastAsiaTheme="minorEastAsia"/>
        </w:rPr>
        <w:t>_____________________________________________________________________________</w:t>
      </w:r>
    </w:p>
    <w:p w:rsidR="007F6740" w:rsidRPr="00EF382E" w:rsidRDefault="007F6740" w:rsidP="007F6740">
      <w:pPr>
        <w:widowControl w:val="0"/>
        <w:autoSpaceDE w:val="0"/>
        <w:autoSpaceDN w:val="0"/>
        <w:adjustRightInd w:val="0"/>
        <w:spacing w:after="150"/>
        <w:jc w:val="center"/>
        <w:rPr>
          <w:rFonts w:eastAsiaTheme="minorEastAsia"/>
          <w:sz w:val="28"/>
          <w:szCs w:val="28"/>
          <w:vertAlign w:val="superscript"/>
        </w:rPr>
      </w:pPr>
      <w:r w:rsidRPr="00EF382E">
        <w:rPr>
          <w:rFonts w:eastAsiaTheme="minorEastAsia"/>
          <w:sz w:val="28"/>
          <w:szCs w:val="28"/>
          <w:vertAlign w:val="superscript"/>
        </w:rPr>
        <w:t>(номера рабочих мест, наименования профессий (должностей) работников, занятых на данных рабочих местах)</w:t>
      </w:r>
    </w:p>
    <w:p w:rsidR="007F6740" w:rsidRPr="00EF382E" w:rsidRDefault="007F6740" w:rsidP="007F6740">
      <w:pPr>
        <w:widowControl w:val="0"/>
        <w:autoSpaceDE w:val="0"/>
        <w:autoSpaceDN w:val="0"/>
        <w:adjustRightInd w:val="0"/>
        <w:spacing w:line="360" w:lineRule="auto"/>
        <w:rPr>
          <w:rFonts w:eastAsiaTheme="minorEastAsia"/>
          <w:u w:val="single"/>
        </w:rPr>
      </w:pPr>
      <w:r w:rsidRPr="00EF382E">
        <w:rPr>
          <w:rFonts w:eastAsiaTheme="minorEastAsia"/>
          <w:u w:val="single"/>
        </w:rPr>
        <w:t>соответствует/не соответствует</w:t>
      </w:r>
      <w:r w:rsidRPr="00EF382E">
        <w:rPr>
          <w:rFonts w:eastAsiaTheme="minorEastAsia"/>
        </w:rPr>
        <w:t xml:space="preserve"> </w:t>
      </w:r>
      <w:r w:rsidRPr="00710300">
        <w:rPr>
          <w:rFonts w:eastAsiaTheme="minorEastAsia"/>
        </w:rPr>
        <w:t>требованиям</w:t>
      </w:r>
      <w:r>
        <w:rPr>
          <w:rFonts w:eastAsiaTheme="minorEastAsia"/>
        </w:rPr>
        <w:t xml:space="preserve"> ______________________________________</w:t>
      </w:r>
    </w:p>
    <w:p w:rsidR="007F6740" w:rsidRDefault="007F6740" w:rsidP="007F6740">
      <w:pPr>
        <w:widowControl w:val="0"/>
        <w:autoSpaceDE w:val="0"/>
        <w:autoSpaceDN w:val="0"/>
        <w:adjustRightInd w:val="0"/>
        <w:rPr>
          <w:rFonts w:eastAsiaTheme="minorEastAsia"/>
        </w:rPr>
      </w:pPr>
      <w:r>
        <w:rPr>
          <w:rFonts w:eastAsiaTheme="minorEastAsia"/>
        </w:rPr>
        <w:t>_____________________________________________________________________________</w:t>
      </w:r>
    </w:p>
    <w:p w:rsidR="007F6740" w:rsidRPr="00EF382E" w:rsidRDefault="007F6740" w:rsidP="007F6740">
      <w:pPr>
        <w:widowControl w:val="0"/>
        <w:autoSpaceDE w:val="0"/>
        <w:autoSpaceDN w:val="0"/>
        <w:adjustRightInd w:val="0"/>
        <w:jc w:val="center"/>
        <w:rPr>
          <w:rFonts w:eastAsiaTheme="minorEastAsia"/>
          <w:sz w:val="28"/>
          <w:szCs w:val="28"/>
          <w:vertAlign w:val="superscript"/>
        </w:rPr>
      </w:pPr>
      <w:r w:rsidRPr="00EF382E">
        <w:rPr>
          <w:rFonts w:eastAsiaTheme="minorEastAsia"/>
          <w:sz w:val="28"/>
          <w:szCs w:val="28"/>
          <w:vertAlign w:val="superscript"/>
        </w:rPr>
        <w:t>(наименование нормативного правового и (или) локального акта с указанием выходных данных)</w:t>
      </w:r>
    </w:p>
    <w:p w:rsidR="007F6740" w:rsidRDefault="007F6740" w:rsidP="007F6740">
      <w:pPr>
        <w:widowControl w:val="0"/>
        <w:autoSpaceDE w:val="0"/>
        <w:autoSpaceDN w:val="0"/>
        <w:adjustRightInd w:val="0"/>
        <w:rPr>
          <w:rFonts w:eastAsiaTheme="minorEastAsia"/>
        </w:rPr>
      </w:pPr>
      <w:r>
        <w:rPr>
          <w:rFonts w:eastAsiaTheme="minorEastAsia"/>
        </w:rPr>
        <w:t>_____________________________________________________________________________</w:t>
      </w:r>
    </w:p>
    <w:p w:rsidR="007F6740" w:rsidRPr="00EF382E" w:rsidRDefault="007F6740" w:rsidP="007F6740">
      <w:pPr>
        <w:widowControl w:val="0"/>
        <w:autoSpaceDE w:val="0"/>
        <w:autoSpaceDN w:val="0"/>
        <w:adjustRightInd w:val="0"/>
        <w:jc w:val="center"/>
        <w:rPr>
          <w:rFonts w:eastAsiaTheme="minorEastAsia"/>
          <w:sz w:val="28"/>
          <w:szCs w:val="28"/>
          <w:vertAlign w:val="superscript"/>
        </w:rPr>
      </w:pPr>
      <w:r w:rsidRPr="00EF382E">
        <w:rPr>
          <w:rFonts w:eastAsiaTheme="minorEastAsia"/>
          <w:sz w:val="28"/>
          <w:szCs w:val="28"/>
          <w:vertAlign w:val="superscript"/>
        </w:rPr>
        <w:t>(описание выявленных несоответствий - заполняется при наличии)</w:t>
      </w:r>
    </w:p>
    <w:p w:rsidR="007F6740" w:rsidRPr="00710300" w:rsidRDefault="007F6740" w:rsidP="007F6740">
      <w:pPr>
        <w:widowControl w:val="0"/>
        <w:autoSpaceDE w:val="0"/>
        <w:autoSpaceDN w:val="0"/>
        <w:adjustRightInd w:val="0"/>
        <w:spacing w:after="150"/>
        <w:ind w:firstLine="709"/>
        <w:jc w:val="both"/>
        <w:rPr>
          <w:rFonts w:eastAsiaTheme="minorEastAsia"/>
        </w:rPr>
      </w:pPr>
      <w:r w:rsidRPr="00710300">
        <w:rPr>
          <w:rFonts w:eastAsiaTheme="minorEastAsia"/>
        </w:rPr>
        <w:t>3. Выводы по результатам государственной экспертизы условий труда:</w:t>
      </w:r>
    </w:p>
    <w:p w:rsidR="007F6740" w:rsidRPr="00710300" w:rsidRDefault="007F6740" w:rsidP="007F6740">
      <w:pPr>
        <w:widowControl w:val="0"/>
        <w:autoSpaceDE w:val="0"/>
        <w:autoSpaceDN w:val="0"/>
        <w:adjustRightInd w:val="0"/>
        <w:spacing w:after="150"/>
        <w:ind w:firstLine="709"/>
        <w:jc w:val="both"/>
        <w:rPr>
          <w:rFonts w:eastAsiaTheme="minorEastAsia"/>
        </w:rPr>
      </w:pPr>
      <w:r w:rsidRPr="00710300">
        <w:rPr>
          <w:rFonts w:eastAsiaTheme="minorEastAsia"/>
        </w:rPr>
        <w:t>фактические условия труда работника (работников) на рабочих местах</w:t>
      </w:r>
      <w:r>
        <w:rPr>
          <w:rFonts w:eastAsiaTheme="minorEastAsia"/>
        </w:rPr>
        <w:t xml:space="preserve"> __________</w:t>
      </w:r>
    </w:p>
    <w:p w:rsidR="007F6740" w:rsidRDefault="007F6740" w:rsidP="007F6740">
      <w:pPr>
        <w:widowControl w:val="0"/>
        <w:autoSpaceDE w:val="0"/>
        <w:autoSpaceDN w:val="0"/>
        <w:adjustRightInd w:val="0"/>
        <w:rPr>
          <w:rFonts w:eastAsiaTheme="minorEastAsia"/>
        </w:rPr>
      </w:pPr>
      <w:r>
        <w:rPr>
          <w:rFonts w:eastAsiaTheme="minorEastAsia"/>
        </w:rPr>
        <w:t>_____________________________________________________________________________</w:t>
      </w:r>
    </w:p>
    <w:p w:rsidR="007F6740" w:rsidRPr="00EF382E" w:rsidRDefault="007F6740" w:rsidP="007F6740">
      <w:pPr>
        <w:widowControl w:val="0"/>
        <w:autoSpaceDE w:val="0"/>
        <w:autoSpaceDN w:val="0"/>
        <w:adjustRightInd w:val="0"/>
        <w:spacing w:after="150"/>
        <w:jc w:val="center"/>
        <w:rPr>
          <w:rFonts w:eastAsiaTheme="minorEastAsia"/>
          <w:sz w:val="28"/>
          <w:szCs w:val="28"/>
          <w:vertAlign w:val="superscript"/>
        </w:rPr>
      </w:pPr>
      <w:r w:rsidRPr="00EF382E">
        <w:rPr>
          <w:rFonts w:eastAsiaTheme="minorEastAsia"/>
          <w:sz w:val="28"/>
          <w:szCs w:val="28"/>
          <w:vertAlign w:val="superscript"/>
        </w:rPr>
        <w:t>(номера рабочих мест, наименования профессий (должностей) работников, занятых на данных рабочих местах)</w:t>
      </w:r>
    </w:p>
    <w:p w:rsidR="007F6740" w:rsidRPr="00710300" w:rsidRDefault="007F6740" w:rsidP="007F6740">
      <w:pPr>
        <w:widowControl w:val="0"/>
        <w:autoSpaceDE w:val="0"/>
        <w:autoSpaceDN w:val="0"/>
        <w:adjustRightInd w:val="0"/>
        <w:spacing w:line="360" w:lineRule="auto"/>
        <w:jc w:val="both"/>
        <w:rPr>
          <w:rFonts w:eastAsiaTheme="minorEastAsia"/>
        </w:rPr>
      </w:pPr>
      <w:r w:rsidRPr="00EF382E">
        <w:rPr>
          <w:rFonts w:eastAsiaTheme="minorEastAsia"/>
          <w:u w:val="single"/>
        </w:rPr>
        <w:t>соответствует/не соответствует</w:t>
      </w:r>
      <w:r w:rsidRPr="00EF382E">
        <w:rPr>
          <w:rFonts w:eastAsiaTheme="minorEastAsia"/>
        </w:rPr>
        <w:t xml:space="preserve"> </w:t>
      </w:r>
      <w:r w:rsidRPr="00710300">
        <w:rPr>
          <w:rFonts w:eastAsiaTheme="minorEastAsia"/>
        </w:rPr>
        <w:t>государственным нормативным требованиям охраны труда</w:t>
      </w:r>
    </w:p>
    <w:p w:rsidR="007F6740" w:rsidRDefault="007F6740" w:rsidP="007F6740">
      <w:pPr>
        <w:widowControl w:val="0"/>
        <w:autoSpaceDE w:val="0"/>
        <w:autoSpaceDN w:val="0"/>
        <w:adjustRightInd w:val="0"/>
        <w:rPr>
          <w:rFonts w:eastAsiaTheme="minorEastAsia"/>
        </w:rPr>
      </w:pPr>
      <w:r>
        <w:rPr>
          <w:rFonts w:eastAsiaTheme="minorEastAsia"/>
        </w:rPr>
        <w:t>_____________________________________________________________________________</w:t>
      </w:r>
    </w:p>
    <w:p w:rsidR="007F6740" w:rsidRPr="00EF382E" w:rsidRDefault="007F6740" w:rsidP="007F6740">
      <w:pPr>
        <w:widowControl w:val="0"/>
        <w:autoSpaceDE w:val="0"/>
        <w:autoSpaceDN w:val="0"/>
        <w:adjustRightInd w:val="0"/>
        <w:ind w:left="284" w:right="566"/>
        <w:jc w:val="center"/>
        <w:rPr>
          <w:rFonts w:eastAsiaTheme="minorEastAsia"/>
          <w:sz w:val="28"/>
          <w:szCs w:val="28"/>
          <w:vertAlign w:val="superscript"/>
        </w:rPr>
      </w:pPr>
      <w:r w:rsidRPr="00EF382E">
        <w:rPr>
          <w:rFonts w:eastAsiaTheme="minorEastAsia"/>
          <w:sz w:val="28"/>
          <w:szCs w:val="28"/>
          <w:vertAlign w:val="superscript"/>
        </w:rPr>
        <w:t>(описание выявленных несоответствий - заполняется при наличии с указанием нарушенных положений пунктов раздела 2)</w:t>
      </w:r>
    </w:p>
    <w:p w:rsidR="007F6740" w:rsidRPr="00710300" w:rsidRDefault="007F6740" w:rsidP="007F6740">
      <w:pPr>
        <w:widowControl w:val="0"/>
        <w:autoSpaceDE w:val="0"/>
        <w:autoSpaceDN w:val="0"/>
        <w:adjustRightInd w:val="0"/>
        <w:spacing w:after="150" w:line="360" w:lineRule="auto"/>
        <w:ind w:firstLine="709"/>
        <w:jc w:val="both"/>
        <w:rPr>
          <w:rFonts w:eastAsiaTheme="minorEastAsia"/>
        </w:rPr>
      </w:pPr>
      <w:r w:rsidRPr="00710300">
        <w:rPr>
          <w:rFonts w:eastAsiaTheme="minorEastAsia"/>
        </w:rPr>
        <w:t xml:space="preserve">В случае, если заключение составляется по определению соответствующего суда, </w:t>
      </w:r>
      <w:r w:rsidR="000151B1">
        <w:rPr>
          <w:rFonts w:eastAsiaTheme="minorEastAsia"/>
        </w:rPr>
        <w:br/>
      </w:r>
      <w:r w:rsidRPr="00710300">
        <w:rPr>
          <w:rFonts w:eastAsiaTheme="minorEastAsia"/>
        </w:rPr>
        <w:t>в данную типовую форму рекомендуется добавить абзац следующего содержания:</w:t>
      </w:r>
    </w:p>
    <w:p w:rsidR="007F6740" w:rsidRPr="00710300" w:rsidRDefault="00203685" w:rsidP="007F6740">
      <w:pPr>
        <w:widowControl w:val="0"/>
        <w:autoSpaceDE w:val="0"/>
        <w:autoSpaceDN w:val="0"/>
        <w:adjustRightInd w:val="0"/>
        <w:spacing w:after="150" w:line="360" w:lineRule="auto"/>
        <w:ind w:firstLine="709"/>
        <w:jc w:val="both"/>
        <w:rPr>
          <w:rFonts w:eastAsiaTheme="minorEastAsia"/>
        </w:rPr>
      </w:pPr>
      <w:r>
        <w:rPr>
          <w:rFonts w:eastAsiaTheme="minorEastAsia"/>
        </w:rPr>
        <w:t>«</w:t>
      </w:r>
      <w:r w:rsidR="007F6740" w:rsidRPr="00710300">
        <w:rPr>
          <w:rFonts w:eastAsiaTheme="minorEastAsia"/>
        </w:rPr>
        <w:t xml:space="preserve">Эксперт предупрежден об уголовной ответственности по </w:t>
      </w:r>
      <w:hyperlink r:id="rId86" w:anchor="l11319" w:history="1">
        <w:r w:rsidR="007F6740" w:rsidRPr="00710300">
          <w:rPr>
            <w:rFonts w:eastAsiaTheme="minorEastAsia"/>
            <w:u w:val="single"/>
          </w:rPr>
          <w:t>статье 307</w:t>
        </w:r>
      </w:hyperlink>
      <w:r w:rsidR="007F6740" w:rsidRPr="00710300">
        <w:rPr>
          <w:rFonts w:eastAsiaTheme="minorEastAsia"/>
        </w:rPr>
        <w:t xml:space="preserve"> Уголовного кодекса Российской Федерации за дачу заведомо ложного заключения &lt;3&gt;, </w:t>
      </w:r>
      <w:r w:rsidR="000151B1">
        <w:rPr>
          <w:rFonts w:eastAsiaTheme="minorEastAsia"/>
        </w:rPr>
        <w:br/>
      </w:r>
      <w:r w:rsidR="007F6740" w:rsidRPr="00710300">
        <w:rPr>
          <w:rFonts w:eastAsiaTheme="minorEastAsia"/>
        </w:rPr>
        <w:t xml:space="preserve">а также ему разъяснены обязанности и права, предусмотренные статьями </w:t>
      </w:r>
      <w:hyperlink r:id="rId87" w:anchor="l308" w:history="1">
        <w:r w:rsidR="007F6740" w:rsidRPr="00710300">
          <w:rPr>
            <w:rFonts w:eastAsiaTheme="minorEastAsia"/>
            <w:u w:val="single"/>
          </w:rPr>
          <w:t>85</w:t>
        </w:r>
      </w:hyperlink>
      <w:r w:rsidR="007F6740" w:rsidRPr="00710300">
        <w:rPr>
          <w:rFonts w:eastAsiaTheme="minorEastAsia"/>
        </w:rPr>
        <w:t xml:space="preserve"> и </w:t>
      </w:r>
      <w:hyperlink r:id="rId88" w:anchor="l315" w:history="1">
        <w:r w:rsidR="007F6740" w:rsidRPr="00710300">
          <w:rPr>
            <w:rFonts w:eastAsiaTheme="minorEastAsia"/>
            <w:u w:val="single"/>
          </w:rPr>
          <w:t>86</w:t>
        </w:r>
      </w:hyperlink>
      <w:r w:rsidR="007F6740" w:rsidRPr="00710300">
        <w:rPr>
          <w:rFonts w:eastAsiaTheme="minorEastAsia"/>
        </w:rPr>
        <w:t xml:space="preserve"> Гражданского процессуального кодекса Российской Федерации &lt;4&gt;.</w:t>
      </w:r>
      <w:r>
        <w:rPr>
          <w:rFonts w:eastAsiaTheme="minorEastAsia"/>
        </w:rPr>
        <w:t>»</w:t>
      </w:r>
      <w:r w:rsidR="007F6740" w:rsidRPr="00710300">
        <w:rPr>
          <w:rFonts w:eastAsiaTheme="minorEastAsia"/>
        </w:rPr>
        <w:t>.</w:t>
      </w:r>
    </w:p>
    <w:p w:rsidR="007F6740" w:rsidRPr="00710300" w:rsidRDefault="007F6740" w:rsidP="007F6740">
      <w:pPr>
        <w:widowControl w:val="0"/>
        <w:autoSpaceDE w:val="0"/>
        <w:autoSpaceDN w:val="0"/>
        <w:adjustRightInd w:val="0"/>
        <w:rPr>
          <w:rFonts w:eastAsiaTheme="minorEastAsia"/>
        </w:rPr>
      </w:pPr>
    </w:p>
    <w:p w:rsidR="007F6740" w:rsidRPr="00710300" w:rsidRDefault="007F6740" w:rsidP="007F6740">
      <w:pPr>
        <w:widowControl w:val="0"/>
        <w:autoSpaceDE w:val="0"/>
        <w:autoSpaceDN w:val="0"/>
        <w:adjustRightInd w:val="0"/>
        <w:spacing w:after="150"/>
        <w:jc w:val="both"/>
        <w:rPr>
          <w:rFonts w:eastAsiaTheme="minorEastAsia"/>
        </w:rPr>
      </w:pPr>
      <w:r w:rsidRPr="00710300">
        <w:rPr>
          <w:rFonts w:eastAsiaTheme="minorEastAsia"/>
        </w:rPr>
        <w:t>Эксперт:</w:t>
      </w:r>
    </w:p>
    <w:p w:rsidR="007F6740" w:rsidRPr="00710300" w:rsidRDefault="007F6740" w:rsidP="007F6740">
      <w:pPr>
        <w:widowControl w:val="0"/>
        <w:autoSpaceDE w:val="0"/>
        <w:autoSpaceDN w:val="0"/>
        <w:adjustRightInd w:val="0"/>
        <w:spacing w:after="150"/>
        <w:rPr>
          <w:rFonts w:eastAsiaTheme="minorEastAsia"/>
        </w:rPr>
      </w:pPr>
    </w:p>
    <w:tbl>
      <w:tblPr>
        <w:tblW w:w="0" w:type="auto"/>
        <w:jc w:val="center"/>
        <w:tblCellMar>
          <w:left w:w="0" w:type="dxa"/>
          <w:right w:w="0" w:type="dxa"/>
        </w:tblCellMar>
        <w:tblLook w:val="0000" w:firstRow="0" w:lastRow="0" w:firstColumn="0" w:lastColumn="0" w:noHBand="0" w:noVBand="0"/>
      </w:tblPr>
      <w:tblGrid>
        <w:gridCol w:w="1500"/>
        <w:gridCol w:w="250"/>
        <w:gridCol w:w="1500"/>
        <w:gridCol w:w="250"/>
        <w:gridCol w:w="4625"/>
      </w:tblGrid>
      <w:tr w:rsidR="007F6740" w:rsidRPr="00710300" w:rsidTr="00C5051C">
        <w:trPr>
          <w:jc w:val="center"/>
        </w:trPr>
        <w:tc>
          <w:tcPr>
            <w:tcW w:w="1500" w:type="dxa"/>
            <w:tcBorders>
              <w:top w:val="nil"/>
              <w:left w:val="nil"/>
              <w:bottom w:val="single" w:sz="6" w:space="0" w:color="auto"/>
              <w:right w:val="nil"/>
            </w:tcBorders>
          </w:tcPr>
          <w:p w:rsidR="007F6740" w:rsidRPr="00710300" w:rsidRDefault="007F6740" w:rsidP="00C5051C">
            <w:pPr>
              <w:widowControl w:val="0"/>
              <w:autoSpaceDE w:val="0"/>
              <w:autoSpaceDN w:val="0"/>
              <w:adjustRightInd w:val="0"/>
              <w:rPr>
                <w:rFonts w:eastAsiaTheme="minorEastAsia"/>
              </w:rPr>
            </w:pPr>
          </w:p>
        </w:tc>
        <w:tc>
          <w:tcPr>
            <w:tcW w:w="250" w:type="dxa"/>
            <w:tcBorders>
              <w:top w:val="nil"/>
              <w:left w:val="nil"/>
              <w:bottom w:val="nil"/>
              <w:right w:val="nil"/>
            </w:tcBorders>
          </w:tcPr>
          <w:p w:rsidR="007F6740" w:rsidRPr="00710300" w:rsidRDefault="007F6740" w:rsidP="00C5051C">
            <w:pPr>
              <w:widowControl w:val="0"/>
              <w:autoSpaceDE w:val="0"/>
              <w:autoSpaceDN w:val="0"/>
              <w:adjustRightInd w:val="0"/>
              <w:rPr>
                <w:rFonts w:eastAsiaTheme="minorEastAsia"/>
              </w:rPr>
            </w:pPr>
            <w:r w:rsidRPr="00710300">
              <w:rPr>
                <w:rFonts w:eastAsiaTheme="minorEastAsia"/>
              </w:rPr>
              <w:t> </w:t>
            </w:r>
          </w:p>
        </w:tc>
        <w:tc>
          <w:tcPr>
            <w:tcW w:w="1500" w:type="dxa"/>
            <w:tcBorders>
              <w:top w:val="nil"/>
              <w:left w:val="nil"/>
              <w:bottom w:val="single" w:sz="6" w:space="0" w:color="auto"/>
              <w:right w:val="nil"/>
            </w:tcBorders>
          </w:tcPr>
          <w:p w:rsidR="007F6740" w:rsidRPr="00710300" w:rsidRDefault="007F6740" w:rsidP="00C5051C">
            <w:pPr>
              <w:widowControl w:val="0"/>
              <w:autoSpaceDE w:val="0"/>
              <w:autoSpaceDN w:val="0"/>
              <w:adjustRightInd w:val="0"/>
              <w:rPr>
                <w:rFonts w:eastAsiaTheme="minorEastAsia"/>
              </w:rPr>
            </w:pPr>
            <w:r w:rsidRPr="00710300">
              <w:rPr>
                <w:rFonts w:eastAsiaTheme="minorEastAsia"/>
              </w:rPr>
              <w:t> </w:t>
            </w:r>
          </w:p>
        </w:tc>
        <w:tc>
          <w:tcPr>
            <w:tcW w:w="250" w:type="dxa"/>
            <w:tcBorders>
              <w:top w:val="nil"/>
              <w:left w:val="nil"/>
              <w:bottom w:val="nil"/>
              <w:right w:val="nil"/>
            </w:tcBorders>
          </w:tcPr>
          <w:p w:rsidR="007F6740" w:rsidRPr="00710300" w:rsidRDefault="007F6740" w:rsidP="00C5051C">
            <w:pPr>
              <w:widowControl w:val="0"/>
              <w:autoSpaceDE w:val="0"/>
              <w:autoSpaceDN w:val="0"/>
              <w:adjustRightInd w:val="0"/>
              <w:rPr>
                <w:rFonts w:eastAsiaTheme="minorEastAsia"/>
              </w:rPr>
            </w:pPr>
            <w:r w:rsidRPr="00710300">
              <w:rPr>
                <w:rFonts w:eastAsiaTheme="minorEastAsia"/>
              </w:rPr>
              <w:t> </w:t>
            </w:r>
          </w:p>
        </w:tc>
        <w:tc>
          <w:tcPr>
            <w:tcW w:w="4625" w:type="dxa"/>
            <w:tcBorders>
              <w:top w:val="nil"/>
              <w:left w:val="nil"/>
              <w:bottom w:val="single" w:sz="6" w:space="0" w:color="auto"/>
              <w:right w:val="nil"/>
            </w:tcBorders>
          </w:tcPr>
          <w:p w:rsidR="007F6740" w:rsidRPr="00710300" w:rsidRDefault="007F6740" w:rsidP="00C5051C">
            <w:pPr>
              <w:widowControl w:val="0"/>
              <w:autoSpaceDE w:val="0"/>
              <w:autoSpaceDN w:val="0"/>
              <w:adjustRightInd w:val="0"/>
              <w:rPr>
                <w:rFonts w:eastAsiaTheme="minorEastAsia"/>
              </w:rPr>
            </w:pPr>
            <w:r w:rsidRPr="00710300">
              <w:rPr>
                <w:rFonts w:eastAsiaTheme="minorEastAsia"/>
              </w:rPr>
              <w:t> </w:t>
            </w:r>
          </w:p>
        </w:tc>
      </w:tr>
      <w:tr w:rsidR="007F6740" w:rsidRPr="00710300" w:rsidTr="00C5051C">
        <w:trPr>
          <w:jc w:val="center"/>
        </w:trPr>
        <w:tc>
          <w:tcPr>
            <w:tcW w:w="1500" w:type="dxa"/>
            <w:tcBorders>
              <w:top w:val="single" w:sz="6" w:space="0" w:color="auto"/>
              <w:left w:val="nil"/>
              <w:bottom w:val="nil"/>
              <w:right w:val="nil"/>
            </w:tcBorders>
          </w:tcPr>
          <w:p w:rsidR="007F6740" w:rsidRPr="00710300" w:rsidRDefault="007F6740" w:rsidP="00C5051C">
            <w:pPr>
              <w:widowControl w:val="0"/>
              <w:autoSpaceDE w:val="0"/>
              <w:autoSpaceDN w:val="0"/>
              <w:adjustRightInd w:val="0"/>
              <w:jc w:val="center"/>
              <w:rPr>
                <w:rFonts w:eastAsiaTheme="minorEastAsia"/>
              </w:rPr>
            </w:pPr>
            <w:r w:rsidRPr="00710300">
              <w:rPr>
                <w:rFonts w:eastAsiaTheme="minorEastAsia"/>
              </w:rPr>
              <w:t>(должность)</w:t>
            </w:r>
          </w:p>
        </w:tc>
        <w:tc>
          <w:tcPr>
            <w:tcW w:w="250" w:type="dxa"/>
            <w:tcBorders>
              <w:top w:val="nil"/>
              <w:left w:val="nil"/>
              <w:bottom w:val="nil"/>
              <w:right w:val="nil"/>
            </w:tcBorders>
          </w:tcPr>
          <w:p w:rsidR="007F6740" w:rsidRPr="00710300" w:rsidRDefault="007F6740" w:rsidP="00C5051C">
            <w:pPr>
              <w:widowControl w:val="0"/>
              <w:autoSpaceDE w:val="0"/>
              <w:autoSpaceDN w:val="0"/>
              <w:adjustRightInd w:val="0"/>
              <w:jc w:val="center"/>
              <w:rPr>
                <w:rFonts w:eastAsiaTheme="minorEastAsia"/>
              </w:rPr>
            </w:pPr>
            <w:r w:rsidRPr="00710300">
              <w:rPr>
                <w:rFonts w:eastAsiaTheme="minorEastAsia"/>
              </w:rPr>
              <w:t> </w:t>
            </w:r>
          </w:p>
        </w:tc>
        <w:tc>
          <w:tcPr>
            <w:tcW w:w="1500" w:type="dxa"/>
            <w:tcBorders>
              <w:top w:val="single" w:sz="6" w:space="0" w:color="auto"/>
              <w:left w:val="nil"/>
              <w:bottom w:val="nil"/>
              <w:right w:val="nil"/>
            </w:tcBorders>
          </w:tcPr>
          <w:p w:rsidR="007F6740" w:rsidRPr="00710300" w:rsidRDefault="007F6740" w:rsidP="00C5051C">
            <w:pPr>
              <w:widowControl w:val="0"/>
              <w:autoSpaceDE w:val="0"/>
              <w:autoSpaceDN w:val="0"/>
              <w:adjustRightInd w:val="0"/>
              <w:jc w:val="center"/>
              <w:rPr>
                <w:rFonts w:eastAsiaTheme="minorEastAsia"/>
              </w:rPr>
            </w:pPr>
            <w:r w:rsidRPr="00710300">
              <w:rPr>
                <w:rFonts w:eastAsiaTheme="minorEastAsia"/>
              </w:rPr>
              <w:t>(подпись)</w:t>
            </w:r>
          </w:p>
        </w:tc>
        <w:tc>
          <w:tcPr>
            <w:tcW w:w="250" w:type="dxa"/>
            <w:tcBorders>
              <w:top w:val="nil"/>
              <w:left w:val="nil"/>
              <w:bottom w:val="nil"/>
              <w:right w:val="nil"/>
            </w:tcBorders>
          </w:tcPr>
          <w:p w:rsidR="007F6740" w:rsidRPr="00710300" w:rsidRDefault="007F6740" w:rsidP="00C5051C">
            <w:pPr>
              <w:widowControl w:val="0"/>
              <w:autoSpaceDE w:val="0"/>
              <w:autoSpaceDN w:val="0"/>
              <w:adjustRightInd w:val="0"/>
              <w:jc w:val="center"/>
              <w:rPr>
                <w:rFonts w:eastAsiaTheme="minorEastAsia"/>
              </w:rPr>
            </w:pPr>
            <w:r w:rsidRPr="00710300">
              <w:rPr>
                <w:rFonts w:eastAsiaTheme="minorEastAsia"/>
              </w:rPr>
              <w:t> </w:t>
            </w:r>
          </w:p>
        </w:tc>
        <w:tc>
          <w:tcPr>
            <w:tcW w:w="4625" w:type="dxa"/>
            <w:tcBorders>
              <w:top w:val="single" w:sz="6" w:space="0" w:color="auto"/>
              <w:left w:val="nil"/>
              <w:bottom w:val="nil"/>
              <w:right w:val="nil"/>
            </w:tcBorders>
          </w:tcPr>
          <w:p w:rsidR="007F6740" w:rsidRPr="00710300" w:rsidRDefault="007F6740" w:rsidP="00C5051C">
            <w:pPr>
              <w:widowControl w:val="0"/>
              <w:autoSpaceDE w:val="0"/>
              <w:autoSpaceDN w:val="0"/>
              <w:adjustRightInd w:val="0"/>
              <w:jc w:val="center"/>
              <w:rPr>
                <w:rFonts w:eastAsiaTheme="minorEastAsia"/>
              </w:rPr>
            </w:pPr>
            <w:r w:rsidRPr="00710300">
              <w:rPr>
                <w:rFonts w:eastAsiaTheme="minorEastAsia"/>
              </w:rPr>
              <w:t>(фамилия, имя, отчество (при наличии)</w:t>
            </w:r>
          </w:p>
        </w:tc>
      </w:tr>
    </w:tbl>
    <w:p w:rsidR="007F6740" w:rsidRPr="00710300" w:rsidRDefault="007F6740" w:rsidP="007F6740">
      <w:pPr>
        <w:widowControl w:val="0"/>
        <w:autoSpaceDE w:val="0"/>
        <w:autoSpaceDN w:val="0"/>
        <w:adjustRightInd w:val="0"/>
        <w:jc w:val="both"/>
        <w:rPr>
          <w:rFonts w:eastAsiaTheme="minorEastAsia"/>
        </w:rPr>
      </w:pPr>
    </w:p>
    <w:p w:rsidR="007F6740" w:rsidRPr="00710300" w:rsidRDefault="007F6740" w:rsidP="007F6740">
      <w:pPr>
        <w:widowControl w:val="0"/>
        <w:autoSpaceDE w:val="0"/>
        <w:autoSpaceDN w:val="0"/>
        <w:adjustRightInd w:val="0"/>
        <w:spacing w:after="150"/>
        <w:jc w:val="both"/>
        <w:rPr>
          <w:rFonts w:eastAsiaTheme="minorEastAsia"/>
        </w:rPr>
      </w:pPr>
      <w:r w:rsidRPr="00710300">
        <w:rPr>
          <w:rFonts w:eastAsiaTheme="minorEastAsia"/>
        </w:rPr>
        <w:t>--------------------</w:t>
      </w:r>
    </w:p>
    <w:p w:rsidR="007F6740" w:rsidRPr="00710300" w:rsidRDefault="007F6740" w:rsidP="007F6740">
      <w:pPr>
        <w:widowControl w:val="0"/>
        <w:autoSpaceDE w:val="0"/>
        <w:autoSpaceDN w:val="0"/>
        <w:adjustRightInd w:val="0"/>
        <w:spacing w:after="150"/>
        <w:ind w:firstLine="709"/>
        <w:jc w:val="both"/>
        <w:rPr>
          <w:rFonts w:eastAsiaTheme="minorEastAsia"/>
        </w:rPr>
      </w:pPr>
      <w:r w:rsidRPr="00710300">
        <w:rPr>
          <w:rFonts w:eastAsiaTheme="minorEastAsia"/>
        </w:rPr>
        <w:t xml:space="preserve">&lt;1&gt; Собрание законодательства Российской Федерации, 2013, </w:t>
      </w:r>
      <w:r w:rsidR="00CC7C10">
        <w:rPr>
          <w:rFonts w:eastAsiaTheme="minorEastAsia"/>
        </w:rPr>
        <w:t>№</w:t>
      </w:r>
      <w:r w:rsidRPr="00710300">
        <w:rPr>
          <w:rFonts w:eastAsiaTheme="minorEastAsia"/>
        </w:rPr>
        <w:t xml:space="preserve"> 52, ст. 6991.</w:t>
      </w:r>
    </w:p>
    <w:p w:rsidR="007F6740" w:rsidRPr="00710300" w:rsidRDefault="007F6740" w:rsidP="007F6740">
      <w:pPr>
        <w:widowControl w:val="0"/>
        <w:autoSpaceDE w:val="0"/>
        <w:autoSpaceDN w:val="0"/>
        <w:adjustRightInd w:val="0"/>
        <w:spacing w:after="150"/>
        <w:ind w:firstLine="709"/>
        <w:jc w:val="both"/>
        <w:rPr>
          <w:rFonts w:eastAsiaTheme="minorEastAsia"/>
        </w:rPr>
      </w:pPr>
      <w:r w:rsidRPr="00710300">
        <w:rPr>
          <w:rFonts w:eastAsiaTheme="minorEastAsia"/>
        </w:rPr>
        <w:t xml:space="preserve">&lt;2&gt; Зарегистрирован Министерством юстиции Российской Федерации 20.12.2021, регистрационный </w:t>
      </w:r>
      <w:r w:rsidR="00CC7C10">
        <w:rPr>
          <w:rFonts w:eastAsiaTheme="minorEastAsia"/>
        </w:rPr>
        <w:t>№</w:t>
      </w:r>
      <w:r w:rsidRPr="00710300">
        <w:rPr>
          <w:rFonts w:eastAsiaTheme="minorEastAsia"/>
        </w:rPr>
        <w:t xml:space="preserve"> 66436.</w:t>
      </w:r>
    </w:p>
    <w:p w:rsidR="007F6740" w:rsidRPr="00710300" w:rsidRDefault="007F6740" w:rsidP="007F6740">
      <w:pPr>
        <w:widowControl w:val="0"/>
        <w:autoSpaceDE w:val="0"/>
        <w:autoSpaceDN w:val="0"/>
        <w:adjustRightInd w:val="0"/>
        <w:spacing w:after="150"/>
        <w:ind w:firstLine="709"/>
        <w:jc w:val="both"/>
        <w:rPr>
          <w:rFonts w:eastAsiaTheme="minorEastAsia"/>
        </w:rPr>
      </w:pPr>
      <w:r w:rsidRPr="00710300">
        <w:rPr>
          <w:rFonts w:eastAsiaTheme="minorEastAsia"/>
        </w:rPr>
        <w:t xml:space="preserve">&lt;3&gt; Собрание законодательства Российской Федерации, 1996, </w:t>
      </w:r>
      <w:r w:rsidR="00CC7C10">
        <w:rPr>
          <w:rFonts w:eastAsiaTheme="minorEastAsia"/>
        </w:rPr>
        <w:t>№</w:t>
      </w:r>
      <w:r w:rsidRPr="00710300">
        <w:rPr>
          <w:rFonts w:eastAsiaTheme="minorEastAsia"/>
        </w:rPr>
        <w:t xml:space="preserve"> 25, ст. 2954; 2019, </w:t>
      </w:r>
      <w:r w:rsidR="00CC7C10">
        <w:rPr>
          <w:rFonts w:eastAsiaTheme="minorEastAsia"/>
        </w:rPr>
        <w:t>№</w:t>
      </w:r>
      <w:r w:rsidRPr="00710300">
        <w:rPr>
          <w:rFonts w:eastAsiaTheme="minorEastAsia"/>
        </w:rPr>
        <w:t xml:space="preserve"> 49, ст. 6969.</w:t>
      </w:r>
    </w:p>
    <w:p w:rsidR="007F6740" w:rsidRDefault="007F6740" w:rsidP="007F6740">
      <w:pPr>
        <w:widowControl w:val="0"/>
        <w:autoSpaceDE w:val="0"/>
        <w:autoSpaceDN w:val="0"/>
        <w:adjustRightInd w:val="0"/>
        <w:spacing w:after="150"/>
        <w:ind w:firstLine="709"/>
        <w:jc w:val="both"/>
        <w:rPr>
          <w:rFonts w:eastAsiaTheme="minorEastAsia"/>
        </w:rPr>
      </w:pPr>
      <w:r w:rsidRPr="00710300">
        <w:rPr>
          <w:rFonts w:eastAsiaTheme="minorEastAsia"/>
        </w:rPr>
        <w:t xml:space="preserve">&lt;4&gt; Собрание законодательства Российской Федерации, 2002, </w:t>
      </w:r>
      <w:r w:rsidR="00CC7C10">
        <w:rPr>
          <w:rFonts w:eastAsiaTheme="minorEastAsia"/>
        </w:rPr>
        <w:t>№</w:t>
      </w:r>
      <w:r w:rsidRPr="00710300">
        <w:rPr>
          <w:rFonts w:eastAsiaTheme="minorEastAsia"/>
        </w:rPr>
        <w:t xml:space="preserve"> 46, ст. 4532; 2018, </w:t>
      </w:r>
      <w:r w:rsidR="00CC7C10">
        <w:rPr>
          <w:rFonts w:eastAsiaTheme="minorEastAsia"/>
        </w:rPr>
        <w:t>№</w:t>
      </w:r>
      <w:r w:rsidRPr="00710300">
        <w:rPr>
          <w:rFonts w:eastAsiaTheme="minorEastAsia"/>
        </w:rPr>
        <w:t xml:space="preserve"> 49, ст. 7523.</w:t>
      </w:r>
    </w:p>
    <w:p w:rsidR="000151B1" w:rsidRDefault="000151B1" w:rsidP="007F6740">
      <w:pPr>
        <w:widowControl w:val="0"/>
        <w:autoSpaceDE w:val="0"/>
        <w:autoSpaceDN w:val="0"/>
        <w:adjustRightInd w:val="0"/>
        <w:spacing w:after="150"/>
        <w:ind w:firstLine="709"/>
        <w:jc w:val="both"/>
        <w:rPr>
          <w:rFonts w:eastAsiaTheme="minorEastAsia"/>
        </w:rPr>
        <w:sectPr w:rsidR="000151B1">
          <w:pgSz w:w="11906" w:h="16838"/>
          <w:pgMar w:top="1134" w:right="850" w:bottom="1134" w:left="1701" w:header="708" w:footer="708" w:gutter="0"/>
          <w:cols w:space="708"/>
          <w:docGrid w:linePitch="360"/>
        </w:sectPr>
      </w:pPr>
    </w:p>
    <w:p w:rsidR="007F6740" w:rsidRPr="007713C6" w:rsidRDefault="007F6740" w:rsidP="007F6740">
      <w:pPr>
        <w:widowControl w:val="0"/>
        <w:spacing w:line="360" w:lineRule="auto"/>
        <w:ind w:left="9214"/>
        <w:jc w:val="center"/>
        <w:rPr>
          <w:sz w:val="28"/>
          <w:szCs w:val="28"/>
        </w:rPr>
      </w:pPr>
      <w:r w:rsidRPr="000349B8">
        <w:rPr>
          <w:sz w:val="28"/>
          <w:szCs w:val="28"/>
        </w:rPr>
        <w:lastRenderedPageBreak/>
        <w:t>Приложение № 1</w:t>
      </w:r>
      <w:r w:rsidRPr="007713C6">
        <w:rPr>
          <w:sz w:val="28"/>
          <w:szCs w:val="28"/>
        </w:rPr>
        <w:t>8</w:t>
      </w:r>
    </w:p>
    <w:p w:rsidR="007F6740" w:rsidRPr="000349B8" w:rsidRDefault="007F6740" w:rsidP="007F6740">
      <w:pPr>
        <w:widowControl w:val="0"/>
        <w:ind w:left="9214"/>
        <w:jc w:val="center"/>
        <w:rPr>
          <w:sz w:val="28"/>
          <w:szCs w:val="28"/>
        </w:rPr>
      </w:pPr>
      <w:r w:rsidRPr="000349B8">
        <w:rPr>
          <w:sz w:val="28"/>
          <w:szCs w:val="28"/>
        </w:rPr>
        <w:t>к Административному регламенту</w:t>
      </w:r>
    </w:p>
    <w:p w:rsidR="007F6740" w:rsidRPr="000349B8" w:rsidRDefault="007F6740" w:rsidP="007F6740">
      <w:pPr>
        <w:widowControl w:val="0"/>
        <w:ind w:left="9214"/>
        <w:jc w:val="center"/>
        <w:rPr>
          <w:sz w:val="28"/>
          <w:szCs w:val="28"/>
        </w:rPr>
      </w:pPr>
      <w:r w:rsidRPr="000349B8">
        <w:rPr>
          <w:sz w:val="28"/>
          <w:szCs w:val="28"/>
        </w:rPr>
        <w:t>предоставления государственной услуги</w:t>
      </w:r>
    </w:p>
    <w:p w:rsidR="007F6740" w:rsidRPr="000349B8" w:rsidRDefault="007F6740" w:rsidP="007F6740">
      <w:pPr>
        <w:widowControl w:val="0"/>
        <w:ind w:left="9214"/>
        <w:jc w:val="center"/>
        <w:rPr>
          <w:sz w:val="28"/>
          <w:szCs w:val="28"/>
        </w:rPr>
      </w:pPr>
      <w:r w:rsidRPr="000349B8">
        <w:rPr>
          <w:sz w:val="28"/>
          <w:szCs w:val="28"/>
        </w:rPr>
        <w:t>«Осуществление государственной экспертизы условий труда», утвержденному постановлением администрации городского округа Большой Камень</w:t>
      </w:r>
    </w:p>
    <w:p w:rsidR="007F6740" w:rsidRPr="000349B8" w:rsidRDefault="007F6740" w:rsidP="007F6740">
      <w:pPr>
        <w:widowControl w:val="0"/>
        <w:ind w:left="9214"/>
        <w:jc w:val="center"/>
        <w:rPr>
          <w:sz w:val="28"/>
          <w:szCs w:val="28"/>
        </w:rPr>
      </w:pPr>
      <w:r w:rsidRPr="000349B8">
        <w:rPr>
          <w:sz w:val="28"/>
          <w:szCs w:val="28"/>
        </w:rPr>
        <w:t xml:space="preserve">от </w:t>
      </w:r>
      <w:r w:rsidR="00093E7C">
        <w:rPr>
          <w:sz w:val="28"/>
          <w:szCs w:val="28"/>
          <w:u w:val="single"/>
        </w:rPr>
        <w:t>15.03.2023</w:t>
      </w:r>
      <w:r w:rsidRPr="000349B8">
        <w:rPr>
          <w:sz w:val="28"/>
          <w:szCs w:val="28"/>
        </w:rPr>
        <w:t xml:space="preserve"> № </w:t>
      </w:r>
      <w:r w:rsidR="00093E7C" w:rsidRPr="00093E7C">
        <w:rPr>
          <w:sz w:val="28"/>
          <w:szCs w:val="28"/>
          <w:u w:val="single"/>
        </w:rPr>
        <w:t>732</w:t>
      </w:r>
    </w:p>
    <w:p w:rsidR="007F6740" w:rsidRDefault="007F6740" w:rsidP="007F6740">
      <w:pPr>
        <w:widowControl w:val="0"/>
        <w:tabs>
          <w:tab w:val="center" w:pos="4818"/>
        </w:tabs>
        <w:ind w:left="9498"/>
        <w:jc w:val="center"/>
        <w:rPr>
          <w:sz w:val="28"/>
          <w:szCs w:val="28"/>
        </w:rPr>
      </w:pPr>
    </w:p>
    <w:p w:rsidR="007F6740" w:rsidRDefault="007F6740" w:rsidP="007F6740">
      <w:pPr>
        <w:widowControl w:val="0"/>
        <w:tabs>
          <w:tab w:val="center" w:pos="4818"/>
        </w:tabs>
        <w:ind w:left="9498"/>
        <w:jc w:val="center"/>
        <w:rPr>
          <w:sz w:val="28"/>
          <w:szCs w:val="28"/>
        </w:rPr>
      </w:pPr>
    </w:p>
    <w:p w:rsidR="007F6740" w:rsidRDefault="007F6740" w:rsidP="007F6740">
      <w:pPr>
        <w:widowControl w:val="0"/>
        <w:tabs>
          <w:tab w:val="center" w:pos="4818"/>
        </w:tabs>
        <w:ind w:left="9498"/>
        <w:jc w:val="center"/>
        <w:rPr>
          <w:sz w:val="28"/>
          <w:szCs w:val="28"/>
        </w:rPr>
      </w:pPr>
    </w:p>
    <w:p w:rsidR="007F6740" w:rsidRPr="000349B8" w:rsidRDefault="007F6740" w:rsidP="007F6740">
      <w:pPr>
        <w:widowControl w:val="0"/>
        <w:tabs>
          <w:tab w:val="center" w:pos="4818"/>
        </w:tabs>
        <w:ind w:left="9498"/>
        <w:jc w:val="center"/>
        <w:rPr>
          <w:sz w:val="28"/>
          <w:szCs w:val="28"/>
        </w:rPr>
      </w:pPr>
    </w:p>
    <w:p w:rsidR="007F6740" w:rsidRPr="000349B8" w:rsidRDefault="007F6740" w:rsidP="007F6740">
      <w:pPr>
        <w:jc w:val="center"/>
        <w:rPr>
          <w:sz w:val="28"/>
          <w:szCs w:val="28"/>
        </w:rPr>
      </w:pPr>
      <w:r w:rsidRPr="000349B8">
        <w:rPr>
          <w:sz w:val="28"/>
          <w:szCs w:val="28"/>
        </w:rPr>
        <w:t>ФОРМА ЖУРНАЛА РЕГИСТРАЦИИ ГОСУДАРСТВЕННОЙ ЭКСПЕРТИЗЫ УСЛОВИЙ ТРУДА</w:t>
      </w:r>
    </w:p>
    <w:p w:rsidR="007F6740" w:rsidRDefault="007F6740" w:rsidP="007F6740"/>
    <w:tbl>
      <w:tblPr>
        <w:tblW w:w="14868" w:type="dxa"/>
        <w:jc w:val="center"/>
        <w:tblLayout w:type="fixed"/>
        <w:tblCellMar>
          <w:left w:w="0" w:type="dxa"/>
          <w:right w:w="0" w:type="dxa"/>
        </w:tblCellMar>
        <w:tblLook w:val="04A0" w:firstRow="1" w:lastRow="0" w:firstColumn="1" w:lastColumn="0" w:noHBand="0" w:noVBand="1"/>
      </w:tblPr>
      <w:tblGrid>
        <w:gridCol w:w="418"/>
        <w:gridCol w:w="1099"/>
        <w:gridCol w:w="1100"/>
        <w:gridCol w:w="1245"/>
        <w:gridCol w:w="1268"/>
        <w:gridCol w:w="1379"/>
        <w:gridCol w:w="1259"/>
        <w:gridCol w:w="863"/>
        <w:gridCol w:w="885"/>
        <w:gridCol w:w="964"/>
        <w:gridCol w:w="964"/>
        <w:gridCol w:w="1189"/>
        <w:gridCol w:w="1100"/>
        <w:gridCol w:w="1135"/>
      </w:tblGrid>
      <w:tr w:rsidR="007F6740" w:rsidRPr="000349B8" w:rsidTr="00C5051C">
        <w:trPr>
          <w:jc w:val="center"/>
        </w:trPr>
        <w:tc>
          <w:tcPr>
            <w:tcW w:w="418" w:type="dxa"/>
            <w:vMerge w:val="restart"/>
            <w:tcBorders>
              <w:top w:val="single" w:sz="6" w:space="0" w:color="auto"/>
              <w:left w:val="single" w:sz="6" w:space="0" w:color="auto"/>
              <w:bottom w:val="single" w:sz="6" w:space="0" w:color="auto"/>
              <w:right w:val="single" w:sz="6" w:space="0" w:color="auto"/>
            </w:tcBorders>
            <w:hideMark/>
          </w:tcPr>
          <w:p w:rsidR="007F6740" w:rsidRPr="000349B8" w:rsidRDefault="007F6740" w:rsidP="00C5051C">
            <w:pPr>
              <w:widowControl w:val="0"/>
              <w:autoSpaceDE w:val="0"/>
              <w:autoSpaceDN w:val="0"/>
              <w:adjustRightInd w:val="0"/>
              <w:jc w:val="center"/>
              <w:rPr>
                <w:sz w:val="20"/>
                <w:szCs w:val="20"/>
              </w:rPr>
            </w:pPr>
            <w:r>
              <w:rPr>
                <w:sz w:val="20"/>
                <w:szCs w:val="20"/>
              </w:rPr>
              <w:t>№</w:t>
            </w:r>
            <w:r w:rsidRPr="000349B8">
              <w:rPr>
                <w:sz w:val="20"/>
                <w:szCs w:val="20"/>
              </w:rPr>
              <w:t xml:space="preserve"> п/п</w:t>
            </w:r>
          </w:p>
        </w:tc>
        <w:tc>
          <w:tcPr>
            <w:tcW w:w="1099" w:type="dxa"/>
            <w:vMerge w:val="restart"/>
            <w:tcBorders>
              <w:top w:val="single" w:sz="6" w:space="0" w:color="auto"/>
              <w:left w:val="single" w:sz="6" w:space="0" w:color="auto"/>
              <w:bottom w:val="single" w:sz="6" w:space="0" w:color="auto"/>
              <w:right w:val="single" w:sz="6" w:space="0" w:color="auto"/>
            </w:tcBorders>
            <w:hideMark/>
          </w:tcPr>
          <w:p w:rsidR="007F6740" w:rsidRPr="000349B8" w:rsidRDefault="007F6740" w:rsidP="00C5051C">
            <w:pPr>
              <w:widowControl w:val="0"/>
              <w:autoSpaceDE w:val="0"/>
              <w:autoSpaceDN w:val="0"/>
              <w:adjustRightInd w:val="0"/>
              <w:jc w:val="center"/>
              <w:rPr>
                <w:sz w:val="20"/>
                <w:szCs w:val="20"/>
              </w:rPr>
            </w:pPr>
            <w:r w:rsidRPr="000349B8">
              <w:rPr>
                <w:sz w:val="20"/>
                <w:szCs w:val="20"/>
              </w:rPr>
              <w:t>Входящий номер, дата поступле</w:t>
            </w:r>
            <w:r w:rsidR="00401F9D">
              <w:rPr>
                <w:sz w:val="20"/>
                <w:szCs w:val="20"/>
              </w:rPr>
              <w:t>-</w:t>
            </w:r>
            <w:r w:rsidRPr="000349B8">
              <w:rPr>
                <w:sz w:val="20"/>
                <w:szCs w:val="20"/>
              </w:rPr>
              <w:t>ния заявления в орган государст</w:t>
            </w:r>
            <w:r w:rsidR="00401F9D">
              <w:rPr>
                <w:sz w:val="20"/>
                <w:szCs w:val="20"/>
              </w:rPr>
              <w:t>-</w:t>
            </w:r>
            <w:r w:rsidRPr="000349B8">
              <w:rPr>
                <w:sz w:val="20"/>
                <w:szCs w:val="20"/>
              </w:rPr>
              <w:t>венной экспертизы условий труда</w:t>
            </w:r>
          </w:p>
        </w:tc>
        <w:tc>
          <w:tcPr>
            <w:tcW w:w="1100" w:type="dxa"/>
            <w:vMerge w:val="restart"/>
            <w:tcBorders>
              <w:top w:val="single" w:sz="6" w:space="0" w:color="auto"/>
              <w:left w:val="single" w:sz="6" w:space="0" w:color="auto"/>
              <w:bottom w:val="single" w:sz="6" w:space="0" w:color="auto"/>
              <w:right w:val="single" w:sz="6" w:space="0" w:color="auto"/>
            </w:tcBorders>
            <w:hideMark/>
          </w:tcPr>
          <w:p w:rsidR="007F6740" w:rsidRPr="000349B8" w:rsidRDefault="007F6740" w:rsidP="00C5051C">
            <w:pPr>
              <w:widowControl w:val="0"/>
              <w:autoSpaceDE w:val="0"/>
              <w:autoSpaceDN w:val="0"/>
              <w:adjustRightInd w:val="0"/>
              <w:jc w:val="center"/>
              <w:rPr>
                <w:sz w:val="20"/>
                <w:szCs w:val="20"/>
              </w:rPr>
            </w:pPr>
            <w:r w:rsidRPr="000349B8">
              <w:rPr>
                <w:sz w:val="20"/>
                <w:szCs w:val="20"/>
              </w:rPr>
              <w:t>Наименова</w:t>
            </w:r>
            <w:r w:rsidR="00401F9D">
              <w:rPr>
                <w:sz w:val="20"/>
                <w:szCs w:val="20"/>
              </w:rPr>
              <w:t>-</w:t>
            </w:r>
            <w:r w:rsidRPr="000349B8">
              <w:rPr>
                <w:sz w:val="20"/>
                <w:szCs w:val="20"/>
              </w:rPr>
              <w:t>ние и почтовый адрес заявителя (организа</w:t>
            </w:r>
            <w:r w:rsidR="00401F9D">
              <w:rPr>
                <w:sz w:val="20"/>
                <w:szCs w:val="20"/>
              </w:rPr>
              <w:t>-</w:t>
            </w:r>
            <w:r w:rsidRPr="000349B8">
              <w:rPr>
                <w:sz w:val="20"/>
                <w:szCs w:val="20"/>
              </w:rPr>
              <w:t>ция, гражданин), телефон, адрес электронной почты, факс (при наличии)</w:t>
            </w:r>
          </w:p>
        </w:tc>
        <w:tc>
          <w:tcPr>
            <w:tcW w:w="1245" w:type="dxa"/>
            <w:vMerge w:val="restart"/>
            <w:tcBorders>
              <w:top w:val="single" w:sz="6" w:space="0" w:color="auto"/>
              <w:left w:val="single" w:sz="6" w:space="0" w:color="auto"/>
              <w:bottom w:val="single" w:sz="6" w:space="0" w:color="auto"/>
              <w:right w:val="single" w:sz="6" w:space="0" w:color="auto"/>
            </w:tcBorders>
            <w:hideMark/>
          </w:tcPr>
          <w:p w:rsidR="007F6740" w:rsidRPr="000349B8" w:rsidRDefault="007F6740" w:rsidP="00C5051C">
            <w:pPr>
              <w:widowControl w:val="0"/>
              <w:autoSpaceDE w:val="0"/>
              <w:autoSpaceDN w:val="0"/>
              <w:adjustRightInd w:val="0"/>
              <w:jc w:val="center"/>
              <w:rPr>
                <w:sz w:val="20"/>
                <w:szCs w:val="20"/>
              </w:rPr>
            </w:pPr>
            <w:r w:rsidRPr="000349B8">
              <w:rPr>
                <w:sz w:val="20"/>
                <w:szCs w:val="20"/>
              </w:rPr>
              <w:t>Наименова</w:t>
            </w:r>
            <w:r w:rsidR="00401F9D">
              <w:rPr>
                <w:sz w:val="20"/>
                <w:szCs w:val="20"/>
              </w:rPr>
              <w:t>-</w:t>
            </w:r>
            <w:r w:rsidRPr="000349B8">
              <w:rPr>
                <w:sz w:val="20"/>
                <w:szCs w:val="20"/>
              </w:rPr>
              <w:t>ние работодателя (организации, предприятия, учреждения) в отношении которого осуществля</w:t>
            </w:r>
            <w:r w:rsidR="00401F9D">
              <w:rPr>
                <w:sz w:val="20"/>
                <w:szCs w:val="20"/>
              </w:rPr>
              <w:t>-</w:t>
            </w:r>
            <w:r w:rsidRPr="000349B8">
              <w:rPr>
                <w:sz w:val="20"/>
                <w:szCs w:val="20"/>
              </w:rPr>
              <w:t>ется государст</w:t>
            </w:r>
            <w:r w:rsidR="00401F9D">
              <w:rPr>
                <w:sz w:val="20"/>
                <w:szCs w:val="20"/>
              </w:rPr>
              <w:t>-</w:t>
            </w:r>
            <w:r w:rsidRPr="000349B8">
              <w:rPr>
                <w:sz w:val="20"/>
                <w:szCs w:val="20"/>
              </w:rPr>
              <w:t>венная экспертиза условий труда</w:t>
            </w:r>
          </w:p>
        </w:tc>
        <w:tc>
          <w:tcPr>
            <w:tcW w:w="1268" w:type="dxa"/>
            <w:vMerge w:val="restart"/>
            <w:tcBorders>
              <w:top w:val="single" w:sz="6" w:space="0" w:color="auto"/>
              <w:left w:val="single" w:sz="6" w:space="0" w:color="auto"/>
              <w:bottom w:val="single" w:sz="6" w:space="0" w:color="auto"/>
              <w:right w:val="single" w:sz="6" w:space="0" w:color="auto"/>
            </w:tcBorders>
            <w:hideMark/>
          </w:tcPr>
          <w:p w:rsidR="007F6740" w:rsidRPr="000349B8" w:rsidRDefault="007F6740" w:rsidP="00C5051C">
            <w:pPr>
              <w:widowControl w:val="0"/>
              <w:autoSpaceDE w:val="0"/>
              <w:autoSpaceDN w:val="0"/>
              <w:adjustRightInd w:val="0"/>
              <w:jc w:val="center"/>
              <w:rPr>
                <w:sz w:val="20"/>
                <w:szCs w:val="20"/>
              </w:rPr>
            </w:pPr>
            <w:r w:rsidRPr="000349B8">
              <w:rPr>
                <w:sz w:val="20"/>
                <w:szCs w:val="20"/>
              </w:rPr>
              <w:t>Объект государст</w:t>
            </w:r>
            <w:r w:rsidR="00401F9D">
              <w:rPr>
                <w:sz w:val="20"/>
                <w:szCs w:val="20"/>
              </w:rPr>
              <w:t>-</w:t>
            </w:r>
            <w:r w:rsidRPr="000349B8">
              <w:rPr>
                <w:sz w:val="20"/>
                <w:szCs w:val="20"/>
              </w:rPr>
              <w:t>венной экспертизы условий труда (рабочие места)</w:t>
            </w:r>
          </w:p>
        </w:tc>
        <w:tc>
          <w:tcPr>
            <w:tcW w:w="1379" w:type="dxa"/>
            <w:vMerge w:val="restart"/>
            <w:tcBorders>
              <w:top w:val="single" w:sz="6" w:space="0" w:color="auto"/>
              <w:left w:val="single" w:sz="6" w:space="0" w:color="auto"/>
              <w:bottom w:val="single" w:sz="6" w:space="0" w:color="auto"/>
              <w:right w:val="single" w:sz="6" w:space="0" w:color="auto"/>
            </w:tcBorders>
            <w:hideMark/>
          </w:tcPr>
          <w:p w:rsidR="007F6740" w:rsidRPr="000349B8" w:rsidRDefault="007F6740" w:rsidP="00C5051C">
            <w:pPr>
              <w:widowControl w:val="0"/>
              <w:autoSpaceDE w:val="0"/>
              <w:autoSpaceDN w:val="0"/>
              <w:adjustRightInd w:val="0"/>
              <w:jc w:val="center"/>
              <w:rPr>
                <w:sz w:val="20"/>
                <w:szCs w:val="20"/>
              </w:rPr>
            </w:pPr>
            <w:r w:rsidRPr="000349B8">
              <w:rPr>
                <w:sz w:val="20"/>
                <w:szCs w:val="20"/>
              </w:rPr>
              <w:t>Должность, фамилия, отчество (при наличии) эксперта(ов), проводившего</w:t>
            </w:r>
            <w:r w:rsidR="00401F9D">
              <w:rPr>
                <w:sz w:val="20"/>
                <w:szCs w:val="20"/>
              </w:rPr>
              <w:t xml:space="preserve"> </w:t>
            </w:r>
            <w:r w:rsidRPr="000349B8">
              <w:rPr>
                <w:sz w:val="20"/>
                <w:szCs w:val="20"/>
              </w:rPr>
              <w:t>(их) государст</w:t>
            </w:r>
            <w:r w:rsidR="00401F9D">
              <w:rPr>
                <w:sz w:val="20"/>
                <w:szCs w:val="20"/>
              </w:rPr>
              <w:t>-</w:t>
            </w:r>
            <w:r w:rsidRPr="000349B8">
              <w:rPr>
                <w:sz w:val="20"/>
                <w:szCs w:val="20"/>
              </w:rPr>
              <w:t>венную экспертизу условий труда</w:t>
            </w:r>
          </w:p>
        </w:tc>
        <w:tc>
          <w:tcPr>
            <w:tcW w:w="1259" w:type="dxa"/>
            <w:vMerge w:val="restart"/>
            <w:tcBorders>
              <w:top w:val="single" w:sz="6" w:space="0" w:color="auto"/>
              <w:left w:val="single" w:sz="6" w:space="0" w:color="auto"/>
              <w:bottom w:val="single" w:sz="6" w:space="0" w:color="auto"/>
              <w:right w:val="single" w:sz="6" w:space="0" w:color="auto"/>
            </w:tcBorders>
            <w:hideMark/>
          </w:tcPr>
          <w:p w:rsidR="007F6740" w:rsidRPr="000349B8" w:rsidRDefault="007F6740" w:rsidP="00C5051C">
            <w:pPr>
              <w:widowControl w:val="0"/>
              <w:autoSpaceDE w:val="0"/>
              <w:autoSpaceDN w:val="0"/>
              <w:adjustRightInd w:val="0"/>
              <w:jc w:val="center"/>
              <w:rPr>
                <w:sz w:val="20"/>
                <w:szCs w:val="20"/>
              </w:rPr>
            </w:pPr>
            <w:r w:rsidRPr="000349B8">
              <w:rPr>
                <w:sz w:val="20"/>
                <w:szCs w:val="20"/>
              </w:rPr>
              <w:t>Запрос дополнитель</w:t>
            </w:r>
            <w:r w:rsidR="00401F9D">
              <w:rPr>
                <w:sz w:val="20"/>
                <w:szCs w:val="20"/>
              </w:rPr>
              <w:t>-</w:t>
            </w:r>
            <w:r w:rsidRPr="000349B8">
              <w:rPr>
                <w:sz w:val="20"/>
                <w:szCs w:val="20"/>
              </w:rPr>
              <w:t>ных документов (номер, дата исх. письма)</w:t>
            </w:r>
          </w:p>
        </w:tc>
        <w:tc>
          <w:tcPr>
            <w:tcW w:w="863" w:type="dxa"/>
            <w:vMerge w:val="restart"/>
            <w:tcBorders>
              <w:top w:val="single" w:sz="6" w:space="0" w:color="auto"/>
              <w:left w:val="single" w:sz="6" w:space="0" w:color="auto"/>
              <w:bottom w:val="single" w:sz="6" w:space="0" w:color="auto"/>
              <w:right w:val="single" w:sz="6" w:space="0" w:color="auto"/>
            </w:tcBorders>
            <w:hideMark/>
          </w:tcPr>
          <w:p w:rsidR="007F6740" w:rsidRPr="000349B8" w:rsidRDefault="007F6740" w:rsidP="00C5051C">
            <w:pPr>
              <w:widowControl w:val="0"/>
              <w:autoSpaceDE w:val="0"/>
              <w:autoSpaceDN w:val="0"/>
              <w:adjustRightInd w:val="0"/>
              <w:jc w:val="center"/>
              <w:rPr>
                <w:sz w:val="20"/>
                <w:szCs w:val="20"/>
              </w:rPr>
            </w:pPr>
            <w:r w:rsidRPr="000349B8">
              <w:rPr>
                <w:sz w:val="20"/>
                <w:szCs w:val="20"/>
              </w:rPr>
              <w:t>Сроки продле</w:t>
            </w:r>
            <w:r w:rsidR="00401F9D">
              <w:rPr>
                <w:sz w:val="20"/>
                <w:szCs w:val="20"/>
              </w:rPr>
              <w:t>-</w:t>
            </w:r>
            <w:r w:rsidRPr="000349B8">
              <w:rPr>
                <w:sz w:val="20"/>
                <w:szCs w:val="20"/>
              </w:rPr>
              <w:t>ния эксперти</w:t>
            </w:r>
            <w:r w:rsidR="00401F9D">
              <w:rPr>
                <w:sz w:val="20"/>
                <w:szCs w:val="20"/>
              </w:rPr>
              <w:t>-</w:t>
            </w:r>
            <w:r w:rsidRPr="000349B8">
              <w:rPr>
                <w:sz w:val="20"/>
                <w:szCs w:val="20"/>
              </w:rPr>
              <w:t>зы (от.... и до........)</w:t>
            </w:r>
          </w:p>
        </w:tc>
        <w:tc>
          <w:tcPr>
            <w:tcW w:w="885" w:type="dxa"/>
            <w:vMerge w:val="restart"/>
            <w:tcBorders>
              <w:top w:val="single" w:sz="6" w:space="0" w:color="auto"/>
              <w:left w:val="single" w:sz="6" w:space="0" w:color="auto"/>
              <w:bottom w:val="single" w:sz="6" w:space="0" w:color="auto"/>
              <w:right w:val="single" w:sz="6" w:space="0" w:color="auto"/>
            </w:tcBorders>
            <w:hideMark/>
          </w:tcPr>
          <w:p w:rsidR="007F6740" w:rsidRPr="000349B8" w:rsidRDefault="007F6740" w:rsidP="00C5051C">
            <w:pPr>
              <w:widowControl w:val="0"/>
              <w:autoSpaceDE w:val="0"/>
              <w:autoSpaceDN w:val="0"/>
              <w:adjustRightInd w:val="0"/>
              <w:jc w:val="center"/>
              <w:rPr>
                <w:sz w:val="20"/>
                <w:szCs w:val="20"/>
              </w:rPr>
            </w:pPr>
            <w:r w:rsidRPr="000349B8">
              <w:rPr>
                <w:sz w:val="20"/>
                <w:szCs w:val="20"/>
              </w:rPr>
              <w:t>Отказ в проведе</w:t>
            </w:r>
            <w:r w:rsidR="00401F9D">
              <w:rPr>
                <w:sz w:val="20"/>
                <w:szCs w:val="20"/>
              </w:rPr>
              <w:t>-</w:t>
            </w:r>
            <w:r w:rsidRPr="000349B8">
              <w:rPr>
                <w:sz w:val="20"/>
                <w:szCs w:val="20"/>
              </w:rPr>
              <w:t>нии эксперти</w:t>
            </w:r>
            <w:r w:rsidR="00401F9D">
              <w:rPr>
                <w:sz w:val="20"/>
                <w:szCs w:val="20"/>
              </w:rPr>
              <w:t>-</w:t>
            </w:r>
            <w:r w:rsidRPr="000349B8">
              <w:rPr>
                <w:sz w:val="20"/>
                <w:szCs w:val="20"/>
              </w:rPr>
              <w:t>зы (номер, дата исх. письма)</w:t>
            </w:r>
          </w:p>
        </w:tc>
        <w:tc>
          <w:tcPr>
            <w:tcW w:w="3117" w:type="dxa"/>
            <w:gridSpan w:val="3"/>
            <w:tcBorders>
              <w:top w:val="single" w:sz="6" w:space="0" w:color="auto"/>
              <w:left w:val="single" w:sz="6" w:space="0" w:color="auto"/>
              <w:bottom w:val="single" w:sz="6" w:space="0" w:color="auto"/>
              <w:right w:val="single" w:sz="6" w:space="0" w:color="auto"/>
            </w:tcBorders>
            <w:hideMark/>
          </w:tcPr>
          <w:p w:rsidR="007F6740" w:rsidRPr="000349B8" w:rsidRDefault="007F6740" w:rsidP="00C5051C">
            <w:pPr>
              <w:widowControl w:val="0"/>
              <w:autoSpaceDE w:val="0"/>
              <w:autoSpaceDN w:val="0"/>
              <w:adjustRightInd w:val="0"/>
              <w:jc w:val="center"/>
              <w:rPr>
                <w:sz w:val="20"/>
                <w:szCs w:val="20"/>
              </w:rPr>
            </w:pPr>
            <w:r w:rsidRPr="000349B8">
              <w:rPr>
                <w:sz w:val="20"/>
                <w:szCs w:val="20"/>
              </w:rPr>
              <w:t>Номер и дата заключения</w:t>
            </w:r>
          </w:p>
        </w:tc>
        <w:tc>
          <w:tcPr>
            <w:tcW w:w="1100" w:type="dxa"/>
            <w:vMerge w:val="restart"/>
            <w:tcBorders>
              <w:top w:val="single" w:sz="6" w:space="0" w:color="auto"/>
              <w:left w:val="single" w:sz="6" w:space="0" w:color="auto"/>
              <w:bottom w:val="single" w:sz="6" w:space="0" w:color="auto"/>
              <w:right w:val="single" w:sz="6" w:space="0" w:color="auto"/>
            </w:tcBorders>
            <w:hideMark/>
          </w:tcPr>
          <w:p w:rsidR="007F6740" w:rsidRPr="000349B8" w:rsidRDefault="007F6740" w:rsidP="00C5051C">
            <w:pPr>
              <w:widowControl w:val="0"/>
              <w:autoSpaceDE w:val="0"/>
              <w:autoSpaceDN w:val="0"/>
              <w:adjustRightInd w:val="0"/>
              <w:jc w:val="center"/>
              <w:rPr>
                <w:sz w:val="20"/>
                <w:szCs w:val="20"/>
              </w:rPr>
            </w:pPr>
            <w:r w:rsidRPr="000349B8">
              <w:rPr>
                <w:sz w:val="20"/>
                <w:szCs w:val="20"/>
              </w:rPr>
              <w:t>Наименова</w:t>
            </w:r>
            <w:r w:rsidR="00401F9D">
              <w:rPr>
                <w:sz w:val="20"/>
                <w:szCs w:val="20"/>
              </w:rPr>
              <w:t>-</w:t>
            </w:r>
            <w:r w:rsidRPr="000349B8">
              <w:rPr>
                <w:sz w:val="20"/>
                <w:szCs w:val="20"/>
              </w:rPr>
              <w:t>ние организации, проводив</w:t>
            </w:r>
            <w:r w:rsidR="00401F9D">
              <w:rPr>
                <w:sz w:val="20"/>
                <w:szCs w:val="20"/>
              </w:rPr>
              <w:t>-</w:t>
            </w:r>
            <w:r w:rsidRPr="000349B8">
              <w:rPr>
                <w:sz w:val="20"/>
                <w:szCs w:val="20"/>
              </w:rPr>
              <w:t>шей специаль</w:t>
            </w:r>
            <w:r w:rsidR="00401F9D">
              <w:rPr>
                <w:sz w:val="20"/>
                <w:szCs w:val="20"/>
              </w:rPr>
              <w:t>-</w:t>
            </w:r>
            <w:r w:rsidRPr="000349B8">
              <w:rPr>
                <w:sz w:val="20"/>
                <w:szCs w:val="20"/>
              </w:rPr>
              <w:t>ную оценку условий труда</w:t>
            </w:r>
          </w:p>
        </w:tc>
        <w:tc>
          <w:tcPr>
            <w:tcW w:w="1135" w:type="dxa"/>
            <w:vMerge w:val="restart"/>
            <w:tcBorders>
              <w:top w:val="single" w:sz="6" w:space="0" w:color="auto"/>
              <w:left w:val="single" w:sz="6" w:space="0" w:color="auto"/>
              <w:bottom w:val="single" w:sz="6" w:space="0" w:color="auto"/>
              <w:right w:val="single" w:sz="6" w:space="0" w:color="auto"/>
            </w:tcBorders>
            <w:hideMark/>
          </w:tcPr>
          <w:p w:rsidR="007F6740" w:rsidRPr="000349B8" w:rsidRDefault="007F6740" w:rsidP="00C5051C">
            <w:pPr>
              <w:widowControl w:val="0"/>
              <w:autoSpaceDE w:val="0"/>
              <w:autoSpaceDN w:val="0"/>
              <w:adjustRightInd w:val="0"/>
              <w:jc w:val="center"/>
              <w:rPr>
                <w:sz w:val="20"/>
                <w:szCs w:val="20"/>
              </w:rPr>
            </w:pPr>
            <w:r w:rsidRPr="000349B8">
              <w:rPr>
                <w:sz w:val="20"/>
                <w:szCs w:val="20"/>
              </w:rPr>
              <w:t>Дата, фамилия, имя, отчество (при наличии), подпись лица, получивше</w:t>
            </w:r>
            <w:r w:rsidR="00401F9D">
              <w:rPr>
                <w:sz w:val="20"/>
                <w:szCs w:val="20"/>
              </w:rPr>
              <w:t>-</w:t>
            </w:r>
            <w:r w:rsidRPr="000349B8">
              <w:rPr>
                <w:sz w:val="20"/>
                <w:szCs w:val="20"/>
              </w:rPr>
              <w:t>го заключение (при выдаче на руки) или номер и дата почтового (электрон</w:t>
            </w:r>
            <w:r w:rsidR="00401F9D">
              <w:rPr>
                <w:sz w:val="20"/>
                <w:szCs w:val="20"/>
              </w:rPr>
              <w:t>-</w:t>
            </w:r>
            <w:r w:rsidRPr="000349B8">
              <w:rPr>
                <w:sz w:val="20"/>
                <w:szCs w:val="20"/>
              </w:rPr>
              <w:t>ного) отправления</w:t>
            </w:r>
          </w:p>
        </w:tc>
      </w:tr>
      <w:tr w:rsidR="007F6740" w:rsidRPr="000349B8" w:rsidTr="00C5051C">
        <w:trPr>
          <w:jc w:val="center"/>
        </w:trPr>
        <w:tc>
          <w:tcPr>
            <w:tcW w:w="418" w:type="dxa"/>
            <w:vMerge/>
            <w:tcBorders>
              <w:top w:val="single" w:sz="6" w:space="0" w:color="auto"/>
              <w:left w:val="single" w:sz="6" w:space="0" w:color="auto"/>
              <w:bottom w:val="single" w:sz="6" w:space="0" w:color="auto"/>
              <w:right w:val="single" w:sz="6" w:space="0" w:color="auto"/>
            </w:tcBorders>
            <w:vAlign w:val="center"/>
            <w:hideMark/>
          </w:tcPr>
          <w:p w:rsidR="007F6740" w:rsidRPr="000349B8" w:rsidRDefault="007F6740" w:rsidP="00C5051C">
            <w:pPr>
              <w:spacing w:line="256" w:lineRule="auto"/>
              <w:rPr>
                <w:sz w:val="20"/>
                <w:szCs w:val="20"/>
              </w:rPr>
            </w:pPr>
          </w:p>
        </w:tc>
        <w:tc>
          <w:tcPr>
            <w:tcW w:w="1099" w:type="dxa"/>
            <w:vMerge/>
            <w:tcBorders>
              <w:top w:val="single" w:sz="6" w:space="0" w:color="auto"/>
              <w:left w:val="single" w:sz="6" w:space="0" w:color="auto"/>
              <w:bottom w:val="single" w:sz="6" w:space="0" w:color="auto"/>
              <w:right w:val="single" w:sz="6" w:space="0" w:color="auto"/>
            </w:tcBorders>
            <w:vAlign w:val="center"/>
            <w:hideMark/>
          </w:tcPr>
          <w:p w:rsidR="007F6740" w:rsidRPr="000349B8" w:rsidRDefault="007F6740" w:rsidP="00C5051C">
            <w:pPr>
              <w:spacing w:line="256" w:lineRule="auto"/>
              <w:rPr>
                <w:sz w:val="20"/>
                <w:szCs w:val="20"/>
              </w:rPr>
            </w:pPr>
          </w:p>
        </w:tc>
        <w:tc>
          <w:tcPr>
            <w:tcW w:w="1100" w:type="dxa"/>
            <w:vMerge/>
            <w:tcBorders>
              <w:top w:val="single" w:sz="6" w:space="0" w:color="auto"/>
              <w:left w:val="single" w:sz="6" w:space="0" w:color="auto"/>
              <w:bottom w:val="single" w:sz="6" w:space="0" w:color="auto"/>
              <w:right w:val="single" w:sz="6" w:space="0" w:color="auto"/>
            </w:tcBorders>
            <w:vAlign w:val="center"/>
            <w:hideMark/>
          </w:tcPr>
          <w:p w:rsidR="007F6740" w:rsidRPr="000349B8" w:rsidRDefault="007F6740" w:rsidP="00C5051C">
            <w:pPr>
              <w:spacing w:line="256" w:lineRule="auto"/>
              <w:rPr>
                <w:sz w:val="20"/>
                <w:szCs w:val="20"/>
              </w:rPr>
            </w:pPr>
          </w:p>
        </w:tc>
        <w:tc>
          <w:tcPr>
            <w:tcW w:w="1245" w:type="dxa"/>
            <w:vMerge/>
            <w:tcBorders>
              <w:top w:val="single" w:sz="6" w:space="0" w:color="auto"/>
              <w:left w:val="single" w:sz="6" w:space="0" w:color="auto"/>
              <w:bottom w:val="single" w:sz="6" w:space="0" w:color="auto"/>
              <w:right w:val="single" w:sz="6" w:space="0" w:color="auto"/>
            </w:tcBorders>
            <w:vAlign w:val="center"/>
            <w:hideMark/>
          </w:tcPr>
          <w:p w:rsidR="007F6740" w:rsidRPr="000349B8" w:rsidRDefault="007F6740" w:rsidP="00C5051C">
            <w:pPr>
              <w:spacing w:line="256" w:lineRule="auto"/>
              <w:rPr>
                <w:sz w:val="20"/>
                <w:szCs w:val="20"/>
              </w:rPr>
            </w:pPr>
          </w:p>
        </w:tc>
        <w:tc>
          <w:tcPr>
            <w:tcW w:w="1268" w:type="dxa"/>
            <w:vMerge/>
            <w:tcBorders>
              <w:top w:val="single" w:sz="6" w:space="0" w:color="auto"/>
              <w:left w:val="single" w:sz="6" w:space="0" w:color="auto"/>
              <w:bottom w:val="single" w:sz="6" w:space="0" w:color="auto"/>
              <w:right w:val="single" w:sz="6" w:space="0" w:color="auto"/>
            </w:tcBorders>
            <w:vAlign w:val="center"/>
            <w:hideMark/>
          </w:tcPr>
          <w:p w:rsidR="007F6740" w:rsidRPr="000349B8" w:rsidRDefault="007F6740" w:rsidP="00C5051C">
            <w:pPr>
              <w:spacing w:line="256" w:lineRule="auto"/>
              <w:rPr>
                <w:sz w:val="20"/>
                <w:szCs w:val="20"/>
              </w:rPr>
            </w:pPr>
          </w:p>
        </w:tc>
        <w:tc>
          <w:tcPr>
            <w:tcW w:w="1379" w:type="dxa"/>
            <w:vMerge/>
            <w:tcBorders>
              <w:top w:val="single" w:sz="6" w:space="0" w:color="auto"/>
              <w:left w:val="single" w:sz="6" w:space="0" w:color="auto"/>
              <w:bottom w:val="single" w:sz="6" w:space="0" w:color="auto"/>
              <w:right w:val="single" w:sz="6" w:space="0" w:color="auto"/>
            </w:tcBorders>
            <w:vAlign w:val="center"/>
            <w:hideMark/>
          </w:tcPr>
          <w:p w:rsidR="007F6740" w:rsidRPr="000349B8" w:rsidRDefault="007F6740" w:rsidP="00C5051C">
            <w:pPr>
              <w:spacing w:line="256" w:lineRule="auto"/>
              <w:rPr>
                <w:sz w:val="20"/>
                <w:szCs w:val="20"/>
              </w:rPr>
            </w:pPr>
          </w:p>
        </w:tc>
        <w:tc>
          <w:tcPr>
            <w:tcW w:w="1259" w:type="dxa"/>
            <w:vMerge/>
            <w:tcBorders>
              <w:top w:val="single" w:sz="6" w:space="0" w:color="auto"/>
              <w:left w:val="single" w:sz="6" w:space="0" w:color="auto"/>
              <w:bottom w:val="single" w:sz="6" w:space="0" w:color="auto"/>
              <w:right w:val="single" w:sz="6" w:space="0" w:color="auto"/>
            </w:tcBorders>
            <w:vAlign w:val="center"/>
            <w:hideMark/>
          </w:tcPr>
          <w:p w:rsidR="007F6740" w:rsidRPr="000349B8" w:rsidRDefault="007F6740" w:rsidP="00C5051C">
            <w:pPr>
              <w:spacing w:line="256" w:lineRule="auto"/>
              <w:rPr>
                <w:sz w:val="20"/>
                <w:szCs w:val="20"/>
              </w:rPr>
            </w:pPr>
          </w:p>
        </w:tc>
        <w:tc>
          <w:tcPr>
            <w:tcW w:w="863" w:type="dxa"/>
            <w:vMerge/>
            <w:tcBorders>
              <w:top w:val="single" w:sz="6" w:space="0" w:color="auto"/>
              <w:left w:val="single" w:sz="6" w:space="0" w:color="auto"/>
              <w:bottom w:val="single" w:sz="6" w:space="0" w:color="auto"/>
              <w:right w:val="single" w:sz="6" w:space="0" w:color="auto"/>
            </w:tcBorders>
            <w:vAlign w:val="center"/>
            <w:hideMark/>
          </w:tcPr>
          <w:p w:rsidR="007F6740" w:rsidRPr="000349B8" w:rsidRDefault="007F6740" w:rsidP="00C5051C">
            <w:pPr>
              <w:spacing w:line="256" w:lineRule="auto"/>
              <w:rPr>
                <w:sz w:val="20"/>
                <w:szCs w:val="20"/>
              </w:rPr>
            </w:pPr>
          </w:p>
        </w:tc>
        <w:tc>
          <w:tcPr>
            <w:tcW w:w="885" w:type="dxa"/>
            <w:vMerge/>
            <w:tcBorders>
              <w:top w:val="single" w:sz="6" w:space="0" w:color="auto"/>
              <w:left w:val="single" w:sz="6" w:space="0" w:color="auto"/>
              <w:bottom w:val="single" w:sz="6" w:space="0" w:color="auto"/>
              <w:right w:val="single" w:sz="6" w:space="0" w:color="auto"/>
            </w:tcBorders>
            <w:vAlign w:val="center"/>
            <w:hideMark/>
          </w:tcPr>
          <w:p w:rsidR="007F6740" w:rsidRPr="000349B8" w:rsidRDefault="007F6740" w:rsidP="00C5051C">
            <w:pPr>
              <w:spacing w:line="256" w:lineRule="auto"/>
              <w:rPr>
                <w:sz w:val="20"/>
                <w:szCs w:val="20"/>
              </w:rPr>
            </w:pPr>
          </w:p>
        </w:tc>
        <w:tc>
          <w:tcPr>
            <w:tcW w:w="964" w:type="dxa"/>
            <w:tcBorders>
              <w:top w:val="single" w:sz="6" w:space="0" w:color="auto"/>
              <w:left w:val="single" w:sz="6" w:space="0" w:color="auto"/>
              <w:bottom w:val="single" w:sz="6" w:space="0" w:color="auto"/>
              <w:right w:val="single" w:sz="6" w:space="0" w:color="auto"/>
            </w:tcBorders>
            <w:hideMark/>
          </w:tcPr>
          <w:p w:rsidR="007F6740" w:rsidRPr="000349B8" w:rsidRDefault="007F6740" w:rsidP="00C5051C">
            <w:pPr>
              <w:widowControl w:val="0"/>
              <w:autoSpaceDE w:val="0"/>
              <w:autoSpaceDN w:val="0"/>
              <w:adjustRightInd w:val="0"/>
              <w:jc w:val="center"/>
              <w:rPr>
                <w:sz w:val="20"/>
                <w:szCs w:val="20"/>
              </w:rPr>
            </w:pPr>
            <w:r w:rsidRPr="000349B8">
              <w:rPr>
                <w:sz w:val="20"/>
                <w:szCs w:val="20"/>
              </w:rPr>
              <w:t>по оценке качества проведе</w:t>
            </w:r>
            <w:r w:rsidR="00401F9D">
              <w:rPr>
                <w:sz w:val="20"/>
                <w:szCs w:val="20"/>
              </w:rPr>
              <w:t>-</w:t>
            </w:r>
            <w:r w:rsidRPr="000349B8">
              <w:rPr>
                <w:sz w:val="20"/>
                <w:szCs w:val="20"/>
              </w:rPr>
              <w:t>ния специаль</w:t>
            </w:r>
            <w:r w:rsidR="00401F9D">
              <w:rPr>
                <w:sz w:val="20"/>
                <w:szCs w:val="20"/>
              </w:rPr>
              <w:t>-</w:t>
            </w:r>
            <w:r w:rsidRPr="000349B8">
              <w:rPr>
                <w:sz w:val="20"/>
                <w:szCs w:val="20"/>
              </w:rPr>
              <w:t>ной оценки условий труда</w:t>
            </w:r>
          </w:p>
        </w:tc>
        <w:tc>
          <w:tcPr>
            <w:tcW w:w="964" w:type="dxa"/>
            <w:tcBorders>
              <w:top w:val="single" w:sz="6" w:space="0" w:color="auto"/>
              <w:left w:val="single" w:sz="6" w:space="0" w:color="auto"/>
              <w:bottom w:val="single" w:sz="6" w:space="0" w:color="auto"/>
              <w:right w:val="single" w:sz="6" w:space="0" w:color="auto"/>
            </w:tcBorders>
            <w:hideMark/>
          </w:tcPr>
          <w:p w:rsidR="007F6740" w:rsidRPr="000349B8" w:rsidRDefault="007F6740" w:rsidP="00C5051C">
            <w:pPr>
              <w:widowControl w:val="0"/>
              <w:autoSpaceDE w:val="0"/>
              <w:autoSpaceDN w:val="0"/>
              <w:adjustRightInd w:val="0"/>
              <w:jc w:val="center"/>
              <w:rPr>
                <w:sz w:val="20"/>
                <w:szCs w:val="20"/>
              </w:rPr>
            </w:pPr>
            <w:r w:rsidRPr="000349B8">
              <w:rPr>
                <w:sz w:val="20"/>
                <w:szCs w:val="20"/>
              </w:rPr>
              <w:t>по оценке фактичес</w:t>
            </w:r>
            <w:r w:rsidR="00401F9D">
              <w:rPr>
                <w:sz w:val="20"/>
                <w:szCs w:val="20"/>
              </w:rPr>
              <w:t>-</w:t>
            </w:r>
            <w:r w:rsidRPr="000349B8">
              <w:rPr>
                <w:sz w:val="20"/>
                <w:szCs w:val="20"/>
              </w:rPr>
              <w:t>ких условий труда работни</w:t>
            </w:r>
            <w:r w:rsidR="00401F9D">
              <w:rPr>
                <w:sz w:val="20"/>
                <w:szCs w:val="20"/>
              </w:rPr>
              <w:t>-</w:t>
            </w:r>
            <w:r w:rsidRPr="000349B8">
              <w:rPr>
                <w:sz w:val="20"/>
                <w:szCs w:val="20"/>
              </w:rPr>
              <w:t>ков</w:t>
            </w:r>
          </w:p>
        </w:tc>
        <w:tc>
          <w:tcPr>
            <w:tcW w:w="1189" w:type="dxa"/>
            <w:tcBorders>
              <w:top w:val="single" w:sz="6" w:space="0" w:color="auto"/>
              <w:left w:val="single" w:sz="6" w:space="0" w:color="auto"/>
              <w:bottom w:val="single" w:sz="6" w:space="0" w:color="auto"/>
              <w:right w:val="single" w:sz="6" w:space="0" w:color="auto"/>
            </w:tcBorders>
            <w:hideMark/>
          </w:tcPr>
          <w:p w:rsidR="007F6740" w:rsidRPr="000349B8" w:rsidRDefault="007F6740" w:rsidP="00C5051C">
            <w:pPr>
              <w:widowControl w:val="0"/>
              <w:autoSpaceDE w:val="0"/>
              <w:autoSpaceDN w:val="0"/>
              <w:adjustRightInd w:val="0"/>
              <w:jc w:val="center"/>
              <w:rPr>
                <w:sz w:val="20"/>
                <w:szCs w:val="20"/>
              </w:rPr>
            </w:pPr>
            <w:r w:rsidRPr="000349B8">
              <w:rPr>
                <w:sz w:val="20"/>
                <w:szCs w:val="20"/>
              </w:rPr>
              <w:t>по оценке правильнос</w:t>
            </w:r>
            <w:r w:rsidR="00401F9D">
              <w:rPr>
                <w:sz w:val="20"/>
                <w:szCs w:val="20"/>
              </w:rPr>
              <w:t>-</w:t>
            </w:r>
            <w:r w:rsidRPr="000349B8">
              <w:rPr>
                <w:sz w:val="20"/>
                <w:szCs w:val="20"/>
              </w:rPr>
              <w:t>ти предоставле</w:t>
            </w:r>
            <w:r w:rsidR="00401F9D">
              <w:rPr>
                <w:sz w:val="20"/>
                <w:szCs w:val="20"/>
              </w:rPr>
              <w:t>-</w:t>
            </w:r>
            <w:r w:rsidRPr="000349B8">
              <w:rPr>
                <w:sz w:val="20"/>
                <w:szCs w:val="20"/>
              </w:rPr>
              <w:t>ния работникам гарантий и компенсаций</w:t>
            </w:r>
          </w:p>
        </w:tc>
        <w:tc>
          <w:tcPr>
            <w:tcW w:w="1100" w:type="dxa"/>
            <w:vMerge/>
            <w:tcBorders>
              <w:top w:val="single" w:sz="6" w:space="0" w:color="auto"/>
              <w:left w:val="single" w:sz="6" w:space="0" w:color="auto"/>
              <w:bottom w:val="single" w:sz="6" w:space="0" w:color="auto"/>
              <w:right w:val="single" w:sz="6" w:space="0" w:color="auto"/>
            </w:tcBorders>
            <w:vAlign w:val="center"/>
            <w:hideMark/>
          </w:tcPr>
          <w:p w:rsidR="007F6740" w:rsidRPr="000349B8" w:rsidRDefault="007F6740" w:rsidP="00C5051C">
            <w:pPr>
              <w:spacing w:line="256" w:lineRule="auto"/>
              <w:rPr>
                <w:sz w:val="20"/>
                <w:szCs w:val="20"/>
              </w:rPr>
            </w:pPr>
          </w:p>
        </w:tc>
        <w:tc>
          <w:tcPr>
            <w:tcW w:w="1135" w:type="dxa"/>
            <w:vMerge/>
            <w:tcBorders>
              <w:top w:val="single" w:sz="6" w:space="0" w:color="auto"/>
              <w:left w:val="single" w:sz="6" w:space="0" w:color="auto"/>
              <w:bottom w:val="single" w:sz="6" w:space="0" w:color="auto"/>
              <w:right w:val="single" w:sz="6" w:space="0" w:color="auto"/>
            </w:tcBorders>
            <w:vAlign w:val="center"/>
            <w:hideMark/>
          </w:tcPr>
          <w:p w:rsidR="007F6740" w:rsidRPr="000349B8" w:rsidRDefault="007F6740" w:rsidP="00C5051C">
            <w:pPr>
              <w:spacing w:line="256" w:lineRule="auto"/>
              <w:rPr>
                <w:sz w:val="20"/>
                <w:szCs w:val="20"/>
              </w:rPr>
            </w:pPr>
          </w:p>
        </w:tc>
      </w:tr>
      <w:tr w:rsidR="007F6740" w:rsidRPr="000349B8" w:rsidTr="00C5051C">
        <w:trPr>
          <w:jc w:val="center"/>
        </w:trPr>
        <w:tc>
          <w:tcPr>
            <w:tcW w:w="418" w:type="dxa"/>
            <w:tcBorders>
              <w:top w:val="single" w:sz="6" w:space="0" w:color="auto"/>
              <w:left w:val="single" w:sz="6" w:space="0" w:color="auto"/>
              <w:bottom w:val="single" w:sz="6" w:space="0" w:color="auto"/>
              <w:right w:val="single" w:sz="6" w:space="0" w:color="auto"/>
            </w:tcBorders>
            <w:hideMark/>
          </w:tcPr>
          <w:p w:rsidR="007F6740" w:rsidRPr="000349B8" w:rsidRDefault="007F6740" w:rsidP="00C5051C">
            <w:pPr>
              <w:widowControl w:val="0"/>
              <w:autoSpaceDE w:val="0"/>
              <w:autoSpaceDN w:val="0"/>
              <w:adjustRightInd w:val="0"/>
              <w:jc w:val="center"/>
              <w:rPr>
                <w:sz w:val="20"/>
                <w:szCs w:val="20"/>
              </w:rPr>
            </w:pPr>
            <w:r w:rsidRPr="000349B8">
              <w:rPr>
                <w:sz w:val="20"/>
                <w:szCs w:val="20"/>
              </w:rPr>
              <w:t>1</w:t>
            </w:r>
          </w:p>
        </w:tc>
        <w:tc>
          <w:tcPr>
            <w:tcW w:w="1099" w:type="dxa"/>
            <w:tcBorders>
              <w:top w:val="single" w:sz="6" w:space="0" w:color="auto"/>
              <w:left w:val="single" w:sz="6" w:space="0" w:color="auto"/>
              <w:bottom w:val="single" w:sz="6" w:space="0" w:color="auto"/>
              <w:right w:val="single" w:sz="6" w:space="0" w:color="auto"/>
            </w:tcBorders>
            <w:hideMark/>
          </w:tcPr>
          <w:p w:rsidR="007F6740" w:rsidRPr="000349B8" w:rsidRDefault="007F6740" w:rsidP="00C5051C">
            <w:pPr>
              <w:widowControl w:val="0"/>
              <w:autoSpaceDE w:val="0"/>
              <w:autoSpaceDN w:val="0"/>
              <w:adjustRightInd w:val="0"/>
              <w:jc w:val="center"/>
              <w:rPr>
                <w:sz w:val="20"/>
                <w:szCs w:val="20"/>
              </w:rPr>
            </w:pPr>
            <w:r w:rsidRPr="000349B8">
              <w:rPr>
                <w:sz w:val="20"/>
                <w:szCs w:val="20"/>
              </w:rPr>
              <w:t>2</w:t>
            </w:r>
          </w:p>
        </w:tc>
        <w:tc>
          <w:tcPr>
            <w:tcW w:w="1100" w:type="dxa"/>
            <w:tcBorders>
              <w:top w:val="single" w:sz="6" w:space="0" w:color="auto"/>
              <w:left w:val="single" w:sz="6" w:space="0" w:color="auto"/>
              <w:bottom w:val="single" w:sz="6" w:space="0" w:color="auto"/>
              <w:right w:val="single" w:sz="6" w:space="0" w:color="auto"/>
            </w:tcBorders>
            <w:hideMark/>
          </w:tcPr>
          <w:p w:rsidR="007F6740" w:rsidRPr="000349B8" w:rsidRDefault="007F6740" w:rsidP="00C5051C">
            <w:pPr>
              <w:widowControl w:val="0"/>
              <w:autoSpaceDE w:val="0"/>
              <w:autoSpaceDN w:val="0"/>
              <w:adjustRightInd w:val="0"/>
              <w:jc w:val="center"/>
              <w:rPr>
                <w:sz w:val="20"/>
                <w:szCs w:val="20"/>
              </w:rPr>
            </w:pPr>
            <w:r w:rsidRPr="000349B8">
              <w:rPr>
                <w:sz w:val="20"/>
                <w:szCs w:val="20"/>
              </w:rPr>
              <w:t>3</w:t>
            </w:r>
          </w:p>
        </w:tc>
        <w:tc>
          <w:tcPr>
            <w:tcW w:w="1245" w:type="dxa"/>
            <w:tcBorders>
              <w:top w:val="single" w:sz="6" w:space="0" w:color="auto"/>
              <w:left w:val="single" w:sz="6" w:space="0" w:color="auto"/>
              <w:bottom w:val="single" w:sz="6" w:space="0" w:color="auto"/>
              <w:right w:val="single" w:sz="6" w:space="0" w:color="auto"/>
            </w:tcBorders>
            <w:hideMark/>
          </w:tcPr>
          <w:p w:rsidR="007F6740" w:rsidRPr="000349B8" w:rsidRDefault="007F6740" w:rsidP="00C5051C">
            <w:pPr>
              <w:widowControl w:val="0"/>
              <w:autoSpaceDE w:val="0"/>
              <w:autoSpaceDN w:val="0"/>
              <w:adjustRightInd w:val="0"/>
              <w:jc w:val="center"/>
              <w:rPr>
                <w:sz w:val="20"/>
                <w:szCs w:val="20"/>
              </w:rPr>
            </w:pPr>
            <w:r w:rsidRPr="000349B8">
              <w:rPr>
                <w:sz w:val="20"/>
                <w:szCs w:val="20"/>
              </w:rPr>
              <w:t>4</w:t>
            </w:r>
          </w:p>
        </w:tc>
        <w:tc>
          <w:tcPr>
            <w:tcW w:w="1268" w:type="dxa"/>
            <w:tcBorders>
              <w:top w:val="single" w:sz="6" w:space="0" w:color="auto"/>
              <w:left w:val="single" w:sz="6" w:space="0" w:color="auto"/>
              <w:bottom w:val="single" w:sz="6" w:space="0" w:color="auto"/>
              <w:right w:val="single" w:sz="6" w:space="0" w:color="auto"/>
            </w:tcBorders>
            <w:hideMark/>
          </w:tcPr>
          <w:p w:rsidR="007F6740" w:rsidRPr="000349B8" w:rsidRDefault="007F6740" w:rsidP="00C5051C">
            <w:pPr>
              <w:widowControl w:val="0"/>
              <w:autoSpaceDE w:val="0"/>
              <w:autoSpaceDN w:val="0"/>
              <w:adjustRightInd w:val="0"/>
              <w:jc w:val="center"/>
              <w:rPr>
                <w:sz w:val="20"/>
                <w:szCs w:val="20"/>
              </w:rPr>
            </w:pPr>
            <w:r w:rsidRPr="000349B8">
              <w:rPr>
                <w:sz w:val="20"/>
                <w:szCs w:val="20"/>
              </w:rPr>
              <w:t>5</w:t>
            </w:r>
          </w:p>
        </w:tc>
        <w:tc>
          <w:tcPr>
            <w:tcW w:w="1379" w:type="dxa"/>
            <w:tcBorders>
              <w:top w:val="single" w:sz="6" w:space="0" w:color="auto"/>
              <w:left w:val="single" w:sz="6" w:space="0" w:color="auto"/>
              <w:bottom w:val="single" w:sz="6" w:space="0" w:color="auto"/>
              <w:right w:val="single" w:sz="6" w:space="0" w:color="auto"/>
            </w:tcBorders>
            <w:hideMark/>
          </w:tcPr>
          <w:p w:rsidR="007F6740" w:rsidRPr="000349B8" w:rsidRDefault="007F6740" w:rsidP="00C5051C">
            <w:pPr>
              <w:widowControl w:val="0"/>
              <w:autoSpaceDE w:val="0"/>
              <w:autoSpaceDN w:val="0"/>
              <w:adjustRightInd w:val="0"/>
              <w:jc w:val="center"/>
              <w:rPr>
                <w:sz w:val="20"/>
                <w:szCs w:val="20"/>
              </w:rPr>
            </w:pPr>
            <w:r w:rsidRPr="000349B8">
              <w:rPr>
                <w:sz w:val="20"/>
                <w:szCs w:val="20"/>
              </w:rPr>
              <w:t>6</w:t>
            </w:r>
          </w:p>
        </w:tc>
        <w:tc>
          <w:tcPr>
            <w:tcW w:w="1259" w:type="dxa"/>
            <w:tcBorders>
              <w:top w:val="single" w:sz="6" w:space="0" w:color="auto"/>
              <w:left w:val="single" w:sz="6" w:space="0" w:color="auto"/>
              <w:bottom w:val="single" w:sz="6" w:space="0" w:color="auto"/>
              <w:right w:val="single" w:sz="6" w:space="0" w:color="auto"/>
            </w:tcBorders>
            <w:hideMark/>
          </w:tcPr>
          <w:p w:rsidR="007F6740" w:rsidRPr="000349B8" w:rsidRDefault="007F6740" w:rsidP="00C5051C">
            <w:pPr>
              <w:widowControl w:val="0"/>
              <w:autoSpaceDE w:val="0"/>
              <w:autoSpaceDN w:val="0"/>
              <w:adjustRightInd w:val="0"/>
              <w:jc w:val="center"/>
              <w:rPr>
                <w:sz w:val="20"/>
                <w:szCs w:val="20"/>
              </w:rPr>
            </w:pPr>
            <w:r w:rsidRPr="000349B8">
              <w:rPr>
                <w:sz w:val="20"/>
                <w:szCs w:val="20"/>
              </w:rPr>
              <w:t>7</w:t>
            </w:r>
          </w:p>
        </w:tc>
        <w:tc>
          <w:tcPr>
            <w:tcW w:w="863" w:type="dxa"/>
            <w:tcBorders>
              <w:top w:val="single" w:sz="6" w:space="0" w:color="auto"/>
              <w:left w:val="single" w:sz="6" w:space="0" w:color="auto"/>
              <w:bottom w:val="single" w:sz="6" w:space="0" w:color="auto"/>
              <w:right w:val="single" w:sz="6" w:space="0" w:color="auto"/>
            </w:tcBorders>
            <w:hideMark/>
          </w:tcPr>
          <w:p w:rsidR="007F6740" w:rsidRPr="000349B8" w:rsidRDefault="007F6740" w:rsidP="00C5051C">
            <w:pPr>
              <w:widowControl w:val="0"/>
              <w:autoSpaceDE w:val="0"/>
              <w:autoSpaceDN w:val="0"/>
              <w:adjustRightInd w:val="0"/>
              <w:jc w:val="center"/>
              <w:rPr>
                <w:sz w:val="20"/>
                <w:szCs w:val="20"/>
              </w:rPr>
            </w:pPr>
            <w:r w:rsidRPr="000349B8">
              <w:rPr>
                <w:sz w:val="20"/>
                <w:szCs w:val="20"/>
              </w:rPr>
              <w:t>8</w:t>
            </w:r>
          </w:p>
        </w:tc>
        <w:tc>
          <w:tcPr>
            <w:tcW w:w="885" w:type="dxa"/>
            <w:tcBorders>
              <w:top w:val="single" w:sz="6" w:space="0" w:color="auto"/>
              <w:left w:val="single" w:sz="6" w:space="0" w:color="auto"/>
              <w:bottom w:val="single" w:sz="6" w:space="0" w:color="auto"/>
              <w:right w:val="single" w:sz="6" w:space="0" w:color="auto"/>
            </w:tcBorders>
            <w:hideMark/>
          </w:tcPr>
          <w:p w:rsidR="007F6740" w:rsidRPr="000349B8" w:rsidRDefault="007F6740" w:rsidP="00C5051C">
            <w:pPr>
              <w:widowControl w:val="0"/>
              <w:autoSpaceDE w:val="0"/>
              <w:autoSpaceDN w:val="0"/>
              <w:adjustRightInd w:val="0"/>
              <w:jc w:val="center"/>
              <w:rPr>
                <w:sz w:val="20"/>
                <w:szCs w:val="20"/>
              </w:rPr>
            </w:pPr>
            <w:r w:rsidRPr="000349B8">
              <w:rPr>
                <w:sz w:val="20"/>
                <w:szCs w:val="20"/>
              </w:rPr>
              <w:t>9</w:t>
            </w:r>
          </w:p>
        </w:tc>
        <w:tc>
          <w:tcPr>
            <w:tcW w:w="964" w:type="dxa"/>
            <w:tcBorders>
              <w:top w:val="single" w:sz="6" w:space="0" w:color="auto"/>
              <w:left w:val="single" w:sz="6" w:space="0" w:color="auto"/>
              <w:bottom w:val="single" w:sz="6" w:space="0" w:color="auto"/>
              <w:right w:val="single" w:sz="6" w:space="0" w:color="auto"/>
            </w:tcBorders>
            <w:hideMark/>
          </w:tcPr>
          <w:p w:rsidR="007F6740" w:rsidRPr="000349B8" w:rsidRDefault="007F6740" w:rsidP="00C5051C">
            <w:pPr>
              <w:widowControl w:val="0"/>
              <w:autoSpaceDE w:val="0"/>
              <w:autoSpaceDN w:val="0"/>
              <w:adjustRightInd w:val="0"/>
              <w:jc w:val="center"/>
              <w:rPr>
                <w:sz w:val="20"/>
                <w:szCs w:val="20"/>
              </w:rPr>
            </w:pPr>
            <w:r w:rsidRPr="000349B8">
              <w:rPr>
                <w:sz w:val="20"/>
                <w:szCs w:val="20"/>
              </w:rPr>
              <w:t>10</w:t>
            </w:r>
          </w:p>
        </w:tc>
        <w:tc>
          <w:tcPr>
            <w:tcW w:w="964" w:type="dxa"/>
            <w:tcBorders>
              <w:top w:val="single" w:sz="6" w:space="0" w:color="auto"/>
              <w:left w:val="single" w:sz="6" w:space="0" w:color="auto"/>
              <w:bottom w:val="single" w:sz="6" w:space="0" w:color="auto"/>
              <w:right w:val="single" w:sz="6" w:space="0" w:color="auto"/>
            </w:tcBorders>
            <w:hideMark/>
          </w:tcPr>
          <w:p w:rsidR="007F6740" w:rsidRPr="000349B8" w:rsidRDefault="007F6740" w:rsidP="00C5051C">
            <w:pPr>
              <w:widowControl w:val="0"/>
              <w:autoSpaceDE w:val="0"/>
              <w:autoSpaceDN w:val="0"/>
              <w:adjustRightInd w:val="0"/>
              <w:jc w:val="center"/>
              <w:rPr>
                <w:sz w:val="20"/>
                <w:szCs w:val="20"/>
              </w:rPr>
            </w:pPr>
            <w:r w:rsidRPr="000349B8">
              <w:rPr>
                <w:sz w:val="20"/>
                <w:szCs w:val="20"/>
              </w:rPr>
              <w:t>11</w:t>
            </w:r>
          </w:p>
        </w:tc>
        <w:tc>
          <w:tcPr>
            <w:tcW w:w="1189" w:type="dxa"/>
            <w:tcBorders>
              <w:top w:val="single" w:sz="6" w:space="0" w:color="auto"/>
              <w:left w:val="single" w:sz="6" w:space="0" w:color="auto"/>
              <w:bottom w:val="single" w:sz="6" w:space="0" w:color="auto"/>
              <w:right w:val="single" w:sz="6" w:space="0" w:color="auto"/>
            </w:tcBorders>
            <w:hideMark/>
          </w:tcPr>
          <w:p w:rsidR="007F6740" w:rsidRPr="000349B8" w:rsidRDefault="007F6740" w:rsidP="00C5051C">
            <w:pPr>
              <w:widowControl w:val="0"/>
              <w:autoSpaceDE w:val="0"/>
              <w:autoSpaceDN w:val="0"/>
              <w:adjustRightInd w:val="0"/>
              <w:jc w:val="center"/>
              <w:rPr>
                <w:sz w:val="20"/>
                <w:szCs w:val="20"/>
              </w:rPr>
            </w:pPr>
            <w:r w:rsidRPr="000349B8">
              <w:rPr>
                <w:sz w:val="20"/>
                <w:szCs w:val="20"/>
              </w:rPr>
              <w:t>12</w:t>
            </w:r>
          </w:p>
        </w:tc>
        <w:tc>
          <w:tcPr>
            <w:tcW w:w="1100" w:type="dxa"/>
            <w:tcBorders>
              <w:top w:val="single" w:sz="6" w:space="0" w:color="auto"/>
              <w:left w:val="single" w:sz="6" w:space="0" w:color="auto"/>
              <w:bottom w:val="single" w:sz="6" w:space="0" w:color="auto"/>
              <w:right w:val="single" w:sz="6" w:space="0" w:color="auto"/>
            </w:tcBorders>
            <w:hideMark/>
          </w:tcPr>
          <w:p w:rsidR="007F6740" w:rsidRPr="000349B8" w:rsidRDefault="007F6740" w:rsidP="00C5051C">
            <w:pPr>
              <w:widowControl w:val="0"/>
              <w:autoSpaceDE w:val="0"/>
              <w:autoSpaceDN w:val="0"/>
              <w:adjustRightInd w:val="0"/>
              <w:jc w:val="center"/>
              <w:rPr>
                <w:sz w:val="20"/>
                <w:szCs w:val="20"/>
              </w:rPr>
            </w:pPr>
            <w:r w:rsidRPr="000349B8">
              <w:rPr>
                <w:sz w:val="20"/>
                <w:szCs w:val="20"/>
              </w:rPr>
              <w:t>13</w:t>
            </w:r>
          </w:p>
        </w:tc>
        <w:tc>
          <w:tcPr>
            <w:tcW w:w="1135" w:type="dxa"/>
            <w:tcBorders>
              <w:top w:val="single" w:sz="6" w:space="0" w:color="auto"/>
              <w:left w:val="single" w:sz="6" w:space="0" w:color="auto"/>
              <w:bottom w:val="single" w:sz="6" w:space="0" w:color="auto"/>
              <w:right w:val="single" w:sz="6" w:space="0" w:color="auto"/>
            </w:tcBorders>
            <w:hideMark/>
          </w:tcPr>
          <w:p w:rsidR="007F6740" w:rsidRPr="000349B8" w:rsidRDefault="007F6740" w:rsidP="00C5051C">
            <w:pPr>
              <w:widowControl w:val="0"/>
              <w:autoSpaceDE w:val="0"/>
              <w:autoSpaceDN w:val="0"/>
              <w:adjustRightInd w:val="0"/>
              <w:jc w:val="center"/>
              <w:rPr>
                <w:sz w:val="20"/>
                <w:szCs w:val="20"/>
              </w:rPr>
            </w:pPr>
            <w:r w:rsidRPr="000349B8">
              <w:rPr>
                <w:sz w:val="20"/>
                <w:szCs w:val="20"/>
              </w:rPr>
              <w:t>14</w:t>
            </w:r>
          </w:p>
        </w:tc>
      </w:tr>
      <w:tr w:rsidR="007F6740" w:rsidRPr="000349B8" w:rsidTr="00C5051C">
        <w:trPr>
          <w:jc w:val="center"/>
        </w:trPr>
        <w:tc>
          <w:tcPr>
            <w:tcW w:w="418" w:type="dxa"/>
            <w:tcBorders>
              <w:top w:val="single" w:sz="6" w:space="0" w:color="auto"/>
              <w:left w:val="single" w:sz="6" w:space="0" w:color="auto"/>
              <w:bottom w:val="single" w:sz="6" w:space="0" w:color="auto"/>
              <w:right w:val="single" w:sz="6" w:space="0" w:color="auto"/>
            </w:tcBorders>
            <w:hideMark/>
          </w:tcPr>
          <w:p w:rsidR="007F6740" w:rsidRPr="000349B8" w:rsidRDefault="007F6740" w:rsidP="00C5051C">
            <w:pPr>
              <w:widowControl w:val="0"/>
              <w:autoSpaceDE w:val="0"/>
              <w:autoSpaceDN w:val="0"/>
              <w:adjustRightInd w:val="0"/>
              <w:rPr>
                <w:sz w:val="20"/>
                <w:szCs w:val="20"/>
              </w:rPr>
            </w:pPr>
            <w:r w:rsidRPr="000349B8">
              <w:rPr>
                <w:sz w:val="20"/>
                <w:szCs w:val="20"/>
              </w:rPr>
              <w:t> </w:t>
            </w:r>
          </w:p>
        </w:tc>
        <w:tc>
          <w:tcPr>
            <w:tcW w:w="1099" w:type="dxa"/>
            <w:tcBorders>
              <w:top w:val="single" w:sz="6" w:space="0" w:color="auto"/>
              <w:left w:val="single" w:sz="6" w:space="0" w:color="auto"/>
              <w:bottom w:val="single" w:sz="6" w:space="0" w:color="auto"/>
              <w:right w:val="single" w:sz="6" w:space="0" w:color="auto"/>
            </w:tcBorders>
          </w:tcPr>
          <w:p w:rsidR="007F6740" w:rsidRPr="000349B8" w:rsidRDefault="007F6740" w:rsidP="00C5051C">
            <w:pPr>
              <w:widowControl w:val="0"/>
              <w:autoSpaceDE w:val="0"/>
              <w:autoSpaceDN w:val="0"/>
              <w:adjustRightInd w:val="0"/>
              <w:rPr>
                <w:sz w:val="20"/>
                <w:szCs w:val="20"/>
              </w:rPr>
            </w:pPr>
          </w:p>
        </w:tc>
        <w:tc>
          <w:tcPr>
            <w:tcW w:w="1100" w:type="dxa"/>
            <w:tcBorders>
              <w:top w:val="single" w:sz="6" w:space="0" w:color="auto"/>
              <w:left w:val="single" w:sz="6" w:space="0" w:color="auto"/>
              <w:bottom w:val="single" w:sz="6" w:space="0" w:color="auto"/>
              <w:right w:val="single" w:sz="6" w:space="0" w:color="auto"/>
            </w:tcBorders>
            <w:hideMark/>
          </w:tcPr>
          <w:p w:rsidR="007F6740" w:rsidRPr="000349B8" w:rsidRDefault="007F6740" w:rsidP="00C5051C">
            <w:pPr>
              <w:widowControl w:val="0"/>
              <w:autoSpaceDE w:val="0"/>
              <w:autoSpaceDN w:val="0"/>
              <w:adjustRightInd w:val="0"/>
              <w:rPr>
                <w:sz w:val="20"/>
                <w:szCs w:val="20"/>
              </w:rPr>
            </w:pPr>
            <w:r w:rsidRPr="000349B8">
              <w:rPr>
                <w:sz w:val="20"/>
                <w:szCs w:val="20"/>
              </w:rPr>
              <w:t> </w:t>
            </w:r>
          </w:p>
        </w:tc>
        <w:tc>
          <w:tcPr>
            <w:tcW w:w="1245" w:type="dxa"/>
            <w:tcBorders>
              <w:top w:val="single" w:sz="6" w:space="0" w:color="auto"/>
              <w:left w:val="single" w:sz="6" w:space="0" w:color="auto"/>
              <w:bottom w:val="single" w:sz="6" w:space="0" w:color="auto"/>
              <w:right w:val="single" w:sz="6" w:space="0" w:color="auto"/>
            </w:tcBorders>
            <w:hideMark/>
          </w:tcPr>
          <w:p w:rsidR="007F6740" w:rsidRPr="000349B8" w:rsidRDefault="007F6740" w:rsidP="00C5051C">
            <w:pPr>
              <w:widowControl w:val="0"/>
              <w:autoSpaceDE w:val="0"/>
              <w:autoSpaceDN w:val="0"/>
              <w:adjustRightInd w:val="0"/>
              <w:rPr>
                <w:sz w:val="20"/>
                <w:szCs w:val="20"/>
              </w:rPr>
            </w:pPr>
            <w:r w:rsidRPr="000349B8">
              <w:rPr>
                <w:sz w:val="20"/>
                <w:szCs w:val="20"/>
              </w:rPr>
              <w:t> </w:t>
            </w:r>
          </w:p>
        </w:tc>
        <w:tc>
          <w:tcPr>
            <w:tcW w:w="1268" w:type="dxa"/>
            <w:tcBorders>
              <w:top w:val="single" w:sz="6" w:space="0" w:color="auto"/>
              <w:left w:val="single" w:sz="6" w:space="0" w:color="auto"/>
              <w:bottom w:val="single" w:sz="6" w:space="0" w:color="auto"/>
              <w:right w:val="single" w:sz="6" w:space="0" w:color="auto"/>
            </w:tcBorders>
            <w:hideMark/>
          </w:tcPr>
          <w:p w:rsidR="007F6740" w:rsidRPr="000349B8" w:rsidRDefault="007F6740" w:rsidP="00C5051C">
            <w:pPr>
              <w:widowControl w:val="0"/>
              <w:autoSpaceDE w:val="0"/>
              <w:autoSpaceDN w:val="0"/>
              <w:adjustRightInd w:val="0"/>
              <w:rPr>
                <w:sz w:val="20"/>
                <w:szCs w:val="20"/>
              </w:rPr>
            </w:pPr>
            <w:r w:rsidRPr="000349B8">
              <w:rPr>
                <w:sz w:val="20"/>
                <w:szCs w:val="20"/>
              </w:rPr>
              <w:t> </w:t>
            </w:r>
          </w:p>
        </w:tc>
        <w:tc>
          <w:tcPr>
            <w:tcW w:w="1379" w:type="dxa"/>
            <w:tcBorders>
              <w:top w:val="single" w:sz="6" w:space="0" w:color="auto"/>
              <w:left w:val="single" w:sz="6" w:space="0" w:color="auto"/>
              <w:bottom w:val="single" w:sz="6" w:space="0" w:color="auto"/>
              <w:right w:val="single" w:sz="6" w:space="0" w:color="auto"/>
            </w:tcBorders>
            <w:hideMark/>
          </w:tcPr>
          <w:p w:rsidR="007F6740" w:rsidRPr="000349B8" w:rsidRDefault="007F6740" w:rsidP="00C5051C">
            <w:pPr>
              <w:widowControl w:val="0"/>
              <w:autoSpaceDE w:val="0"/>
              <w:autoSpaceDN w:val="0"/>
              <w:adjustRightInd w:val="0"/>
              <w:rPr>
                <w:sz w:val="20"/>
                <w:szCs w:val="20"/>
              </w:rPr>
            </w:pPr>
            <w:r w:rsidRPr="000349B8">
              <w:rPr>
                <w:sz w:val="20"/>
                <w:szCs w:val="20"/>
              </w:rPr>
              <w:t> </w:t>
            </w:r>
          </w:p>
        </w:tc>
        <w:tc>
          <w:tcPr>
            <w:tcW w:w="1259" w:type="dxa"/>
            <w:tcBorders>
              <w:top w:val="single" w:sz="6" w:space="0" w:color="auto"/>
              <w:left w:val="single" w:sz="6" w:space="0" w:color="auto"/>
              <w:bottom w:val="single" w:sz="6" w:space="0" w:color="auto"/>
              <w:right w:val="single" w:sz="6" w:space="0" w:color="auto"/>
            </w:tcBorders>
            <w:hideMark/>
          </w:tcPr>
          <w:p w:rsidR="007F6740" w:rsidRPr="000349B8" w:rsidRDefault="007F6740" w:rsidP="00C5051C">
            <w:pPr>
              <w:widowControl w:val="0"/>
              <w:autoSpaceDE w:val="0"/>
              <w:autoSpaceDN w:val="0"/>
              <w:adjustRightInd w:val="0"/>
              <w:rPr>
                <w:sz w:val="20"/>
                <w:szCs w:val="20"/>
              </w:rPr>
            </w:pPr>
            <w:r w:rsidRPr="000349B8">
              <w:rPr>
                <w:sz w:val="20"/>
                <w:szCs w:val="20"/>
              </w:rPr>
              <w:t> </w:t>
            </w:r>
          </w:p>
        </w:tc>
        <w:tc>
          <w:tcPr>
            <w:tcW w:w="863" w:type="dxa"/>
            <w:tcBorders>
              <w:top w:val="single" w:sz="6" w:space="0" w:color="auto"/>
              <w:left w:val="single" w:sz="6" w:space="0" w:color="auto"/>
              <w:bottom w:val="single" w:sz="6" w:space="0" w:color="auto"/>
              <w:right w:val="single" w:sz="6" w:space="0" w:color="auto"/>
            </w:tcBorders>
            <w:hideMark/>
          </w:tcPr>
          <w:p w:rsidR="007F6740" w:rsidRPr="000349B8" w:rsidRDefault="007F6740" w:rsidP="00C5051C">
            <w:pPr>
              <w:widowControl w:val="0"/>
              <w:autoSpaceDE w:val="0"/>
              <w:autoSpaceDN w:val="0"/>
              <w:adjustRightInd w:val="0"/>
              <w:rPr>
                <w:sz w:val="20"/>
                <w:szCs w:val="20"/>
              </w:rPr>
            </w:pPr>
            <w:r w:rsidRPr="000349B8">
              <w:rPr>
                <w:sz w:val="20"/>
                <w:szCs w:val="20"/>
              </w:rPr>
              <w:t> </w:t>
            </w:r>
          </w:p>
        </w:tc>
        <w:tc>
          <w:tcPr>
            <w:tcW w:w="885" w:type="dxa"/>
            <w:tcBorders>
              <w:top w:val="single" w:sz="6" w:space="0" w:color="auto"/>
              <w:left w:val="single" w:sz="6" w:space="0" w:color="auto"/>
              <w:bottom w:val="single" w:sz="6" w:space="0" w:color="auto"/>
              <w:right w:val="single" w:sz="6" w:space="0" w:color="auto"/>
            </w:tcBorders>
            <w:hideMark/>
          </w:tcPr>
          <w:p w:rsidR="007F6740" w:rsidRPr="000349B8" w:rsidRDefault="007F6740" w:rsidP="00C5051C">
            <w:pPr>
              <w:widowControl w:val="0"/>
              <w:autoSpaceDE w:val="0"/>
              <w:autoSpaceDN w:val="0"/>
              <w:adjustRightInd w:val="0"/>
              <w:rPr>
                <w:sz w:val="20"/>
                <w:szCs w:val="20"/>
              </w:rPr>
            </w:pPr>
            <w:r w:rsidRPr="000349B8">
              <w:rPr>
                <w:sz w:val="20"/>
                <w:szCs w:val="20"/>
              </w:rPr>
              <w:t> </w:t>
            </w:r>
          </w:p>
        </w:tc>
        <w:tc>
          <w:tcPr>
            <w:tcW w:w="964" w:type="dxa"/>
            <w:tcBorders>
              <w:top w:val="single" w:sz="6" w:space="0" w:color="auto"/>
              <w:left w:val="single" w:sz="6" w:space="0" w:color="auto"/>
              <w:bottom w:val="single" w:sz="6" w:space="0" w:color="auto"/>
              <w:right w:val="single" w:sz="6" w:space="0" w:color="auto"/>
            </w:tcBorders>
            <w:hideMark/>
          </w:tcPr>
          <w:p w:rsidR="007F6740" w:rsidRPr="000349B8" w:rsidRDefault="007F6740" w:rsidP="00C5051C">
            <w:pPr>
              <w:widowControl w:val="0"/>
              <w:autoSpaceDE w:val="0"/>
              <w:autoSpaceDN w:val="0"/>
              <w:adjustRightInd w:val="0"/>
              <w:rPr>
                <w:sz w:val="20"/>
                <w:szCs w:val="20"/>
              </w:rPr>
            </w:pPr>
            <w:r w:rsidRPr="000349B8">
              <w:rPr>
                <w:sz w:val="20"/>
                <w:szCs w:val="20"/>
              </w:rPr>
              <w:t> </w:t>
            </w:r>
          </w:p>
        </w:tc>
        <w:tc>
          <w:tcPr>
            <w:tcW w:w="964" w:type="dxa"/>
            <w:tcBorders>
              <w:top w:val="single" w:sz="6" w:space="0" w:color="auto"/>
              <w:left w:val="single" w:sz="6" w:space="0" w:color="auto"/>
              <w:bottom w:val="single" w:sz="6" w:space="0" w:color="auto"/>
              <w:right w:val="single" w:sz="6" w:space="0" w:color="auto"/>
            </w:tcBorders>
            <w:hideMark/>
          </w:tcPr>
          <w:p w:rsidR="007F6740" w:rsidRPr="000349B8" w:rsidRDefault="007F6740" w:rsidP="00C5051C">
            <w:pPr>
              <w:widowControl w:val="0"/>
              <w:autoSpaceDE w:val="0"/>
              <w:autoSpaceDN w:val="0"/>
              <w:adjustRightInd w:val="0"/>
              <w:rPr>
                <w:sz w:val="20"/>
                <w:szCs w:val="20"/>
              </w:rPr>
            </w:pPr>
            <w:r w:rsidRPr="000349B8">
              <w:rPr>
                <w:sz w:val="20"/>
                <w:szCs w:val="20"/>
              </w:rPr>
              <w:t> </w:t>
            </w:r>
          </w:p>
        </w:tc>
        <w:tc>
          <w:tcPr>
            <w:tcW w:w="1189" w:type="dxa"/>
            <w:tcBorders>
              <w:top w:val="single" w:sz="6" w:space="0" w:color="auto"/>
              <w:left w:val="single" w:sz="6" w:space="0" w:color="auto"/>
              <w:bottom w:val="single" w:sz="6" w:space="0" w:color="auto"/>
              <w:right w:val="single" w:sz="6" w:space="0" w:color="auto"/>
            </w:tcBorders>
            <w:hideMark/>
          </w:tcPr>
          <w:p w:rsidR="007F6740" w:rsidRPr="000349B8" w:rsidRDefault="007F6740" w:rsidP="00C5051C">
            <w:pPr>
              <w:widowControl w:val="0"/>
              <w:autoSpaceDE w:val="0"/>
              <w:autoSpaceDN w:val="0"/>
              <w:adjustRightInd w:val="0"/>
              <w:rPr>
                <w:sz w:val="20"/>
                <w:szCs w:val="20"/>
              </w:rPr>
            </w:pPr>
            <w:r w:rsidRPr="000349B8">
              <w:rPr>
                <w:sz w:val="20"/>
                <w:szCs w:val="20"/>
              </w:rPr>
              <w:t> </w:t>
            </w:r>
          </w:p>
        </w:tc>
        <w:tc>
          <w:tcPr>
            <w:tcW w:w="1100" w:type="dxa"/>
            <w:tcBorders>
              <w:top w:val="single" w:sz="6" w:space="0" w:color="auto"/>
              <w:left w:val="single" w:sz="6" w:space="0" w:color="auto"/>
              <w:bottom w:val="single" w:sz="6" w:space="0" w:color="auto"/>
              <w:right w:val="single" w:sz="6" w:space="0" w:color="auto"/>
            </w:tcBorders>
            <w:hideMark/>
          </w:tcPr>
          <w:p w:rsidR="007F6740" w:rsidRPr="000349B8" w:rsidRDefault="007F6740" w:rsidP="00C5051C">
            <w:pPr>
              <w:widowControl w:val="0"/>
              <w:autoSpaceDE w:val="0"/>
              <w:autoSpaceDN w:val="0"/>
              <w:adjustRightInd w:val="0"/>
              <w:rPr>
                <w:sz w:val="20"/>
                <w:szCs w:val="20"/>
              </w:rPr>
            </w:pPr>
            <w:r w:rsidRPr="000349B8">
              <w:rPr>
                <w:sz w:val="20"/>
                <w:szCs w:val="20"/>
              </w:rPr>
              <w:t> </w:t>
            </w:r>
          </w:p>
        </w:tc>
        <w:tc>
          <w:tcPr>
            <w:tcW w:w="1135" w:type="dxa"/>
            <w:tcBorders>
              <w:top w:val="single" w:sz="6" w:space="0" w:color="auto"/>
              <w:left w:val="single" w:sz="6" w:space="0" w:color="auto"/>
              <w:bottom w:val="single" w:sz="6" w:space="0" w:color="auto"/>
              <w:right w:val="single" w:sz="6" w:space="0" w:color="auto"/>
            </w:tcBorders>
            <w:hideMark/>
          </w:tcPr>
          <w:p w:rsidR="007F6740" w:rsidRPr="000349B8" w:rsidRDefault="007F6740" w:rsidP="00C5051C">
            <w:pPr>
              <w:widowControl w:val="0"/>
              <w:autoSpaceDE w:val="0"/>
              <w:autoSpaceDN w:val="0"/>
              <w:adjustRightInd w:val="0"/>
              <w:rPr>
                <w:sz w:val="20"/>
                <w:szCs w:val="20"/>
              </w:rPr>
            </w:pPr>
            <w:r w:rsidRPr="000349B8">
              <w:rPr>
                <w:sz w:val="20"/>
                <w:szCs w:val="20"/>
              </w:rPr>
              <w:t> </w:t>
            </w:r>
          </w:p>
        </w:tc>
      </w:tr>
    </w:tbl>
    <w:p w:rsidR="007F6740" w:rsidRDefault="007F6740" w:rsidP="007F6740"/>
    <w:p w:rsidR="007F6740" w:rsidRDefault="007F6740" w:rsidP="00D5793F">
      <w:pPr>
        <w:sectPr w:rsidR="007F6740" w:rsidSect="00C5051C">
          <w:pgSz w:w="16838" w:h="11906" w:orient="landscape"/>
          <w:pgMar w:top="567" w:right="820" w:bottom="850" w:left="1134" w:header="708" w:footer="708" w:gutter="0"/>
          <w:cols w:space="708"/>
          <w:docGrid w:linePitch="360"/>
        </w:sectPr>
      </w:pPr>
    </w:p>
    <w:p w:rsidR="007F6740" w:rsidRPr="004E398F" w:rsidRDefault="007F6740" w:rsidP="007F6740">
      <w:pPr>
        <w:widowControl w:val="0"/>
        <w:spacing w:line="360" w:lineRule="auto"/>
        <w:ind w:left="3969"/>
        <w:jc w:val="center"/>
        <w:rPr>
          <w:sz w:val="28"/>
          <w:szCs w:val="28"/>
        </w:rPr>
      </w:pPr>
      <w:r w:rsidRPr="00DE59F9">
        <w:rPr>
          <w:sz w:val="28"/>
          <w:szCs w:val="28"/>
        </w:rPr>
        <w:lastRenderedPageBreak/>
        <w:t>Приложение № 1</w:t>
      </w:r>
      <w:r w:rsidRPr="004E398F">
        <w:rPr>
          <w:sz w:val="28"/>
          <w:szCs w:val="28"/>
        </w:rPr>
        <w:t>9</w:t>
      </w:r>
    </w:p>
    <w:p w:rsidR="007F6740" w:rsidRPr="00DE59F9" w:rsidRDefault="007F6740" w:rsidP="007F6740">
      <w:pPr>
        <w:widowControl w:val="0"/>
        <w:ind w:left="3969"/>
        <w:jc w:val="center"/>
        <w:rPr>
          <w:sz w:val="28"/>
          <w:szCs w:val="28"/>
        </w:rPr>
      </w:pPr>
      <w:r w:rsidRPr="00DE59F9">
        <w:rPr>
          <w:sz w:val="28"/>
          <w:szCs w:val="28"/>
        </w:rPr>
        <w:t>к Административному регламенту</w:t>
      </w:r>
    </w:p>
    <w:p w:rsidR="007F6740" w:rsidRPr="00DE59F9" w:rsidRDefault="007F6740" w:rsidP="007F6740">
      <w:pPr>
        <w:widowControl w:val="0"/>
        <w:ind w:left="3969"/>
        <w:jc w:val="center"/>
        <w:rPr>
          <w:sz w:val="28"/>
          <w:szCs w:val="28"/>
        </w:rPr>
      </w:pPr>
      <w:r w:rsidRPr="00DE59F9">
        <w:rPr>
          <w:sz w:val="28"/>
          <w:szCs w:val="28"/>
        </w:rPr>
        <w:t>предоставления государственной услуги</w:t>
      </w:r>
    </w:p>
    <w:p w:rsidR="007F6740" w:rsidRPr="00DE59F9" w:rsidRDefault="007F6740" w:rsidP="007F6740">
      <w:pPr>
        <w:widowControl w:val="0"/>
        <w:ind w:left="3969"/>
        <w:jc w:val="center"/>
        <w:rPr>
          <w:sz w:val="28"/>
          <w:szCs w:val="28"/>
        </w:rPr>
      </w:pPr>
      <w:r w:rsidRPr="00DE59F9">
        <w:rPr>
          <w:sz w:val="28"/>
          <w:szCs w:val="28"/>
        </w:rPr>
        <w:t>«Осуществление государственной экспертизы условий труда», утвержденному постановлением администрации городского округа Большой Камень</w:t>
      </w:r>
    </w:p>
    <w:p w:rsidR="007F6740" w:rsidRPr="00DE59F9" w:rsidRDefault="007F6740" w:rsidP="007F6740">
      <w:pPr>
        <w:widowControl w:val="0"/>
        <w:ind w:left="3969"/>
        <w:jc w:val="center"/>
        <w:rPr>
          <w:sz w:val="28"/>
          <w:szCs w:val="28"/>
        </w:rPr>
      </w:pPr>
      <w:r w:rsidRPr="00DE59F9">
        <w:rPr>
          <w:sz w:val="28"/>
          <w:szCs w:val="28"/>
        </w:rPr>
        <w:t xml:space="preserve">от </w:t>
      </w:r>
      <w:r w:rsidR="00093E7C">
        <w:rPr>
          <w:sz w:val="28"/>
          <w:szCs w:val="28"/>
          <w:u w:val="single"/>
        </w:rPr>
        <w:t>15.03.2023</w:t>
      </w:r>
      <w:r w:rsidRPr="00DE59F9">
        <w:rPr>
          <w:sz w:val="28"/>
          <w:szCs w:val="28"/>
        </w:rPr>
        <w:t xml:space="preserve"> № </w:t>
      </w:r>
      <w:r w:rsidR="00093E7C">
        <w:rPr>
          <w:sz w:val="28"/>
          <w:szCs w:val="28"/>
        </w:rPr>
        <w:t>732</w:t>
      </w:r>
    </w:p>
    <w:p w:rsidR="007F6740" w:rsidRDefault="007F6740" w:rsidP="007F6740">
      <w:pPr>
        <w:widowControl w:val="0"/>
        <w:tabs>
          <w:tab w:val="center" w:pos="4818"/>
        </w:tabs>
        <w:jc w:val="center"/>
        <w:rPr>
          <w:sz w:val="28"/>
          <w:szCs w:val="28"/>
        </w:rPr>
      </w:pPr>
    </w:p>
    <w:p w:rsidR="007F6740" w:rsidRDefault="007F6740" w:rsidP="007F6740">
      <w:pPr>
        <w:widowControl w:val="0"/>
        <w:tabs>
          <w:tab w:val="center" w:pos="4818"/>
        </w:tabs>
        <w:jc w:val="center"/>
        <w:rPr>
          <w:sz w:val="28"/>
          <w:szCs w:val="28"/>
        </w:rPr>
      </w:pPr>
    </w:p>
    <w:p w:rsidR="007F6740" w:rsidRDefault="007F6740" w:rsidP="007F6740">
      <w:pPr>
        <w:widowControl w:val="0"/>
        <w:tabs>
          <w:tab w:val="center" w:pos="4818"/>
        </w:tabs>
        <w:jc w:val="center"/>
        <w:rPr>
          <w:sz w:val="28"/>
          <w:szCs w:val="28"/>
        </w:rPr>
      </w:pPr>
    </w:p>
    <w:p w:rsidR="007F6740" w:rsidRPr="00DE59F9" w:rsidRDefault="007F6740" w:rsidP="007F6740">
      <w:pPr>
        <w:widowControl w:val="0"/>
        <w:tabs>
          <w:tab w:val="center" w:pos="4818"/>
        </w:tabs>
        <w:spacing w:line="360" w:lineRule="auto"/>
        <w:jc w:val="center"/>
        <w:rPr>
          <w:sz w:val="28"/>
          <w:szCs w:val="28"/>
        </w:rPr>
      </w:pPr>
      <w:r w:rsidRPr="004E398F">
        <w:rPr>
          <w:i/>
        </w:rPr>
        <w:t>(Для организаций заполняется на бланке организации - заявителя)</w:t>
      </w:r>
    </w:p>
    <w:tbl>
      <w:tblPr>
        <w:tblW w:w="4395" w:type="dxa"/>
        <w:jc w:val="right"/>
        <w:tblCellMar>
          <w:left w:w="0" w:type="dxa"/>
          <w:right w:w="0" w:type="dxa"/>
        </w:tblCellMar>
        <w:tblLook w:val="04A0" w:firstRow="1" w:lastRow="0" w:firstColumn="1" w:lastColumn="0" w:noHBand="0" w:noVBand="1"/>
      </w:tblPr>
      <w:tblGrid>
        <w:gridCol w:w="4395"/>
      </w:tblGrid>
      <w:tr w:rsidR="007F6740" w:rsidTr="00C5051C">
        <w:trPr>
          <w:jc w:val="right"/>
        </w:trPr>
        <w:tc>
          <w:tcPr>
            <w:tcW w:w="4395" w:type="dxa"/>
            <w:hideMark/>
          </w:tcPr>
          <w:p w:rsidR="007F6740" w:rsidRPr="00DE59F9" w:rsidRDefault="007F6740" w:rsidP="00C5051C">
            <w:pPr>
              <w:widowControl w:val="0"/>
              <w:autoSpaceDE w:val="0"/>
              <w:autoSpaceDN w:val="0"/>
              <w:adjustRightInd w:val="0"/>
            </w:pPr>
            <w:r>
              <w:t>Главе городского округа Большой Камень</w:t>
            </w:r>
          </w:p>
        </w:tc>
      </w:tr>
      <w:tr w:rsidR="007F6740" w:rsidTr="00C5051C">
        <w:trPr>
          <w:jc w:val="right"/>
        </w:trPr>
        <w:tc>
          <w:tcPr>
            <w:tcW w:w="4395" w:type="dxa"/>
            <w:tcBorders>
              <w:bottom w:val="single" w:sz="4" w:space="0" w:color="auto"/>
            </w:tcBorders>
          </w:tcPr>
          <w:p w:rsidR="007F6740" w:rsidRDefault="007F6740" w:rsidP="00C5051C">
            <w:pPr>
              <w:widowControl w:val="0"/>
              <w:autoSpaceDE w:val="0"/>
              <w:autoSpaceDN w:val="0"/>
              <w:adjustRightInd w:val="0"/>
            </w:pPr>
          </w:p>
        </w:tc>
      </w:tr>
      <w:tr w:rsidR="007F6740" w:rsidTr="00C5051C">
        <w:trPr>
          <w:jc w:val="right"/>
        </w:trPr>
        <w:tc>
          <w:tcPr>
            <w:tcW w:w="4395" w:type="dxa"/>
            <w:tcBorders>
              <w:top w:val="single" w:sz="4" w:space="0" w:color="auto"/>
            </w:tcBorders>
            <w:hideMark/>
          </w:tcPr>
          <w:p w:rsidR="007F6740" w:rsidRPr="00DE59F9" w:rsidRDefault="007F6740" w:rsidP="00C5051C">
            <w:pPr>
              <w:widowControl w:val="0"/>
              <w:autoSpaceDE w:val="0"/>
              <w:autoSpaceDN w:val="0"/>
              <w:adjustRightInd w:val="0"/>
              <w:jc w:val="center"/>
              <w:rPr>
                <w:sz w:val="28"/>
                <w:szCs w:val="28"/>
                <w:vertAlign w:val="superscript"/>
              </w:rPr>
            </w:pPr>
            <w:r w:rsidRPr="00DE59F9">
              <w:rPr>
                <w:sz w:val="28"/>
                <w:szCs w:val="28"/>
                <w:vertAlign w:val="superscript"/>
              </w:rPr>
              <w:t>(должность, фамилия, имя, отчество (при наличии) руководителя органа государственной экспертизы условий труда, проводившего государственную экспертизу условий труда)</w:t>
            </w:r>
          </w:p>
        </w:tc>
      </w:tr>
    </w:tbl>
    <w:p w:rsidR="007F6740" w:rsidRDefault="007F6740" w:rsidP="007F6740">
      <w:pPr>
        <w:widowControl w:val="0"/>
        <w:autoSpaceDE w:val="0"/>
        <w:autoSpaceDN w:val="0"/>
        <w:adjustRightInd w:val="0"/>
        <w:spacing w:after="150"/>
        <w:jc w:val="center"/>
        <w:rPr>
          <w:bCs/>
          <w:sz w:val="28"/>
          <w:szCs w:val="28"/>
        </w:rPr>
      </w:pPr>
    </w:p>
    <w:p w:rsidR="007F6740" w:rsidRDefault="007F6740" w:rsidP="007F6740">
      <w:pPr>
        <w:widowControl w:val="0"/>
        <w:autoSpaceDE w:val="0"/>
        <w:autoSpaceDN w:val="0"/>
        <w:adjustRightInd w:val="0"/>
        <w:spacing w:after="150"/>
        <w:jc w:val="center"/>
        <w:rPr>
          <w:bCs/>
          <w:sz w:val="28"/>
          <w:szCs w:val="28"/>
        </w:rPr>
      </w:pPr>
      <w:r w:rsidRPr="00DE59F9">
        <w:rPr>
          <w:bCs/>
          <w:sz w:val="28"/>
          <w:szCs w:val="28"/>
        </w:rPr>
        <w:t>ЗАЯВЛЕНИЕ</w:t>
      </w:r>
    </w:p>
    <w:p w:rsidR="007F6740" w:rsidRDefault="007F6740" w:rsidP="007F6740">
      <w:pPr>
        <w:widowControl w:val="0"/>
        <w:autoSpaceDE w:val="0"/>
        <w:autoSpaceDN w:val="0"/>
        <w:adjustRightInd w:val="0"/>
        <w:spacing w:after="150"/>
        <w:jc w:val="center"/>
        <w:rPr>
          <w:bCs/>
          <w:sz w:val="28"/>
          <w:szCs w:val="28"/>
        </w:rPr>
      </w:pPr>
      <w:r w:rsidRPr="00DE59F9">
        <w:rPr>
          <w:bCs/>
          <w:sz w:val="28"/>
          <w:szCs w:val="28"/>
        </w:rPr>
        <w:t>на выдачу дубликата заключения государственной экспертизы условий труда</w:t>
      </w:r>
    </w:p>
    <w:p w:rsidR="007F6740" w:rsidRDefault="007F6740" w:rsidP="007F6740">
      <w:pPr>
        <w:widowControl w:val="0"/>
        <w:autoSpaceDE w:val="0"/>
        <w:autoSpaceDN w:val="0"/>
        <w:adjustRightInd w:val="0"/>
        <w:spacing w:after="150"/>
        <w:jc w:val="both"/>
      </w:pPr>
    </w:p>
    <w:p w:rsidR="007F6740" w:rsidRDefault="007F6740" w:rsidP="007F6740">
      <w:pPr>
        <w:widowControl w:val="0"/>
        <w:autoSpaceDE w:val="0"/>
        <w:autoSpaceDN w:val="0"/>
        <w:adjustRightInd w:val="0"/>
        <w:spacing w:after="150"/>
        <w:jc w:val="both"/>
      </w:pPr>
      <w:r>
        <w:t>Заявитель</w:t>
      </w:r>
    </w:p>
    <w:tbl>
      <w:tblPr>
        <w:tblW w:w="0" w:type="auto"/>
        <w:jc w:val="center"/>
        <w:tblCellMar>
          <w:left w:w="0" w:type="dxa"/>
          <w:right w:w="0" w:type="dxa"/>
        </w:tblCellMar>
        <w:tblLook w:val="04A0" w:firstRow="1" w:lastRow="0" w:firstColumn="1" w:lastColumn="0" w:noHBand="0" w:noVBand="1"/>
      </w:tblPr>
      <w:tblGrid>
        <w:gridCol w:w="8750"/>
        <w:gridCol w:w="250"/>
      </w:tblGrid>
      <w:tr w:rsidR="007F6740" w:rsidTr="00C5051C">
        <w:trPr>
          <w:jc w:val="center"/>
        </w:trPr>
        <w:tc>
          <w:tcPr>
            <w:tcW w:w="8750" w:type="dxa"/>
            <w:tcBorders>
              <w:top w:val="nil"/>
              <w:left w:val="nil"/>
              <w:bottom w:val="single" w:sz="6" w:space="0" w:color="auto"/>
              <w:right w:val="nil"/>
            </w:tcBorders>
          </w:tcPr>
          <w:p w:rsidR="007F6740" w:rsidRDefault="007F6740" w:rsidP="00C5051C">
            <w:pPr>
              <w:widowControl w:val="0"/>
              <w:autoSpaceDE w:val="0"/>
              <w:autoSpaceDN w:val="0"/>
              <w:adjustRightInd w:val="0"/>
            </w:pPr>
          </w:p>
        </w:tc>
        <w:tc>
          <w:tcPr>
            <w:tcW w:w="250" w:type="dxa"/>
            <w:hideMark/>
          </w:tcPr>
          <w:p w:rsidR="007F6740" w:rsidRDefault="007F6740" w:rsidP="00C5051C">
            <w:pPr>
              <w:widowControl w:val="0"/>
              <w:autoSpaceDE w:val="0"/>
              <w:autoSpaceDN w:val="0"/>
              <w:adjustRightInd w:val="0"/>
            </w:pPr>
            <w:r>
              <w:t>,</w:t>
            </w:r>
          </w:p>
        </w:tc>
      </w:tr>
      <w:tr w:rsidR="007F6740" w:rsidTr="00C5051C">
        <w:trPr>
          <w:jc w:val="center"/>
        </w:trPr>
        <w:tc>
          <w:tcPr>
            <w:tcW w:w="8750" w:type="dxa"/>
            <w:tcBorders>
              <w:top w:val="single" w:sz="6" w:space="0" w:color="auto"/>
              <w:left w:val="nil"/>
              <w:bottom w:val="nil"/>
              <w:right w:val="nil"/>
            </w:tcBorders>
            <w:hideMark/>
          </w:tcPr>
          <w:p w:rsidR="007F6740" w:rsidRPr="00DE59F9" w:rsidRDefault="007F6740" w:rsidP="00C5051C">
            <w:pPr>
              <w:widowControl w:val="0"/>
              <w:autoSpaceDE w:val="0"/>
              <w:autoSpaceDN w:val="0"/>
              <w:adjustRightInd w:val="0"/>
              <w:jc w:val="center"/>
              <w:rPr>
                <w:sz w:val="28"/>
                <w:szCs w:val="28"/>
                <w:vertAlign w:val="superscript"/>
              </w:rPr>
            </w:pPr>
            <w:r w:rsidRPr="00DE59F9">
              <w:rPr>
                <w:sz w:val="28"/>
                <w:szCs w:val="28"/>
                <w:vertAlign w:val="superscript"/>
              </w:rPr>
              <w:t>(указать полное наименование работодателя (организации, предприятия, учреждения), органа исполнительной власти, государственного внебюджетного фонда, иных предусмотренных законодательством организаций, ИНН, ОГРН, телефон - для юридических лиц; фамилию, имя, отчество (при наличии) - для физических лиц, которые обращались в целях проведения государственной экспертизы условий труда и получили оригинал заключения)</w:t>
            </w:r>
          </w:p>
        </w:tc>
        <w:tc>
          <w:tcPr>
            <w:tcW w:w="250" w:type="dxa"/>
            <w:hideMark/>
          </w:tcPr>
          <w:p w:rsidR="007F6740" w:rsidRDefault="007F6740" w:rsidP="00C5051C">
            <w:pPr>
              <w:widowControl w:val="0"/>
              <w:autoSpaceDE w:val="0"/>
              <w:autoSpaceDN w:val="0"/>
              <w:adjustRightInd w:val="0"/>
            </w:pPr>
            <w:r>
              <w:t> </w:t>
            </w:r>
          </w:p>
        </w:tc>
      </w:tr>
    </w:tbl>
    <w:p w:rsidR="007F6740" w:rsidRDefault="007F6740" w:rsidP="007F6740">
      <w:pPr>
        <w:widowControl w:val="0"/>
        <w:autoSpaceDE w:val="0"/>
        <w:autoSpaceDN w:val="0"/>
        <w:adjustRightInd w:val="0"/>
        <w:jc w:val="both"/>
      </w:pPr>
      <w:r>
        <w:t>место нахождения</w:t>
      </w:r>
    </w:p>
    <w:tbl>
      <w:tblPr>
        <w:tblW w:w="0" w:type="auto"/>
        <w:jc w:val="center"/>
        <w:tblCellMar>
          <w:left w:w="0" w:type="dxa"/>
          <w:right w:w="0" w:type="dxa"/>
        </w:tblCellMar>
        <w:tblLook w:val="04A0" w:firstRow="1" w:lastRow="0" w:firstColumn="1" w:lastColumn="0" w:noHBand="0" w:noVBand="1"/>
      </w:tblPr>
      <w:tblGrid>
        <w:gridCol w:w="8750"/>
        <w:gridCol w:w="250"/>
      </w:tblGrid>
      <w:tr w:rsidR="007F6740" w:rsidTr="00C5051C">
        <w:trPr>
          <w:jc w:val="center"/>
        </w:trPr>
        <w:tc>
          <w:tcPr>
            <w:tcW w:w="8750" w:type="dxa"/>
            <w:tcBorders>
              <w:top w:val="nil"/>
              <w:left w:val="nil"/>
              <w:bottom w:val="single" w:sz="6" w:space="0" w:color="auto"/>
              <w:right w:val="nil"/>
            </w:tcBorders>
          </w:tcPr>
          <w:p w:rsidR="007F6740" w:rsidRDefault="007F6740" w:rsidP="00C5051C">
            <w:pPr>
              <w:widowControl w:val="0"/>
              <w:autoSpaceDE w:val="0"/>
              <w:autoSpaceDN w:val="0"/>
              <w:adjustRightInd w:val="0"/>
            </w:pPr>
          </w:p>
        </w:tc>
        <w:tc>
          <w:tcPr>
            <w:tcW w:w="250" w:type="dxa"/>
            <w:hideMark/>
          </w:tcPr>
          <w:p w:rsidR="007F6740" w:rsidRDefault="007F6740" w:rsidP="00C5051C">
            <w:pPr>
              <w:widowControl w:val="0"/>
              <w:autoSpaceDE w:val="0"/>
              <w:autoSpaceDN w:val="0"/>
              <w:adjustRightInd w:val="0"/>
            </w:pPr>
            <w:r>
              <w:t>.</w:t>
            </w:r>
          </w:p>
        </w:tc>
      </w:tr>
      <w:tr w:rsidR="007F6740" w:rsidTr="00C5051C">
        <w:trPr>
          <w:jc w:val="center"/>
        </w:trPr>
        <w:tc>
          <w:tcPr>
            <w:tcW w:w="8750" w:type="dxa"/>
            <w:tcBorders>
              <w:top w:val="single" w:sz="6" w:space="0" w:color="auto"/>
              <w:left w:val="nil"/>
              <w:bottom w:val="nil"/>
              <w:right w:val="nil"/>
            </w:tcBorders>
            <w:hideMark/>
          </w:tcPr>
          <w:p w:rsidR="007F6740" w:rsidRPr="00DE59F9" w:rsidRDefault="007F6740" w:rsidP="00C5051C">
            <w:pPr>
              <w:widowControl w:val="0"/>
              <w:autoSpaceDE w:val="0"/>
              <w:autoSpaceDN w:val="0"/>
              <w:adjustRightInd w:val="0"/>
              <w:jc w:val="center"/>
              <w:rPr>
                <w:sz w:val="28"/>
                <w:szCs w:val="28"/>
                <w:vertAlign w:val="superscript"/>
              </w:rPr>
            </w:pPr>
            <w:r w:rsidRPr="00DE59F9">
              <w:rPr>
                <w:sz w:val="28"/>
                <w:szCs w:val="28"/>
                <w:vertAlign w:val="superscript"/>
              </w:rPr>
              <w:t>(почтовый адрес заявителя, адрес электронной почты (у физических лиц адрес электронной почты (при наличии)</w:t>
            </w:r>
          </w:p>
        </w:tc>
        <w:tc>
          <w:tcPr>
            <w:tcW w:w="250" w:type="dxa"/>
            <w:hideMark/>
          </w:tcPr>
          <w:p w:rsidR="007F6740" w:rsidRDefault="007F6740" w:rsidP="00C5051C">
            <w:pPr>
              <w:widowControl w:val="0"/>
              <w:autoSpaceDE w:val="0"/>
              <w:autoSpaceDN w:val="0"/>
              <w:adjustRightInd w:val="0"/>
            </w:pPr>
            <w:r>
              <w:t> </w:t>
            </w:r>
          </w:p>
        </w:tc>
      </w:tr>
    </w:tbl>
    <w:p w:rsidR="007F6740" w:rsidRDefault="007F6740" w:rsidP="007F6740">
      <w:pPr>
        <w:widowControl w:val="0"/>
        <w:autoSpaceDE w:val="0"/>
        <w:autoSpaceDN w:val="0"/>
        <w:adjustRightInd w:val="0"/>
        <w:jc w:val="both"/>
      </w:pPr>
      <w:r>
        <w:t>Прошу в связи с утерей оригинала выдать дубликат заключения государственной экспертизы условий труда в целях</w:t>
      </w:r>
    </w:p>
    <w:tbl>
      <w:tblPr>
        <w:tblW w:w="0" w:type="auto"/>
        <w:jc w:val="center"/>
        <w:tblCellMar>
          <w:left w:w="0" w:type="dxa"/>
          <w:right w:w="0" w:type="dxa"/>
        </w:tblCellMar>
        <w:tblLook w:val="04A0" w:firstRow="1" w:lastRow="0" w:firstColumn="1" w:lastColumn="0" w:noHBand="0" w:noVBand="1"/>
      </w:tblPr>
      <w:tblGrid>
        <w:gridCol w:w="8750"/>
        <w:gridCol w:w="250"/>
      </w:tblGrid>
      <w:tr w:rsidR="007F6740" w:rsidTr="00C5051C">
        <w:trPr>
          <w:jc w:val="center"/>
        </w:trPr>
        <w:tc>
          <w:tcPr>
            <w:tcW w:w="8750" w:type="dxa"/>
            <w:tcBorders>
              <w:top w:val="nil"/>
              <w:left w:val="nil"/>
              <w:bottom w:val="single" w:sz="6" w:space="0" w:color="auto"/>
              <w:right w:val="nil"/>
            </w:tcBorders>
          </w:tcPr>
          <w:p w:rsidR="007F6740" w:rsidRDefault="007F6740" w:rsidP="00C5051C">
            <w:pPr>
              <w:widowControl w:val="0"/>
              <w:autoSpaceDE w:val="0"/>
              <w:autoSpaceDN w:val="0"/>
              <w:adjustRightInd w:val="0"/>
            </w:pPr>
          </w:p>
        </w:tc>
        <w:tc>
          <w:tcPr>
            <w:tcW w:w="250" w:type="dxa"/>
            <w:hideMark/>
          </w:tcPr>
          <w:p w:rsidR="007F6740" w:rsidRDefault="007F6740" w:rsidP="00C5051C">
            <w:pPr>
              <w:widowControl w:val="0"/>
              <w:autoSpaceDE w:val="0"/>
              <w:autoSpaceDN w:val="0"/>
              <w:adjustRightInd w:val="0"/>
            </w:pPr>
            <w:r>
              <w:t>.</w:t>
            </w:r>
          </w:p>
        </w:tc>
      </w:tr>
      <w:tr w:rsidR="007F6740" w:rsidTr="00C5051C">
        <w:trPr>
          <w:jc w:val="center"/>
        </w:trPr>
        <w:tc>
          <w:tcPr>
            <w:tcW w:w="8750" w:type="dxa"/>
            <w:tcBorders>
              <w:top w:val="single" w:sz="6" w:space="0" w:color="auto"/>
              <w:left w:val="nil"/>
              <w:bottom w:val="nil"/>
              <w:right w:val="nil"/>
            </w:tcBorders>
            <w:hideMark/>
          </w:tcPr>
          <w:p w:rsidR="007F6740" w:rsidRPr="00DE59F9" w:rsidRDefault="007F6740" w:rsidP="00C5051C">
            <w:pPr>
              <w:widowControl w:val="0"/>
              <w:autoSpaceDE w:val="0"/>
              <w:autoSpaceDN w:val="0"/>
              <w:adjustRightInd w:val="0"/>
              <w:jc w:val="center"/>
              <w:rPr>
                <w:sz w:val="28"/>
                <w:szCs w:val="28"/>
                <w:vertAlign w:val="superscript"/>
              </w:rPr>
            </w:pPr>
            <w:r w:rsidRPr="00DE59F9">
              <w:rPr>
                <w:sz w:val="28"/>
                <w:szCs w:val="28"/>
                <w:vertAlign w:val="superscript"/>
              </w:rPr>
              <w:t>(выбрать и указать одну из целей проведения государственной экспертизы условий труда: оценка качества проведения специальной оценки условий труда, оценка фактических условий труда работников, оценка правильности предоставления работникам гарантий и компенсаций за работу с вредными и (или) опасными условиями труда)</w:t>
            </w:r>
          </w:p>
        </w:tc>
        <w:tc>
          <w:tcPr>
            <w:tcW w:w="250" w:type="dxa"/>
            <w:hideMark/>
          </w:tcPr>
          <w:p w:rsidR="007F6740" w:rsidRDefault="007F6740" w:rsidP="00C5051C">
            <w:pPr>
              <w:widowControl w:val="0"/>
              <w:autoSpaceDE w:val="0"/>
              <w:autoSpaceDN w:val="0"/>
              <w:adjustRightInd w:val="0"/>
            </w:pPr>
            <w:r>
              <w:t> </w:t>
            </w:r>
          </w:p>
        </w:tc>
      </w:tr>
    </w:tbl>
    <w:p w:rsidR="007F6740" w:rsidRDefault="007F6740" w:rsidP="007F6740">
      <w:pPr>
        <w:widowControl w:val="0"/>
        <w:autoSpaceDE w:val="0"/>
        <w:autoSpaceDN w:val="0"/>
        <w:adjustRightInd w:val="0"/>
        <w:jc w:val="both"/>
      </w:pPr>
      <w:r>
        <w:t>от «__» ____________ ____ г. № ________, проведенной</w:t>
      </w:r>
    </w:p>
    <w:tbl>
      <w:tblPr>
        <w:tblW w:w="0" w:type="auto"/>
        <w:jc w:val="center"/>
        <w:tblCellMar>
          <w:left w:w="0" w:type="dxa"/>
          <w:right w:w="0" w:type="dxa"/>
        </w:tblCellMar>
        <w:tblLook w:val="04A0" w:firstRow="1" w:lastRow="0" w:firstColumn="1" w:lastColumn="0" w:noHBand="0" w:noVBand="1"/>
      </w:tblPr>
      <w:tblGrid>
        <w:gridCol w:w="9000"/>
      </w:tblGrid>
      <w:tr w:rsidR="007F6740" w:rsidTr="00C5051C">
        <w:trPr>
          <w:jc w:val="center"/>
        </w:trPr>
        <w:tc>
          <w:tcPr>
            <w:tcW w:w="9000" w:type="dxa"/>
            <w:tcBorders>
              <w:top w:val="nil"/>
              <w:left w:val="nil"/>
              <w:bottom w:val="single" w:sz="6" w:space="0" w:color="auto"/>
              <w:right w:val="nil"/>
            </w:tcBorders>
          </w:tcPr>
          <w:p w:rsidR="007F6740" w:rsidRDefault="007F6740" w:rsidP="00C5051C">
            <w:pPr>
              <w:widowControl w:val="0"/>
              <w:autoSpaceDE w:val="0"/>
              <w:autoSpaceDN w:val="0"/>
              <w:adjustRightInd w:val="0"/>
            </w:pPr>
          </w:p>
        </w:tc>
      </w:tr>
      <w:tr w:rsidR="007F6740" w:rsidTr="00C5051C">
        <w:trPr>
          <w:jc w:val="center"/>
        </w:trPr>
        <w:tc>
          <w:tcPr>
            <w:tcW w:w="9000" w:type="dxa"/>
            <w:tcBorders>
              <w:top w:val="single" w:sz="6" w:space="0" w:color="auto"/>
              <w:left w:val="nil"/>
              <w:bottom w:val="nil"/>
              <w:right w:val="nil"/>
            </w:tcBorders>
            <w:hideMark/>
          </w:tcPr>
          <w:p w:rsidR="007F6740" w:rsidRPr="00DE59F9" w:rsidRDefault="007F6740" w:rsidP="00C5051C">
            <w:pPr>
              <w:widowControl w:val="0"/>
              <w:autoSpaceDE w:val="0"/>
              <w:autoSpaceDN w:val="0"/>
              <w:adjustRightInd w:val="0"/>
              <w:jc w:val="center"/>
              <w:rPr>
                <w:sz w:val="28"/>
                <w:szCs w:val="28"/>
                <w:vertAlign w:val="superscript"/>
              </w:rPr>
            </w:pPr>
            <w:r w:rsidRPr="00DE59F9">
              <w:rPr>
                <w:sz w:val="28"/>
                <w:szCs w:val="28"/>
                <w:vertAlign w:val="superscript"/>
              </w:rPr>
              <w:t>(указывается наименование органа государственной экспертизы условий труда, проводившего государственную экспертизу условий труда (Федеральная служба по труду и занятости или орган исполнительной власти субъекта Российской Федерации в области охраны труда)</w:t>
            </w:r>
          </w:p>
        </w:tc>
      </w:tr>
    </w:tbl>
    <w:p w:rsidR="007F6740" w:rsidRDefault="007F6740" w:rsidP="007F6740">
      <w:pPr>
        <w:widowControl w:val="0"/>
        <w:autoSpaceDE w:val="0"/>
        <w:autoSpaceDN w:val="0"/>
        <w:adjustRightInd w:val="0"/>
        <w:jc w:val="both"/>
      </w:pPr>
      <w:r>
        <w:lastRenderedPageBreak/>
        <w:t>в отношении работодателя</w:t>
      </w:r>
    </w:p>
    <w:tbl>
      <w:tblPr>
        <w:tblW w:w="0" w:type="auto"/>
        <w:jc w:val="center"/>
        <w:tblCellMar>
          <w:left w:w="0" w:type="dxa"/>
          <w:right w:w="0" w:type="dxa"/>
        </w:tblCellMar>
        <w:tblLook w:val="04A0" w:firstRow="1" w:lastRow="0" w:firstColumn="1" w:lastColumn="0" w:noHBand="0" w:noVBand="1"/>
      </w:tblPr>
      <w:tblGrid>
        <w:gridCol w:w="8750"/>
        <w:gridCol w:w="250"/>
      </w:tblGrid>
      <w:tr w:rsidR="007F6740" w:rsidTr="00C5051C">
        <w:trPr>
          <w:jc w:val="center"/>
        </w:trPr>
        <w:tc>
          <w:tcPr>
            <w:tcW w:w="8750" w:type="dxa"/>
            <w:tcBorders>
              <w:top w:val="nil"/>
              <w:left w:val="nil"/>
              <w:bottom w:val="single" w:sz="6" w:space="0" w:color="auto"/>
              <w:right w:val="nil"/>
            </w:tcBorders>
          </w:tcPr>
          <w:p w:rsidR="007F6740" w:rsidRDefault="007F6740" w:rsidP="00C5051C">
            <w:pPr>
              <w:widowControl w:val="0"/>
              <w:autoSpaceDE w:val="0"/>
              <w:autoSpaceDN w:val="0"/>
              <w:adjustRightInd w:val="0"/>
            </w:pPr>
          </w:p>
        </w:tc>
        <w:tc>
          <w:tcPr>
            <w:tcW w:w="250" w:type="dxa"/>
            <w:hideMark/>
          </w:tcPr>
          <w:p w:rsidR="007F6740" w:rsidRDefault="007F6740" w:rsidP="00C5051C">
            <w:pPr>
              <w:widowControl w:val="0"/>
              <w:autoSpaceDE w:val="0"/>
              <w:autoSpaceDN w:val="0"/>
              <w:adjustRightInd w:val="0"/>
            </w:pPr>
            <w:r>
              <w:t>.</w:t>
            </w:r>
          </w:p>
        </w:tc>
      </w:tr>
      <w:tr w:rsidR="007F6740" w:rsidTr="00C5051C">
        <w:trPr>
          <w:jc w:val="center"/>
        </w:trPr>
        <w:tc>
          <w:tcPr>
            <w:tcW w:w="8750" w:type="dxa"/>
            <w:tcBorders>
              <w:top w:val="single" w:sz="6" w:space="0" w:color="auto"/>
              <w:left w:val="nil"/>
              <w:bottom w:val="nil"/>
              <w:right w:val="nil"/>
            </w:tcBorders>
            <w:hideMark/>
          </w:tcPr>
          <w:p w:rsidR="007F6740" w:rsidRPr="00DE59F9" w:rsidRDefault="007F6740" w:rsidP="00C5051C">
            <w:pPr>
              <w:widowControl w:val="0"/>
              <w:autoSpaceDE w:val="0"/>
              <w:autoSpaceDN w:val="0"/>
              <w:adjustRightInd w:val="0"/>
              <w:jc w:val="center"/>
              <w:rPr>
                <w:sz w:val="28"/>
                <w:szCs w:val="28"/>
                <w:vertAlign w:val="superscript"/>
              </w:rPr>
            </w:pPr>
            <w:r w:rsidRPr="00DE59F9">
              <w:rPr>
                <w:sz w:val="28"/>
                <w:szCs w:val="28"/>
                <w:vertAlign w:val="superscript"/>
              </w:rPr>
              <w:t>(наименование работодателя (организации, предприятия, учреждения), ИНН, ОГРН)</w:t>
            </w:r>
          </w:p>
        </w:tc>
        <w:tc>
          <w:tcPr>
            <w:tcW w:w="250" w:type="dxa"/>
            <w:hideMark/>
          </w:tcPr>
          <w:p w:rsidR="007F6740" w:rsidRDefault="007F6740" w:rsidP="00C5051C">
            <w:pPr>
              <w:widowControl w:val="0"/>
              <w:autoSpaceDE w:val="0"/>
              <w:autoSpaceDN w:val="0"/>
              <w:adjustRightInd w:val="0"/>
            </w:pPr>
            <w:r>
              <w:t> </w:t>
            </w:r>
          </w:p>
        </w:tc>
      </w:tr>
    </w:tbl>
    <w:p w:rsidR="007F6740" w:rsidRDefault="007F6740" w:rsidP="007F6740">
      <w:pPr>
        <w:widowControl w:val="0"/>
        <w:autoSpaceDE w:val="0"/>
        <w:autoSpaceDN w:val="0"/>
        <w:adjustRightInd w:val="0"/>
        <w:jc w:val="both"/>
      </w:pPr>
    </w:p>
    <w:p w:rsidR="007F6740" w:rsidRDefault="007F6740" w:rsidP="007F6740">
      <w:pPr>
        <w:widowControl w:val="0"/>
        <w:autoSpaceDE w:val="0"/>
        <w:autoSpaceDN w:val="0"/>
        <w:adjustRightInd w:val="0"/>
        <w:spacing w:after="150"/>
        <w:jc w:val="both"/>
      </w:pPr>
      <w:r>
        <w:t>Заявитель</w:t>
      </w:r>
    </w:p>
    <w:tbl>
      <w:tblPr>
        <w:tblW w:w="0" w:type="auto"/>
        <w:jc w:val="center"/>
        <w:tblCellMar>
          <w:left w:w="0" w:type="dxa"/>
          <w:right w:w="0" w:type="dxa"/>
        </w:tblCellMar>
        <w:tblLook w:val="04A0" w:firstRow="1" w:lastRow="0" w:firstColumn="1" w:lastColumn="0" w:noHBand="0" w:noVBand="1"/>
      </w:tblPr>
      <w:tblGrid>
        <w:gridCol w:w="3960"/>
        <w:gridCol w:w="360"/>
        <w:gridCol w:w="1260"/>
        <w:gridCol w:w="360"/>
        <w:gridCol w:w="3060"/>
      </w:tblGrid>
      <w:tr w:rsidR="007F6740" w:rsidTr="00C5051C">
        <w:trPr>
          <w:jc w:val="center"/>
        </w:trPr>
        <w:tc>
          <w:tcPr>
            <w:tcW w:w="3960" w:type="dxa"/>
            <w:tcBorders>
              <w:top w:val="nil"/>
              <w:left w:val="nil"/>
              <w:bottom w:val="single" w:sz="6" w:space="0" w:color="auto"/>
              <w:right w:val="nil"/>
            </w:tcBorders>
          </w:tcPr>
          <w:p w:rsidR="007F6740" w:rsidRDefault="007F6740" w:rsidP="00C5051C">
            <w:pPr>
              <w:widowControl w:val="0"/>
              <w:autoSpaceDE w:val="0"/>
              <w:autoSpaceDN w:val="0"/>
              <w:adjustRightInd w:val="0"/>
            </w:pPr>
          </w:p>
        </w:tc>
        <w:tc>
          <w:tcPr>
            <w:tcW w:w="360" w:type="dxa"/>
            <w:hideMark/>
          </w:tcPr>
          <w:p w:rsidR="007F6740" w:rsidRDefault="007F6740" w:rsidP="00C5051C">
            <w:pPr>
              <w:widowControl w:val="0"/>
              <w:autoSpaceDE w:val="0"/>
              <w:autoSpaceDN w:val="0"/>
              <w:adjustRightInd w:val="0"/>
            </w:pPr>
            <w:r>
              <w:t> </w:t>
            </w:r>
          </w:p>
        </w:tc>
        <w:tc>
          <w:tcPr>
            <w:tcW w:w="1260" w:type="dxa"/>
            <w:tcBorders>
              <w:top w:val="nil"/>
              <w:left w:val="nil"/>
              <w:bottom w:val="single" w:sz="6" w:space="0" w:color="auto"/>
              <w:right w:val="nil"/>
            </w:tcBorders>
            <w:hideMark/>
          </w:tcPr>
          <w:p w:rsidR="007F6740" w:rsidRDefault="007F6740" w:rsidP="00C5051C">
            <w:pPr>
              <w:widowControl w:val="0"/>
              <w:autoSpaceDE w:val="0"/>
              <w:autoSpaceDN w:val="0"/>
              <w:adjustRightInd w:val="0"/>
            </w:pPr>
            <w:r>
              <w:t> </w:t>
            </w:r>
          </w:p>
        </w:tc>
        <w:tc>
          <w:tcPr>
            <w:tcW w:w="360" w:type="dxa"/>
            <w:hideMark/>
          </w:tcPr>
          <w:p w:rsidR="007F6740" w:rsidRDefault="007F6740" w:rsidP="00C5051C">
            <w:pPr>
              <w:widowControl w:val="0"/>
              <w:autoSpaceDE w:val="0"/>
              <w:autoSpaceDN w:val="0"/>
              <w:adjustRightInd w:val="0"/>
            </w:pPr>
            <w:r>
              <w:t> </w:t>
            </w:r>
          </w:p>
        </w:tc>
        <w:tc>
          <w:tcPr>
            <w:tcW w:w="3060" w:type="dxa"/>
            <w:tcBorders>
              <w:top w:val="nil"/>
              <w:left w:val="nil"/>
              <w:bottom w:val="single" w:sz="6" w:space="0" w:color="auto"/>
              <w:right w:val="nil"/>
            </w:tcBorders>
            <w:hideMark/>
          </w:tcPr>
          <w:p w:rsidR="007F6740" w:rsidRDefault="007F6740" w:rsidP="00C5051C">
            <w:pPr>
              <w:widowControl w:val="0"/>
              <w:autoSpaceDE w:val="0"/>
              <w:autoSpaceDN w:val="0"/>
              <w:adjustRightInd w:val="0"/>
            </w:pPr>
            <w:r>
              <w:t> </w:t>
            </w:r>
          </w:p>
        </w:tc>
      </w:tr>
      <w:tr w:rsidR="007F6740" w:rsidTr="00C5051C">
        <w:trPr>
          <w:jc w:val="center"/>
        </w:trPr>
        <w:tc>
          <w:tcPr>
            <w:tcW w:w="3960" w:type="dxa"/>
            <w:tcBorders>
              <w:top w:val="single" w:sz="6" w:space="0" w:color="auto"/>
              <w:left w:val="nil"/>
              <w:bottom w:val="nil"/>
              <w:right w:val="nil"/>
            </w:tcBorders>
            <w:hideMark/>
          </w:tcPr>
          <w:p w:rsidR="007F6740" w:rsidRPr="00DE59F9" w:rsidRDefault="007F6740" w:rsidP="00C5051C">
            <w:pPr>
              <w:widowControl w:val="0"/>
              <w:autoSpaceDE w:val="0"/>
              <w:autoSpaceDN w:val="0"/>
              <w:adjustRightInd w:val="0"/>
              <w:jc w:val="center"/>
              <w:rPr>
                <w:sz w:val="28"/>
                <w:szCs w:val="28"/>
                <w:vertAlign w:val="superscript"/>
              </w:rPr>
            </w:pPr>
            <w:r w:rsidRPr="00DE59F9">
              <w:rPr>
                <w:sz w:val="28"/>
                <w:szCs w:val="28"/>
                <w:vertAlign w:val="superscript"/>
              </w:rPr>
              <w:t>(наименование должности, в случае если заявителем является юридическое лицо</w:t>
            </w:r>
          </w:p>
        </w:tc>
        <w:tc>
          <w:tcPr>
            <w:tcW w:w="360" w:type="dxa"/>
            <w:hideMark/>
          </w:tcPr>
          <w:p w:rsidR="007F6740" w:rsidRPr="00DE59F9" w:rsidRDefault="007F6740" w:rsidP="00C5051C">
            <w:pPr>
              <w:widowControl w:val="0"/>
              <w:autoSpaceDE w:val="0"/>
              <w:autoSpaceDN w:val="0"/>
              <w:adjustRightInd w:val="0"/>
              <w:jc w:val="center"/>
              <w:rPr>
                <w:sz w:val="28"/>
                <w:szCs w:val="28"/>
                <w:vertAlign w:val="superscript"/>
              </w:rPr>
            </w:pPr>
            <w:r w:rsidRPr="00DE59F9">
              <w:rPr>
                <w:sz w:val="28"/>
                <w:szCs w:val="28"/>
                <w:vertAlign w:val="superscript"/>
              </w:rPr>
              <w:t> </w:t>
            </w:r>
          </w:p>
        </w:tc>
        <w:tc>
          <w:tcPr>
            <w:tcW w:w="1260" w:type="dxa"/>
            <w:tcBorders>
              <w:top w:val="single" w:sz="6" w:space="0" w:color="auto"/>
              <w:left w:val="nil"/>
              <w:bottom w:val="nil"/>
              <w:right w:val="nil"/>
            </w:tcBorders>
            <w:hideMark/>
          </w:tcPr>
          <w:p w:rsidR="007F6740" w:rsidRPr="00DE59F9" w:rsidRDefault="007F6740" w:rsidP="00C5051C">
            <w:pPr>
              <w:widowControl w:val="0"/>
              <w:autoSpaceDE w:val="0"/>
              <w:autoSpaceDN w:val="0"/>
              <w:adjustRightInd w:val="0"/>
              <w:jc w:val="center"/>
              <w:rPr>
                <w:sz w:val="28"/>
                <w:szCs w:val="28"/>
                <w:vertAlign w:val="superscript"/>
              </w:rPr>
            </w:pPr>
            <w:r w:rsidRPr="00DE59F9">
              <w:rPr>
                <w:sz w:val="28"/>
                <w:szCs w:val="28"/>
                <w:vertAlign w:val="superscript"/>
              </w:rPr>
              <w:t>(подпись)</w:t>
            </w:r>
          </w:p>
        </w:tc>
        <w:tc>
          <w:tcPr>
            <w:tcW w:w="360" w:type="dxa"/>
            <w:hideMark/>
          </w:tcPr>
          <w:p w:rsidR="007F6740" w:rsidRPr="00DE59F9" w:rsidRDefault="007F6740" w:rsidP="00C5051C">
            <w:pPr>
              <w:widowControl w:val="0"/>
              <w:autoSpaceDE w:val="0"/>
              <w:autoSpaceDN w:val="0"/>
              <w:adjustRightInd w:val="0"/>
              <w:jc w:val="center"/>
              <w:rPr>
                <w:sz w:val="28"/>
                <w:szCs w:val="28"/>
                <w:vertAlign w:val="superscript"/>
              </w:rPr>
            </w:pPr>
            <w:r w:rsidRPr="00DE59F9">
              <w:rPr>
                <w:sz w:val="28"/>
                <w:szCs w:val="28"/>
                <w:vertAlign w:val="superscript"/>
              </w:rPr>
              <w:t> </w:t>
            </w:r>
          </w:p>
        </w:tc>
        <w:tc>
          <w:tcPr>
            <w:tcW w:w="3060" w:type="dxa"/>
            <w:tcBorders>
              <w:top w:val="single" w:sz="6" w:space="0" w:color="auto"/>
              <w:left w:val="nil"/>
              <w:bottom w:val="nil"/>
              <w:right w:val="nil"/>
            </w:tcBorders>
            <w:hideMark/>
          </w:tcPr>
          <w:p w:rsidR="007F6740" w:rsidRPr="00DE59F9" w:rsidRDefault="007F6740" w:rsidP="00C5051C">
            <w:pPr>
              <w:widowControl w:val="0"/>
              <w:autoSpaceDE w:val="0"/>
              <w:autoSpaceDN w:val="0"/>
              <w:adjustRightInd w:val="0"/>
              <w:jc w:val="center"/>
              <w:rPr>
                <w:sz w:val="28"/>
                <w:szCs w:val="28"/>
                <w:vertAlign w:val="superscript"/>
              </w:rPr>
            </w:pPr>
            <w:r w:rsidRPr="00DE59F9">
              <w:rPr>
                <w:sz w:val="28"/>
                <w:szCs w:val="28"/>
                <w:vertAlign w:val="superscript"/>
              </w:rPr>
              <w:t>(фамилия, имя, отчество (при наличии)</w:t>
            </w:r>
          </w:p>
        </w:tc>
      </w:tr>
    </w:tbl>
    <w:p w:rsidR="007F6740" w:rsidRDefault="007F6740" w:rsidP="007F6740">
      <w:pPr>
        <w:widowControl w:val="0"/>
        <w:autoSpaceDE w:val="0"/>
        <w:autoSpaceDN w:val="0"/>
        <w:adjustRightInd w:val="0"/>
        <w:jc w:val="both"/>
      </w:pPr>
      <w:r>
        <w:t>М.П. (для юридических лиц (при наличии))</w:t>
      </w:r>
    </w:p>
    <w:p w:rsidR="007F6740" w:rsidRDefault="007F6740" w:rsidP="007F6740">
      <w:pPr>
        <w:widowControl w:val="0"/>
        <w:autoSpaceDE w:val="0"/>
        <w:autoSpaceDN w:val="0"/>
        <w:adjustRightInd w:val="0"/>
      </w:pPr>
    </w:p>
    <w:p w:rsidR="007F6740" w:rsidRDefault="007F6740" w:rsidP="007F6740">
      <w:pPr>
        <w:widowControl w:val="0"/>
        <w:autoSpaceDE w:val="0"/>
        <w:autoSpaceDN w:val="0"/>
        <w:adjustRightInd w:val="0"/>
        <w:spacing w:after="150"/>
        <w:jc w:val="both"/>
      </w:pPr>
      <w:r>
        <w:t>«__» _____________ ____ г.</w:t>
      </w:r>
    </w:p>
    <w:p w:rsidR="007F6740" w:rsidRDefault="007F6740" w:rsidP="007F6740"/>
    <w:p w:rsidR="00D5793F" w:rsidRDefault="00D5793F" w:rsidP="00D5793F"/>
    <w:sectPr w:rsidR="00D5793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B3B" w:rsidRDefault="00021B3B" w:rsidP="00FA02CB">
      <w:r>
        <w:separator/>
      </w:r>
    </w:p>
  </w:endnote>
  <w:endnote w:type="continuationSeparator" w:id="0">
    <w:p w:rsidR="00021B3B" w:rsidRDefault="00021B3B" w:rsidP="00FA0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B3B" w:rsidRDefault="00021B3B" w:rsidP="00FA02CB">
      <w:r>
        <w:separator/>
      </w:r>
    </w:p>
  </w:footnote>
  <w:footnote w:type="continuationSeparator" w:id="0">
    <w:p w:rsidR="00021B3B" w:rsidRDefault="00021B3B" w:rsidP="00FA02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A3E" w:rsidRDefault="000B1A3E" w:rsidP="00725D59">
    <w:pPr>
      <w:pStyle w:val="a3"/>
      <w:jc w:val="center"/>
    </w:pPr>
    <w:r>
      <w:fldChar w:fldCharType="begin"/>
    </w:r>
    <w:r>
      <w:instrText>PAGE   \* MERGEFORMAT</w:instrText>
    </w:r>
    <w:r>
      <w:fldChar w:fldCharType="separate"/>
    </w:r>
    <w:r w:rsidR="00DF6159">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A638A"/>
    <w:multiLevelType w:val="hybridMultilevel"/>
    <w:tmpl w:val="F03E131C"/>
    <w:lvl w:ilvl="0" w:tplc="127A19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947B1B"/>
    <w:multiLevelType w:val="multilevel"/>
    <w:tmpl w:val="24183754"/>
    <w:lvl w:ilvl="0">
      <w:start w:val="2"/>
      <w:numFmt w:val="decimal"/>
      <w:lvlText w:val="%1."/>
      <w:lvlJc w:val="left"/>
      <w:pPr>
        <w:ind w:left="675" w:hanging="675"/>
      </w:pPr>
      <w:rPr>
        <w:rFonts w:cs="Times New Roman" w:hint="default"/>
        <w:sz w:val="28"/>
      </w:rPr>
    </w:lvl>
    <w:lvl w:ilvl="1">
      <w:start w:val="6"/>
      <w:numFmt w:val="decimal"/>
      <w:lvlText w:val="%1.%2."/>
      <w:lvlJc w:val="left"/>
      <w:pPr>
        <w:ind w:left="675" w:hanging="675"/>
      </w:pPr>
      <w:rPr>
        <w:rFonts w:cs="Times New Roman" w:hint="default"/>
        <w:sz w:val="28"/>
      </w:rPr>
    </w:lvl>
    <w:lvl w:ilvl="2">
      <w:start w:val="1"/>
      <w:numFmt w:val="bullet"/>
      <w:lvlText w:val=""/>
      <w:lvlJc w:val="left"/>
      <w:pPr>
        <w:ind w:left="720" w:hanging="720"/>
      </w:pPr>
      <w:rPr>
        <w:rFonts w:ascii="Symbol" w:hAnsi="Symbol" w:hint="default"/>
        <w:b w:val="0"/>
        <w:sz w:val="28"/>
      </w:rPr>
    </w:lvl>
    <w:lvl w:ilvl="3">
      <w:start w:val="1"/>
      <w:numFmt w:val="decimal"/>
      <w:lvlText w:val="%1.%2.%3.%4."/>
      <w:lvlJc w:val="left"/>
      <w:pPr>
        <w:ind w:left="720" w:hanging="720"/>
      </w:pPr>
      <w:rPr>
        <w:rFonts w:cs="Times New Roman" w:hint="default"/>
        <w:sz w:val="28"/>
      </w:rPr>
    </w:lvl>
    <w:lvl w:ilvl="4">
      <w:start w:val="1"/>
      <w:numFmt w:val="decimal"/>
      <w:lvlText w:val="%1.%2.%3.%4.%5."/>
      <w:lvlJc w:val="left"/>
      <w:pPr>
        <w:ind w:left="1080" w:hanging="1080"/>
      </w:pPr>
      <w:rPr>
        <w:rFonts w:cs="Times New Roman" w:hint="default"/>
        <w:sz w:val="28"/>
      </w:rPr>
    </w:lvl>
    <w:lvl w:ilvl="5">
      <w:start w:val="1"/>
      <w:numFmt w:val="decimal"/>
      <w:lvlText w:val="%1.%2.%3.%4.%5.%6."/>
      <w:lvlJc w:val="left"/>
      <w:pPr>
        <w:ind w:left="1080" w:hanging="1080"/>
      </w:pPr>
      <w:rPr>
        <w:rFonts w:cs="Times New Roman" w:hint="default"/>
        <w:sz w:val="28"/>
      </w:rPr>
    </w:lvl>
    <w:lvl w:ilvl="6">
      <w:start w:val="1"/>
      <w:numFmt w:val="decimal"/>
      <w:lvlText w:val="%1.%2.%3.%4.%5.%6.%7."/>
      <w:lvlJc w:val="left"/>
      <w:pPr>
        <w:ind w:left="1080" w:hanging="1080"/>
      </w:pPr>
      <w:rPr>
        <w:rFonts w:cs="Times New Roman" w:hint="default"/>
        <w:sz w:val="28"/>
      </w:rPr>
    </w:lvl>
    <w:lvl w:ilvl="7">
      <w:start w:val="1"/>
      <w:numFmt w:val="decimal"/>
      <w:lvlText w:val="%1.%2.%3.%4.%5.%6.%7.%8."/>
      <w:lvlJc w:val="left"/>
      <w:pPr>
        <w:ind w:left="1440" w:hanging="1440"/>
      </w:pPr>
      <w:rPr>
        <w:rFonts w:cs="Times New Roman" w:hint="default"/>
        <w:sz w:val="28"/>
      </w:rPr>
    </w:lvl>
    <w:lvl w:ilvl="8">
      <w:start w:val="1"/>
      <w:numFmt w:val="decimal"/>
      <w:lvlText w:val="%1.%2.%3.%4.%5.%6.%7.%8.%9."/>
      <w:lvlJc w:val="left"/>
      <w:pPr>
        <w:ind w:left="1440" w:hanging="1440"/>
      </w:pPr>
      <w:rPr>
        <w:rFonts w:cs="Times New Roman" w:hint="default"/>
        <w:sz w:val="28"/>
      </w:rPr>
    </w:lvl>
  </w:abstractNum>
  <w:abstractNum w:abstractNumId="2">
    <w:nsid w:val="0A5804D0"/>
    <w:multiLevelType w:val="multilevel"/>
    <w:tmpl w:val="C444EB24"/>
    <w:lvl w:ilvl="0">
      <w:start w:val="2"/>
      <w:numFmt w:val="decimal"/>
      <w:lvlText w:val="%1."/>
      <w:lvlJc w:val="left"/>
      <w:pPr>
        <w:ind w:left="675" w:hanging="675"/>
      </w:pPr>
      <w:rPr>
        <w:rFonts w:cs="Times New Roman" w:hint="default"/>
      </w:rPr>
    </w:lvl>
    <w:lvl w:ilvl="1">
      <w:start w:val="2"/>
      <w:numFmt w:val="decimal"/>
      <w:lvlText w:val="%1.%2."/>
      <w:lvlJc w:val="left"/>
      <w:pPr>
        <w:ind w:left="1254" w:hanging="720"/>
      </w:pPr>
      <w:rPr>
        <w:rFonts w:cs="Times New Roman" w:hint="default"/>
      </w:rPr>
    </w:lvl>
    <w:lvl w:ilvl="2">
      <w:start w:val="1"/>
      <w:numFmt w:val="decimal"/>
      <w:lvlText w:val="%1.%2.%3."/>
      <w:lvlJc w:val="left"/>
      <w:pPr>
        <w:ind w:left="1788" w:hanging="720"/>
      </w:pPr>
      <w:rPr>
        <w:rFonts w:cs="Times New Roman" w:hint="default"/>
      </w:rPr>
    </w:lvl>
    <w:lvl w:ilvl="3">
      <w:start w:val="1"/>
      <w:numFmt w:val="decimal"/>
      <w:lvlText w:val="%1.%2.%3.%4."/>
      <w:lvlJc w:val="left"/>
      <w:pPr>
        <w:ind w:left="2682" w:hanging="1080"/>
      </w:pPr>
      <w:rPr>
        <w:rFonts w:cs="Times New Roman" w:hint="default"/>
      </w:rPr>
    </w:lvl>
    <w:lvl w:ilvl="4">
      <w:start w:val="1"/>
      <w:numFmt w:val="decimal"/>
      <w:lvlText w:val="%1.%2.%3.%4.%5."/>
      <w:lvlJc w:val="left"/>
      <w:pPr>
        <w:ind w:left="3216" w:hanging="1080"/>
      </w:pPr>
      <w:rPr>
        <w:rFonts w:cs="Times New Roman" w:hint="default"/>
      </w:rPr>
    </w:lvl>
    <w:lvl w:ilvl="5">
      <w:start w:val="1"/>
      <w:numFmt w:val="decimal"/>
      <w:lvlText w:val="%1.%2.%3.%4.%5.%6."/>
      <w:lvlJc w:val="left"/>
      <w:pPr>
        <w:ind w:left="4110" w:hanging="1440"/>
      </w:pPr>
      <w:rPr>
        <w:rFonts w:cs="Times New Roman" w:hint="default"/>
      </w:rPr>
    </w:lvl>
    <w:lvl w:ilvl="6">
      <w:start w:val="1"/>
      <w:numFmt w:val="decimal"/>
      <w:lvlText w:val="%1.%2.%3.%4.%5.%6.%7."/>
      <w:lvlJc w:val="left"/>
      <w:pPr>
        <w:ind w:left="5004" w:hanging="1800"/>
      </w:pPr>
      <w:rPr>
        <w:rFonts w:cs="Times New Roman" w:hint="default"/>
      </w:rPr>
    </w:lvl>
    <w:lvl w:ilvl="7">
      <w:start w:val="1"/>
      <w:numFmt w:val="decimal"/>
      <w:lvlText w:val="%1.%2.%3.%4.%5.%6.%7.%8."/>
      <w:lvlJc w:val="left"/>
      <w:pPr>
        <w:ind w:left="5538" w:hanging="1800"/>
      </w:pPr>
      <w:rPr>
        <w:rFonts w:cs="Times New Roman" w:hint="default"/>
      </w:rPr>
    </w:lvl>
    <w:lvl w:ilvl="8">
      <w:start w:val="1"/>
      <w:numFmt w:val="decimal"/>
      <w:lvlText w:val="%1.%2.%3.%4.%5.%6.%7.%8.%9."/>
      <w:lvlJc w:val="left"/>
      <w:pPr>
        <w:ind w:left="6432" w:hanging="2160"/>
      </w:pPr>
      <w:rPr>
        <w:rFonts w:cs="Times New Roman" w:hint="default"/>
      </w:rPr>
    </w:lvl>
  </w:abstractNum>
  <w:abstractNum w:abstractNumId="3">
    <w:nsid w:val="0CA005D5"/>
    <w:multiLevelType w:val="hybridMultilevel"/>
    <w:tmpl w:val="F5D0D228"/>
    <w:lvl w:ilvl="0" w:tplc="127A19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CBE7B4A"/>
    <w:multiLevelType w:val="hybridMultilevel"/>
    <w:tmpl w:val="542C82E8"/>
    <w:lvl w:ilvl="0" w:tplc="127A19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EFA5182"/>
    <w:multiLevelType w:val="multilevel"/>
    <w:tmpl w:val="605E6298"/>
    <w:lvl w:ilvl="0">
      <w:start w:val="2"/>
      <w:numFmt w:val="decimal"/>
      <w:lvlText w:val="%1."/>
      <w:lvlJc w:val="left"/>
      <w:pPr>
        <w:ind w:left="675" w:hanging="675"/>
      </w:pPr>
      <w:rPr>
        <w:rFonts w:cs="Times New Roman" w:hint="default"/>
        <w:b w:val="0"/>
      </w:rPr>
    </w:lvl>
    <w:lvl w:ilvl="1">
      <w:start w:val="3"/>
      <w:numFmt w:val="decimal"/>
      <w:lvlText w:val="%1.%2."/>
      <w:lvlJc w:val="left"/>
      <w:pPr>
        <w:ind w:left="1521" w:hanging="720"/>
      </w:pPr>
      <w:rPr>
        <w:rFonts w:cs="Times New Roman" w:hint="default"/>
        <w:b w:val="0"/>
      </w:rPr>
    </w:lvl>
    <w:lvl w:ilvl="2">
      <w:start w:val="1"/>
      <w:numFmt w:val="decimal"/>
      <w:lvlText w:val="%1.%2.%3."/>
      <w:lvlJc w:val="left"/>
      <w:pPr>
        <w:ind w:left="2280" w:hanging="720"/>
      </w:pPr>
      <w:rPr>
        <w:rFonts w:cs="Times New Roman" w:hint="default"/>
        <w:b w:val="0"/>
      </w:rPr>
    </w:lvl>
    <w:lvl w:ilvl="3">
      <w:start w:val="1"/>
      <w:numFmt w:val="decimal"/>
      <w:lvlText w:val="%1.%2.%3.%4."/>
      <w:lvlJc w:val="left"/>
      <w:pPr>
        <w:ind w:left="3483" w:hanging="1080"/>
      </w:pPr>
      <w:rPr>
        <w:rFonts w:cs="Times New Roman" w:hint="default"/>
        <w:b w:val="0"/>
      </w:rPr>
    </w:lvl>
    <w:lvl w:ilvl="4">
      <w:start w:val="1"/>
      <w:numFmt w:val="decimal"/>
      <w:lvlText w:val="%1.%2.%3.%4.%5."/>
      <w:lvlJc w:val="left"/>
      <w:pPr>
        <w:ind w:left="4284" w:hanging="1080"/>
      </w:pPr>
      <w:rPr>
        <w:rFonts w:cs="Times New Roman" w:hint="default"/>
        <w:b w:val="0"/>
      </w:rPr>
    </w:lvl>
    <w:lvl w:ilvl="5">
      <w:start w:val="1"/>
      <w:numFmt w:val="decimal"/>
      <w:lvlText w:val="%1.%2.%3.%4.%5.%6."/>
      <w:lvlJc w:val="left"/>
      <w:pPr>
        <w:ind w:left="5445" w:hanging="1440"/>
      </w:pPr>
      <w:rPr>
        <w:rFonts w:cs="Times New Roman" w:hint="default"/>
        <w:b w:val="0"/>
      </w:rPr>
    </w:lvl>
    <w:lvl w:ilvl="6">
      <w:start w:val="1"/>
      <w:numFmt w:val="decimal"/>
      <w:lvlText w:val="%1.%2.%3.%4.%5.%6.%7."/>
      <w:lvlJc w:val="left"/>
      <w:pPr>
        <w:ind w:left="6606" w:hanging="1800"/>
      </w:pPr>
      <w:rPr>
        <w:rFonts w:cs="Times New Roman" w:hint="default"/>
        <w:b w:val="0"/>
      </w:rPr>
    </w:lvl>
    <w:lvl w:ilvl="7">
      <w:start w:val="1"/>
      <w:numFmt w:val="decimal"/>
      <w:lvlText w:val="%1.%2.%3.%4.%5.%6.%7.%8."/>
      <w:lvlJc w:val="left"/>
      <w:pPr>
        <w:ind w:left="7407" w:hanging="1800"/>
      </w:pPr>
      <w:rPr>
        <w:rFonts w:cs="Times New Roman" w:hint="default"/>
        <w:b w:val="0"/>
      </w:rPr>
    </w:lvl>
    <w:lvl w:ilvl="8">
      <w:start w:val="1"/>
      <w:numFmt w:val="decimal"/>
      <w:lvlText w:val="%1.%2.%3.%4.%5.%6.%7.%8.%9."/>
      <w:lvlJc w:val="left"/>
      <w:pPr>
        <w:ind w:left="8568" w:hanging="2160"/>
      </w:pPr>
      <w:rPr>
        <w:rFonts w:cs="Times New Roman" w:hint="default"/>
        <w:b w:val="0"/>
      </w:rPr>
    </w:lvl>
  </w:abstractNum>
  <w:abstractNum w:abstractNumId="6">
    <w:nsid w:val="123D6E2D"/>
    <w:multiLevelType w:val="multilevel"/>
    <w:tmpl w:val="FE662E24"/>
    <w:lvl w:ilvl="0">
      <w:start w:val="2"/>
      <w:numFmt w:val="decimal"/>
      <w:lvlText w:val="%1."/>
      <w:lvlJc w:val="left"/>
      <w:pPr>
        <w:ind w:left="825" w:hanging="825"/>
      </w:pPr>
      <w:rPr>
        <w:rFonts w:cs="Times New Roman" w:hint="default"/>
        <w:b w:val="0"/>
      </w:rPr>
    </w:lvl>
    <w:lvl w:ilvl="1">
      <w:start w:val="14"/>
      <w:numFmt w:val="decimal"/>
      <w:lvlText w:val="%1.%2."/>
      <w:lvlJc w:val="left"/>
      <w:pPr>
        <w:ind w:left="1359" w:hanging="825"/>
      </w:pPr>
      <w:rPr>
        <w:rFonts w:cs="Times New Roman" w:hint="default"/>
        <w:b w:val="0"/>
      </w:rPr>
    </w:lvl>
    <w:lvl w:ilvl="2">
      <w:start w:val="1"/>
      <w:numFmt w:val="decimal"/>
      <w:lvlText w:val="%1.%2.%3."/>
      <w:lvlJc w:val="left"/>
      <w:pPr>
        <w:ind w:left="1893" w:hanging="825"/>
      </w:pPr>
      <w:rPr>
        <w:rFonts w:cs="Times New Roman" w:hint="default"/>
        <w:b w:val="0"/>
      </w:rPr>
    </w:lvl>
    <w:lvl w:ilvl="3">
      <w:start w:val="1"/>
      <w:numFmt w:val="decimal"/>
      <w:lvlText w:val="%1.%2.%3.%4."/>
      <w:lvlJc w:val="left"/>
      <w:pPr>
        <w:ind w:left="2682" w:hanging="1080"/>
      </w:pPr>
      <w:rPr>
        <w:rFonts w:cs="Times New Roman" w:hint="default"/>
        <w:b w:val="0"/>
      </w:rPr>
    </w:lvl>
    <w:lvl w:ilvl="4">
      <w:start w:val="1"/>
      <w:numFmt w:val="decimal"/>
      <w:lvlText w:val="%1.%2.%3.%4.%5."/>
      <w:lvlJc w:val="left"/>
      <w:pPr>
        <w:ind w:left="3216" w:hanging="1080"/>
      </w:pPr>
      <w:rPr>
        <w:rFonts w:cs="Times New Roman" w:hint="default"/>
        <w:b w:val="0"/>
      </w:rPr>
    </w:lvl>
    <w:lvl w:ilvl="5">
      <w:start w:val="1"/>
      <w:numFmt w:val="decimal"/>
      <w:lvlText w:val="%1.%2.%3.%4.%5.%6."/>
      <w:lvlJc w:val="left"/>
      <w:pPr>
        <w:ind w:left="4110" w:hanging="1440"/>
      </w:pPr>
      <w:rPr>
        <w:rFonts w:cs="Times New Roman" w:hint="default"/>
        <w:b w:val="0"/>
      </w:rPr>
    </w:lvl>
    <w:lvl w:ilvl="6">
      <w:start w:val="1"/>
      <w:numFmt w:val="decimal"/>
      <w:lvlText w:val="%1.%2.%3.%4.%5.%6.%7."/>
      <w:lvlJc w:val="left"/>
      <w:pPr>
        <w:ind w:left="5004" w:hanging="1800"/>
      </w:pPr>
      <w:rPr>
        <w:rFonts w:cs="Times New Roman" w:hint="default"/>
        <w:b w:val="0"/>
      </w:rPr>
    </w:lvl>
    <w:lvl w:ilvl="7">
      <w:start w:val="1"/>
      <w:numFmt w:val="decimal"/>
      <w:lvlText w:val="%1.%2.%3.%4.%5.%6.%7.%8."/>
      <w:lvlJc w:val="left"/>
      <w:pPr>
        <w:ind w:left="5538" w:hanging="1800"/>
      </w:pPr>
      <w:rPr>
        <w:rFonts w:cs="Times New Roman" w:hint="default"/>
        <w:b w:val="0"/>
      </w:rPr>
    </w:lvl>
    <w:lvl w:ilvl="8">
      <w:start w:val="1"/>
      <w:numFmt w:val="decimal"/>
      <w:lvlText w:val="%1.%2.%3.%4.%5.%6.%7.%8.%9."/>
      <w:lvlJc w:val="left"/>
      <w:pPr>
        <w:ind w:left="6432" w:hanging="2160"/>
      </w:pPr>
      <w:rPr>
        <w:rFonts w:cs="Times New Roman" w:hint="default"/>
        <w:b w:val="0"/>
      </w:rPr>
    </w:lvl>
  </w:abstractNum>
  <w:abstractNum w:abstractNumId="7">
    <w:nsid w:val="13A253BD"/>
    <w:multiLevelType w:val="multilevel"/>
    <w:tmpl w:val="6876D5E8"/>
    <w:lvl w:ilvl="0">
      <w:start w:val="5"/>
      <w:numFmt w:val="decimal"/>
      <w:lvlText w:val="%1."/>
      <w:lvlJc w:val="left"/>
      <w:pPr>
        <w:ind w:left="450" w:hanging="450"/>
      </w:pPr>
      <w:rPr>
        <w:rFonts w:cs="Times New Roman" w:hint="default"/>
      </w:rPr>
    </w:lvl>
    <w:lvl w:ilvl="1">
      <w:start w:val="1"/>
      <w:numFmt w:val="decimal"/>
      <w:lvlText w:val="%1.%2."/>
      <w:lvlJc w:val="left"/>
      <w:pPr>
        <w:ind w:left="1788" w:hanging="720"/>
      </w:pPr>
      <w:rPr>
        <w:rFonts w:cs="Times New Roman" w:hint="default"/>
      </w:rPr>
    </w:lvl>
    <w:lvl w:ilvl="2">
      <w:start w:val="1"/>
      <w:numFmt w:val="decimal"/>
      <w:lvlText w:val="%1.%2.%3."/>
      <w:lvlJc w:val="left"/>
      <w:pPr>
        <w:ind w:left="2856" w:hanging="720"/>
      </w:pPr>
      <w:rPr>
        <w:rFonts w:cs="Times New Roman" w:hint="default"/>
      </w:rPr>
    </w:lvl>
    <w:lvl w:ilvl="3">
      <w:start w:val="1"/>
      <w:numFmt w:val="decimal"/>
      <w:lvlText w:val="%1.%2.%3.%4."/>
      <w:lvlJc w:val="left"/>
      <w:pPr>
        <w:ind w:left="4284" w:hanging="1080"/>
      </w:pPr>
      <w:rPr>
        <w:rFonts w:cs="Times New Roman" w:hint="default"/>
      </w:rPr>
    </w:lvl>
    <w:lvl w:ilvl="4">
      <w:start w:val="1"/>
      <w:numFmt w:val="decimal"/>
      <w:lvlText w:val="%1.%2.%3.%4.%5."/>
      <w:lvlJc w:val="left"/>
      <w:pPr>
        <w:ind w:left="5352" w:hanging="1080"/>
      </w:pPr>
      <w:rPr>
        <w:rFonts w:cs="Times New Roman" w:hint="default"/>
      </w:rPr>
    </w:lvl>
    <w:lvl w:ilvl="5">
      <w:start w:val="1"/>
      <w:numFmt w:val="decimal"/>
      <w:lvlText w:val="%1.%2.%3.%4.%5.%6."/>
      <w:lvlJc w:val="left"/>
      <w:pPr>
        <w:ind w:left="6780" w:hanging="1440"/>
      </w:pPr>
      <w:rPr>
        <w:rFonts w:cs="Times New Roman" w:hint="default"/>
      </w:rPr>
    </w:lvl>
    <w:lvl w:ilvl="6">
      <w:start w:val="1"/>
      <w:numFmt w:val="decimal"/>
      <w:lvlText w:val="%1.%2.%3.%4.%5.%6.%7."/>
      <w:lvlJc w:val="left"/>
      <w:pPr>
        <w:ind w:left="8208" w:hanging="1800"/>
      </w:pPr>
      <w:rPr>
        <w:rFonts w:cs="Times New Roman" w:hint="default"/>
      </w:rPr>
    </w:lvl>
    <w:lvl w:ilvl="7">
      <w:start w:val="1"/>
      <w:numFmt w:val="decimal"/>
      <w:lvlText w:val="%1.%2.%3.%4.%5.%6.%7.%8."/>
      <w:lvlJc w:val="left"/>
      <w:pPr>
        <w:ind w:left="9276" w:hanging="1800"/>
      </w:pPr>
      <w:rPr>
        <w:rFonts w:cs="Times New Roman" w:hint="default"/>
      </w:rPr>
    </w:lvl>
    <w:lvl w:ilvl="8">
      <w:start w:val="1"/>
      <w:numFmt w:val="decimal"/>
      <w:lvlText w:val="%1.%2.%3.%4.%5.%6.%7.%8.%9."/>
      <w:lvlJc w:val="left"/>
      <w:pPr>
        <w:ind w:left="10704" w:hanging="2160"/>
      </w:pPr>
      <w:rPr>
        <w:rFonts w:cs="Times New Roman" w:hint="default"/>
      </w:rPr>
    </w:lvl>
  </w:abstractNum>
  <w:abstractNum w:abstractNumId="8">
    <w:nsid w:val="146E040C"/>
    <w:multiLevelType w:val="hybridMultilevel"/>
    <w:tmpl w:val="F800CFCE"/>
    <w:lvl w:ilvl="0" w:tplc="127A19F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1B2B7287"/>
    <w:multiLevelType w:val="multilevel"/>
    <w:tmpl w:val="EDD6BEA2"/>
    <w:lvl w:ilvl="0">
      <w:start w:val="2"/>
      <w:numFmt w:val="decimal"/>
      <w:lvlText w:val="%1."/>
      <w:lvlJc w:val="left"/>
      <w:pPr>
        <w:ind w:left="825" w:hanging="825"/>
      </w:pPr>
      <w:rPr>
        <w:rFonts w:cs="Times New Roman" w:hint="default"/>
      </w:rPr>
    </w:lvl>
    <w:lvl w:ilvl="1">
      <w:start w:val="10"/>
      <w:numFmt w:val="decimal"/>
      <w:lvlText w:val="%1.%2."/>
      <w:lvlJc w:val="left"/>
      <w:pPr>
        <w:ind w:left="1359" w:hanging="825"/>
      </w:pPr>
      <w:rPr>
        <w:rFonts w:cs="Times New Roman" w:hint="default"/>
      </w:rPr>
    </w:lvl>
    <w:lvl w:ilvl="2">
      <w:start w:val="1"/>
      <w:numFmt w:val="decimal"/>
      <w:lvlText w:val="%1.%2.%3."/>
      <w:lvlJc w:val="left"/>
      <w:pPr>
        <w:ind w:left="1893" w:hanging="825"/>
      </w:pPr>
      <w:rPr>
        <w:rFonts w:cs="Times New Roman" w:hint="default"/>
      </w:rPr>
    </w:lvl>
    <w:lvl w:ilvl="3">
      <w:start w:val="1"/>
      <w:numFmt w:val="decimal"/>
      <w:lvlText w:val="%1.%2.%3.%4."/>
      <w:lvlJc w:val="left"/>
      <w:pPr>
        <w:ind w:left="2682" w:hanging="1080"/>
      </w:pPr>
      <w:rPr>
        <w:rFonts w:cs="Times New Roman" w:hint="default"/>
      </w:rPr>
    </w:lvl>
    <w:lvl w:ilvl="4">
      <w:start w:val="1"/>
      <w:numFmt w:val="decimal"/>
      <w:lvlText w:val="%1.%2.%3.%4.%5."/>
      <w:lvlJc w:val="left"/>
      <w:pPr>
        <w:ind w:left="3216" w:hanging="1080"/>
      </w:pPr>
      <w:rPr>
        <w:rFonts w:cs="Times New Roman" w:hint="default"/>
      </w:rPr>
    </w:lvl>
    <w:lvl w:ilvl="5">
      <w:start w:val="1"/>
      <w:numFmt w:val="decimal"/>
      <w:lvlText w:val="%1.%2.%3.%4.%5.%6."/>
      <w:lvlJc w:val="left"/>
      <w:pPr>
        <w:ind w:left="4110" w:hanging="1440"/>
      </w:pPr>
      <w:rPr>
        <w:rFonts w:cs="Times New Roman" w:hint="default"/>
      </w:rPr>
    </w:lvl>
    <w:lvl w:ilvl="6">
      <w:start w:val="1"/>
      <w:numFmt w:val="decimal"/>
      <w:lvlText w:val="%1.%2.%3.%4.%5.%6.%7."/>
      <w:lvlJc w:val="left"/>
      <w:pPr>
        <w:ind w:left="5004" w:hanging="1800"/>
      </w:pPr>
      <w:rPr>
        <w:rFonts w:cs="Times New Roman" w:hint="default"/>
      </w:rPr>
    </w:lvl>
    <w:lvl w:ilvl="7">
      <w:start w:val="1"/>
      <w:numFmt w:val="decimal"/>
      <w:lvlText w:val="%1.%2.%3.%4.%5.%6.%7.%8."/>
      <w:lvlJc w:val="left"/>
      <w:pPr>
        <w:ind w:left="5538" w:hanging="1800"/>
      </w:pPr>
      <w:rPr>
        <w:rFonts w:cs="Times New Roman" w:hint="default"/>
      </w:rPr>
    </w:lvl>
    <w:lvl w:ilvl="8">
      <w:start w:val="1"/>
      <w:numFmt w:val="decimal"/>
      <w:lvlText w:val="%1.%2.%3.%4.%5.%6.%7.%8.%9."/>
      <w:lvlJc w:val="left"/>
      <w:pPr>
        <w:ind w:left="6432" w:hanging="2160"/>
      </w:pPr>
      <w:rPr>
        <w:rFonts w:cs="Times New Roman" w:hint="default"/>
      </w:rPr>
    </w:lvl>
  </w:abstractNum>
  <w:abstractNum w:abstractNumId="10">
    <w:nsid w:val="1B8E4B31"/>
    <w:multiLevelType w:val="multilevel"/>
    <w:tmpl w:val="F3AEE3D0"/>
    <w:lvl w:ilvl="0">
      <w:start w:val="2"/>
      <w:numFmt w:val="decimal"/>
      <w:lvlText w:val="%1."/>
      <w:lvlJc w:val="left"/>
      <w:pPr>
        <w:ind w:left="675" w:hanging="67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nsid w:val="1B901C8E"/>
    <w:multiLevelType w:val="multilevel"/>
    <w:tmpl w:val="3E8AA56E"/>
    <w:lvl w:ilvl="0">
      <w:start w:val="2"/>
      <w:numFmt w:val="decimal"/>
      <w:lvlText w:val="%1."/>
      <w:lvlJc w:val="left"/>
      <w:pPr>
        <w:ind w:left="810" w:hanging="810"/>
      </w:pPr>
      <w:rPr>
        <w:rFonts w:cs="Times New Roman" w:hint="default"/>
      </w:rPr>
    </w:lvl>
    <w:lvl w:ilvl="1">
      <w:start w:val="12"/>
      <w:numFmt w:val="decimal"/>
      <w:lvlText w:val="%1.%2."/>
      <w:lvlJc w:val="left"/>
      <w:pPr>
        <w:ind w:left="1344" w:hanging="810"/>
      </w:pPr>
      <w:rPr>
        <w:rFonts w:cs="Times New Roman" w:hint="default"/>
      </w:rPr>
    </w:lvl>
    <w:lvl w:ilvl="2">
      <w:start w:val="1"/>
      <w:numFmt w:val="decimal"/>
      <w:lvlText w:val="%1.%2.%3."/>
      <w:lvlJc w:val="left"/>
      <w:pPr>
        <w:ind w:left="1878" w:hanging="810"/>
      </w:pPr>
      <w:rPr>
        <w:rFonts w:cs="Times New Roman" w:hint="default"/>
      </w:rPr>
    </w:lvl>
    <w:lvl w:ilvl="3">
      <w:start w:val="1"/>
      <w:numFmt w:val="decimal"/>
      <w:lvlText w:val="%1.%2.%3.%4."/>
      <w:lvlJc w:val="left"/>
      <w:pPr>
        <w:ind w:left="2682" w:hanging="1080"/>
      </w:pPr>
      <w:rPr>
        <w:rFonts w:cs="Times New Roman" w:hint="default"/>
      </w:rPr>
    </w:lvl>
    <w:lvl w:ilvl="4">
      <w:start w:val="1"/>
      <w:numFmt w:val="decimal"/>
      <w:lvlText w:val="%1.%2.%3.%4.%5."/>
      <w:lvlJc w:val="left"/>
      <w:pPr>
        <w:ind w:left="3216" w:hanging="1080"/>
      </w:pPr>
      <w:rPr>
        <w:rFonts w:cs="Times New Roman" w:hint="default"/>
      </w:rPr>
    </w:lvl>
    <w:lvl w:ilvl="5">
      <w:start w:val="1"/>
      <w:numFmt w:val="decimal"/>
      <w:lvlText w:val="%1.%2.%3.%4.%5.%6."/>
      <w:lvlJc w:val="left"/>
      <w:pPr>
        <w:ind w:left="4110" w:hanging="1440"/>
      </w:pPr>
      <w:rPr>
        <w:rFonts w:cs="Times New Roman" w:hint="default"/>
      </w:rPr>
    </w:lvl>
    <w:lvl w:ilvl="6">
      <w:start w:val="1"/>
      <w:numFmt w:val="decimal"/>
      <w:lvlText w:val="%1.%2.%3.%4.%5.%6.%7."/>
      <w:lvlJc w:val="left"/>
      <w:pPr>
        <w:ind w:left="5004" w:hanging="1800"/>
      </w:pPr>
      <w:rPr>
        <w:rFonts w:cs="Times New Roman" w:hint="default"/>
      </w:rPr>
    </w:lvl>
    <w:lvl w:ilvl="7">
      <w:start w:val="1"/>
      <w:numFmt w:val="decimal"/>
      <w:lvlText w:val="%1.%2.%3.%4.%5.%6.%7.%8."/>
      <w:lvlJc w:val="left"/>
      <w:pPr>
        <w:ind w:left="5538" w:hanging="1800"/>
      </w:pPr>
      <w:rPr>
        <w:rFonts w:cs="Times New Roman" w:hint="default"/>
      </w:rPr>
    </w:lvl>
    <w:lvl w:ilvl="8">
      <w:start w:val="1"/>
      <w:numFmt w:val="decimal"/>
      <w:lvlText w:val="%1.%2.%3.%4.%5.%6.%7.%8.%9."/>
      <w:lvlJc w:val="left"/>
      <w:pPr>
        <w:ind w:left="6432" w:hanging="2160"/>
      </w:pPr>
      <w:rPr>
        <w:rFonts w:cs="Times New Roman" w:hint="default"/>
      </w:rPr>
    </w:lvl>
  </w:abstractNum>
  <w:abstractNum w:abstractNumId="12">
    <w:nsid w:val="1EB532AE"/>
    <w:multiLevelType w:val="hybridMultilevel"/>
    <w:tmpl w:val="FC562238"/>
    <w:lvl w:ilvl="0" w:tplc="127A19F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9054E4B"/>
    <w:multiLevelType w:val="multilevel"/>
    <w:tmpl w:val="ABD45BAE"/>
    <w:lvl w:ilvl="0">
      <w:start w:val="2"/>
      <w:numFmt w:val="decimal"/>
      <w:lvlText w:val="%1."/>
      <w:lvlJc w:val="left"/>
      <w:pPr>
        <w:ind w:left="675" w:hanging="675"/>
      </w:pPr>
      <w:rPr>
        <w:rFonts w:cs="Times New Roman" w:hint="default"/>
      </w:rPr>
    </w:lvl>
    <w:lvl w:ilvl="1">
      <w:start w:val="5"/>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14">
    <w:nsid w:val="31A65828"/>
    <w:multiLevelType w:val="hybridMultilevel"/>
    <w:tmpl w:val="96246F82"/>
    <w:lvl w:ilvl="0" w:tplc="127A19F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3904148D"/>
    <w:multiLevelType w:val="multilevel"/>
    <w:tmpl w:val="4650ED9C"/>
    <w:lvl w:ilvl="0">
      <w:start w:val="1"/>
      <w:numFmt w:val="decimal"/>
      <w:lvlText w:val="%1."/>
      <w:lvlJc w:val="left"/>
      <w:pPr>
        <w:ind w:left="525" w:hanging="525"/>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6">
    <w:nsid w:val="3A1504BD"/>
    <w:multiLevelType w:val="multilevel"/>
    <w:tmpl w:val="F51CF858"/>
    <w:lvl w:ilvl="0">
      <w:start w:val="2"/>
      <w:numFmt w:val="decimal"/>
      <w:lvlText w:val="%1."/>
      <w:lvlJc w:val="left"/>
      <w:pPr>
        <w:ind w:left="675" w:hanging="675"/>
      </w:pPr>
      <w:rPr>
        <w:rFonts w:cs="Times New Roman" w:hint="default"/>
        <w:b w:val="0"/>
      </w:rPr>
    </w:lvl>
    <w:lvl w:ilvl="1">
      <w:start w:val="7"/>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440" w:hanging="1440"/>
      </w:pPr>
      <w:rPr>
        <w:rFonts w:cs="Times New Roman" w:hint="default"/>
        <w:b w:val="0"/>
      </w:rPr>
    </w:lvl>
    <w:lvl w:ilvl="6">
      <w:start w:val="1"/>
      <w:numFmt w:val="decimal"/>
      <w:lvlText w:val="%1.%2.%3.%4.%5.%6.%7."/>
      <w:lvlJc w:val="left"/>
      <w:pPr>
        <w:ind w:left="1800" w:hanging="1800"/>
      </w:pPr>
      <w:rPr>
        <w:rFonts w:cs="Times New Roman" w:hint="default"/>
        <w:b w:val="0"/>
      </w:rPr>
    </w:lvl>
    <w:lvl w:ilvl="7">
      <w:start w:val="1"/>
      <w:numFmt w:val="decimal"/>
      <w:lvlText w:val="%1.%2.%3.%4.%5.%6.%7.%8."/>
      <w:lvlJc w:val="left"/>
      <w:pPr>
        <w:ind w:left="1800" w:hanging="1800"/>
      </w:pPr>
      <w:rPr>
        <w:rFonts w:cs="Times New Roman" w:hint="default"/>
        <w:b w:val="0"/>
      </w:rPr>
    </w:lvl>
    <w:lvl w:ilvl="8">
      <w:start w:val="1"/>
      <w:numFmt w:val="decimal"/>
      <w:lvlText w:val="%1.%2.%3.%4.%5.%6.%7.%8.%9."/>
      <w:lvlJc w:val="left"/>
      <w:pPr>
        <w:ind w:left="2160" w:hanging="2160"/>
      </w:pPr>
      <w:rPr>
        <w:rFonts w:cs="Times New Roman" w:hint="default"/>
        <w:b w:val="0"/>
      </w:rPr>
    </w:lvl>
  </w:abstractNum>
  <w:abstractNum w:abstractNumId="17">
    <w:nsid w:val="3A272B13"/>
    <w:multiLevelType w:val="hybridMultilevel"/>
    <w:tmpl w:val="6B54FC96"/>
    <w:lvl w:ilvl="0" w:tplc="78F8546E">
      <w:start w:val="1"/>
      <w:numFmt w:val="russianLower"/>
      <w:lvlText w:val="%1."/>
      <w:lvlJc w:val="left"/>
      <w:pPr>
        <w:ind w:left="10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B2954AE"/>
    <w:multiLevelType w:val="hybridMultilevel"/>
    <w:tmpl w:val="DAE4F95C"/>
    <w:lvl w:ilvl="0" w:tplc="127A19F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3DBD376F"/>
    <w:multiLevelType w:val="multilevel"/>
    <w:tmpl w:val="BBB20C62"/>
    <w:lvl w:ilvl="0">
      <w:start w:val="3"/>
      <w:numFmt w:val="decimal"/>
      <w:lvlText w:val="%1."/>
      <w:lvlJc w:val="left"/>
      <w:pPr>
        <w:ind w:left="675" w:hanging="675"/>
      </w:pPr>
      <w:rPr>
        <w:rFonts w:cs="Times New Roman" w:hint="default"/>
      </w:rPr>
    </w:lvl>
    <w:lvl w:ilvl="1">
      <w:start w:val="3"/>
      <w:numFmt w:val="decimal"/>
      <w:lvlText w:val="%1.%2."/>
      <w:lvlJc w:val="left"/>
      <w:pPr>
        <w:ind w:left="1254" w:hanging="720"/>
      </w:pPr>
      <w:rPr>
        <w:rFonts w:cs="Times New Roman" w:hint="default"/>
      </w:rPr>
    </w:lvl>
    <w:lvl w:ilvl="2">
      <w:start w:val="1"/>
      <w:numFmt w:val="decimal"/>
      <w:lvlText w:val="%1.%2.%3."/>
      <w:lvlJc w:val="left"/>
      <w:pPr>
        <w:ind w:left="1788" w:hanging="720"/>
      </w:pPr>
      <w:rPr>
        <w:rFonts w:cs="Times New Roman" w:hint="default"/>
      </w:rPr>
    </w:lvl>
    <w:lvl w:ilvl="3">
      <w:start w:val="1"/>
      <w:numFmt w:val="decimal"/>
      <w:lvlText w:val="%1.%2.%3.%4."/>
      <w:lvlJc w:val="left"/>
      <w:pPr>
        <w:ind w:left="2682" w:hanging="1080"/>
      </w:pPr>
      <w:rPr>
        <w:rFonts w:cs="Times New Roman" w:hint="default"/>
      </w:rPr>
    </w:lvl>
    <w:lvl w:ilvl="4">
      <w:start w:val="1"/>
      <w:numFmt w:val="decimal"/>
      <w:lvlText w:val="%1.%2.%3.%4.%5."/>
      <w:lvlJc w:val="left"/>
      <w:pPr>
        <w:ind w:left="3216" w:hanging="1080"/>
      </w:pPr>
      <w:rPr>
        <w:rFonts w:cs="Times New Roman" w:hint="default"/>
      </w:rPr>
    </w:lvl>
    <w:lvl w:ilvl="5">
      <w:start w:val="1"/>
      <w:numFmt w:val="decimal"/>
      <w:lvlText w:val="%1.%2.%3.%4.%5.%6."/>
      <w:lvlJc w:val="left"/>
      <w:pPr>
        <w:ind w:left="4110" w:hanging="1440"/>
      </w:pPr>
      <w:rPr>
        <w:rFonts w:cs="Times New Roman" w:hint="default"/>
      </w:rPr>
    </w:lvl>
    <w:lvl w:ilvl="6">
      <w:start w:val="1"/>
      <w:numFmt w:val="decimal"/>
      <w:lvlText w:val="%1.%2.%3.%4.%5.%6.%7."/>
      <w:lvlJc w:val="left"/>
      <w:pPr>
        <w:ind w:left="5004" w:hanging="1800"/>
      </w:pPr>
      <w:rPr>
        <w:rFonts w:cs="Times New Roman" w:hint="default"/>
      </w:rPr>
    </w:lvl>
    <w:lvl w:ilvl="7">
      <w:start w:val="1"/>
      <w:numFmt w:val="decimal"/>
      <w:lvlText w:val="%1.%2.%3.%4.%5.%6.%7.%8."/>
      <w:lvlJc w:val="left"/>
      <w:pPr>
        <w:ind w:left="5538" w:hanging="1800"/>
      </w:pPr>
      <w:rPr>
        <w:rFonts w:cs="Times New Roman" w:hint="default"/>
      </w:rPr>
    </w:lvl>
    <w:lvl w:ilvl="8">
      <w:start w:val="1"/>
      <w:numFmt w:val="decimal"/>
      <w:lvlText w:val="%1.%2.%3.%4.%5.%6.%7.%8.%9."/>
      <w:lvlJc w:val="left"/>
      <w:pPr>
        <w:ind w:left="6432" w:hanging="2160"/>
      </w:pPr>
      <w:rPr>
        <w:rFonts w:cs="Times New Roman" w:hint="default"/>
      </w:rPr>
    </w:lvl>
  </w:abstractNum>
  <w:abstractNum w:abstractNumId="20">
    <w:nsid w:val="40C32A8C"/>
    <w:multiLevelType w:val="multilevel"/>
    <w:tmpl w:val="EE46B462"/>
    <w:lvl w:ilvl="0">
      <w:start w:val="2"/>
      <w:numFmt w:val="decimal"/>
      <w:lvlText w:val="%1."/>
      <w:lvlJc w:val="left"/>
      <w:pPr>
        <w:ind w:left="825" w:hanging="825"/>
      </w:pPr>
      <w:rPr>
        <w:rFonts w:cs="Times New Roman" w:hint="default"/>
      </w:rPr>
    </w:lvl>
    <w:lvl w:ilvl="1">
      <w:start w:val="11"/>
      <w:numFmt w:val="decimal"/>
      <w:lvlText w:val="%1.%2."/>
      <w:lvlJc w:val="left"/>
      <w:pPr>
        <w:ind w:left="1359" w:hanging="825"/>
      </w:pPr>
      <w:rPr>
        <w:rFonts w:cs="Times New Roman" w:hint="default"/>
      </w:rPr>
    </w:lvl>
    <w:lvl w:ilvl="2">
      <w:start w:val="1"/>
      <w:numFmt w:val="decimal"/>
      <w:lvlText w:val="%1.%2.%3."/>
      <w:lvlJc w:val="left"/>
      <w:pPr>
        <w:ind w:left="1893" w:hanging="825"/>
      </w:pPr>
      <w:rPr>
        <w:rFonts w:cs="Times New Roman" w:hint="default"/>
      </w:rPr>
    </w:lvl>
    <w:lvl w:ilvl="3">
      <w:start w:val="1"/>
      <w:numFmt w:val="decimal"/>
      <w:lvlText w:val="%1.%2.%3.%4."/>
      <w:lvlJc w:val="left"/>
      <w:pPr>
        <w:ind w:left="2682" w:hanging="1080"/>
      </w:pPr>
      <w:rPr>
        <w:rFonts w:cs="Times New Roman" w:hint="default"/>
      </w:rPr>
    </w:lvl>
    <w:lvl w:ilvl="4">
      <w:start w:val="1"/>
      <w:numFmt w:val="decimal"/>
      <w:lvlText w:val="%1.%2.%3.%4.%5."/>
      <w:lvlJc w:val="left"/>
      <w:pPr>
        <w:ind w:left="3216" w:hanging="1080"/>
      </w:pPr>
      <w:rPr>
        <w:rFonts w:cs="Times New Roman" w:hint="default"/>
      </w:rPr>
    </w:lvl>
    <w:lvl w:ilvl="5">
      <w:start w:val="1"/>
      <w:numFmt w:val="decimal"/>
      <w:lvlText w:val="%1.%2.%3.%4.%5.%6."/>
      <w:lvlJc w:val="left"/>
      <w:pPr>
        <w:ind w:left="4110" w:hanging="1440"/>
      </w:pPr>
      <w:rPr>
        <w:rFonts w:cs="Times New Roman" w:hint="default"/>
      </w:rPr>
    </w:lvl>
    <w:lvl w:ilvl="6">
      <w:start w:val="1"/>
      <w:numFmt w:val="decimal"/>
      <w:lvlText w:val="%1.%2.%3.%4.%5.%6.%7."/>
      <w:lvlJc w:val="left"/>
      <w:pPr>
        <w:ind w:left="5004" w:hanging="1800"/>
      </w:pPr>
      <w:rPr>
        <w:rFonts w:cs="Times New Roman" w:hint="default"/>
      </w:rPr>
    </w:lvl>
    <w:lvl w:ilvl="7">
      <w:start w:val="1"/>
      <w:numFmt w:val="decimal"/>
      <w:lvlText w:val="%1.%2.%3.%4.%5.%6.%7.%8."/>
      <w:lvlJc w:val="left"/>
      <w:pPr>
        <w:ind w:left="5538" w:hanging="1800"/>
      </w:pPr>
      <w:rPr>
        <w:rFonts w:cs="Times New Roman" w:hint="default"/>
      </w:rPr>
    </w:lvl>
    <w:lvl w:ilvl="8">
      <w:start w:val="1"/>
      <w:numFmt w:val="decimal"/>
      <w:lvlText w:val="%1.%2.%3.%4.%5.%6.%7.%8.%9."/>
      <w:lvlJc w:val="left"/>
      <w:pPr>
        <w:ind w:left="6432" w:hanging="2160"/>
      </w:pPr>
      <w:rPr>
        <w:rFonts w:cs="Times New Roman" w:hint="default"/>
      </w:rPr>
    </w:lvl>
  </w:abstractNum>
  <w:abstractNum w:abstractNumId="21">
    <w:nsid w:val="40E25A11"/>
    <w:multiLevelType w:val="multilevel"/>
    <w:tmpl w:val="182E1318"/>
    <w:lvl w:ilvl="0">
      <w:start w:val="3"/>
      <w:numFmt w:val="decimal"/>
      <w:lvlText w:val="%1."/>
      <w:lvlJc w:val="left"/>
      <w:pPr>
        <w:ind w:left="675" w:hanging="675"/>
      </w:pPr>
      <w:rPr>
        <w:rFonts w:cs="Times New Roman" w:hint="default"/>
      </w:rPr>
    </w:lvl>
    <w:lvl w:ilvl="1">
      <w:start w:val="6"/>
      <w:numFmt w:val="decimal"/>
      <w:lvlText w:val="%1.%2."/>
      <w:lvlJc w:val="left"/>
      <w:pPr>
        <w:ind w:left="1254" w:hanging="720"/>
      </w:pPr>
      <w:rPr>
        <w:rFonts w:cs="Times New Roman" w:hint="default"/>
      </w:rPr>
    </w:lvl>
    <w:lvl w:ilvl="2">
      <w:start w:val="1"/>
      <w:numFmt w:val="decimal"/>
      <w:lvlText w:val="%1.%2.%3."/>
      <w:lvlJc w:val="left"/>
      <w:pPr>
        <w:ind w:left="1788" w:hanging="720"/>
      </w:pPr>
      <w:rPr>
        <w:rFonts w:cs="Times New Roman" w:hint="default"/>
      </w:rPr>
    </w:lvl>
    <w:lvl w:ilvl="3">
      <w:start w:val="1"/>
      <w:numFmt w:val="decimal"/>
      <w:lvlText w:val="%1.%2.%3.%4."/>
      <w:lvlJc w:val="left"/>
      <w:pPr>
        <w:ind w:left="2682" w:hanging="1080"/>
      </w:pPr>
      <w:rPr>
        <w:rFonts w:cs="Times New Roman" w:hint="default"/>
      </w:rPr>
    </w:lvl>
    <w:lvl w:ilvl="4">
      <w:start w:val="1"/>
      <w:numFmt w:val="decimal"/>
      <w:lvlText w:val="%1.%2.%3.%4.%5."/>
      <w:lvlJc w:val="left"/>
      <w:pPr>
        <w:ind w:left="3216" w:hanging="1080"/>
      </w:pPr>
      <w:rPr>
        <w:rFonts w:cs="Times New Roman" w:hint="default"/>
      </w:rPr>
    </w:lvl>
    <w:lvl w:ilvl="5">
      <w:start w:val="1"/>
      <w:numFmt w:val="decimal"/>
      <w:lvlText w:val="%1.%2.%3.%4.%5.%6."/>
      <w:lvlJc w:val="left"/>
      <w:pPr>
        <w:ind w:left="4110" w:hanging="1440"/>
      </w:pPr>
      <w:rPr>
        <w:rFonts w:cs="Times New Roman" w:hint="default"/>
      </w:rPr>
    </w:lvl>
    <w:lvl w:ilvl="6">
      <w:start w:val="1"/>
      <w:numFmt w:val="decimal"/>
      <w:lvlText w:val="%1.%2.%3.%4.%5.%6.%7."/>
      <w:lvlJc w:val="left"/>
      <w:pPr>
        <w:ind w:left="5004" w:hanging="1800"/>
      </w:pPr>
      <w:rPr>
        <w:rFonts w:cs="Times New Roman" w:hint="default"/>
      </w:rPr>
    </w:lvl>
    <w:lvl w:ilvl="7">
      <w:start w:val="1"/>
      <w:numFmt w:val="decimal"/>
      <w:lvlText w:val="%1.%2.%3.%4.%5.%6.%7.%8."/>
      <w:lvlJc w:val="left"/>
      <w:pPr>
        <w:ind w:left="5538" w:hanging="1800"/>
      </w:pPr>
      <w:rPr>
        <w:rFonts w:cs="Times New Roman" w:hint="default"/>
      </w:rPr>
    </w:lvl>
    <w:lvl w:ilvl="8">
      <w:start w:val="1"/>
      <w:numFmt w:val="decimal"/>
      <w:lvlText w:val="%1.%2.%3.%4.%5.%6.%7.%8.%9."/>
      <w:lvlJc w:val="left"/>
      <w:pPr>
        <w:ind w:left="6432" w:hanging="2160"/>
      </w:pPr>
      <w:rPr>
        <w:rFonts w:cs="Times New Roman" w:hint="default"/>
      </w:rPr>
    </w:lvl>
  </w:abstractNum>
  <w:abstractNum w:abstractNumId="22">
    <w:nsid w:val="49922F00"/>
    <w:multiLevelType w:val="multilevel"/>
    <w:tmpl w:val="F3AEE3D0"/>
    <w:lvl w:ilvl="0">
      <w:start w:val="1"/>
      <w:numFmt w:val="decimal"/>
      <w:lvlText w:val="%1."/>
      <w:lvlJc w:val="left"/>
      <w:pPr>
        <w:ind w:left="675" w:hanging="675"/>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3">
    <w:nsid w:val="49A7437C"/>
    <w:multiLevelType w:val="multilevel"/>
    <w:tmpl w:val="EE46B462"/>
    <w:lvl w:ilvl="0">
      <w:start w:val="2"/>
      <w:numFmt w:val="decimal"/>
      <w:lvlText w:val="%1."/>
      <w:lvlJc w:val="left"/>
      <w:pPr>
        <w:ind w:left="825" w:hanging="825"/>
      </w:pPr>
      <w:rPr>
        <w:rFonts w:cs="Times New Roman" w:hint="default"/>
      </w:rPr>
    </w:lvl>
    <w:lvl w:ilvl="1">
      <w:start w:val="13"/>
      <w:numFmt w:val="decimal"/>
      <w:lvlText w:val="%1.%2."/>
      <w:lvlJc w:val="left"/>
      <w:pPr>
        <w:ind w:left="1359" w:hanging="825"/>
      </w:pPr>
      <w:rPr>
        <w:rFonts w:cs="Times New Roman" w:hint="default"/>
      </w:rPr>
    </w:lvl>
    <w:lvl w:ilvl="2">
      <w:start w:val="1"/>
      <w:numFmt w:val="decimal"/>
      <w:lvlText w:val="%1.%2.%3."/>
      <w:lvlJc w:val="left"/>
      <w:pPr>
        <w:ind w:left="1893" w:hanging="825"/>
      </w:pPr>
      <w:rPr>
        <w:rFonts w:cs="Times New Roman" w:hint="default"/>
      </w:rPr>
    </w:lvl>
    <w:lvl w:ilvl="3">
      <w:start w:val="1"/>
      <w:numFmt w:val="decimal"/>
      <w:lvlText w:val="%1.%2.%3.%4."/>
      <w:lvlJc w:val="left"/>
      <w:pPr>
        <w:ind w:left="2682" w:hanging="1080"/>
      </w:pPr>
      <w:rPr>
        <w:rFonts w:cs="Times New Roman" w:hint="default"/>
      </w:rPr>
    </w:lvl>
    <w:lvl w:ilvl="4">
      <w:start w:val="1"/>
      <w:numFmt w:val="decimal"/>
      <w:lvlText w:val="%1.%2.%3.%4.%5."/>
      <w:lvlJc w:val="left"/>
      <w:pPr>
        <w:ind w:left="3216" w:hanging="1080"/>
      </w:pPr>
      <w:rPr>
        <w:rFonts w:cs="Times New Roman" w:hint="default"/>
      </w:rPr>
    </w:lvl>
    <w:lvl w:ilvl="5">
      <w:start w:val="1"/>
      <w:numFmt w:val="decimal"/>
      <w:lvlText w:val="%1.%2.%3.%4.%5.%6."/>
      <w:lvlJc w:val="left"/>
      <w:pPr>
        <w:ind w:left="4110" w:hanging="1440"/>
      </w:pPr>
      <w:rPr>
        <w:rFonts w:cs="Times New Roman" w:hint="default"/>
      </w:rPr>
    </w:lvl>
    <w:lvl w:ilvl="6">
      <w:start w:val="1"/>
      <w:numFmt w:val="decimal"/>
      <w:lvlText w:val="%1.%2.%3.%4.%5.%6.%7."/>
      <w:lvlJc w:val="left"/>
      <w:pPr>
        <w:ind w:left="5004" w:hanging="1800"/>
      </w:pPr>
      <w:rPr>
        <w:rFonts w:cs="Times New Roman" w:hint="default"/>
      </w:rPr>
    </w:lvl>
    <w:lvl w:ilvl="7">
      <w:start w:val="1"/>
      <w:numFmt w:val="decimal"/>
      <w:lvlText w:val="%1.%2.%3.%4.%5.%6.%7.%8."/>
      <w:lvlJc w:val="left"/>
      <w:pPr>
        <w:ind w:left="5538" w:hanging="1800"/>
      </w:pPr>
      <w:rPr>
        <w:rFonts w:cs="Times New Roman" w:hint="default"/>
      </w:rPr>
    </w:lvl>
    <w:lvl w:ilvl="8">
      <w:start w:val="1"/>
      <w:numFmt w:val="decimal"/>
      <w:lvlText w:val="%1.%2.%3.%4.%5.%6.%7.%8.%9."/>
      <w:lvlJc w:val="left"/>
      <w:pPr>
        <w:ind w:left="6432" w:hanging="2160"/>
      </w:pPr>
      <w:rPr>
        <w:rFonts w:cs="Times New Roman" w:hint="default"/>
      </w:rPr>
    </w:lvl>
  </w:abstractNum>
  <w:abstractNum w:abstractNumId="24">
    <w:nsid w:val="4D224D14"/>
    <w:multiLevelType w:val="multilevel"/>
    <w:tmpl w:val="271474EC"/>
    <w:lvl w:ilvl="0">
      <w:start w:val="2"/>
      <w:numFmt w:val="decimal"/>
      <w:lvlText w:val="%1."/>
      <w:lvlJc w:val="left"/>
      <w:pPr>
        <w:ind w:left="675" w:hanging="675"/>
      </w:pPr>
      <w:rPr>
        <w:rFonts w:cs="Times New Roman" w:hint="default"/>
        <w:sz w:val="28"/>
      </w:rPr>
    </w:lvl>
    <w:lvl w:ilvl="1">
      <w:start w:val="6"/>
      <w:numFmt w:val="decimal"/>
      <w:lvlText w:val="%1.%2."/>
      <w:lvlJc w:val="left"/>
      <w:pPr>
        <w:ind w:left="675" w:hanging="675"/>
      </w:pPr>
      <w:rPr>
        <w:rFonts w:cs="Times New Roman" w:hint="default"/>
        <w:sz w:val="28"/>
      </w:rPr>
    </w:lvl>
    <w:lvl w:ilvl="2">
      <w:start w:val="1"/>
      <w:numFmt w:val="decimal"/>
      <w:lvlText w:val="%1.%2.%3."/>
      <w:lvlJc w:val="left"/>
      <w:pPr>
        <w:ind w:left="720" w:hanging="720"/>
      </w:pPr>
      <w:rPr>
        <w:rFonts w:ascii="Times New Roman" w:hAnsi="Times New Roman" w:cs="Times New Roman" w:hint="default"/>
        <w:b w:val="0"/>
        <w:sz w:val="28"/>
      </w:rPr>
    </w:lvl>
    <w:lvl w:ilvl="3">
      <w:start w:val="1"/>
      <w:numFmt w:val="decimal"/>
      <w:lvlText w:val="%1.%2.%3.%4."/>
      <w:lvlJc w:val="left"/>
      <w:pPr>
        <w:ind w:left="720" w:hanging="720"/>
      </w:pPr>
      <w:rPr>
        <w:rFonts w:cs="Times New Roman" w:hint="default"/>
        <w:sz w:val="28"/>
      </w:rPr>
    </w:lvl>
    <w:lvl w:ilvl="4">
      <w:start w:val="1"/>
      <w:numFmt w:val="decimal"/>
      <w:lvlText w:val="%1.%2.%3.%4.%5."/>
      <w:lvlJc w:val="left"/>
      <w:pPr>
        <w:ind w:left="1080" w:hanging="1080"/>
      </w:pPr>
      <w:rPr>
        <w:rFonts w:cs="Times New Roman" w:hint="default"/>
        <w:sz w:val="28"/>
      </w:rPr>
    </w:lvl>
    <w:lvl w:ilvl="5">
      <w:start w:val="1"/>
      <w:numFmt w:val="decimal"/>
      <w:lvlText w:val="%1.%2.%3.%4.%5.%6."/>
      <w:lvlJc w:val="left"/>
      <w:pPr>
        <w:ind w:left="1080" w:hanging="1080"/>
      </w:pPr>
      <w:rPr>
        <w:rFonts w:cs="Times New Roman" w:hint="default"/>
        <w:sz w:val="28"/>
      </w:rPr>
    </w:lvl>
    <w:lvl w:ilvl="6">
      <w:start w:val="1"/>
      <w:numFmt w:val="decimal"/>
      <w:lvlText w:val="%1.%2.%3.%4.%5.%6.%7."/>
      <w:lvlJc w:val="left"/>
      <w:pPr>
        <w:ind w:left="1080" w:hanging="1080"/>
      </w:pPr>
      <w:rPr>
        <w:rFonts w:cs="Times New Roman" w:hint="default"/>
        <w:sz w:val="28"/>
      </w:rPr>
    </w:lvl>
    <w:lvl w:ilvl="7">
      <w:start w:val="1"/>
      <w:numFmt w:val="decimal"/>
      <w:lvlText w:val="%1.%2.%3.%4.%5.%6.%7.%8."/>
      <w:lvlJc w:val="left"/>
      <w:pPr>
        <w:ind w:left="1440" w:hanging="1440"/>
      </w:pPr>
      <w:rPr>
        <w:rFonts w:cs="Times New Roman" w:hint="default"/>
        <w:sz w:val="28"/>
      </w:rPr>
    </w:lvl>
    <w:lvl w:ilvl="8">
      <w:start w:val="1"/>
      <w:numFmt w:val="decimal"/>
      <w:lvlText w:val="%1.%2.%3.%4.%5.%6.%7.%8.%9."/>
      <w:lvlJc w:val="left"/>
      <w:pPr>
        <w:ind w:left="1440" w:hanging="1440"/>
      </w:pPr>
      <w:rPr>
        <w:rFonts w:cs="Times New Roman" w:hint="default"/>
        <w:sz w:val="28"/>
      </w:rPr>
    </w:lvl>
  </w:abstractNum>
  <w:abstractNum w:abstractNumId="25">
    <w:nsid w:val="54A454BD"/>
    <w:multiLevelType w:val="multilevel"/>
    <w:tmpl w:val="1B38AEC8"/>
    <w:lvl w:ilvl="0">
      <w:start w:val="3"/>
      <w:numFmt w:val="decimal"/>
      <w:lvlText w:val="%1."/>
      <w:lvlJc w:val="left"/>
      <w:pPr>
        <w:ind w:left="675" w:hanging="675"/>
      </w:pPr>
      <w:rPr>
        <w:rFonts w:cs="Times New Roman" w:hint="default"/>
      </w:rPr>
    </w:lvl>
    <w:lvl w:ilvl="1">
      <w:start w:val="7"/>
      <w:numFmt w:val="decimal"/>
      <w:lvlText w:val="%1.%2."/>
      <w:lvlJc w:val="left"/>
      <w:pPr>
        <w:ind w:left="1254" w:hanging="720"/>
      </w:pPr>
      <w:rPr>
        <w:rFonts w:cs="Times New Roman" w:hint="default"/>
      </w:rPr>
    </w:lvl>
    <w:lvl w:ilvl="2">
      <w:start w:val="1"/>
      <w:numFmt w:val="decimal"/>
      <w:lvlText w:val="%1.%2.%3."/>
      <w:lvlJc w:val="left"/>
      <w:pPr>
        <w:ind w:left="1788" w:hanging="720"/>
      </w:pPr>
      <w:rPr>
        <w:rFonts w:cs="Times New Roman" w:hint="default"/>
      </w:rPr>
    </w:lvl>
    <w:lvl w:ilvl="3">
      <w:start w:val="1"/>
      <w:numFmt w:val="decimal"/>
      <w:lvlText w:val="%1.%2.%3.%4."/>
      <w:lvlJc w:val="left"/>
      <w:pPr>
        <w:ind w:left="2682" w:hanging="1080"/>
      </w:pPr>
      <w:rPr>
        <w:rFonts w:cs="Times New Roman" w:hint="default"/>
      </w:rPr>
    </w:lvl>
    <w:lvl w:ilvl="4">
      <w:start w:val="1"/>
      <w:numFmt w:val="decimal"/>
      <w:lvlText w:val="%1.%2.%3.%4.%5."/>
      <w:lvlJc w:val="left"/>
      <w:pPr>
        <w:ind w:left="3216" w:hanging="1080"/>
      </w:pPr>
      <w:rPr>
        <w:rFonts w:cs="Times New Roman" w:hint="default"/>
      </w:rPr>
    </w:lvl>
    <w:lvl w:ilvl="5">
      <w:start w:val="1"/>
      <w:numFmt w:val="decimal"/>
      <w:lvlText w:val="%1.%2.%3.%4.%5.%6."/>
      <w:lvlJc w:val="left"/>
      <w:pPr>
        <w:ind w:left="4110" w:hanging="1440"/>
      </w:pPr>
      <w:rPr>
        <w:rFonts w:cs="Times New Roman" w:hint="default"/>
      </w:rPr>
    </w:lvl>
    <w:lvl w:ilvl="6">
      <w:start w:val="1"/>
      <w:numFmt w:val="decimal"/>
      <w:lvlText w:val="%1.%2.%3.%4.%5.%6.%7."/>
      <w:lvlJc w:val="left"/>
      <w:pPr>
        <w:ind w:left="5004" w:hanging="1800"/>
      </w:pPr>
      <w:rPr>
        <w:rFonts w:cs="Times New Roman" w:hint="default"/>
      </w:rPr>
    </w:lvl>
    <w:lvl w:ilvl="7">
      <w:start w:val="1"/>
      <w:numFmt w:val="decimal"/>
      <w:lvlText w:val="%1.%2.%3.%4.%5.%6.%7.%8."/>
      <w:lvlJc w:val="left"/>
      <w:pPr>
        <w:ind w:left="5538" w:hanging="1800"/>
      </w:pPr>
      <w:rPr>
        <w:rFonts w:cs="Times New Roman" w:hint="default"/>
      </w:rPr>
    </w:lvl>
    <w:lvl w:ilvl="8">
      <w:start w:val="1"/>
      <w:numFmt w:val="decimal"/>
      <w:lvlText w:val="%1.%2.%3.%4.%5.%6.%7.%8.%9."/>
      <w:lvlJc w:val="left"/>
      <w:pPr>
        <w:ind w:left="6432" w:hanging="2160"/>
      </w:pPr>
      <w:rPr>
        <w:rFonts w:cs="Times New Roman" w:hint="default"/>
      </w:rPr>
    </w:lvl>
  </w:abstractNum>
  <w:abstractNum w:abstractNumId="26">
    <w:nsid w:val="55C47828"/>
    <w:multiLevelType w:val="multilevel"/>
    <w:tmpl w:val="F5F8D7CA"/>
    <w:lvl w:ilvl="0">
      <w:start w:val="3"/>
      <w:numFmt w:val="decimal"/>
      <w:lvlText w:val="%1."/>
      <w:lvlJc w:val="left"/>
      <w:pPr>
        <w:ind w:left="675" w:hanging="675"/>
      </w:pPr>
      <w:rPr>
        <w:rFonts w:cs="Times New Roman" w:hint="default"/>
      </w:rPr>
    </w:lvl>
    <w:lvl w:ilvl="1">
      <w:start w:val="4"/>
      <w:numFmt w:val="decimal"/>
      <w:lvlText w:val="%1.%2."/>
      <w:lvlJc w:val="left"/>
      <w:pPr>
        <w:ind w:left="1254" w:hanging="720"/>
      </w:pPr>
      <w:rPr>
        <w:rFonts w:cs="Times New Roman" w:hint="default"/>
      </w:rPr>
    </w:lvl>
    <w:lvl w:ilvl="2">
      <w:start w:val="1"/>
      <w:numFmt w:val="decimal"/>
      <w:lvlText w:val="%1.%2.%3."/>
      <w:lvlJc w:val="left"/>
      <w:pPr>
        <w:ind w:left="1788" w:hanging="720"/>
      </w:pPr>
      <w:rPr>
        <w:rFonts w:cs="Times New Roman" w:hint="default"/>
      </w:rPr>
    </w:lvl>
    <w:lvl w:ilvl="3">
      <w:start w:val="1"/>
      <w:numFmt w:val="decimal"/>
      <w:lvlText w:val="%1.%2.%3.%4."/>
      <w:lvlJc w:val="left"/>
      <w:pPr>
        <w:ind w:left="2682" w:hanging="1080"/>
      </w:pPr>
      <w:rPr>
        <w:rFonts w:cs="Times New Roman" w:hint="default"/>
      </w:rPr>
    </w:lvl>
    <w:lvl w:ilvl="4">
      <w:start w:val="1"/>
      <w:numFmt w:val="decimal"/>
      <w:lvlText w:val="%1.%2.%3.%4.%5."/>
      <w:lvlJc w:val="left"/>
      <w:pPr>
        <w:ind w:left="3216" w:hanging="1080"/>
      </w:pPr>
      <w:rPr>
        <w:rFonts w:cs="Times New Roman" w:hint="default"/>
      </w:rPr>
    </w:lvl>
    <w:lvl w:ilvl="5">
      <w:start w:val="1"/>
      <w:numFmt w:val="decimal"/>
      <w:lvlText w:val="%1.%2.%3.%4.%5.%6."/>
      <w:lvlJc w:val="left"/>
      <w:pPr>
        <w:ind w:left="4110" w:hanging="1440"/>
      </w:pPr>
      <w:rPr>
        <w:rFonts w:cs="Times New Roman" w:hint="default"/>
      </w:rPr>
    </w:lvl>
    <w:lvl w:ilvl="6">
      <w:start w:val="1"/>
      <w:numFmt w:val="decimal"/>
      <w:lvlText w:val="%1.%2.%3.%4.%5.%6.%7."/>
      <w:lvlJc w:val="left"/>
      <w:pPr>
        <w:ind w:left="5004" w:hanging="1800"/>
      </w:pPr>
      <w:rPr>
        <w:rFonts w:cs="Times New Roman" w:hint="default"/>
      </w:rPr>
    </w:lvl>
    <w:lvl w:ilvl="7">
      <w:start w:val="1"/>
      <w:numFmt w:val="decimal"/>
      <w:lvlText w:val="%1.%2.%3.%4.%5.%6.%7.%8."/>
      <w:lvlJc w:val="left"/>
      <w:pPr>
        <w:ind w:left="5538" w:hanging="1800"/>
      </w:pPr>
      <w:rPr>
        <w:rFonts w:cs="Times New Roman" w:hint="default"/>
      </w:rPr>
    </w:lvl>
    <w:lvl w:ilvl="8">
      <w:start w:val="1"/>
      <w:numFmt w:val="decimal"/>
      <w:lvlText w:val="%1.%2.%3.%4.%5.%6.%7.%8.%9."/>
      <w:lvlJc w:val="left"/>
      <w:pPr>
        <w:ind w:left="6432" w:hanging="2160"/>
      </w:pPr>
      <w:rPr>
        <w:rFonts w:cs="Times New Roman" w:hint="default"/>
      </w:rPr>
    </w:lvl>
  </w:abstractNum>
  <w:abstractNum w:abstractNumId="27">
    <w:nsid w:val="57DB42C5"/>
    <w:multiLevelType w:val="hybridMultilevel"/>
    <w:tmpl w:val="95AA3054"/>
    <w:lvl w:ilvl="0" w:tplc="127A19F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DCF107C"/>
    <w:multiLevelType w:val="hybridMultilevel"/>
    <w:tmpl w:val="1B2823C2"/>
    <w:lvl w:ilvl="0" w:tplc="15584896">
      <w:start w:val="1"/>
      <w:numFmt w:val="decimal"/>
      <w:lvlText w:val="%1)"/>
      <w:lvlJc w:val="left"/>
      <w:pPr>
        <w:ind w:left="1068" w:hanging="360"/>
      </w:pPr>
      <w:rPr>
        <w:rFonts w:cs="Times New Roman" w:hint="default"/>
        <w:b w:val="0"/>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9">
    <w:nsid w:val="60F56ECE"/>
    <w:multiLevelType w:val="hybridMultilevel"/>
    <w:tmpl w:val="415E21E2"/>
    <w:lvl w:ilvl="0" w:tplc="127A19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2785A52"/>
    <w:multiLevelType w:val="multilevel"/>
    <w:tmpl w:val="A55072FE"/>
    <w:lvl w:ilvl="0">
      <w:start w:val="1"/>
      <w:numFmt w:val="decimal"/>
      <w:lvlText w:val="%1."/>
      <w:lvlJc w:val="left"/>
      <w:pPr>
        <w:ind w:left="2300" w:hanging="675"/>
      </w:pPr>
      <w:rPr>
        <w:rFonts w:cs="Times New Roman" w:hint="default"/>
      </w:rPr>
    </w:lvl>
    <w:lvl w:ilvl="1">
      <w:start w:val="3"/>
      <w:numFmt w:val="decimal"/>
      <w:lvlText w:val="%1.%2."/>
      <w:lvlJc w:val="left"/>
      <w:pPr>
        <w:ind w:left="2879" w:hanging="720"/>
      </w:pPr>
      <w:rPr>
        <w:rFonts w:cs="Times New Roman" w:hint="default"/>
      </w:rPr>
    </w:lvl>
    <w:lvl w:ilvl="2">
      <w:start w:val="1"/>
      <w:numFmt w:val="decimal"/>
      <w:lvlText w:val="%1.%2.%3."/>
      <w:lvlJc w:val="left"/>
      <w:pPr>
        <w:ind w:left="3413" w:hanging="720"/>
      </w:pPr>
      <w:rPr>
        <w:rFonts w:cs="Times New Roman" w:hint="default"/>
      </w:rPr>
    </w:lvl>
    <w:lvl w:ilvl="3">
      <w:start w:val="1"/>
      <w:numFmt w:val="decimal"/>
      <w:lvlText w:val="%1.%2.%3.%4."/>
      <w:lvlJc w:val="left"/>
      <w:pPr>
        <w:ind w:left="4307" w:hanging="1080"/>
      </w:pPr>
      <w:rPr>
        <w:rFonts w:cs="Times New Roman" w:hint="default"/>
      </w:rPr>
    </w:lvl>
    <w:lvl w:ilvl="4">
      <w:start w:val="1"/>
      <w:numFmt w:val="decimal"/>
      <w:lvlText w:val="%1.%2.%3.%4.%5."/>
      <w:lvlJc w:val="left"/>
      <w:pPr>
        <w:ind w:left="4841" w:hanging="1080"/>
      </w:pPr>
      <w:rPr>
        <w:rFonts w:cs="Times New Roman" w:hint="default"/>
      </w:rPr>
    </w:lvl>
    <w:lvl w:ilvl="5">
      <w:start w:val="1"/>
      <w:numFmt w:val="decimal"/>
      <w:lvlText w:val="%1.%2.%3.%4.%5.%6."/>
      <w:lvlJc w:val="left"/>
      <w:pPr>
        <w:ind w:left="5735" w:hanging="1440"/>
      </w:pPr>
      <w:rPr>
        <w:rFonts w:cs="Times New Roman" w:hint="default"/>
      </w:rPr>
    </w:lvl>
    <w:lvl w:ilvl="6">
      <w:start w:val="1"/>
      <w:numFmt w:val="decimal"/>
      <w:lvlText w:val="%1.%2.%3.%4.%5.%6.%7."/>
      <w:lvlJc w:val="left"/>
      <w:pPr>
        <w:ind w:left="6629" w:hanging="1800"/>
      </w:pPr>
      <w:rPr>
        <w:rFonts w:cs="Times New Roman" w:hint="default"/>
      </w:rPr>
    </w:lvl>
    <w:lvl w:ilvl="7">
      <w:start w:val="1"/>
      <w:numFmt w:val="decimal"/>
      <w:lvlText w:val="%1.%2.%3.%4.%5.%6.%7.%8."/>
      <w:lvlJc w:val="left"/>
      <w:pPr>
        <w:ind w:left="7163" w:hanging="1800"/>
      </w:pPr>
      <w:rPr>
        <w:rFonts w:cs="Times New Roman" w:hint="default"/>
      </w:rPr>
    </w:lvl>
    <w:lvl w:ilvl="8">
      <w:start w:val="1"/>
      <w:numFmt w:val="decimal"/>
      <w:lvlText w:val="%1.%2.%3.%4.%5.%6.%7.%8.%9."/>
      <w:lvlJc w:val="left"/>
      <w:pPr>
        <w:ind w:left="8057" w:hanging="2160"/>
      </w:pPr>
      <w:rPr>
        <w:rFonts w:cs="Times New Roman" w:hint="default"/>
      </w:rPr>
    </w:lvl>
  </w:abstractNum>
  <w:abstractNum w:abstractNumId="31">
    <w:nsid w:val="634A552B"/>
    <w:multiLevelType w:val="hybridMultilevel"/>
    <w:tmpl w:val="1696F080"/>
    <w:lvl w:ilvl="0" w:tplc="127A19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6FE6FF7"/>
    <w:multiLevelType w:val="hybridMultilevel"/>
    <w:tmpl w:val="52840CAC"/>
    <w:lvl w:ilvl="0" w:tplc="127A19F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686E153E"/>
    <w:multiLevelType w:val="hybridMultilevel"/>
    <w:tmpl w:val="29F02356"/>
    <w:lvl w:ilvl="0" w:tplc="127A19F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nsid w:val="695D6D80"/>
    <w:multiLevelType w:val="multilevel"/>
    <w:tmpl w:val="B9C0A84C"/>
    <w:lvl w:ilvl="0">
      <w:start w:val="2"/>
      <w:numFmt w:val="decimal"/>
      <w:lvlText w:val="%1."/>
      <w:lvlJc w:val="left"/>
      <w:pPr>
        <w:ind w:left="675" w:hanging="675"/>
      </w:pPr>
      <w:rPr>
        <w:rFonts w:cs="Times New Roman" w:hint="default"/>
        <w:b w:val="0"/>
      </w:rPr>
    </w:lvl>
    <w:lvl w:ilvl="1">
      <w:start w:val="8"/>
      <w:numFmt w:val="decimal"/>
      <w:lvlText w:val="%1.%2."/>
      <w:lvlJc w:val="left"/>
      <w:pPr>
        <w:ind w:left="720" w:hanging="720"/>
      </w:pPr>
      <w:rPr>
        <w:rFonts w:cs="Times New Roman" w:hint="default"/>
        <w:b/>
      </w:rPr>
    </w:lvl>
    <w:lvl w:ilvl="2">
      <w:start w:val="1"/>
      <w:numFmt w:val="decimal"/>
      <w:lvlText w:val="%1.%2.%3."/>
      <w:lvlJc w:val="left"/>
      <w:pPr>
        <w:ind w:left="720" w:hanging="720"/>
      </w:pPr>
      <w:rPr>
        <w:rFonts w:ascii="Times New Roman" w:hAnsi="Times New Roman" w:cs="Times New Roman" w:hint="default"/>
        <w:b w:val="0"/>
        <w:sz w:val="28"/>
        <w:szCs w:val="28"/>
      </w:rPr>
    </w:lvl>
    <w:lvl w:ilvl="3">
      <w:start w:val="1"/>
      <w:numFmt w:val="decimal"/>
      <w:lvlText w:val="%1.%2.%3.%4."/>
      <w:lvlJc w:val="left"/>
      <w:pPr>
        <w:ind w:left="1080" w:hanging="108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440" w:hanging="1440"/>
      </w:pPr>
      <w:rPr>
        <w:rFonts w:cs="Times New Roman" w:hint="default"/>
        <w:b w:val="0"/>
      </w:rPr>
    </w:lvl>
    <w:lvl w:ilvl="6">
      <w:start w:val="1"/>
      <w:numFmt w:val="decimal"/>
      <w:lvlText w:val="%1.%2.%3.%4.%5.%6.%7."/>
      <w:lvlJc w:val="left"/>
      <w:pPr>
        <w:ind w:left="1800" w:hanging="1800"/>
      </w:pPr>
      <w:rPr>
        <w:rFonts w:cs="Times New Roman" w:hint="default"/>
        <w:b w:val="0"/>
      </w:rPr>
    </w:lvl>
    <w:lvl w:ilvl="7">
      <w:start w:val="1"/>
      <w:numFmt w:val="decimal"/>
      <w:lvlText w:val="%1.%2.%3.%4.%5.%6.%7.%8."/>
      <w:lvlJc w:val="left"/>
      <w:pPr>
        <w:ind w:left="1800" w:hanging="1800"/>
      </w:pPr>
      <w:rPr>
        <w:rFonts w:cs="Times New Roman" w:hint="default"/>
        <w:b w:val="0"/>
      </w:rPr>
    </w:lvl>
    <w:lvl w:ilvl="8">
      <w:start w:val="1"/>
      <w:numFmt w:val="decimal"/>
      <w:lvlText w:val="%1.%2.%3.%4.%5.%6.%7.%8.%9."/>
      <w:lvlJc w:val="left"/>
      <w:pPr>
        <w:ind w:left="2160" w:hanging="2160"/>
      </w:pPr>
      <w:rPr>
        <w:rFonts w:cs="Times New Roman" w:hint="default"/>
        <w:b w:val="0"/>
      </w:rPr>
    </w:lvl>
  </w:abstractNum>
  <w:abstractNum w:abstractNumId="35">
    <w:nsid w:val="6AB32F07"/>
    <w:multiLevelType w:val="multilevel"/>
    <w:tmpl w:val="A55072FE"/>
    <w:lvl w:ilvl="0">
      <w:start w:val="2"/>
      <w:numFmt w:val="decimal"/>
      <w:lvlText w:val="%1."/>
      <w:lvlJc w:val="left"/>
      <w:pPr>
        <w:ind w:left="675" w:hanging="675"/>
      </w:pPr>
      <w:rPr>
        <w:rFonts w:cs="Times New Roman" w:hint="default"/>
        <w:b w:val="0"/>
      </w:rPr>
    </w:lvl>
    <w:lvl w:ilvl="1">
      <w:start w:val="4"/>
      <w:numFmt w:val="decimal"/>
      <w:lvlText w:val="%1.%2."/>
      <w:lvlJc w:val="left"/>
      <w:pPr>
        <w:ind w:left="1254" w:hanging="720"/>
      </w:pPr>
      <w:rPr>
        <w:rFonts w:cs="Times New Roman" w:hint="default"/>
        <w:b w:val="0"/>
      </w:rPr>
    </w:lvl>
    <w:lvl w:ilvl="2">
      <w:start w:val="1"/>
      <w:numFmt w:val="decimal"/>
      <w:lvlText w:val="%1.%2.%3."/>
      <w:lvlJc w:val="left"/>
      <w:pPr>
        <w:ind w:left="1788" w:hanging="720"/>
      </w:pPr>
      <w:rPr>
        <w:rFonts w:cs="Times New Roman" w:hint="default"/>
        <w:b w:val="0"/>
      </w:rPr>
    </w:lvl>
    <w:lvl w:ilvl="3">
      <w:start w:val="1"/>
      <w:numFmt w:val="decimal"/>
      <w:lvlText w:val="%1.%2.%3.%4."/>
      <w:lvlJc w:val="left"/>
      <w:pPr>
        <w:ind w:left="2682" w:hanging="1080"/>
      </w:pPr>
      <w:rPr>
        <w:rFonts w:cs="Times New Roman" w:hint="default"/>
        <w:b w:val="0"/>
      </w:rPr>
    </w:lvl>
    <w:lvl w:ilvl="4">
      <w:start w:val="1"/>
      <w:numFmt w:val="decimal"/>
      <w:lvlText w:val="%1.%2.%3.%4.%5."/>
      <w:lvlJc w:val="left"/>
      <w:pPr>
        <w:ind w:left="3216" w:hanging="1080"/>
      </w:pPr>
      <w:rPr>
        <w:rFonts w:cs="Times New Roman" w:hint="default"/>
        <w:b w:val="0"/>
      </w:rPr>
    </w:lvl>
    <w:lvl w:ilvl="5">
      <w:start w:val="1"/>
      <w:numFmt w:val="decimal"/>
      <w:lvlText w:val="%1.%2.%3.%4.%5.%6."/>
      <w:lvlJc w:val="left"/>
      <w:pPr>
        <w:ind w:left="4110" w:hanging="1440"/>
      </w:pPr>
      <w:rPr>
        <w:rFonts w:cs="Times New Roman" w:hint="default"/>
        <w:b w:val="0"/>
      </w:rPr>
    </w:lvl>
    <w:lvl w:ilvl="6">
      <w:start w:val="1"/>
      <w:numFmt w:val="decimal"/>
      <w:lvlText w:val="%1.%2.%3.%4.%5.%6.%7."/>
      <w:lvlJc w:val="left"/>
      <w:pPr>
        <w:ind w:left="5004" w:hanging="1800"/>
      </w:pPr>
      <w:rPr>
        <w:rFonts w:cs="Times New Roman" w:hint="default"/>
        <w:b w:val="0"/>
      </w:rPr>
    </w:lvl>
    <w:lvl w:ilvl="7">
      <w:start w:val="1"/>
      <w:numFmt w:val="decimal"/>
      <w:lvlText w:val="%1.%2.%3.%4.%5.%6.%7.%8."/>
      <w:lvlJc w:val="left"/>
      <w:pPr>
        <w:ind w:left="5538" w:hanging="1800"/>
      </w:pPr>
      <w:rPr>
        <w:rFonts w:cs="Times New Roman" w:hint="default"/>
        <w:b w:val="0"/>
      </w:rPr>
    </w:lvl>
    <w:lvl w:ilvl="8">
      <w:start w:val="1"/>
      <w:numFmt w:val="decimal"/>
      <w:lvlText w:val="%1.%2.%3.%4.%5.%6.%7.%8.%9."/>
      <w:lvlJc w:val="left"/>
      <w:pPr>
        <w:ind w:left="6432" w:hanging="2160"/>
      </w:pPr>
      <w:rPr>
        <w:rFonts w:cs="Times New Roman" w:hint="default"/>
        <w:b w:val="0"/>
      </w:rPr>
    </w:lvl>
  </w:abstractNum>
  <w:abstractNum w:abstractNumId="36">
    <w:nsid w:val="703A372C"/>
    <w:multiLevelType w:val="multilevel"/>
    <w:tmpl w:val="38300634"/>
    <w:lvl w:ilvl="0">
      <w:start w:val="3"/>
      <w:numFmt w:val="decimal"/>
      <w:lvlText w:val="%1."/>
      <w:lvlJc w:val="left"/>
      <w:pPr>
        <w:ind w:left="675" w:hanging="675"/>
      </w:pPr>
      <w:rPr>
        <w:rFonts w:cs="Times New Roman" w:hint="default"/>
      </w:rPr>
    </w:lvl>
    <w:lvl w:ilvl="1">
      <w:start w:val="5"/>
      <w:numFmt w:val="decimal"/>
      <w:lvlText w:val="%1.%2."/>
      <w:lvlJc w:val="left"/>
      <w:pPr>
        <w:ind w:left="1254" w:hanging="720"/>
      </w:pPr>
      <w:rPr>
        <w:rFonts w:cs="Times New Roman" w:hint="default"/>
      </w:rPr>
    </w:lvl>
    <w:lvl w:ilvl="2">
      <w:start w:val="1"/>
      <w:numFmt w:val="decimal"/>
      <w:lvlText w:val="%1.%2.%3."/>
      <w:lvlJc w:val="left"/>
      <w:pPr>
        <w:ind w:left="1788" w:hanging="720"/>
      </w:pPr>
      <w:rPr>
        <w:rFonts w:cs="Times New Roman" w:hint="default"/>
        <w:b w:val="0"/>
      </w:rPr>
    </w:lvl>
    <w:lvl w:ilvl="3">
      <w:start w:val="1"/>
      <w:numFmt w:val="decimal"/>
      <w:lvlText w:val="%1.%2.%3.%4."/>
      <w:lvlJc w:val="left"/>
      <w:pPr>
        <w:ind w:left="2682" w:hanging="1080"/>
      </w:pPr>
      <w:rPr>
        <w:rFonts w:cs="Times New Roman" w:hint="default"/>
      </w:rPr>
    </w:lvl>
    <w:lvl w:ilvl="4">
      <w:start w:val="1"/>
      <w:numFmt w:val="decimal"/>
      <w:lvlText w:val="%1.%2.%3.%4.%5."/>
      <w:lvlJc w:val="left"/>
      <w:pPr>
        <w:ind w:left="3216" w:hanging="1080"/>
      </w:pPr>
      <w:rPr>
        <w:rFonts w:cs="Times New Roman" w:hint="default"/>
      </w:rPr>
    </w:lvl>
    <w:lvl w:ilvl="5">
      <w:start w:val="1"/>
      <w:numFmt w:val="decimal"/>
      <w:lvlText w:val="%1.%2.%3.%4.%5.%6."/>
      <w:lvlJc w:val="left"/>
      <w:pPr>
        <w:ind w:left="4110" w:hanging="1440"/>
      </w:pPr>
      <w:rPr>
        <w:rFonts w:cs="Times New Roman" w:hint="default"/>
      </w:rPr>
    </w:lvl>
    <w:lvl w:ilvl="6">
      <w:start w:val="1"/>
      <w:numFmt w:val="decimal"/>
      <w:lvlText w:val="%1.%2.%3.%4.%5.%6.%7."/>
      <w:lvlJc w:val="left"/>
      <w:pPr>
        <w:ind w:left="5004" w:hanging="1800"/>
      </w:pPr>
      <w:rPr>
        <w:rFonts w:cs="Times New Roman" w:hint="default"/>
      </w:rPr>
    </w:lvl>
    <w:lvl w:ilvl="7">
      <w:start w:val="1"/>
      <w:numFmt w:val="decimal"/>
      <w:lvlText w:val="%1.%2.%3.%4.%5.%6.%7.%8."/>
      <w:lvlJc w:val="left"/>
      <w:pPr>
        <w:ind w:left="5538" w:hanging="1800"/>
      </w:pPr>
      <w:rPr>
        <w:rFonts w:cs="Times New Roman" w:hint="default"/>
      </w:rPr>
    </w:lvl>
    <w:lvl w:ilvl="8">
      <w:start w:val="1"/>
      <w:numFmt w:val="decimal"/>
      <w:lvlText w:val="%1.%2.%3.%4.%5.%6.%7.%8.%9."/>
      <w:lvlJc w:val="left"/>
      <w:pPr>
        <w:ind w:left="6432" w:hanging="2160"/>
      </w:pPr>
      <w:rPr>
        <w:rFonts w:cs="Times New Roman" w:hint="default"/>
      </w:rPr>
    </w:lvl>
  </w:abstractNum>
  <w:abstractNum w:abstractNumId="37">
    <w:nsid w:val="71546414"/>
    <w:multiLevelType w:val="hybridMultilevel"/>
    <w:tmpl w:val="20269A02"/>
    <w:lvl w:ilvl="0" w:tplc="127A19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6EC0122"/>
    <w:multiLevelType w:val="hybridMultilevel"/>
    <w:tmpl w:val="61987510"/>
    <w:lvl w:ilvl="0" w:tplc="127A19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E51469C"/>
    <w:multiLevelType w:val="multilevel"/>
    <w:tmpl w:val="CB2ABE1A"/>
    <w:lvl w:ilvl="0">
      <w:start w:val="2"/>
      <w:numFmt w:val="decimal"/>
      <w:lvlText w:val="%1."/>
      <w:lvlJc w:val="left"/>
      <w:pPr>
        <w:ind w:left="675" w:hanging="675"/>
      </w:pPr>
      <w:rPr>
        <w:rFonts w:cs="Times New Roman" w:hint="default"/>
        <w:color w:val="000000"/>
        <w:sz w:val="28"/>
      </w:rPr>
    </w:lvl>
    <w:lvl w:ilvl="1">
      <w:start w:val="4"/>
      <w:numFmt w:val="decimal"/>
      <w:lvlText w:val="%1.%2."/>
      <w:lvlJc w:val="left"/>
      <w:pPr>
        <w:ind w:left="1242" w:hanging="675"/>
      </w:pPr>
      <w:rPr>
        <w:rFonts w:cs="Times New Roman" w:hint="default"/>
        <w:color w:val="000000"/>
        <w:sz w:val="28"/>
      </w:rPr>
    </w:lvl>
    <w:lvl w:ilvl="2">
      <w:start w:val="2"/>
      <w:numFmt w:val="decimal"/>
      <w:lvlText w:val="%1.%2.%3."/>
      <w:lvlJc w:val="left"/>
      <w:pPr>
        <w:ind w:left="1854" w:hanging="720"/>
      </w:pPr>
      <w:rPr>
        <w:rFonts w:cs="Times New Roman" w:hint="default"/>
        <w:color w:val="000000"/>
        <w:sz w:val="28"/>
      </w:rPr>
    </w:lvl>
    <w:lvl w:ilvl="3">
      <w:start w:val="1"/>
      <w:numFmt w:val="decimal"/>
      <w:lvlText w:val="%1.%2.%3.%4."/>
      <w:lvlJc w:val="left"/>
      <w:pPr>
        <w:ind w:left="2421" w:hanging="720"/>
      </w:pPr>
      <w:rPr>
        <w:rFonts w:cs="Times New Roman" w:hint="default"/>
        <w:color w:val="000000"/>
        <w:sz w:val="28"/>
      </w:rPr>
    </w:lvl>
    <w:lvl w:ilvl="4">
      <w:start w:val="1"/>
      <w:numFmt w:val="decimal"/>
      <w:lvlText w:val="%1.%2.%3.%4.%5."/>
      <w:lvlJc w:val="left"/>
      <w:pPr>
        <w:ind w:left="3348" w:hanging="1080"/>
      </w:pPr>
      <w:rPr>
        <w:rFonts w:cs="Times New Roman" w:hint="default"/>
        <w:color w:val="000000"/>
        <w:sz w:val="28"/>
      </w:rPr>
    </w:lvl>
    <w:lvl w:ilvl="5">
      <w:start w:val="1"/>
      <w:numFmt w:val="decimal"/>
      <w:lvlText w:val="%1.%2.%3.%4.%5.%6."/>
      <w:lvlJc w:val="left"/>
      <w:pPr>
        <w:ind w:left="3915" w:hanging="1080"/>
      </w:pPr>
      <w:rPr>
        <w:rFonts w:cs="Times New Roman" w:hint="default"/>
        <w:color w:val="000000"/>
        <w:sz w:val="28"/>
      </w:rPr>
    </w:lvl>
    <w:lvl w:ilvl="6">
      <w:start w:val="1"/>
      <w:numFmt w:val="decimal"/>
      <w:lvlText w:val="%1.%2.%3.%4.%5.%6.%7."/>
      <w:lvlJc w:val="left"/>
      <w:pPr>
        <w:ind w:left="4842" w:hanging="1440"/>
      </w:pPr>
      <w:rPr>
        <w:rFonts w:cs="Times New Roman" w:hint="default"/>
        <w:color w:val="000000"/>
        <w:sz w:val="28"/>
      </w:rPr>
    </w:lvl>
    <w:lvl w:ilvl="7">
      <w:start w:val="1"/>
      <w:numFmt w:val="decimal"/>
      <w:lvlText w:val="%1.%2.%3.%4.%5.%6.%7.%8."/>
      <w:lvlJc w:val="left"/>
      <w:pPr>
        <w:ind w:left="5409" w:hanging="1440"/>
      </w:pPr>
      <w:rPr>
        <w:rFonts w:cs="Times New Roman" w:hint="default"/>
        <w:color w:val="000000"/>
        <w:sz w:val="28"/>
      </w:rPr>
    </w:lvl>
    <w:lvl w:ilvl="8">
      <w:start w:val="1"/>
      <w:numFmt w:val="decimal"/>
      <w:lvlText w:val="%1.%2.%3.%4.%5.%6.%7.%8.%9."/>
      <w:lvlJc w:val="left"/>
      <w:pPr>
        <w:ind w:left="6336" w:hanging="1800"/>
      </w:pPr>
      <w:rPr>
        <w:rFonts w:cs="Times New Roman" w:hint="default"/>
        <w:color w:val="000000"/>
        <w:sz w:val="28"/>
      </w:rPr>
    </w:lvl>
  </w:abstractNum>
  <w:num w:numId="1">
    <w:abstractNumId w:val="15"/>
  </w:num>
  <w:num w:numId="2">
    <w:abstractNumId w:val="30"/>
  </w:num>
  <w:num w:numId="3">
    <w:abstractNumId w:val="5"/>
  </w:num>
  <w:num w:numId="4">
    <w:abstractNumId w:val="28"/>
  </w:num>
  <w:num w:numId="5">
    <w:abstractNumId w:val="39"/>
  </w:num>
  <w:num w:numId="6">
    <w:abstractNumId w:val="35"/>
  </w:num>
  <w:num w:numId="7">
    <w:abstractNumId w:val="13"/>
  </w:num>
  <w:num w:numId="8">
    <w:abstractNumId w:val="24"/>
  </w:num>
  <w:num w:numId="9">
    <w:abstractNumId w:val="16"/>
  </w:num>
  <w:num w:numId="10">
    <w:abstractNumId w:val="6"/>
  </w:num>
  <w:num w:numId="11">
    <w:abstractNumId w:val="22"/>
  </w:num>
  <w:num w:numId="12">
    <w:abstractNumId w:val="4"/>
  </w:num>
  <w:num w:numId="13">
    <w:abstractNumId w:val="0"/>
  </w:num>
  <w:num w:numId="14">
    <w:abstractNumId w:val="32"/>
  </w:num>
  <w:num w:numId="15">
    <w:abstractNumId w:val="3"/>
  </w:num>
  <w:num w:numId="16">
    <w:abstractNumId w:val="29"/>
  </w:num>
  <w:num w:numId="17">
    <w:abstractNumId w:val="10"/>
  </w:num>
  <w:num w:numId="18">
    <w:abstractNumId w:val="2"/>
  </w:num>
  <w:num w:numId="19">
    <w:abstractNumId w:val="38"/>
  </w:num>
  <w:num w:numId="20">
    <w:abstractNumId w:val="37"/>
  </w:num>
  <w:num w:numId="21">
    <w:abstractNumId w:val="9"/>
  </w:num>
  <w:num w:numId="22">
    <w:abstractNumId w:val="11"/>
  </w:num>
  <w:num w:numId="23">
    <w:abstractNumId w:val="34"/>
  </w:num>
  <w:num w:numId="24">
    <w:abstractNumId w:val="20"/>
  </w:num>
  <w:num w:numId="25">
    <w:abstractNumId w:val="12"/>
  </w:num>
  <w:num w:numId="26">
    <w:abstractNumId w:val="27"/>
  </w:num>
  <w:num w:numId="27">
    <w:abstractNumId w:val="23"/>
  </w:num>
  <w:num w:numId="28">
    <w:abstractNumId w:val="18"/>
  </w:num>
  <w:num w:numId="29">
    <w:abstractNumId w:val="8"/>
  </w:num>
  <w:num w:numId="30">
    <w:abstractNumId w:val="14"/>
  </w:num>
  <w:num w:numId="31">
    <w:abstractNumId w:val="33"/>
  </w:num>
  <w:num w:numId="32">
    <w:abstractNumId w:val="19"/>
  </w:num>
  <w:num w:numId="33">
    <w:abstractNumId w:val="7"/>
  </w:num>
  <w:num w:numId="34">
    <w:abstractNumId w:val="26"/>
  </w:num>
  <w:num w:numId="35">
    <w:abstractNumId w:val="36"/>
  </w:num>
  <w:num w:numId="36">
    <w:abstractNumId w:val="21"/>
  </w:num>
  <w:num w:numId="37">
    <w:abstractNumId w:val="25"/>
  </w:num>
  <w:num w:numId="38">
    <w:abstractNumId w:val="1"/>
  </w:num>
  <w:num w:numId="39">
    <w:abstractNumId w:val="31"/>
  </w:num>
  <w:num w:numId="40">
    <w:abstractNumId w:val="1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CB"/>
    <w:rsid w:val="00004279"/>
    <w:rsid w:val="00004B74"/>
    <w:rsid w:val="000111C3"/>
    <w:rsid w:val="000116FD"/>
    <w:rsid w:val="000151B1"/>
    <w:rsid w:val="00021B3B"/>
    <w:rsid w:val="00023C68"/>
    <w:rsid w:val="00030398"/>
    <w:rsid w:val="00031461"/>
    <w:rsid w:val="00034665"/>
    <w:rsid w:val="000349B8"/>
    <w:rsid w:val="00035FB5"/>
    <w:rsid w:val="00041EF7"/>
    <w:rsid w:val="00042711"/>
    <w:rsid w:val="00043A99"/>
    <w:rsid w:val="00045C15"/>
    <w:rsid w:val="00050F9D"/>
    <w:rsid w:val="000515F8"/>
    <w:rsid w:val="00054BDC"/>
    <w:rsid w:val="00055687"/>
    <w:rsid w:val="00062627"/>
    <w:rsid w:val="00062669"/>
    <w:rsid w:val="000631D6"/>
    <w:rsid w:val="00063320"/>
    <w:rsid w:val="00063B80"/>
    <w:rsid w:val="00065CEC"/>
    <w:rsid w:val="000710E2"/>
    <w:rsid w:val="00072D99"/>
    <w:rsid w:val="00074F0C"/>
    <w:rsid w:val="00076119"/>
    <w:rsid w:val="00076183"/>
    <w:rsid w:val="00091108"/>
    <w:rsid w:val="00093E7C"/>
    <w:rsid w:val="000A2F7D"/>
    <w:rsid w:val="000A6865"/>
    <w:rsid w:val="000B0EA0"/>
    <w:rsid w:val="000B1687"/>
    <w:rsid w:val="000B1A3E"/>
    <w:rsid w:val="000B3593"/>
    <w:rsid w:val="000B7F72"/>
    <w:rsid w:val="000C0496"/>
    <w:rsid w:val="000C7084"/>
    <w:rsid w:val="000D156B"/>
    <w:rsid w:val="000D1CD3"/>
    <w:rsid w:val="000D4826"/>
    <w:rsid w:val="000D4944"/>
    <w:rsid w:val="000D4BEA"/>
    <w:rsid w:val="000D65F5"/>
    <w:rsid w:val="000E0C8A"/>
    <w:rsid w:val="000E1839"/>
    <w:rsid w:val="000E7B7C"/>
    <w:rsid w:val="000F69B6"/>
    <w:rsid w:val="001023FA"/>
    <w:rsid w:val="00112002"/>
    <w:rsid w:val="001123F4"/>
    <w:rsid w:val="00115F17"/>
    <w:rsid w:val="00116BD1"/>
    <w:rsid w:val="00117F27"/>
    <w:rsid w:val="00120AFB"/>
    <w:rsid w:val="00130DFC"/>
    <w:rsid w:val="001345DD"/>
    <w:rsid w:val="0014192F"/>
    <w:rsid w:val="00141B8A"/>
    <w:rsid w:val="00143776"/>
    <w:rsid w:val="00144901"/>
    <w:rsid w:val="00150E55"/>
    <w:rsid w:val="00153359"/>
    <w:rsid w:val="00153488"/>
    <w:rsid w:val="00153976"/>
    <w:rsid w:val="001547E2"/>
    <w:rsid w:val="0015740A"/>
    <w:rsid w:val="00162096"/>
    <w:rsid w:val="00164255"/>
    <w:rsid w:val="00164D4E"/>
    <w:rsid w:val="00165AB6"/>
    <w:rsid w:val="00166BC1"/>
    <w:rsid w:val="00170F0E"/>
    <w:rsid w:val="00171770"/>
    <w:rsid w:val="001734CE"/>
    <w:rsid w:val="00174403"/>
    <w:rsid w:val="001749A7"/>
    <w:rsid w:val="00176A1A"/>
    <w:rsid w:val="00177668"/>
    <w:rsid w:val="001778F8"/>
    <w:rsid w:val="0018039D"/>
    <w:rsid w:val="00182B3B"/>
    <w:rsid w:val="0019359A"/>
    <w:rsid w:val="001938DD"/>
    <w:rsid w:val="00197B46"/>
    <w:rsid w:val="001A38CD"/>
    <w:rsid w:val="001A3FC9"/>
    <w:rsid w:val="001A62E4"/>
    <w:rsid w:val="001B0C5B"/>
    <w:rsid w:val="001B429E"/>
    <w:rsid w:val="001B52DB"/>
    <w:rsid w:val="001C349B"/>
    <w:rsid w:val="001C5821"/>
    <w:rsid w:val="001D0515"/>
    <w:rsid w:val="001D2693"/>
    <w:rsid w:val="001D2D89"/>
    <w:rsid w:val="001D30C6"/>
    <w:rsid w:val="001D30D1"/>
    <w:rsid w:val="001D5D10"/>
    <w:rsid w:val="001D5EF5"/>
    <w:rsid w:val="001D71AA"/>
    <w:rsid w:val="001E3715"/>
    <w:rsid w:val="001F0B00"/>
    <w:rsid w:val="001F0B08"/>
    <w:rsid w:val="001F0EB3"/>
    <w:rsid w:val="001F144F"/>
    <w:rsid w:val="001F4220"/>
    <w:rsid w:val="001F5E6C"/>
    <w:rsid w:val="001F7CD8"/>
    <w:rsid w:val="00200494"/>
    <w:rsid w:val="002010A3"/>
    <w:rsid w:val="00203685"/>
    <w:rsid w:val="002065A2"/>
    <w:rsid w:val="00211072"/>
    <w:rsid w:val="0022010F"/>
    <w:rsid w:val="002247AF"/>
    <w:rsid w:val="00233F3C"/>
    <w:rsid w:val="00234F71"/>
    <w:rsid w:val="00235A1E"/>
    <w:rsid w:val="0023664D"/>
    <w:rsid w:val="00241821"/>
    <w:rsid w:val="002442C6"/>
    <w:rsid w:val="00245F30"/>
    <w:rsid w:val="002471B9"/>
    <w:rsid w:val="0025247B"/>
    <w:rsid w:val="002616A1"/>
    <w:rsid w:val="00262BB2"/>
    <w:rsid w:val="002647CC"/>
    <w:rsid w:val="00265C45"/>
    <w:rsid w:val="002668A6"/>
    <w:rsid w:val="00267EEE"/>
    <w:rsid w:val="0027255A"/>
    <w:rsid w:val="00274DB1"/>
    <w:rsid w:val="002813BC"/>
    <w:rsid w:val="00292FEC"/>
    <w:rsid w:val="002954AC"/>
    <w:rsid w:val="00296215"/>
    <w:rsid w:val="00296469"/>
    <w:rsid w:val="002A00ED"/>
    <w:rsid w:val="002A22C7"/>
    <w:rsid w:val="002A33DD"/>
    <w:rsid w:val="002A44F0"/>
    <w:rsid w:val="002A60BE"/>
    <w:rsid w:val="002A6BD5"/>
    <w:rsid w:val="002B044F"/>
    <w:rsid w:val="002B15FA"/>
    <w:rsid w:val="002B677F"/>
    <w:rsid w:val="002B679E"/>
    <w:rsid w:val="002B73C7"/>
    <w:rsid w:val="002C2487"/>
    <w:rsid w:val="002C373A"/>
    <w:rsid w:val="002C63E8"/>
    <w:rsid w:val="002D1FA0"/>
    <w:rsid w:val="002D29FE"/>
    <w:rsid w:val="002D33B5"/>
    <w:rsid w:val="002D7017"/>
    <w:rsid w:val="002E0D32"/>
    <w:rsid w:val="002E3C66"/>
    <w:rsid w:val="002E5C04"/>
    <w:rsid w:val="002E7ADB"/>
    <w:rsid w:val="002F0512"/>
    <w:rsid w:val="002F25EF"/>
    <w:rsid w:val="002F419B"/>
    <w:rsid w:val="002F4CFC"/>
    <w:rsid w:val="00301DB1"/>
    <w:rsid w:val="003115B7"/>
    <w:rsid w:val="00311FAD"/>
    <w:rsid w:val="00312738"/>
    <w:rsid w:val="00312844"/>
    <w:rsid w:val="00316541"/>
    <w:rsid w:val="00321686"/>
    <w:rsid w:val="00322023"/>
    <w:rsid w:val="0033099A"/>
    <w:rsid w:val="00330CFF"/>
    <w:rsid w:val="00333E44"/>
    <w:rsid w:val="0033421B"/>
    <w:rsid w:val="00334977"/>
    <w:rsid w:val="003373D5"/>
    <w:rsid w:val="00337C6D"/>
    <w:rsid w:val="00340C76"/>
    <w:rsid w:val="00341F69"/>
    <w:rsid w:val="00343764"/>
    <w:rsid w:val="00345C9B"/>
    <w:rsid w:val="00355056"/>
    <w:rsid w:val="00355F09"/>
    <w:rsid w:val="003568D3"/>
    <w:rsid w:val="00360104"/>
    <w:rsid w:val="00361F94"/>
    <w:rsid w:val="003641DD"/>
    <w:rsid w:val="00364975"/>
    <w:rsid w:val="003734DC"/>
    <w:rsid w:val="00373DF6"/>
    <w:rsid w:val="0037484A"/>
    <w:rsid w:val="00383C2A"/>
    <w:rsid w:val="003848C3"/>
    <w:rsid w:val="003879B4"/>
    <w:rsid w:val="00390C44"/>
    <w:rsid w:val="003947C9"/>
    <w:rsid w:val="00394A9A"/>
    <w:rsid w:val="003958F2"/>
    <w:rsid w:val="00395F06"/>
    <w:rsid w:val="00396F3D"/>
    <w:rsid w:val="003A0B6A"/>
    <w:rsid w:val="003A2E86"/>
    <w:rsid w:val="003A4502"/>
    <w:rsid w:val="003A4EBB"/>
    <w:rsid w:val="003A5580"/>
    <w:rsid w:val="003A73DE"/>
    <w:rsid w:val="003B4485"/>
    <w:rsid w:val="003B4E18"/>
    <w:rsid w:val="003B5260"/>
    <w:rsid w:val="003B5C1F"/>
    <w:rsid w:val="003B666C"/>
    <w:rsid w:val="003B732F"/>
    <w:rsid w:val="003C033A"/>
    <w:rsid w:val="003D1B1C"/>
    <w:rsid w:val="003D3F95"/>
    <w:rsid w:val="003D4DC2"/>
    <w:rsid w:val="003D5167"/>
    <w:rsid w:val="003E7F26"/>
    <w:rsid w:val="003F0C13"/>
    <w:rsid w:val="003F1F11"/>
    <w:rsid w:val="003F2034"/>
    <w:rsid w:val="003F5709"/>
    <w:rsid w:val="003F6BD9"/>
    <w:rsid w:val="003F7613"/>
    <w:rsid w:val="003F7BF4"/>
    <w:rsid w:val="00401F9D"/>
    <w:rsid w:val="0040285E"/>
    <w:rsid w:val="00405AAC"/>
    <w:rsid w:val="004100D8"/>
    <w:rsid w:val="00412049"/>
    <w:rsid w:val="00412F4F"/>
    <w:rsid w:val="004147AE"/>
    <w:rsid w:val="004163A9"/>
    <w:rsid w:val="00421AAC"/>
    <w:rsid w:val="00422411"/>
    <w:rsid w:val="0042367C"/>
    <w:rsid w:val="00425C20"/>
    <w:rsid w:val="00426B02"/>
    <w:rsid w:val="004321D0"/>
    <w:rsid w:val="004325D2"/>
    <w:rsid w:val="00432A9C"/>
    <w:rsid w:val="00433D74"/>
    <w:rsid w:val="004347F0"/>
    <w:rsid w:val="004352EE"/>
    <w:rsid w:val="004352FC"/>
    <w:rsid w:val="0044064D"/>
    <w:rsid w:val="00440F8D"/>
    <w:rsid w:val="00453EB1"/>
    <w:rsid w:val="0045561C"/>
    <w:rsid w:val="00456CA7"/>
    <w:rsid w:val="00462AF6"/>
    <w:rsid w:val="004653AC"/>
    <w:rsid w:val="004718D3"/>
    <w:rsid w:val="0047529E"/>
    <w:rsid w:val="0048076B"/>
    <w:rsid w:val="004854D4"/>
    <w:rsid w:val="004A0D9F"/>
    <w:rsid w:val="004A2468"/>
    <w:rsid w:val="004A439C"/>
    <w:rsid w:val="004A51B1"/>
    <w:rsid w:val="004B6CE2"/>
    <w:rsid w:val="004B7895"/>
    <w:rsid w:val="004C07CF"/>
    <w:rsid w:val="004C1833"/>
    <w:rsid w:val="004C1DE3"/>
    <w:rsid w:val="004C284E"/>
    <w:rsid w:val="004C300B"/>
    <w:rsid w:val="004C3F29"/>
    <w:rsid w:val="004C6D4A"/>
    <w:rsid w:val="004C6EA5"/>
    <w:rsid w:val="004D2971"/>
    <w:rsid w:val="004D379C"/>
    <w:rsid w:val="004D554C"/>
    <w:rsid w:val="004D6F77"/>
    <w:rsid w:val="004E05F3"/>
    <w:rsid w:val="004E398F"/>
    <w:rsid w:val="004E61FF"/>
    <w:rsid w:val="004E7E91"/>
    <w:rsid w:val="004F091F"/>
    <w:rsid w:val="004F164D"/>
    <w:rsid w:val="004F50FC"/>
    <w:rsid w:val="004F5163"/>
    <w:rsid w:val="004F5F83"/>
    <w:rsid w:val="005007EF"/>
    <w:rsid w:val="0050224F"/>
    <w:rsid w:val="005057AF"/>
    <w:rsid w:val="005066D6"/>
    <w:rsid w:val="00506A99"/>
    <w:rsid w:val="00506B02"/>
    <w:rsid w:val="00511537"/>
    <w:rsid w:val="00514763"/>
    <w:rsid w:val="005152E5"/>
    <w:rsid w:val="00521523"/>
    <w:rsid w:val="0052227A"/>
    <w:rsid w:val="00525940"/>
    <w:rsid w:val="00533FBB"/>
    <w:rsid w:val="00537C2A"/>
    <w:rsid w:val="00540615"/>
    <w:rsid w:val="0054142F"/>
    <w:rsid w:val="0054479D"/>
    <w:rsid w:val="005454A8"/>
    <w:rsid w:val="005477EF"/>
    <w:rsid w:val="0055036F"/>
    <w:rsid w:val="00556F41"/>
    <w:rsid w:val="00560890"/>
    <w:rsid w:val="00560CB8"/>
    <w:rsid w:val="00561BC0"/>
    <w:rsid w:val="00562764"/>
    <w:rsid w:val="0056376B"/>
    <w:rsid w:val="00570CB9"/>
    <w:rsid w:val="005714A2"/>
    <w:rsid w:val="00572276"/>
    <w:rsid w:val="00572C2C"/>
    <w:rsid w:val="00576B82"/>
    <w:rsid w:val="00577FCD"/>
    <w:rsid w:val="00581ED6"/>
    <w:rsid w:val="00583F72"/>
    <w:rsid w:val="005A2670"/>
    <w:rsid w:val="005B0E89"/>
    <w:rsid w:val="005B1B14"/>
    <w:rsid w:val="005B29A7"/>
    <w:rsid w:val="005B3629"/>
    <w:rsid w:val="005B545E"/>
    <w:rsid w:val="005B5C35"/>
    <w:rsid w:val="005C20EF"/>
    <w:rsid w:val="005C4647"/>
    <w:rsid w:val="005D2B29"/>
    <w:rsid w:val="005D6416"/>
    <w:rsid w:val="005E2018"/>
    <w:rsid w:val="005E3E7E"/>
    <w:rsid w:val="005E6E0D"/>
    <w:rsid w:val="00606314"/>
    <w:rsid w:val="006075D4"/>
    <w:rsid w:val="006109A7"/>
    <w:rsid w:val="00612562"/>
    <w:rsid w:val="006132B5"/>
    <w:rsid w:val="00617B93"/>
    <w:rsid w:val="00624B6C"/>
    <w:rsid w:val="00634BEB"/>
    <w:rsid w:val="00641E8F"/>
    <w:rsid w:val="00644E85"/>
    <w:rsid w:val="00647212"/>
    <w:rsid w:val="00652AE4"/>
    <w:rsid w:val="00660D38"/>
    <w:rsid w:val="006616CB"/>
    <w:rsid w:val="00661FCD"/>
    <w:rsid w:val="00670F5D"/>
    <w:rsid w:val="00672B35"/>
    <w:rsid w:val="006755C1"/>
    <w:rsid w:val="00682341"/>
    <w:rsid w:val="00682D85"/>
    <w:rsid w:val="00686B2F"/>
    <w:rsid w:val="00692619"/>
    <w:rsid w:val="00696367"/>
    <w:rsid w:val="006A4D49"/>
    <w:rsid w:val="006A5C38"/>
    <w:rsid w:val="006A6848"/>
    <w:rsid w:val="006A7566"/>
    <w:rsid w:val="006A7E2B"/>
    <w:rsid w:val="006B4385"/>
    <w:rsid w:val="006B639C"/>
    <w:rsid w:val="006C13FF"/>
    <w:rsid w:val="006C26BD"/>
    <w:rsid w:val="006C3DA5"/>
    <w:rsid w:val="006C3E81"/>
    <w:rsid w:val="006C69A6"/>
    <w:rsid w:val="006C69AD"/>
    <w:rsid w:val="006D3B76"/>
    <w:rsid w:val="006E2DDA"/>
    <w:rsid w:val="006E2F98"/>
    <w:rsid w:val="006E36DC"/>
    <w:rsid w:val="006E3E74"/>
    <w:rsid w:val="006E6389"/>
    <w:rsid w:val="006F121E"/>
    <w:rsid w:val="006F2AD0"/>
    <w:rsid w:val="006F3F6B"/>
    <w:rsid w:val="006F4DCB"/>
    <w:rsid w:val="006F5BB3"/>
    <w:rsid w:val="006F7738"/>
    <w:rsid w:val="007013AB"/>
    <w:rsid w:val="007033AD"/>
    <w:rsid w:val="00703BF7"/>
    <w:rsid w:val="0070713E"/>
    <w:rsid w:val="00710300"/>
    <w:rsid w:val="0071606B"/>
    <w:rsid w:val="00720F45"/>
    <w:rsid w:val="00721653"/>
    <w:rsid w:val="00723F21"/>
    <w:rsid w:val="00725629"/>
    <w:rsid w:val="00725D59"/>
    <w:rsid w:val="00725F6F"/>
    <w:rsid w:val="0072662B"/>
    <w:rsid w:val="00734217"/>
    <w:rsid w:val="00746072"/>
    <w:rsid w:val="00747BEA"/>
    <w:rsid w:val="00751D7B"/>
    <w:rsid w:val="007521C5"/>
    <w:rsid w:val="007541AF"/>
    <w:rsid w:val="007670A7"/>
    <w:rsid w:val="00770029"/>
    <w:rsid w:val="007713C6"/>
    <w:rsid w:val="007719B3"/>
    <w:rsid w:val="00772D9E"/>
    <w:rsid w:val="00773C66"/>
    <w:rsid w:val="007740B1"/>
    <w:rsid w:val="00775C52"/>
    <w:rsid w:val="00777DFA"/>
    <w:rsid w:val="0078296D"/>
    <w:rsid w:val="00783239"/>
    <w:rsid w:val="0078671E"/>
    <w:rsid w:val="00792D5A"/>
    <w:rsid w:val="00794851"/>
    <w:rsid w:val="007A1688"/>
    <w:rsid w:val="007A3FAD"/>
    <w:rsid w:val="007A41A7"/>
    <w:rsid w:val="007A4D87"/>
    <w:rsid w:val="007A71A4"/>
    <w:rsid w:val="007B0F23"/>
    <w:rsid w:val="007B2A46"/>
    <w:rsid w:val="007B6630"/>
    <w:rsid w:val="007C0892"/>
    <w:rsid w:val="007C7089"/>
    <w:rsid w:val="007C7342"/>
    <w:rsid w:val="007D0A9E"/>
    <w:rsid w:val="007D16A6"/>
    <w:rsid w:val="007D3C64"/>
    <w:rsid w:val="007D5262"/>
    <w:rsid w:val="007D79FA"/>
    <w:rsid w:val="007E31B8"/>
    <w:rsid w:val="007E41C0"/>
    <w:rsid w:val="007E51ED"/>
    <w:rsid w:val="007E604A"/>
    <w:rsid w:val="007E6B25"/>
    <w:rsid w:val="007F1D5C"/>
    <w:rsid w:val="007F4C5B"/>
    <w:rsid w:val="007F63BD"/>
    <w:rsid w:val="007F6740"/>
    <w:rsid w:val="007F690F"/>
    <w:rsid w:val="007F7146"/>
    <w:rsid w:val="007F718E"/>
    <w:rsid w:val="008121E8"/>
    <w:rsid w:val="00813CFF"/>
    <w:rsid w:val="008159CF"/>
    <w:rsid w:val="008164EA"/>
    <w:rsid w:val="00830C2E"/>
    <w:rsid w:val="00831241"/>
    <w:rsid w:val="00831AB2"/>
    <w:rsid w:val="00832E15"/>
    <w:rsid w:val="00832E6F"/>
    <w:rsid w:val="00836F9B"/>
    <w:rsid w:val="0083743E"/>
    <w:rsid w:val="008405EC"/>
    <w:rsid w:val="0084086B"/>
    <w:rsid w:val="0084665D"/>
    <w:rsid w:val="00857D77"/>
    <w:rsid w:val="00860218"/>
    <w:rsid w:val="00860CB7"/>
    <w:rsid w:val="00860D46"/>
    <w:rsid w:val="00862D71"/>
    <w:rsid w:val="00864853"/>
    <w:rsid w:val="0087091F"/>
    <w:rsid w:val="00871985"/>
    <w:rsid w:val="008719AF"/>
    <w:rsid w:val="00883A0E"/>
    <w:rsid w:val="00884351"/>
    <w:rsid w:val="008859EF"/>
    <w:rsid w:val="0089124D"/>
    <w:rsid w:val="008963B2"/>
    <w:rsid w:val="008A593F"/>
    <w:rsid w:val="008A5C7A"/>
    <w:rsid w:val="008A7193"/>
    <w:rsid w:val="008B3C8F"/>
    <w:rsid w:val="008B4473"/>
    <w:rsid w:val="008B4D86"/>
    <w:rsid w:val="008B4E2E"/>
    <w:rsid w:val="008B5DFE"/>
    <w:rsid w:val="008B5FCD"/>
    <w:rsid w:val="008D2C4C"/>
    <w:rsid w:val="008D4C65"/>
    <w:rsid w:val="008D4F6C"/>
    <w:rsid w:val="008D58BA"/>
    <w:rsid w:val="008E01BA"/>
    <w:rsid w:val="008F0961"/>
    <w:rsid w:val="008F20C8"/>
    <w:rsid w:val="008F4176"/>
    <w:rsid w:val="008F6E1B"/>
    <w:rsid w:val="008F7BD2"/>
    <w:rsid w:val="00902A59"/>
    <w:rsid w:val="0090545F"/>
    <w:rsid w:val="00906686"/>
    <w:rsid w:val="00910251"/>
    <w:rsid w:val="00911CC2"/>
    <w:rsid w:val="00913E36"/>
    <w:rsid w:val="00914DB1"/>
    <w:rsid w:val="00915A4F"/>
    <w:rsid w:val="009206ED"/>
    <w:rsid w:val="009340F4"/>
    <w:rsid w:val="0093549E"/>
    <w:rsid w:val="00935871"/>
    <w:rsid w:val="00935DE3"/>
    <w:rsid w:val="00937D6F"/>
    <w:rsid w:val="009450B1"/>
    <w:rsid w:val="00946145"/>
    <w:rsid w:val="00950FDF"/>
    <w:rsid w:val="009533A5"/>
    <w:rsid w:val="00954120"/>
    <w:rsid w:val="0095481E"/>
    <w:rsid w:val="00957391"/>
    <w:rsid w:val="00960C6B"/>
    <w:rsid w:val="0096322D"/>
    <w:rsid w:val="00964ABF"/>
    <w:rsid w:val="00970F19"/>
    <w:rsid w:val="00972659"/>
    <w:rsid w:val="00976100"/>
    <w:rsid w:val="00980242"/>
    <w:rsid w:val="0098413F"/>
    <w:rsid w:val="00984169"/>
    <w:rsid w:val="00986A96"/>
    <w:rsid w:val="009878D7"/>
    <w:rsid w:val="00995037"/>
    <w:rsid w:val="009A0692"/>
    <w:rsid w:val="009A1961"/>
    <w:rsid w:val="009A199E"/>
    <w:rsid w:val="009A2694"/>
    <w:rsid w:val="009A6720"/>
    <w:rsid w:val="009B2963"/>
    <w:rsid w:val="009B384B"/>
    <w:rsid w:val="009B393A"/>
    <w:rsid w:val="009B6AA2"/>
    <w:rsid w:val="009B77C1"/>
    <w:rsid w:val="009E1617"/>
    <w:rsid w:val="009E5B35"/>
    <w:rsid w:val="009F0334"/>
    <w:rsid w:val="009F2BA9"/>
    <w:rsid w:val="009F41CB"/>
    <w:rsid w:val="009F64EF"/>
    <w:rsid w:val="009F6692"/>
    <w:rsid w:val="00A01DBB"/>
    <w:rsid w:val="00A04FBC"/>
    <w:rsid w:val="00A0628E"/>
    <w:rsid w:val="00A06314"/>
    <w:rsid w:val="00A12204"/>
    <w:rsid w:val="00A12FDC"/>
    <w:rsid w:val="00A15D9D"/>
    <w:rsid w:val="00A17FBB"/>
    <w:rsid w:val="00A20C47"/>
    <w:rsid w:val="00A24A59"/>
    <w:rsid w:val="00A25D82"/>
    <w:rsid w:val="00A27AB2"/>
    <w:rsid w:val="00A31C04"/>
    <w:rsid w:val="00A33339"/>
    <w:rsid w:val="00A33CED"/>
    <w:rsid w:val="00A36886"/>
    <w:rsid w:val="00A40470"/>
    <w:rsid w:val="00A410C6"/>
    <w:rsid w:val="00A420A4"/>
    <w:rsid w:val="00A421E4"/>
    <w:rsid w:val="00A4296C"/>
    <w:rsid w:val="00A45E04"/>
    <w:rsid w:val="00A50A13"/>
    <w:rsid w:val="00A50F5B"/>
    <w:rsid w:val="00A5103E"/>
    <w:rsid w:val="00A52FE0"/>
    <w:rsid w:val="00A53023"/>
    <w:rsid w:val="00A53884"/>
    <w:rsid w:val="00A5408D"/>
    <w:rsid w:val="00A600EF"/>
    <w:rsid w:val="00A624FE"/>
    <w:rsid w:val="00A640E3"/>
    <w:rsid w:val="00A65284"/>
    <w:rsid w:val="00A67492"/>
    <w:rsid w:val="00A70D63"/>
    <w:rsid w:val="00A724AE"/>
    <w:rsid w:val="00A7275D"/>
    <w:rsid w:val="00A72CAB"/>
    <w:rsid w:val="00A74422"/>
    <w:rsid w:val="00A74532"/>
    <w:rsid w:val="00A8131B"/>
    <w:rsid w:val="00A82D1D"/>
    <w:rsid w:val="00A85DB1"/>
    <w:rsid w:val="00A92B78"/>
    <w:rsid w:val="00A92BEC"/>
    <w:rsid w:val="00A93711"/>
    <w:rsid w:val="00A93D15"/>
    <w:rsid w:val="00A94B36"/>
    <w:rsid w:val="00AA1657"/>
    <w:rsid w:val="00AA3203"/>
    <w:rsid w:val="00AA4D27"/>
    <w:rsid w:val="00AB351B"/>
    <w:rsid w:val="00AB5EBE"/>
    <w:rsid w:val="00AC2CAB"/>
    <w:rsid w:val="00AC59F4"/>
    <w:rsid w:val="00AD0AC6"/>
    <w:rsid w:val="00AD2648"/>
    <w:rsid w:val="00AD29F0"/>
    <w:rsid w:val="00AD4271"/>
    <w:rsid w:val="00AE03E6"/>
    <w:rsid w:val="00AE5A04"/>
    <w:rsid w:val="00AE79AF"/>
    <w:rsid w:val="00AF1736"/>
    <w:rsid w:val="00AF1CA1"/>
    <w:rsid w:val="00AF2989"/>
    <w:rsid w:val="00AF7AA2"/>
    <w:rsid w:val="00B0018C"/>
    <w:rsid w:val="00B00B2C"/>
    <w:rsid w:val="00B046EA"/>
    <w:rsid w:val="00B138C6"/>
    <w:rsid w:val="00B14C0C"/>
    <w:rsid w:val="00B1599A"/>
    <w:rsid w:val="00B178AA"/>
    <w:rsid w:val="00B17D1E"/>
    <w:rsid w:val="00B220E8"/>
    <w:rsid w:val="00B334FB"/>
    <w:rsid w:val="00B35A6B"/>
    <w:rsid w:val="00B35E0F"/>
    <w:rsid w:val="00B5033C"/>
    <w:rsid w:val="00B50CB2"/>
    <w:rsid w:val="00B51FA1"/>
    <w:rsid w:val="00B54E5F"/>
    <w:rsid w:val="00B55E12"/>
    <w:rsid w:val="00B60880"/>
    <w:rsid w:val="00B62170"/>
    <w:rsid w:val="00B65D25"/>
    <w:rsid w:val="00B70E18"/>
    <w:rsid w:val="00B71ECF"/>
    <w:rsid w:val="00B767CF"/>
    <w:rsid w:val="00B822CA"/>
    <w:rsid w:val="00B83566"/>
    <w:rsid w:val="00B83C57"/>
    <w:rsid w:val="00B85209"/>
    <w:rsid w:val="00B86513"/>
    <w:rsid w:val="00B9098F"/>
    <w:rsid w:val="00B9381A"/>
    <w:rsid w:val="00B96247"/>
    <w:rsid w:val="00B97706"/>
    <w:rsid w:val="00BA0B62"/>
    <w:rsid w:val="00BA3C3C"/>
    <w:rsid w:val="00BA45FF"/>
    <w:rsid w:val="00BA4F86"/>
    <w:rsid w:val="00BA5BB2"/>
    <w:rsid w:val="00BA6794"/>
    <w:rsid w:val="00BB02FD"/>
    <w:rsid w:val="00BB0C95"/>
    <w:rsid w:val="00BB5C0C"/>
    <w:rsid w:val="00BB6E81"/>
    <w:rsid w:val="00BB78BE"/>
    <w:rsid w:val="00BC1665"/>
    <w:rsid w:val="00BC5C18"/>
    <w:rsid w:val="00BD09B3"/>
    <w:rsid w:val="00BD1DAC"/>
    <w:rsid w:val="00BD601F"/>
    <w:rsid w:val="00BE0A29"/>
    <w:rsid w:val="00BE0C82"/>
    <w:rsid w:val="00BE3686"/>
    <w:rsid w:val="00BE37CE"/>
    <w:rsid w:val="00BF26AD"/>
    <w:rsid w:val="00BF2C73"/>
    <w:rsid w:val="00BF30C3"/>
    <w:rsid w:val="00BF3FFC"/>
    <w:rsid w:val="00BF6EC4"/>
    <w:rsid w:val="00C029DF"/>
    <w:rsid w:val="00C03445"/>
    <w:rsid w:val="00C10228"/>
    <w:rsid w:val="00C2252B"/>
    <w:rsid w:val="00C248FF"/>
    <w:rsid w:val="00C268D9"/>
    <w:rsid w:val="00C270E1"/>
    <w:rsid w:val="00C36F98"/>
    <w:rsid w:val="00C37208"/>
    <w:rsid w:val="00C4007C"/>
    <w:rsid w:val="00C443A6"/>
    <w:rsid w:val="00C47460"/>
    <w:rsid w:val="00C5051C"/>
    <w:rsid w:val="00C55F20"/>
    <w:rsid w:val="00C56C8C"/>
    <w:rsid w:val="00C61ACA"/>
    <w:rsid w:val="00C636FB"/>
    <w:rsid w:val="00C64387"/>
    <w:rsid w:val="00C67AE2"/>
    <w:rsid w:val="00C754DE"/>
    <w:rsid w:val="00C83969"/>
    <w:rsid w:val="00C93336"/>
    <w:rsid w:val="00CA057D"/>
    <w:rsid w:val="00CA1FB1"/>
    <w:rsid w:val="00CA22FC"/>
    <w:rsid w:val="00CB3484"/>
    <w:rsid w:val="00CB7569"/>
    <w:rsid w:val="00CC1D5A"/>
    <w:rsid w:val="00CC4F0C"/>
    <w:rsid w:val="00CC570A"/>
    <w:rsid w:val="00CC7B42"/>
    <w:rsid w:val="00CC7C10"/>
    <w:rsid w:val="00CD0E5F"/>
    <w:rsid w:val="00CD7030"/>
    <w:rsid w:val="00CD7D60"/>
    <w:rsid w:val="00CE0CFF"/>
    <w:rsid w:val="00CE1EEF"/>
    <w:rsid w:val="00CE3FA2"/>
    <w:rsid w:val="00CE4708"/>
    <w:rsid w:val="00CF0A4E"/>
    <w:rsid w:val="00CF44B6"/>
    <w:rsid w:val="00D026F1"/>
    <w:rsid w:val="00D03C36"/>
    <w:rsid w:val="00D07BA5"/>
    <w:rsid w:val="00D11599"/>
    <w:rsid w:val="00D130E2"/>
    <w:rsid w:val="00D1411E"/>
    <w:rsid w:val="00D2071B"/>
    <w:rsid w:val="00D20DB1"/>
    <w:rsid w:val="00D20DC2"/>
    <w:rsid w:val="00D26629"/>
    <w:rsid w:val="00D275EC"/>
    <w:rsid w:val="00D305E2"/>
    <w:rsid w:val="00D32CD3"/>
    <w:rsid w:val="00D35FFD"/>
    <w:rsid w:val="00D365DB"/>
    <w:rsid w:val="00D37A5B"/>
    <w:rsid w:val="00D41197"/>
    <w:rsid w:val="00D44DBD"/>
    <w:rsid w:val="00D45746"/>
    <w:rsid w:val="00D458DE"/>
    <w:rsid w:val="00D46984"/>
    <w:rsid w:val="00D50A43"/>
    <w:rsid w:val="00D53779"/>
    <w:rsid w:val="00D5793F"/>
    <w:rsid w:val="00D723CC"/>
    <w:rsid w:val="00D843E0"/>
    <w:rsid w:val="00D85954"/>
    <w:rsid w:val="00D85E23"/>
    <w:rsid w:val="00D90695"/>
    <w:rsid w:val="00D90981"/>
    <w:rsid w:val="00DA0882"/>
    <w:rsid w:val="00DA1A38"/>
    <w:rsid w:val="00DA4338"/>
    <w:rsid w:val="00DA4D4D"/>
    <w:rsid w:val="00DB16CB"/>
    <w:rsid w:val="00DB1DEB"/>
    <w:rsid w:val="00DB4B3B"/>
    <w:rsid w:val="00DB6294"/>
    <w:rsid w:val="00DB66A4"/>
    <w:rsid w:val="00DC5F54"/>
    <w:rsid w:val="00DC6569"/>
    <w:rsid w:val="00DC6F50"/>
    <w:rsid w:val="00DD12FF"/>
    <w:rsid w:val="00DD1DD1"/>
    <w:rsid w:val="00DD41B2"/>
    <w:rsid w:val="00DD7AD0"/>
    <w:rsid w:val="00DE38D2"/>
    <w:rsid w:val="00DE59F9"/>
    <w:rsid w:val="00DF357D"/>
    <w:rsid w:val="00DF6159"/>
    <w:rsid w:val="00E00F54"/>
    <w:rsid w:val="00E0438D"/>
    <w:rsid w:val="00E05F01"/>
    <w:rsid w:val="00E10687"/>
    <w:rsid w:val="00E11A46"/>
    <w:rsid w:val="00E12095"/>
    <w:rsid w:val="00E131A0"/>
    <w:rsid w:val="00E1576B"/>
    <w:rsid w:val="00E167B6"/>
    <w:rsid w:val="00E22EC0"/>
    <w:rsid w:val="00E236CD"/>
    <w:rsid w:val="00E250C1"/>
    <w:rsid w:val="00E26531"/>
    <w:rsid w:val="00E2755D"/>
    <w:rsid w:val="00E36350"/>
    <w:rsid w:val="00E40892"/>
    <w:rsid w:val="00E4674E"/>
    <w:rsid w:val="00E50B3F"/>
    <w:rsid w:val="00E52078"/>
    <w:rsid w:val="00E52C04"/>
    <w:rsid w:val="00E52C62"/>
    <w:rsid w:val="00E6043D"/>
    <w:rsid w:val="00E608DC"/>
    <w:rsid w:val="00E64258"/>
    <w:rsid w:val="00E64455"/>
    <w:rsid w:val="00E74463"/>
    <w:rsid w:val="00E8331F"/>
    <w:rsid w:val="00E84DA1"/>
    <w:rsid w:val="00E86082"/>
    <w:rsid w:val="00E92BC4"/>
    <w:rsid w:val="00E96A51"/>
    <w:rsid w:val="00EB29DA"/>
    <w:rsid w:val="00EB3E67"/>
    <w:rsid w:val="00EB765B"/>
    <w:rsid w:val="00EC13CA"/>
    <w:rsid w:val="00EC1EFE"/>
    <w:rsid w:val="00ED2A56"/>
    <w:rsid w:val="00ED2D62"/>
    <w:rsid w:val="00ED3719"/>
    <w:rsid w:val="00ED726B"/>
    <w:rsid w:val="00ED738B"/>
    <w:rsid w:val="00EE128B"/>
    <w:rsid w:val="00EE7BF7"/>
    <w:rsid w:val="00EF1006"/>
    <w:rsid w:val="00EF382E"/>
    <w:rsid w:val="00F001F3"/>
    <w:rsid w:val="00F01DE5"/>
    <w:rsid w:val="00F036AF"/>
    <w:rsid w:val="00F06E79"/>
    <w:rsid w:val="00F06E87"/>
    <w:rsid w:val="00F10DCB"/>
    <w:rsid w:val="00F16965"/>
    <w:rsid w:val="00F2268E"/>
    <w:rsid w:val="00F23072"/>
    <w:rsid w:val="00F327A1"/>
    <w:rsid w:val="00F331E9"/>
    <w:rsid w:val="00F33441"/>
    <w:rsid w:val="00F368CD"/>
    <w:rsid w:val="00F40C0C"/>
    <w:rsid w:val="00F41C43"/>
    <w:rsid w:val="00F56F9F"/>
    <w:rsid w:val="00F63C35"/>
    <w:rsid w:val="00F74635"/>
    <w:rsid w:val="00F74C2B"/>
    <w:rsid w:val="00F978D7"/>
    <w:rsid w:val="00FA02CB"/>
    <w:rsid w:val="00FA25AA"/>
    <w:rsid w:val="00FA478A"/>
    <w:rsid w:val="00FB4F4E"/>
    <w:rsid w:val="00FB5D39"/>
    <w:rsid w:val="00FC06B4"/>
    <w:rsid w:val="00FC2516"/>
    <w:rsid w:val="00FC3CD9"/>
    <w:rsid w:val="00FC46F0"/>
    <w:rsid w:val="00FC578C"/>
    <w:rsid w:val="00FC70C8"/>
    <w:rsid w:val="00FC717B"/>
    <w:rsid w:val="00FC7EDF"/>
    <w:rsid w:val="00FD0231"/>
    <w:rsid w:val="00FD15F8"/>
    <w:rsid w:val="00FD277E"/>
    <w:rsid w:val="00FD41D8"/>
    <w:rsid w:val="00FD4A5D"/>
    <w:rsid w:val="00FD4C87"/>
    <w:rsid w:val="00FD5B64"/>
    <w:rsid w:val="00FE3790"/>
    <w:rsid w:val="00FF1316"/>
    <w:rsid w:val="00FF6298"/>
    <w:rsid w:val="00FF70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100D8"/>
    <w:rPr>
      <w:rFonts w:ascii="Times New Roman" w:hAnsi="Times New Roman" w:cs="Times New Roman"/>
      <w:sz w:val="24"/>
      <w:szCs w:val="24"/>
    </w:rPr>
  </w:style>
  <w:style w:type="paragraph" w:styleId="1">
    <w:name w:val="heading 1"/>
    <w:basedOn w:val="a"/>
    <w:next w:val="a"/>
    <w:link w:val="10"/>
    <w:uiPriority w:val="9"/>
    <w:qFormat/>
    <w:rsid w:val="00267EEE"/>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267EEE"/>
    <w:rPr>
      <w:rFonts w:ascii="Cambria" w:hAnsi="Cambria" w:cs="Times New Roman"/>
      <w:b/>
      <w:kern w:val="32"/>
      <w:sz w:val="32"/>
    </w:rPr>
  </w:style>
  <w:style w:type="paragraph" w:styleId="a3">
    <w:name w:val="header"/>
    <w:basedOn w:val="a"/>
    <w:link w:val="a4"/>
    <w:uiPriority w:val="99"/>
    <w:unhideWhenUsed/>
    <w:rsid w:val="00FA02CB"/>
    <w:pPr>
      <w:tabs>
        <w:tab w:val="center" w:pos="4677"/>
        <w:tab w:val="right" w:pos="9355"/>
      </w:tabs>
    </w:pPr>
  </w:style>
  <w:style w:type="character" w:customStyle="1" w:styleId="a4">
    <w:name w:val="Верхний колонтитул Знак"/>
    <w:basedOn w:val="a0"/>
    <w:link w:val="a3"/>
    <w:uiPriority w:val="99"/>
    <w:locked/>
    <w:rsid w:val="00FA02CB"/>
    <w:rPr>
      <w:rFonts w:cs="Times New Roman"/>
    </w:rPr>
  </w:style>
  <w:style w:type="paragraph" w:styleId="a5">
    <w:name w:val="footer"/>
    <w:basedOn w:val="a"/>
    <w:link w:val="a6"/>
    <w:uiPriority w:val="99"/>
    <w:unhideWhenUsed/>
    <w:rsid w:val="00FA02CB"/>
    <w:pPr>
      <w:tabs>
        <w:tab w:val="center" w:pos="4677"/>
        <w:tab w:val="right" w:pos="9355"/>
      </w:tabs>
    </w:pPr>
  </w:style>
  <w:style w:type="character" w:customStyle="1" w:styleId="a6">
    <w:name w:val="Нижний колонтитул Знак"/>
    <w:basedOn w:val="a0"/>
    <w:link w:val="a5"/>
    <w:uiPriority w:val="99"/>
    <w:locked/>
    <w:rsid w:val="00FA02CB"/>
    <w:rPr>
      <w:rFonts w:cs="Times New Roman"/>
    </w:rPr>
  </w:style>
  <w:style w:type="character" w:styleId="a7">
    <w:name w:val="Hyperlink"/>
    <w:basedOn w:val="a0"/>
    <w:uiPriority w:val="99"/>
    <w:unhideWhenUsed/>
    <w:rsid w:val="00FA02CB"/>
    <w:rPr>
      <w:rFonts w:cs="Times New Roman"/>
      <w:color w:val="0000FF"/>
      <w:u w:val="single"/>
    </w:rPr>
  </w:style>
  <w:style w:type="paragraph" w:customStyle="1" w:styleId="ConsPlusNormal">
    <w:name w:val="ConsPlusNormal"/>
    <w:rsid w:val="00F368CD"/>
    <w:pPr>
      <w:widowControl w:val="0"/>
      <w:autoSpaceDE w:val="0"/>
      <w:autoSpaceDN w:val="0"/>
      <w:adjustRightInd w:val="0"/>
      <w:ind w:firstLine="720"/>
    </w:pPr>
    <w:rPr>
      <w:rFonts w:ascii="Arial" w:hAnsi="Arial" w:cs="Arial"/>
    </w:rPr>
  </w:style>
  <w:style w:type="paragraph" w:styleId="a8">
    <w:name w:val="No Spacing"/>
    <w:uiPriority w:val="1"/>
    <w:qFormat/>
    <w:rsid w:val="00062627"/>
    <w:rPr>
      <w:rFonts w:ascii="Times New Roman" w:hAnsi="Times New Roman" w:cs="Times New Roman"/>
      <w:sz w:val="24"/>
      <w:szCs w:val="24"/>
    </w:rPr>
  </w:style>
  <w:style w:type="paragraph" w:customStyle="1" w:styleId="ConsPlusNonformat">
    <w:name w:val="ConsPlusNonformat"/>
    <w:rsid w:val="005E2018"/>
    <w:pPr>
      <w:autoSpaceDE w:val="0"/>
      <w:autoSpaceDN w:val="0"/>
      <w:adjustRightInd w:val="0"/>
    </w:pPr>
    <w:rPr>
      <w:rFonts w:ascii="Courier New" w:hAnsi="Courier New" w:cs="Courier New"/>
    </w:rPr>
  </w:style>
  <w:style w:type="paragraph" w:styleId="a9">
    <w:name w:val="Normal (Web)"/>
    <w:basedOn w:val="a"/>
    <w:uiPriority w:val="99"/>
    <w:unhideWhenUsed/>
    <w:rsid w:val="008F6E1B"/>
    <w:pPr>
      <w:spacing w:before="100" w:beforeAutospacing="1" w:after="100" w:afterAutospacing="1"/>
    </w:pPr>
  </w:style>
  <w:style w:type="character" w:styleId="aa">
    <w:name w:val="line number"/>
    <w:basedOn w:val="a0"/>
    <w:uiPriority w:val="99"/>
    <w:semiHidden/>
    <w:unhideWhenUsed/>
    <w:rsid w:val="00267EEE"/>
    <w:rPr>
      <w:rFonts w:cs="Times New Roman"/>
    </w:rPr>
  </w:style>
  <w:style w:type="paragraph" w:styleId="ab">
    <w:name w:val="Balloon Text"/>
    <w:basedOn w:val="a"/>
    <w:link w:val="ac"/>
    <w:uiPriority w:val="99"/>
    <w:semiHidden/>
    <w:unhideWhenUsed/>
    <w:rsid w:val="00AB351B"/>
    <w:rPr>
      <w:rFonts w:ascii="Tahoma" w:hAnsi="Tahoma" w:cs="Tahoma"/>
      <w:sz w:val="16"/>
      <w:szCs w:val="16"/>
    </w:rPr>
  </w:style>
  <w:style w:type="character" w:customStyle="1" w:styleId="ac">
    <w:name w:val="Текст выноски Знак"/>
    <w:basedOn w:val="a0"/>
    <w:link w:val="ab"/>
    <w:uiPriority w:val="99"/>
    <w:semiHidden/>
    <w:locked/>
    <w:rsid w:val="00AB351B"/>
    <w:rPr>
      <w:rFonts w:ascii="Tahoma" w:hAnsi="Tahoma" w:cs="Times New Roman"/>
      <w:sz w:val="16"/>
    </w:rPr>
  </w:style>
  <w:style w:type="paragraph" w:customStyle="1" w:styleId="ConsPlusTitle">
    <w:name w:val="ConsPlusTitle"/>
    <w:qFormat/>
    <w:rsid w:val="00412F4F"/>
    <w:pPr>
      <w:widowControl w:val="0"/>
      <w:suppressAutoHyphens/>
    </w:pPr>
    <w:rPr>
      <w:b/>
      <w:lang w:eastAsia="zh-CN"/>
    </w:rPr>
  </w:style>
  <w:style w:type="character" w:customStyle="1" w:styleId="ListLabel4">
    <w:name w:val="ListLabel 4"/>
    <w:qFormat/>
    <w:rsid w:val="005A2670"/>
    <w:rPr>
      <w:sz w:val="28"/>
    </w:rPr>
  </w:style>
  <w:style w:type="character" w:customStyle="1" w:styleId="UnresolvedMention">
    <w:name w:val="Unresolved Mention"/>
    <w:basedOn w:val="a0"/>
    <w:uiPriority w:val="99"/>
    <w:semiHidden/>
    <w:unhideWhenUsed/>
    <w:rsid w:val="00FC70C8"/>
    <w:rPr>
      <w:rFonts w:cs="Times New Roman"/>
      <w:color w:val="605E5C"/>
      <w:shd w:val="clear" w:color="auto" w:fill="E1DFDD"/>
    </w:rPr>
  </w:style>
  <w:style w:type="paragraph" w:styleId="ad">
    <w:name w:val="List Paragraph"/>
    <w:basedOn w:val="a"/>
    <w:uiPriority w:val="34"/>
    <w:qFormat/>
    <w:rsid w:val="00A45E04"/>
    <w:pPr>
      <w:ind w:left="720"/>
      <w:contextualSpacing/>
    </w:pPr>
  </w:style>
  <w:style w:type="table" w:styleId="ae">
    <w:name w:val="Table Grid"/>
    <w:basedOn w:val="a1"/>
    <w:uiPriority w:val="39"/>
    <w:rsid w:val="00D5793F"/>
    <w:rPr>
      <w:rFonts w:asciiTheme="minorHAnsi" w:hAnsiTheme="minorHAns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100D8"/>
    <w:rPr>
      <w:rFonts w:ascii="Times New Roman" w:hAnsi="Times New Roman" w:cs="Times New Roman"/>
      <w:sz w:val="24"/>
      <w:szCs w:val="24"/>
    </w:rPr>
  </w:style>
  <w:style w:type="paragraph" w:styleId="1">
    <w:name w:val="heading 1"/>
    <w:basedOn w:val="a"/>
    <w:next w:val="a"/>
    <w:link w:val="10"/>
    <w:uiPriority w:val="9"/>
    <w:qFormat/>
    <w:rsid w:val="00267EEE"/>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267EEE"/>
    <w:rPr>
      <w:rFonts w:ascii="Cambria" w:hAnsi="Cambria" w:cs="Times New Roman"/>
      <w:b/>
      <w:kern w:val="32"/>
      <w:sz w:val="32"/>
    </w:rPr>
  </w:style>
  <w:style w:type="paragraph" w:styleId="a3">
    <w:name w:val="header"/>
    <w:basedOn w:val="a"/>
    <w:link w:val="a4"/>
    <w:uiPriority w:val="99"/>
    <w:unhideWhenUsed/>
    <w:rsid w:val="00FA02CB"/>
    <w:pPr>
      <w:tabs>
        <w:tab w:val="center" w:pos="4677"/>
        <w:tab w:val="right" w:pos="9355"/>
      </w:tabs>
    </w:pPr>
  </w:style>
  <w:style w:type="character" w:customStyle="1" w:styleId="a4">
    <w:name w:val="Верхний колонтитул Знак"/>
    <w:basedOn w:val="a0"/>
    <w:link w:val="a3"/>
    <w:uiPriority w:val="99"/>
    <w:locked/>
    <w:rsid w:val="00FA02CB"/>
    <w:rPr>
      <w:rFonts w:cs="Times New Roman"/>
    </w:rPr>
  </w:style>
  <w:style w:type="paragraph" w:styleId="a5">
    <w:name w:val="footer"/>
    <w:basedOn w:val="a"/>
    <w:link w:val="a6"/>
    <w:uiPriority w:val="99"/>
    <w:unhideWhenUsed/>
    <w:rsid w:val="00FA02CB"/>
    <w:pPr>
      <w:tabs>
        <w:tab w:val="center" w:pos="4677"/>
        <w:tab w:val="right" w:pos="9355"/>
      </w:tabs>
    </w:pPr>
  </w:style>
  <w:style w:type="character" w:customStyle="1" w:styleId="a6">
    <w:name w:val="Нижний колонтитул Знак"/>
    <w:basedOn w:val="a0"/>
    <w:link w:val="a5"/>
    <w:uiPriority w:val="99"/>
    <w:locked/>
    <w:rsid w:val="00FA02CB"/>
    <w:rPr>
      <w:rFonts w:cs="Times New Roman"/>
    </w:rPr>
  </w:style>
  <w:style w:type="character" w:styleId="a7">
    <w:name w:val="Hyperlink"/>
    <w:basedOn w:val="a0"/>
    <w:uiPriority w:val="99"/>
    <w:unhideWhenUsed/>
    <w:rsid w:val="00FA02CB"/>
    <w:rPr>
      <w:rFonts w:cs="Times New Roman"/>
      <w:color w:val="0000FF"/>
      <w:u w:val="single"/>
    </w:rPr>
  </w:style>
  <w:style w:type="paragraph" w:customStyle="1" w:styleId="ConsPlusNormal">
    <w:name w:val="ConsPlusNormal"/>
    <w:rsid w:val="00F368CD"/>
    <w:pPr>
      <w:widowControl w:val="0"/>
      <w:autoSpaceDE w:val="0"/>
      <w:autoSpaceDN w:val="0"/>
      <w:adjustRightInd w:val="0"/>
      <w:ind w:firstLine="720"/>
    </w:pPr>
    <w:rPr>
      <w:rFonts w:ascii="Arial" w:hAnsi="Arial" w:cs="Arial"/>
    </w:rPr>
  </w:style>
  <w:style w:type="paragraph" w:styleId="a8">
    <w:name w:val="No Spacing"/>
    <w:uiPriority w:val="1"/>
    <w:qFormat/>
    <w:rsid w:val="00062627"/>
    <w:rPr>
      <w:rFonts w:ascii="Times New Roman" w:hAnsi="Times New Roman" w:cs="Times New Roman"/>
      <w:sz w:val="24"/>
      <w:szCs w:val="24"/>
    </w:rPr>
  </w:style>
  <w:style w:type="paragraph" w:customStyle="1" w:styleId="ConsPlusNonformat">
    <w:name w:val="ConsPlusNonformat"/>
    <w:rsid w:val="005E2018"/>
    <w:pPr>
      <w:autoSpaceDE w:val="0"/>
      <w:autoSpaceDN w:val="0"/>
      <w:adjustRightInd w:val="0"/>
    </w:pPr>
    <w:rPr>
      <w:rFonts w:ascii="Courier New" w:hAnsi="Courier New" w:cs="Courier New"/>
    </w:rPr>
  </w:style>
  <w:style w:type="paragraph" w:styleId="a9">
    <w:name w:val="Normal (Web)"/>
    <w:basedOn w:val="a"/>
    <w:uiPriority w:val="99"/>
    <w:unhideWhenUsed/>
    <w:rsid w:val="008F6E1B"/>
    <w:pPr>
      <w:spacing w:before="100" w:beforeAutospacing="1" w:after="100" w:afterAutospacing="1"/>
    </w:pPr>
  </w:style>
  <w:style w:type="character" w:styleId="aa">
    <w:name w:val="line number"/>
    <w:basedOn w:val="a0"/>
    <w:uiPriority w:val="99"/>
    <w:semiHidden/>
    <w:unhideWhenUsed/>
    <w:rsid w:val="00267EEE"/>
    <w:rPr>
      <w:rFonts w:cs="Times New Roman"/>
    </w:rPr>
  </w:style>
  <w:style w:type="paragraph" w:styleId="ab">
    <w:name w:val="Balloon Text"/>
    <w:basedOn w:val="a"/>
    <w:link w:val="ac"/>
    <w:uiPriority w:val="99"/>
    <w:semiHidden/>
    <w:unhideWhenUsed/>
    <w:rsid w:val="00AB351B"/>
    <w:rPr>
      <w:rFonts w:ascii="Tahoma" w:hAnsi="Tahoma" w:cs="Tahoma"/>
      <w:sz w:val="16"/>
      <w:szCs w:val="16"/>
    </w:rPr>
  </w:style>
  <w:style w:type="character" w:customStyle="1" w:styleId="ac">
    <w:name w:val="Текст выноски Знак"/>
    <w:basedOn w:val="a0"/>
    <w:link w:val="ab"/>
    <w:uiPriority w:val="99"/>
    <w:semiHidden/>
    <w:locked/>
    <w:rsid w:val="00AB351B"/>
    <w:rPr>
      <w:rFonts w:ascii="Tahoma" w:hAnsi="Tahoma" w:cs="Times New Roman"/>
      <w:sz w:val="16"/>
    </w:rPr>
  </w:style>
  <w:style w:type="paragraph" w:customStyle="1" w:styleId="ConsPlusTitle">
    <w:name w:val="ConsPlusTitle"/>
    <w:qFormat/>
    <w:rsid w:val="00412F4F"/>
    <w:pPr>
      <w:widowControl w:val="0"/>
      <w:suppressAutoHyphens/>
    </w:pPr>
    <w:rPr>
      <w:b/>
      <w:lang w:eastAsia="zh-CN"/>
    </w:rPr>
  </w:style>
  <w:style w:type="character" w:customStyle="1" w:styleId="ListLabel4">
    <w:name w:val="ListLabel 4"/>
    <w:qFormat/>
    <w:rsid w:val="005A2670"/>
    <w:rPr>
      <w:sz w:val="28"/>
    </w:rPr>
  </w:style>
  <w:style w:type="character" w:customStyle="1" w:styleId="UnresolvedMention">
    <w:name w:val="Unresolved Mention"/>
    <w:basedOn w:val="a0"/>
    <w:uiPriority w:val="99"/>
    <w:semiHidden/>
    <w:unhideWhenUsed/>
    <w:rsid w:val="00FC70C8"/>
    <w:rPr>
      <w:rFonts w:cs="Times New Roman"/>
      <w:color w:val="605E5C"/>
      <w:shd w:val="clear" w:color="auto" w:fill="E1DFDD"/>
    </w:rPr>
  </w:style>
  <w:style w:type="paragraph" w:styleId="ad">
    <w:name w:val="List Paragraph"/>
    <w:basedOn w:val="a"/>
    <w:uiPriority w:val="34"/>
    <w:qFormat/>
    <w:rsid w:val="00A45E04"/>
    <w:pPr>
      <w:ind w:left="720"/>
      <w:contextualSpacing/>
    </w:pPr>
  </w:style>
  <w:style w:type="table" w:styleId="ae">
    <w:name w:val="Table Grid"/>
    <w:basedOn w:val="a1"/>
    <w:uiPriority w:val="39"/>
    <w:rsid w:val="00D5793F"/>
    <w:rPr>
      <w:rFonts w:asciiTheme="minorHAnsi" w:hAnsiTheme="minorHAns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030519">
      <w:marLeft w:val="0"/>
      <w:marRight w:val="0"/>
      <w:marTop w:val="0"/>
      <w:marBottom w:val="0"/>
      <w:divBdr>
        <w:top w:val="none" w:sz="0" w:space="0" w:color="auto"/>
        <w:left w:val="none" w:sz="0" w:space="0" w:color="auto"/>
        <w:bottom w:val="none" w:sz="0" w:space="0" w:color="auto"/>
        <w:right w:val="none" w:sz="0" w:space="0" w:color="auto"/>
      </w:divBdr>
    </w:div>
    <w:div w:id="1873030520">
      <w:marLeft w:val="0"/>
      <w:marRight w:val="0"/>
      <w:marTop w:val="0"/>
      <w:marBottom w:val="0"/>
      <w:divBdr>
        <w:top w:val="none" w:sz="0" w:space="0" w:color="auto"/>
        <w:left w:val="none" w:sz="0" w:space="0" w:color="auto"/>
        <w:bottom w:val="none" w:sz="0" w:space="0" w:color="auto"/>
        <w:right w:val="none" w:sz="0" w:space="0" w:color="auto"/>
      </w:divBdr>
    </w:div>
    <w:div w:id="1873030521">
      <w:marLeft w:val="0"/>
      <w:marRight w:val="0"/>
      <w:marTop w:val="0"/>
      <w:marBottom w:val="0"/>
      <w:divBdr>
        <w:top w:val="none" w:sz="0" w:space="0" w:color="auto"/>
        <w:left w:val="none" w:sz="0" w:space="0" w:color="auto"/>
        <w:bottom w:val="none" w:sz="0" w:space="0" w:color="auto"/>
        <w:right w:val="none" w:sz="0" w:space="0" w:color="auto"/>
      </w:divBdr>
    </w:div>
    <w:div w:id="1873030522">
      <w:marLeft w:val="0"/>
      <w:marRight w:val="0"/>
      <w:marTop w:val="0"/>
      <w:marBottom w:val="0"/>
      <w:divBdr>
        <w:top w:val="none" w:sz="0" w:space="0" w:color="auto"/>
        <w:left w:val="none" w:sz="0" w:space="0" w:color="auto"/>
        <w:bottom w:val="none" w:sz="0" w:space="0" w:color="auto"/>
        <w:right w:val="none" w:sz="0" w:space="0" w:color="auto"/>
      </w:divBdr>
    </w:div>
    <w:div w:id="187303052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FC41E122FE332D85D9269B64911837193DBD8518FF4AC50E6B50C8FFAG9HEW" TargetMode="External"/><Relationship Id="rId18" Type="http://schemas.openxmlformats.org/officeDocument/2006/relationships/header" Target="header1.xml"/><Relationship Id="rId26" Type="http://schemas.openxmlformats.org/officeDocument/2006/relationships/hyperlink" Target="https://normativ.kontur.ru/document?moduleid=1&amp;documentid=382318" TargetMode="External"/><Relationship Id="rId39" Type="http://schemas.openxmlformats.org/officeDocument/2006/relationships/hyperlink" Target="https://normativ.kontur.ru/document?moduleid=1&amp;documentid=369213" TargetMode="External"/><Relationship Id="rId21" Type="http://schemas.openxmlformats.org/officeDocument/2006/relationships/hyperlink" Target="https://normativ.kontur.ru/document?moduleid=1&amp;documentid=410076" TargetMode="External"/><Relationship Id="rId34" Type="http://schemas.openxmlformats.org/officeDocument/2006/relationships/hyperlink" Target="https://normativ.kontur.ru/document?moduleid=1&amp;documentid=382318" TargetMode="External"/><Relationship Id="rId42" Type="http://schemas.openxmlformats.org/officeDocument/2006/relationships/hyperlink" Target="https://normativ.kontur.ru/document?moduleid=1&amp;documentid=369213" TargetMode="External"/><Relationship Id="rId47" Type="http://schemas.openxmlformats.org/officeDocument/2006/relationships/hyperlink" Target="https://normativ.kontur.ru/document?moduleid=1&amp;documentid=395516" TargetMode="External"/><Relationship Id="rId50" Type="http://schemas.openxmlformats.org/officeDocument/2006/relationships/hyperlink" Target="https://normativ.kontur.ru/document?moduleid=1&amp;documentid=369213" TargetMode="External"/><Relationship Id="rId55" Type="http://schemas.openxmlformats.org/officeDocument/2006/relationships/hyperlink" Target="https://normativ.kontur.ru/document?moduleid=1&amp;documentid=369213" TargetMode="External"/><Relationship Id="rId63" Type="http://schemas.openxmlformats.org/officeDocument/2006/relationships/hyperlink" Target="https://normativ.kontur.ru/document?moduleid=1&amp;documentid=369213" TargetMode="External"/><Relationship Id="rId68" Type="http://schemas.openxmlformats.org/officeDocument/2006/relationships/hyperlink" Target="https://normativ.kontur.ru/document?moduleid=1&amp;documentid=395516" TargetMode="External"/><Relationship Id="rId76" Type="http://schemas.openxmlformats.org/officeDocument/2006/relationships/hyperlink" Target="https://normativ.kontur.ru/document?moduleid=1&amp;documentid=369213" TargetMode="External"/><Relationship Id="rId84" Type="http://schemas.openxmlformats.org/officeDocument/2006/relationships/hyperlink" Target="https://normativ.kontur.ru/document?moduleid=1&amp;documentid=382318" TargetMode="External"/><Relationship Id="rId89"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s://normativ.kontur.ru/document?moduleid=1&amp;documentid=369213" TargetMode="External"/><Relationship Id="rId2" Type="http://schemas.openxmlformats.org/officeDocument/2006/relationships/numbering" Target="numbering.xml"/><Relationship Id="rId16" Type="http://schemas.openxmlformats.org/officeDocument/2006/relationships/hyperlink" Target="consultantplus://offline/ref=FBE712A86176DD6269D915306986ED7B2E27F2EEAADBC5934C64BD0BF02AE3B2x6z1G" TargetMode="External"/><Relationship Id="rId29" Type="http://schemas.openxmlformats.org/officeDocument/2006/relationships/hyperlink" Target="https://normativ.kontur.ru/document?moduleid=1&amp;documentid=382318" TargetMode="External"/><Relationship Id="rId11" Type="http://schemas.openxmlformats.org/officeDocument/2006/relationships/hyperlink" Target="consultantplus://offline/ref=FFC41E122FE332D85D9269B64911837193DAD55289F6AC50E6B50C8FFAG9HEW" TargetMode="External"/><Relationship Id="rId24" Type="http://schemas.openxmlformats.org/officeDocument/2006/relationships/hyperlink" Target="https://normativ.kontur.ru/document?moduleid=1&amp;documentid=369213" TargetMode="External"/><Relationship Id="rId32" Type="http://schemas.openxmlformats.org/officeDocument/2006/relationships/hyperlink" Target="https://normativ.kontur.ru/document?moduleid=1&amp;documentid=382318" TargetMode="External"/><Relationship Id="rId37" Type="http://schemas.openxmlformats.org/officeDocument/2006/relationships/hyperlink" Target="https://normativ.kontur.ru/document?moduleid=1&amp;documentid=369213" TargetMode="External"/><Relationship Id="rId40" Type="http://schemas.openxmlformats.org/officeDocument/2006/relationships/hyperlink" Target="https://normativ.kontur.ru/document?moduleid=1&amp;documentid=369213" TargetMode="External"/><Relationship Id="rId45" Type="http://schemas.openxmlformats.org/officeDocument/2006/relationships/hyperlink" Target="https://normativ.kontur.ru/document?moduleid=1&amp;documentid=407744" TargetMode="External"/><Relationship Id="rId53" Type="http://schemas.openxmlformats.org/officeDocument/2006/relationships/hyperlink" Target="https://normativ.kontur.ru/document?moduleid=1&amp;documentid=369213" TargetMode="External"/><Relationship Id="rId58" Type="http://schemas.openxmlformats.org/officeDocument/2006/relationships/hyperlink" Target="https://normativ.kontur.ru/document?moduleid=1&amp;documentid=369213" TargetMode="External"/><Relationship Id="rId66" Type="http://schemas.openxmlformats.org/officeDocument/2006/relationships/hyperlink" Target="https://normativ.kontur.ru/document?moduleid=1&amp;documentid=369213" TargetMode="External"/><Relationship Id="rId74" Type="http://schemas.openxmlformats.org/officeDocument/2006/relationships/hyperlink" Target="https://normativ.kontur.ru/document?moduleid=1&amp;documentid=369213" TargetMode="External"/><Relationship Id="rId79" Type="http://schemas.openxmlformats.org/officeDocument/2006/relationships/hyperlink" Target="https://normativ.kontur.ru/document?moduleid=1&amp;documentid=369213" TargetMode="External"/><Relationship Id="rId87" Type="http://schemas.openxmlformats.org/officeDocument/2006/relationships/hyperlink" Target="https://normativ.kontur.ru/document?moduleid=1&amp;documentid=395516" TargetMode="External"/><Relationship Id="rId5" Type="http://schemas.openxmlformats.org/officeDocument/2006/relationships/settings" Target="settings.xml"/><Relationship Id="rId61" Type="http://schemas.openxmlformats.org/officeDocument/2006/relationships/hyperlink" Target="https://normativ.kontur.ru/document?moduleid=1&amp;documentid=369213" TargetMode="External"/><Relationship Id="rId82" Type="http://schemas.openxmlformats.org/officeDocument/2006/relationships/hyperlink" Target="https://normativ.kontur.ru/document?moduleid=1&amp;documentid=369213" TargetMode="External"/><Relationship Id="rId90" Type="http://schemas.openxmlformats.org/officeDocument/2006/relationships/theme" Target="theme/theme1.xml"/><Relationship Id="rId19" Type="http://schemas.openxmlformats.org/officeDocument/2006/relationships/hyperlink" Target="https://normativ.kontur.ru/document?moduleid=1&amp;documentid=395751" TargetMode="External"/><Relationship Id="rId4" Type="http://schemas.microsoft.com/office/2007/relationships/stylesWithEffects" Target="stylesWithEffects.xml"/><Relationship Id="rId9" Type="http://schemas.openxmlformats.org/officeDocument/2006/relationships/hyperlink" Target="consultantplus://offline/ref=FFC41E122FE332D85D9269B64911837193DAD05489F4AC50E6B50C8FFAG9HEW" TargetMode="External"/><Relationship Id="rId14" Type="http://schemas.openxmlformats.org/officeDocument/2006/relationships/hyperlink" Target="consultantplus://offline/ref=FFC41E122FE332D85D9269B64911837193D4D15489F2AC50E6B50C8FFAG9HEW" TargetMode="External"/><Relationship Id="rId22" Type="http://schemas.openxmlformats.org/officeDocument/2006/relationships/hyperlink" Target="https://normativ.kontur.ru/document?moduleid=1&amp;documentid=382318" TargetMode="External"/><Relationship Id="rId27" Type="http://schemas.openxmlformats.org/officeDocument/2006/relationships/hyperlink" Target="https://normativ.kontur.ru/document?moduleid=1&amp;documentid=382318" TargetMode="External"/><Relationship Id="rId30" Type="http://schemas.openxmlformats.org/officeDocument/2006/relationships/hyperlink" Target="https://normativ.kontur.ru/document?moduleid=1&amp;documentid=382318" TargetMode="External"/><Relationship Id="rId35" Type="http://schemas.openxmlformats.org/officeDocument/2006/relationships/hyperlink" Target="https://normativ.kontur.ru/document?moduleid=1&amp;documentid=382318" TargetMode="External"/><Relationship Id="rId43" Type="http://schemas.openxmlformats.org/officeDocument/2006/relationships/hyperlink" Target="https://normativ.kontur.ru/document?moduleid=1&amp;documentid=369213" TargetMode="External"/><Relationship Id="rId48" Type="http://schemas.openxmlformats.org/officeDocument/2006/relationships/hyperlink" Target="https://normativ.kontur.ru/document?moduleid=1&amp;documentid=369213" TargetMode="External"/><Relationship Id="rId56" Type="http://schemas.openxmlformats.org/officeDocument/2006/relationships/hyperlink" Target="https://normativ.kontur.ru/document?moduleid=1&amp;documentid=369213" TargetMode="External"/><Relationship Id="rId64" Type="http://schemas.openxmlformats.org/officeDocument/2006/relationships/hyperlink" Target="https://normativ.kontur.ru/document?moduleid=1&amp;documentid=369213" TargetMode="External"/><Relationship Id="rId69" Type="http://schemas.openxmlformats.org/officeDocument/2006/relationships/hyperlink" Target="https://normativ.kontur.ru/document?moduleid=1&amp;documentid=395516" TargetMode="External"/><Relationship Id="rId77" Type="http://schemas.openxmlformats.org/officeDocument/2006/relationships/hyperlink" Target="https://normativ.kontur.ru/document?moduleid=1&amp;documentid=369213" TargetMode="External"/><Relationship Id="rId8" Type="http://schemas.openxmlformats.org/officeDocument/2006/relationships/endnotes" Target="endnotes.xml"/><Relationship Id="rId51" Type="http://schemas.openxmlformats.org/officeDocument/2006/relationships/hyperlink" Target="https://normativ.kontur.ru/document?moduleid=1&amp;documentid=382318" TargetMode="External"/><Relationship Id="rId72" Type="http://schemas.openxmlformats.org/officeDocument/2006/relationships/hyperlink" Target="https://normativ.kontur.ru/document?moduleid=1&amp;documentid=369213" TargetMode="External"/><Relationship Id="rId80" Type="http://schemas.openxmlformats.org/officeDocument/2006/relationships/hyperlink" Target="https://normativ.kontur.ru/document?moduleid=1&amp;documentid=369213" TargetMode="External"/><Relationship Id="rId85" Type="http://schemas.openxmlformats.org/officeDocument/2006/relationships/hyperlink" Target="https://normativ.kontur.ru/document?moduleid=1&amp;documentid=410076" TargetMode="External"/><Relationship Id="rId3" Type="http://schemas.openxmlformats.org/officeDocument/2006/relationships/styles" Target="styles.xml"/><Relationship Id="rId12" Type="http://schemas.openxmlformats.org/officeDocument/2006/relationships/hyperlink" Target="consultantplus://offline/ref=FFC41E122FE332D85D9269B64911837193DAD65682F6AC50E6B50C8FFAG9HEW" TargetMode="External"/><Relationship Id="rId17" Type="http://schemas.openxmlformats.org/officeDocument/2006/relationships/hyperlink" Target="https://normativ.kontur.ru/document?moduleid=1&amp;documentid=369213" TargetMode="External"/><Relationship Id="rId25" Type="http://schemas.openxmlformats.org/officeDocument/2006/relationships/hyperlink" Target="https://normativ.kontur.ru/document?moduleid=1&amp;documentid=382318" TargetMode="External"/><Relationship Id="rId33" Type="http://schemas.openxmlformats.org/officeDocument/2006/relationships/hyperlink" Target="https://normativ.kontur.ru/document?moduleid=1&amp;documentid=382318" TargetMode="External"/><Relationship Id="rId38" Type="http://schemas.openxmlformats.org/officeDocument/2006/relationships/hyperlink" Target="https://normativ.kontur.ru/document?moduleid=1&amp;documentid=369213" TargetMode="External"/><Relationship Id="rId46" Type="http://schemas.openxmlformats.org/officeDocument/2006/relationships/hyperlink" Target="https://normativ.kontur.ru/document?moduleid=1&amp;documentid=395516" TargetMode="External"/><Relationship Id="rId59" Type="http://schemas.openxmlformats.org/officeDocument/2006/relationships/hyperlink" Target="https://normativ.kontur.ru/document?moduleid=1&amp;documentid=369213" TargetMode="External"/><Relationship Id="rId67" Type="http://schemas.openxmlformats.org/officeDocument/2006/relationships/hyperlink" Target="https://normativ.kontur.ru/document?moduleid=1&amp;documentid=407744" TargetMode="External"/><Relationship Id="rId20" Type="http://schemas.openxmlformats.org/officeDocument/2006/relationships/image" Target="media/image1.png"/><Relationship Id="rId41" Type="http://schemas.openxmlformats.org/officeDocument/2006/relationships/hyperlink" Target="https://normativ.kontur.ru/document?moduleid=1&amp;documentid=369213" TargetMode="External"/><Relationship Id="rId54" Type="http://schemas.openxmlformats.org/officeDocument/2006/relationships/hyperlink" Target="https://normativ.kontur.ru/document?moduleid=1&amp;documentid=410076" TargetMode="External"/><Relationship Id="rId62" Type="http://schemas.openxmlformats.org/officeDocument/2006/relationships/hyperlink" Target="https://normativ.kontur.ru/document?moduleid=1&amp;documentid=369213" TargetMode="External"/><Relationship Id="rId70" Type="http://schemas.openxmlformats.org/officeDocument/2006/relationships/hyperlink" Target="https://normativ.kontur.ru/document?moduleid=1&amp;documentid=369213" TargetMode="External"/><Relationship Id="rId75" Type="http://schemas.openxmlformats.org/officeDocument/2006/relationships/hyperlink" Target="https://normativ.kontur.ru/document?moduleid=1&amp;documentid=369213" TargetMode="External"/><Relationship Id="rId83" Type="http://schemas.openxmlformats.org/officeDocument/2006/relationships/hyperlink" Target="https://normativ.kontur.ru/document?moduleid=1&amp;documentid=369213" TargetMode="External"/><Relationship Id="rId88" Type="http://schemas.openxmlformats.org/officeDocument/2006/relationships/hyperlink" Target="https://normativ.kontur.ru/document?moduleid=1&amp;documentid=395516"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FFC41E122FE332D85D9269B64911837193D4D15489F2AC50E6B50C8FFAG9HEW" TargetMode="External"/><Relationship Id="rId23" Type="http://schemas.openxmlformats.org/officeDocument/2006/relationships/hyperlink" Target="https://normativ.kontur.ru/document?moduleid=1&amp;documentid=382318" TargetMode="External"/><Relationship Id="rId28" Type="http://schemas.openxmlformats.org/officeDocument/2006/relationships/hyperlink" Target="https://normativ.kontur.ru/document?moduleid=1&amp;documentid=382318" TargetMode="External"/><Relationship Id="rId36" Type="http://schemas.openxmlformats.org/officeDocument/2006/relationships/hyperlink" Target="https://normativ.kontur.ru/document?moduleid=1&amp;documentid=122404" TargetMode="External"/><Relationship Id="rId49" Type="http://schemas.openxmlformats.org/officeDocument/2006/relationships/hyperlink" Target="https://normativ.kontur.ru/document?moduleid=1&amp;documentid=369213" TargetMode="External"/><Relationship Id="rId57" Type="http://schemas.openxmlformats.org/officeDocument/2006/relationships/hyperlink" Target="https://normativ.kontur.ru/document?moduleid=1&amp;documentid=369213" TargetMode="External"/><Relationship Id="rId10" Type="http://schemas.openxmlformats.org/officeDocument/2006/relationships/hyperlink" Target="consultantplus://offline/ref=FFC41E122FE332D85D9269B64911837193DBD9518EFAAC50E6B50C8FFAG9HEW" TargetMode="External"/><Relationship Id="rId31" Type="http://schemas.openxmlformats.org/officeDocument/2006/relationships/hyperlink" Target="https://normativ.kontur.ru/document?moduleid=1&amp;documentid=382318" TargetMode="External"/><Relationship Id="rId44" Type="http://schemas.openxmlformats.org/officeDocument/2006/relationships/hyperlink" Target="https://normativ.kontur.ru/document?moduleid=1&amp;documentid=382318" TargetMode="External"/><Relationship Id="rId52" Type="http://schemas.openxmlformats.org/officeDocument/2006/relationships/hyperlink" Target="https://normativ.kontur.ru/document?moduleid=1&amp;documentid=369213" TargetMode="External"/><Relationship Id="rId60" Type="http://schemas.openxmlformats.org/officeDocument/2006/relationships/hyperlink" Target="https://normativ.kontur.ru/document?moduleid=1&amp;documentid=369213" TargetMode="External"/><Relationship Id="rId65" Type="http://schemas.openxmlformats.org/officeDocument/2006/relationships/hyperlink" Target="https://normativ.kontur.ru/document?moduleid=1&amp;documentid=369213" TargetMode="External"/><Relationship Id="rId73" Type="http://schemas.openxmlformats.org/officeDocument/2006/relationships/hyperlink" Target="https://normativ.kontur.ru/document?moduleid=1&amp;documentid=369213" TargetMode="External"/><Relationship Id="rId78" Type="http://schemas.openxmlformats.org/officeDocument/2006/relationships/hyperlink" Target="https://normativ.kontur.ru/document?moduleid=1&amp;documentid=369213" TargetMode="External"/><Relationship Id="rId81" Type="http://schemas.openxmlformats.org/officeDocument/2006/relationships/hyperlink" Target="https://normativ.kontur.ru/document?moduleid=1&amp;documentid=369213" TargetMode="External"/><Relationship Id="rId86" Type="http://schemas.openxmlformats.org/officeDocument/2006/relationships/hyperlink" Target="https://normativ.kontur.ru/document?moduleid=1&amp;documentid=4077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A1F47-C616-4673-BD3D-88AABBCC9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119</Pages>
  <Words>31278</Words>
  <Characters>178285</Characters>
  <Application>Microsoft Office Word</Application>
  <DocSecurity>0</DocSecurity>
  <Lines>1485</Lines>
  <Paragraphs>418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Ланкова Л.М.</dc:creator>
  <cp:lastModifiedBy>Варламова Лада Альбертовна</cp:lastModifiedBy>
  <cp:revision>2</cp:revision>
  <cp:lastPrinted>2022-11-25T00:52:00Z</cp:lastPrinted>
  <dcterms:created xsi:type="dcterms:W3CDTF">2023-04-07T05:34:00Z</dcterms:created>
  <dcterms:modified xsi:type="dcterms:W3CDTF">2023-04-07T05:34:00Z</dcterms:modified>
</cp:coreProperties>
</file>