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40" w:rsidRPr="006448C7" w:rsidRDefault="00605F40" w:rsidP="00605F40">
      <w:pPr>
        <w:pStyle w:val="Default"/>
        <w:jc w:val="center"/>
        <w:rPr>
          <w:b/>
          <w:sz w:val="28"/>
          <w:szCs w:val="28"/>
        </w:rPr>
      </w:pPr>
      <w:r w:rsidRPr="006448C7">
        <w:rPr>
          <w:b/>
          <w:sz w:val="28"/>
          <w:szCs w:val="28"/>
        </w:rPr>
        <w:t>ОТЧЕТ</w:t>
      </w:r>
    </w:p>
    <w:p w:rsidR="00605F40" w:rsidRPr="00855A8E" w:rsidRDefault="00605F40" w:rsidP="00605F40">
      <w:pPr>
        <w:pStyle w:val="Default"/>
        <w:jc w:val="center"/>
        <w:rPr>
          <w:b/>
          <w:sz w:val="28"/>
          <w:szCs w:val="28"/>
        </w:rPr>
      </w:pPr>
      <w:r w:rsidRPr="00855A8E">
        <w:rPr>
          <w:b/>
          <w:sz w:val="28"/>
          <w:szCs w:val="28"/>
        </w:rPr>
        <w:t xml:space="preserve">о ходе реализации и оценке эффективности </w:t>
      </w:r>
    </w:p>
    <w:p w:rsidR="00605F40" w:rsidRDefault="00605F40" w:rsidP="00605F40">
      <w:pPr>
        <w:pStyle w:val="Default"/>
        <w:jc w:val="center"/>
        <w:rPr>
          <w:b/>
          <w:sz w:val="28"/>
          <w:szCs w:val="28"/>
        </w:rPr>
      </w:pPr>
      <w:r w:rsidRPr="00855A8E">
        <w:rPr>
          <w:b/>
          <w:sz w:val="28"/>
          <w:szCs w:val="28"/>
        </w:rPr>
        <w:t>муниципальной программы за</w:t>
      </w:r>
      <w:r>
        <w:rPr>
          <w:b/>
          <w:sz w:val="28"/>
          <w:szCs w:val="28"/>
        </w:rPr>
        <w:t xml:space="preserve"> </w:t>
      </w:r>
      <w:r w:rsidRPr="00855A8E">
        <w:rPr>
          <w:b/>
          <w:sz w:val="28"/>
          <w:szCs w:val="28"/>
        </w:rPr>
        <w:t>20</w:t>
      </w:r>
      <w:r>
        <w:rPr>
          <w:b/>
          <w:sz w:val="28"/>
          <w:szCs w:val="28"/>
        </w:rPr>
        <w:t>21</w:t>
      </w:r>
      <w:r w:rsidRPr="00855A8E">
        <w:rPr>
          <w:b/>
          <w:sz w:val="28"/>
          <w:szCs w:val="28"/>
        </w:rPr>
        <w:t xml:space="preserve"> год</w:t>
      </w:r>
      <w:r>
        <w:rPr>
          <w:b/>
          <w:sz w:val="28"/>
          <w:szCs w:val="28"/>
        </w:rPr>
        <w:t>а</w:t>
      </w:r>
    </w:p>
    <w:p w:rsidR="00605F40" w:rsidRDefault="00605F40" w:rsidP="00605F40">
      <w:pPr>
        <w:pStyle w:val="Default"/>
        <w:jc w:val="center"/>
        <w:rPr>
          <w:b/>
          <w:sz w:val="28"/>
          <w:szCs w:val="28"/>
        </w:rPr>
      </w:pPr>
    </w:p>
    <w:p w:rsidR="00605F40" w:rsidRPr="00855A8E" w:rsidRDefault="00605F40" w:rsidP="00605F40">
      <w:pPr>
        <w:pStyle w:val="Default"/>
        <w:jc w:val="center"/>
        <w:rPr>
          <w:b/>
          <w:sz w:val="28"/>
          <w:szCs w:val="28"/>
        </w:rPr>
      </w:pPr>
    </w:p>
    <w:tbl>
      <w:tblPr>
        <w:tblW w:w="9634" w:type="dxa"/>
        <w:tblBorders>
          <w:top w:val="nil"/>
          <w:left w:val="nil"/>
          <w:bottom w:val="nil"/>
          <w:right w:val="nil"/>
        </w:tblBorders>
        <w:tblLayout w:type="fixed"/>
        <w:tblLook w:val="0000" w:firstRow="0" w:lastRow="0" w:firstColumn="0" w:lastColumn="0" w:noHBand="0" w:noVBand="0"/>
      </w:tblPr>
      <w:tblGrid>
        <w:gridCol w:w="4361"/>
        <w:gridCol w:w="5273"/>
      </w:tblGrid>
      <w:tr w:rsidR="00605F40" w:rsidRPr="00855A8E" w:rsidTr="00AE735D">
        <w:trPr>
          <w:trHeight w:val="697"/>
        </w:trPr>
        <w:tc>
          <w:tcPr>
            <w:tcW w:w="4361" w:type="dxa"/>
          </w:tcPr>
          <w:p w:rsidR="00605F40" w:rsidRPr="00855A8E" w:rsidRDefault="00605F40" w:rsidP="00AE735D">
            <w:pPr>
              <w:pStyle w:val="Default"/>
              <w:rPr>
                <w:sz w:val="28"/>
                <w:szCs w:val="28"/>
              </w:rPr>
            </w:pPr>
            <w:r w:rsidRPr="00855A8E">
              <w:rPr>
                <w:sz w:val="28"/>
                <w:szCs w:val="28"/>
              </w:rPr>
              <w:t xml:space="preserve">Наименование муниципальной программы: </w:t>
            </w:r>
          </w:p>
        </w:tc>
        <w:tc>
          <w:tcPr>
            <w:tcW w:w="5273" w:type="dxa"/>
          </w:tcPr>
          <w:p w:rsidR="00605F40" w:rsidRPr="00855A8E" w:rsidRDefault="00605F40" w:rsidP="00AE735D">
            <w:pPr>
              <w:pStyle w:val="Default"/>
              <w:rPr>
                <w:sz w:val="28"/>
                <w:szCs w:val="28"/>
              </w:rPr>
            </w:pPr>
            <w:r w:rsidRPr="00855A8E">
              <w:rPr>
                <w:sz w:val="28"/>
                <w:szCs w:val="28"/>
              </w:rPr>
              <w:t>«Обеспечение доступным жильем и качественными услугами жилищно-коммунального хозяйства населения городского округа Большой Камень» на 20</w:t>
            </w:r>
            <w:r>
              <w:rPr>
                <w:sz w:val="28"/>
                <w:szCs w:val="28"/>
              </w:rPr>
              <w:t>20</w:t>
            </w:r>
            <w:r w:rsidRPr="00855A8E">
              <w:rPr>
                <w:sz w:val="28"/>
                <w:szCs w:val="28"/>
              </w:rPr>
              <w:t>-202</w:t>
            </w:r>
            <w:r>
              <w:rPr>
                <w:sz w:val="28"/>
                <w:szCs w:val="28"/>
              </w:rPr>
              <w:t>7</w:t>
            </w:r>
            <w:r w:rsidRPr="00855A8E">
              <w:rPr>
                <w:sz w:val="28"/>
                <w:szCs w:val="28"/>
              </w:rPr>
              <w:t xml:space="preserve"> годы</w:t>
            </w:r>
          </w:p>
          <w:p w:rsidR="00605F40" w:rsidRPr="00855A8E" w:rsidRDefault="00605F40" w:rsidP="00AE735D">
            <w:pPr>
              <w:pStyle w:val="Default"/>
              <w:rPr>
                <w:sz w:val="28"/>
                <w:szCs w:val="28"/>
              </w:rPr>
            </w:pPr>
          </w:p>
        </w:tc>
      </w:tr>
      <w:tr w:rsidR="00605F40" w:rsidRPr="00855A8E" w:rsidTr="00AE735D">
        <w:trPr>
          <w:trHeight w:val="697"/>
        </w:trPr>
        <w:tc>
          <w:tcPr>
            <w:tcW w:w="4361" w:type="dxa"/>
          </w:tcPr>
          <w:p w:rsidR="00605F40" w:rsidRPr="00855A8E" w:rsidRDefault="00605F40" w:rsidP="00AE735D">
            <w:pPr>
              <w:pStyle w:val="Default"/>
              <w:rPr>
                <w:sz w:val="28"/>
                <w:szCs w:val="28"/>
              </w:rPr>
            </w:pPr>
            <w:r w:rsidRPr="00855A8E">
              <w:rPr>
                <w:sz w:val="28"/>
                <w:szCs w:val="28"/>
              </w:rPr>
              <w:t xml:space="preserve">Ответственный исполнитель: </w:t>
            </w:r>
          </w:p>
        </w:tc>
        <w:tc>
          <w:tcPr>
            <w:tcW w:w="5273" w:type="dxa"/>
          </w:tcPr>
          <w:p w:rsidR="00605F40" w:rsidRPr="00855A8E" w:rsidRDefault="00605F40" w:rsidP="00AE735D">
            <w:pPr>
              <w:pStyle w:val="Default"/>
              <w:rPr>
                <w:sz w:val="28"/>
                <w:szCs w:val="28"/>
              </w:rPr>
            </w:pPr>
            <w:r w:rsidRPr="00855A8E">
              <w:rPr>
                <w:sz w:val="28"/>
                <w:szCs w:val="28"/>
              </w:rPr>
              <w:t>управление жизнеобеспечения администрации городского округа Большой Камень</w:t>
            </w:r>
          </w:p>
          <w:p w:rsidR="00605F40" w:rsidRPr="00855A8E" w:rsidRDefault="00605F40" w:rsidP="00AE735D">
            <w:pPr>
              <w:pStyle w:val="Default"/>
              <w:rPr>
                <w:sz w:val="28"/>
                <w:szCs w:val="28"/>
              </w:rPr>
            </w:pPr>
          </w:p>
        </w:tc>
      </w:tr>
      <w:tr w:rsidR="00605F40" w:rsidRPr="00855A8E" w:rsidTr="00AE735D">
        <w:trPr>
          <w:trHeight w:val="145"/>
        </w:trPr>
        <w:tc>
          <w:tcPr>
            <w:tcW w:w="4361" w:type="dxa"/>
          </w:tcPr>
          <w:p w:rsidR="00605F40" w:rsidRPr="00855A8E" w:rsidRDefault="00605F40" w:rsidP="00AE735D">
            <w:pPr>
              <w:pStyle w:val="Default"/>
              <w:rPr>
                <w:sz w:val="28"/>
                <w:szCs w:val="28"/>
              </w:rPr>
            </w:pPr>
            <w:r w:rsidRPr="00855A8E">
              <w:rPr>
                <w:sz w:val="28"/>
                <w:szCs w:val="28"/>
              </w:rPr>
              <w:t xml:space="preserve">Отчетная дата: </w:t>
            </w:r>
          </w:p>
        </w:tc>
        <w:tc>
          <w:tcPr>
            <w:tcW w:w="5273" w:type="dxa"/>
          </w:tcPr>
          <w:p w:rsidR="00605F40" w:rsidRPr="00855A8E" w:rsidRDefault="00540477" w:rsidP="00AE735D">
            <w:pPr>
              <w:pStyle w:val="Default"/>
              <w:rPr>
                <w:sz w:val="28"/>
                <w:szCs w:val="28"/>
              </w:rPr>
            </w:pPr>
            <w:r>
              <w:rPr>
                <w:sz w:val="28"/>
                <w:szCs w:val="28"/>
              </w:rPr>
              <w:t xml:space="preserve">за </w:t>
            </w:r>
            <w:r w:rsidR="00605F40" w:rsidRPr="00855A8E">
              <w:rPr>
                <w:sz w:val="28"/>
                <w:szCs w:val="28"/>
              </w:rPr>
              <w:t>20</w:t>
            </w:r>
            <w:r w:rsidR="00605F40">
              <w:rPr>
                <w:sz w:val="28"/>
                <w:szCs w:val="28"/>
              </w:rPr>
              <w:t>21</w:t>
            </w:r>
            <w:r w:rsidR="00605F40" w:rsidRPr="00855A8E">
              <w:rPr>
                <w:sz w:val="28"/>
                <w:szCs w:val="28"/>
              </w:rPr>
              <w:t xml:space="preserve"> год </w:t>
            </w:r>
          </w:p>
          <w:p w:rsidR="00605F40" w:rsidRPr="00855A8E" w:rsidRDefault="00605F40" w:rsidP="00AE735D">
            <w:pPr>
              <w:pStyle w:val="Default"/>
              <w:rPr>
                <w:sz w:val="28"/>
                <w:szCs w:val="28"/>
              </w:rPr>
            </w:pPr>
          </w:p>
        </w:tc>
      </w:tr>
      <w:tr w:rsidR="00605F40" w:rsidRPr="00855A8E" w:rsidTr="00AE735D">
        <w:trPr>
          <w:trHeight w:val="1432"/>
        </w:trPr>
        <w:tc>
          <w:tcPr>
            <w:tcW w:w="4361" w:type="dxa"/>
          </w:tcPr>
          <w:p w:rsidR="00605F40" w:rsidRPr="00855A8E" w:rsidRDefault="00605F40" w:rsidP="00AE735D">
            <w:pPr>
              <w:pStyle w:val="Default"/>
              <w:rPr>
                <w:sz w:val="28"/>
                <w:szCs w:val="28"/>
              </w:rPr>
            </w:pPr>
            <w:r w:rsidRPr="00855A8E">
              <w:rPr>
                <w:sz w:val="28"/>
                <w:szCs w:val="28"/>
              </w:rPr>
              <w:t xml:space="preserve">Должность, фамилия, имя, отчество, номер телефона и электронный адрес непосредственного исполнителя: </w:t>
            </w:r>
          </w:p>
        </w:tc>
        <w:tc>
          <w:tcPr>
            <w:tcW w:w="5273" w:type="dxa"/>
          </w:tcPr>
          <w:p w:rsidR="00605F40" w:rsidRPr="00855A8E" w:rsidRDefault="00605F40" w:rsidP="00AE735D">
            <w:pPr>
              <w:pStyle w:val="Default"/>
              <w:rPr>
                <w:sz w:val="28"/>
                <w:szCs w:val="28"/>
              </w:rPr>
            </w:pPr>
            <w:r>
              <w:rPr>
                <w:sz w:val="28"/>
                <w:szCs w:val="28"/>
              </w:rPr>
              <w:t>Н</w:t>
            </w:r>
            <w:r w:rsidRPr="00855A8E">
              <w:rPr>
                <w:sz w:val="28"/>
                <w:szCs w:val="28"/>
              </w:rPr>
              <w:t>ачальник управления жизнеобеспечения администрации городского округа Большой Камень</w:t>
            </w:r>
          </w:p>
          <w:p w:rsidR="00605F40" w:rsidRPr="00855A8E" w:rsidRDefault="00605F40" w:rsidP="00AE735D">
            <w:pPr>
              <w:pStyle w:val="Default"/>
              <w:rPr>
                <w:sz w:val="28"/>
                <w:szCs w:val="28"/>
              </w:rPr>
            </w:pPr>
            <w:r>
              <w:rPr>
                <w:sz w:val="28"/>
                <w:szCs w:val="28"/>
              </w:rPr>
              <w:t>Штефан Валентина Ильинична</w:t>
            </w:r>
          </w:p>
          <w:p w:rsidR="00605F40" w:rsidRPr="00855A8E" w:rsidRDefault="00605F40" w:rsidP="00AE735D">
            <w:pPr>
              <w:pStyle w:val="Default"/>
              <w:rPr>
                <w:sz w:val="28"/>
                <w:szCs w:val="28"/>
              </w:rPr>
            </w:pPr>
            <w:r w:rsidRPr="00855A8E">
              <w:rPr>
                <w:sz w:val="28"/>
                <w:szCs w:val="28"/>
              </w:rPr>
              <w:t>(423) 355-</w:t>
            </w:r>
            <w:r>
              <w:rPr>
                <w:sz w:val="28"/>
                <w:szCs w:val="28"/>
              </w:rPr>
              <w:t>76</w:t>
            </w:r>
            <w:r w:rsidRPr="00855A8E">
              <w:rPr>
                <w:sz w:val="28"/>
                <w:szCs w:val="28"/>
              </w:rPr>
              <w:t>-</w:t>
            </w:r>
            <w:r>
              <w:rPr>
                <w:sz w:val="28"/>
                <w:szCs w:val="28"/>
              </w:rPr>
              <w:t>24</w:t>
            </w:r>
            <w:r w:rsidRPr="00855A8E">
              <w:rPr>
                <w:sz w:val="28"/>
                <w:szCs w:val="28"/>
              </w:rPr>
              <w:t xml:space="preserve">, </w:t>
            </w:r>
            <w:hyperlink r:id="rId6" w:history="1">
              <w:r w:rsidRPr="00855A8E">
                <w:rPr>
                  <w:rStyle w:val="a3"/>
                  <w:sz w:val="28"/>
                  <w:szCs w:val="28"/>
                  <w:lang w:val="en-US"/>
                </w:rPr>
                <w:t>gkh</w:t>
              </w:r>
              <w:r w:rsidRPr="00855A8E">
                <w:rPr>
                  <w:rStyle w:val="a3"/>
                  <w:sz w:val="28"/>
                  <w:szCs w:val="28"/>
                </w:rPr>
                <w:t>@</w:t>
              </w:r>
              <w:r w:rsidRPr="00855A8E">
                <w:rPr>
                  <w:rStyle w:val="a3"/>
                  <w:sz w:val="28"/>
                  <w:szCs w:val="28"/>
                  <w:lang w:val="en-US"/>
                </w:rPr>
                <w:t>mail</w:t>
              </w:r>
              <w:r w:rsidRPr="00855A8E">
                <w:rPr>
                  <w:rStyle w:val="a3"/>
                  <w:sz w:val="28"/>
                  <w:szCs w:val="28"/>
                </w:rPr>
                <w:t>.</w:t>
              </w:r>
              <w:r w:rsidRPr="00855A8E">
                <w:rPr>
                  <w:rStyle w:val="a3"/>
                  <w:sz w:val="28"/>
                  <w:szCs w:val="28"/>
                  <w:lang w:val="en-US"/>
                </w:rPr>
                <w:t>bk</w:t>
              </w:r>
              <w:r w:rsidRPr="00855A8E">
                <w:rPr>
                  <w:rStyle w:val="a3"/>
                  <w:sz w:val="28"/>
                  <w:szCs w:val="28"/>
                </w:rPr>
                <w:t>.</w:t>
              </w:r>
              <w:r w:rsidRPr="00855A8E">
                <w:rPr>
                  <w:rStyle w:val="a3"/>
                  <w:sz w:val="28"/>
                  <w:szCs w:val="28"/>
                  <w:lang w:val="en-US"/>
                </w:rPr>
                <w:t>pk</w:t>
              </w:r>
              <w:r w:rsidRPr="00855A8E">
                <w:rPr>
                  <w:rStyle w:val="a3"/>
                  <w:sz w:val="28"/>
                  <w:szCs w:val="28"/>
                </w:rPr>
                <w:t>.</w:t>
              </w:r>
              <w:proofErr w:type="spellStart"/>
              <w:r w:rsidRPr="00855A8E">
                <w:rPr>
                  <w:rStyle w:val="a3"/>
                  <w:sz w:val="28"/>
                  <w:szCs w:val="28"/>
                  <w:lang w:val="en-US"/>
                </w:rPr>
                <w:t>ru</w:t>
              </w:r>
              <w:proofErr w:type="spellEnd"/>
            </w:hyperlink>
            <w:r w:rsidRPr="00855A8E">
              <w:rPr>
                <w:sz w:val="28"/>
                <w:szCs w:val="28"/>
              </w:rPr>
              <w:t>;</w:t>
            </w:r>
          </w:p>
          <w:p w:rsidR="00605F40" w:rsidRPr="00855A8E" w:rsidRDefault="00605F40" w:rsidP="00AE735D">
            <w:pPr>
              <w:pStyle w:val="Default"/>
              <w:rPr>
                <w:sz w:val="28"/>
                <w:szCs w:val="28"/>
              </w:rPr>
            </w:pPr>
            <w:r w:rsidRPr="00855A8E">
              <w:rPr>
                <w:sz w:val="28"/>
                <w:szCs w:val="28"/>
              </w:rPr>
              <w:t xml:space="preserve">главный специалист управления </w:t>
            </w:r>
          </w:p>
          <w:p w:rsidR="00605F40" w:rsidRPr="00855A8E" w:rsidRDefault="00605F40" w:rsidP="00AE735D">
            <w:pPr>
              <w:pStyle w:val="Default"/>
              <w:rPr>
                <w:sz w:val="28"/>
                <w:szCs w:val="28"/>
              </w:rPr>
            </w:pPr>
            <w:r w:rsidRPr="00855A8E">
              <w:rPr>
                <w:sz w:val="28"/>
                <w:szCs w:val="28"/>
              </w:rPr>
              <w:t>жизнеобеспечения администрации городского округа Большой Камень</w:t>
            </w:r>
          </w:p>
          <w:p w:rsidR="00605F40" w:rsidRPr="00855A8E" w:rsidRDefault="00605F40" w:rsidP="00AE735D">
            <w:pPr>
              <w:pStyle w:val="Default"/>
              <w:rPr>
                <w:sz w:val="28"/>
                <w:szCs w:val="28"/>
              </w:rPr>
            </w:pPr>
            <w:proofErr w:type="spellStart"/>
            <w:r>
              <w:rPr>
                <w:sz w:val="28"/>
                <w:szCs w:val="28"/>
              </w:rPr>
              <w:t>Макиевская</w:t>
            </w:r>
            <w:proofErr w:type="spellEnd"/>
            <w:r>
              <w:rPr>
                <w:sz w:val="28"/>
                <w:szCs w:val="28"/>
              </w:rPr>
              <w:t xml:space="preserve"> Дарья Анатольевна</w:t>
            </w:r>
          </w:p>
          <w:p w:rsidR="00605F40" w:rsidRPr="00855A8E" w:rsidRDefault="00605F40" w:rsidP="00AE735D">
            <w:pPr>
              <w:pStyle w:val="Default"/>
              <w:rPr>
                <w:sz w:val="28"/>
                <w:szCs w:val="28"/>
              </w:rPr>
            </w:pPr>
          </w:p>
        </w:tc>
      </w:tr>
      <w:tr w:rsidR="00605F40" w:rsidRPr="00855A8E" w:rsidTr="00AE735D">
        <w:trPr>
          <w:trHeight w:val="1432"/>
        </w:trPr>
        <w:tc>
          <w:tcPr>
            <w:tcW w:w="4361" w:type="dxa"/>
          </w:tcPr>
          <w:p w:rsidR="00605F40" w:rsidRPr="00855A8E" w:rsidRDefault="00605F40" w:rsidP="00AE735D">
            <w:pPr>
              <w:pStyle w:val="Default"/>
              <w:rPr>
                <w:sz w:val="28"/>
                <w:szCs w:val="28"/>
              </w:rPr>
            </w:pPr>
            <w:r w:rsidRPr="00855A8E">
              <w:rPr>
                <w:sz w:val="28"/>
                <w:szCs w:val="28"/>
              </w:rPr>
              <w:t>Начальник управления жизнеобеспечения администрации городского округа Большой Камень</w:t>
            </w:r>
          </w:p>
        </w:tc>
        <w:tc>
          <w:tcPr>
            <w:tcW w:w="5273" w:type="dxa"/>
          </w:tcPr>
          <w:p w:rsidR="00605F40" w:rsidRPr="00855A8E" w:rsidRDefault="00605F40" w:rsidP="00AE735D">
            <w:pPr>
              <w:pStyle w:val="Default"/>
              <w:rPr>
                <w:sz w:val="28"/>
                <w:szCs w:val="28"/>
              </w:rPr>
            </w:pPr>
          </w:p>
          <w:p w:rsidR="00605F40" w:rsidRPr="00855A8E" w:rsidRDefault="00605F40" w:rsidP="00AE735D">
            <w:pPr>
              <w:pStyle w:val="Default"/>
              <w:rPr>
                <w:sz w:val="28"/>
                <w:szCs w:val="28"/>
              </w:rPr>
            </w:pPr>
          </w:p>
          <w:p w:rsidR="00605F40" w:rsidRPr="00E3698E" w:rsidRDefault="00605F40" w:rsidP="00AE735D">
            <w:pPr>
              <w:pStyle w:val="Default"/>
              <w:rPr>
                <w:sz w:val="28"/>
                <w:szCs w:val="28"/>
              </w:rPr>
            </w:pPr>
          </w:p>
          <w:p w:rsidR="00605F40" w:rsidRPr="00855A8E" w:rsidRDefault="00605F40" w:rsidP="00AE735D">
            <w:pPr>
              <w:pStyle w:val="Default"/>
              <w:rPr>
                <w:sz w:val="28"/>
                <w:szCs w:val="28"/>
              </w:rPr>
            </w:pPr>
            <w:r w:rsidRPr="00855A8E">
              <w:rPr>
                <w:sz w:val="28"/>
                <w:szCs w:val="28"/>
              </w:rPr>
              <w:t xml:space="preserve">                                    </w:t>
            </w:r>
            <w:r>
              <w:rPr>
                <w:sz w:val="28"/>
                <w:szCs w:val="28"/>
              </w:rPr>
              <w:t xml:space="preserve">             В.И. Штефан</w:t>
            </w:r>
          </w:p>
        </w:tc>
      </w:tr>
    </w:tbl>
    <w:p w:rsidR="001D770F" w:rsidRDefault="001D770F"/>
    <w:p w:rsidR="00605F40" w:rsidRDefault="00605F40"/>
    <w:p w:rsidR="00605F40" w:rsidRDefault="00605F40"/>
    <w:p w:rsidR="00605F40" w:rsidRDefault="00605F40"/>
    <w:p w:rsidR="00605F40" w:rsidRDefault="00605F40"/>
    <w:p w:rsidR="00605F40" w:rsidRDefault="00605F40"/>
    <w:p w:rsidR="00605F40" w:rsidRDefault="00605F40"/>
    <w:p w:rsidR="00605F40" w:rsidRDefault="00605F40"/>
    <w:p w:rsidR="000915C5" w:rsidRDefault="000915C5"/>
    <w:p w:rsidR="000915C5" w:rsidRDefault="000915C5"/>
    <w:p w:rsidR="000915C5" w:rsidRDefault="000915C5"/>
    <w:p w:rsidR="000915C5" w:rsidRDefault="000915C5"/>
    <w:p w:rsidR="000915C5" w:rsidRDefault="000915C5"/>
    <w:p w:rsidR="000915C5" w:rsidRDefault="000915C5"/>
    <w:p w:rsidR="000915C5" w:rsidRDefault="000915C5"/>
    <w:p w:rsidR="00605F40" w:rsidRDefault="00605F40"/>
    <w:p w:rsidR="000915C5" w:rsidRDefault="000915C5" w:rsidP="000915C5">
      <w:pPr>
        <w:tabs>
          <w:tab w:val="left" w:pos="2268"/>
          <w:tab w:val="left" w:pos="14742"/>
        </w:tabs>
        <w:spacing w:after="120"/>
        <w:ind w:right="567"/>
        <w:jc w:val="center"/>
        <w:outlineLvl w:val="0"/>
        <w:rPr>
          <w:b/>
          <w:sz w:val="28"/>
          <w:szCs w:val="28"/>
        </w:rPr>
        <w:sectPr w:rsidR="000915C5" w:rsidSect="000915C5">
          <w:pgSz w:w="11906" w:h="16838"/>
          <w:pgMar w:top="1134" w:right="851" w:bottom="1134" w:left="1701" w:header="709" w:footer="709" w:gutter="0"/>
          <w:cols w:space="708"/>
          <w:docGrid w:linePitch="360"/>
        </w:sectPr>
      </w:pPr>
    </w:p>
    <w:p w:rsidR="000257CB" w:rsidRDefault="000257CB" w:rsidP="000257CB">
      <w:pPr>
        <w:pStyle w:val="Default"/>
        <w:jc w:val="center"/>
        <w:rPr>
          <w:b/>
          <w:sz w:val="28"/>
          <w:szCs w:val="28"/>
        </w:rPr>
      </w:pPr>
      <w:r w:rsidRPr="00457C93">
        <w:rPr>
          <w:b/>
          <w:sz w:val="28"/>
          <w:szCs w:val="28"/>
        </w:rPr>
        <w:lastRenderedPageBreak/>
        <w:t>Муниципальная программа «Обеспечение доступным жильем и качественными услугами жилищно-коммунального хозяйства населения городского округа Большой Камень»</w:t>
      </w:r>
    </w:p>
    <w:p w:rsidR="000257CB" w:rsidRDefault="000257CB" w:rsidP="000257CB">
      <w:pPr>
        <w:pStyle w:val="Default"/>
        <w:jc w:val="center"/>
        <w:rPr>
          <w:b/>
          <w:sz w:val="28"/>
          <w:szCs w:val="28"/>
        </w:rPr>
      </w:pPr>
      <w:r>
        <w:rPr>
          <w:b/>
          <w:sz w:val="28"/>
          <w:szCs w:val="28"/>
        </w:rPr>
        <w:t>на 2020</w:t>
      </w:r>
      <w:r w:rsidRPr="00457C93">
        <w:rPr>
          <w:b/>
          <w:sz w:val="28"/>
          <w:szCs w:val="28"/>
        </w:rPr>
        <w:t>-202</w:t>
      </w:r>
      <w:r>
        <w:rPr>
          <w:b/>
          <w:sz w:val="28"/>
          <w:szCs w:val="28"/>
        </w:rPr>
        <w:t>7</w:t>
      </w:r>
      <w:r w:rsidRPr="00457C93">
        <w:rPr>
          <w:b/>
          <w:sz w:val="28"/>
          <w:szCs w:val="28"/>
        </w:rPr>
        <w:t xml:space="preserve"> годы</w:t>
      </w:r>
    </w:p>
    <w:p w:rsidR="000257CB" w:rsidRPr="00366F50" w:rsidRDefault="000257CB" w:rsidP="000257CB">
      <w:pPr>
        <w:pStyle w:val="Default"/>
        <w:tabs>
          <w:tab w:val="left" w:pos="315"/>
          <w:tab w:val="center" w:pos="7285"/>
        </w:tabs>
        <w:jc w:val="center"/>
        <w:rPr>
          <w:b/>
          <w:color w:val="auto"/>
          <w:sz w:val="28"/>
          <w:szCs w:val="28"/>
        </w:rPr>
      </w:pPr>
      <w:r w:rsidRPr="00366F50">
        <w:rPr>
          <w:b/>
          <w:color w:val="auto"/>
          <w:sz w:val="28"/>
          <w:szCs w:val="28"/>
        </w:rPr>
        <w:t>за 20</w:t>
      </w:r>
      <w:r>
        <w:rPr>
          <w:b/>
          <w:color w:val="auto"/>
          <w:sz w:val="28"/>
          <w:szCs w:val="28"/>
        </w:rPr>
        <w:t>21</w:t>
      </w:r>
      <w:r w:rsidRPr="00366F50">
        <w:rPr>
          <w:b/>
          <w:color w:val="auto"/>
          <w:sz w:val="28"/>
          <w:szCs w:val="28"/>
        </w:rPr>
        <w:t xml:space="preserve"> год</w:t>
      </w:r>
    </w:p>
    <w:p w:rsidR="000257CB" w:rsidRDefault="000257CB" w:rsidP="000257CB">
      <w:pPr>
        <w:pStyle w:val="a7"/>
        <w:shd w:val="clear" w:color="auto" w:fill="FFFFFF"/>
        <w:spacing w:line="360" w:lineRule="auto"/>
        <w:ind w:firstLine="708"/>
        <w:jc w:val="both"/>
        <w:rPr>
          <w:rFonts w:ascii="Times New Roman" w:hAnsi="Times New Roman"/>
          <w:sz w:val="28"/>
          <w:szCs w:val="28"/>
        </w:rPr>
      </w:pPr>
    </w:p>
    <w:p w:rsidR="000257CB" w:rsidRPr="00EC6CFB" w:rsidRDefault="000257CB" w:rsidP="000257CB">
      <w:pPr>
        <w:pStyle w:val="a7"/>
        <w:shd w:val="clear" w:color="auto" w:fill="FFFFFF"/>
        <w:spacing w:line="360" w:lineRule="auto"/>
        <w:ind w:firstLine="708"/>
        <w:jc w:val="both"/>
        <w:rPr>
          <w:rFonts w:ascii="Times New Roman" w:hAnsi="Times New Roman"/>
          <w:color w:val="000000" w:themeColor="text1"/>
          <w:sz w:val="28"/>
          <w:szCs w:val="28"/>
        </w:rPr>
      </w:pPr>
      <w:r>
        <w:rPr>
          <w:rFonts w:ascii="Times New Roman" w:hAnsi="Times New Roman"/>
          <w:sz w:val="28"/>
          <w:szCs w:val="28"/>
        </w:rPr>
        <w:t xml:space="preserve">Плановый общий объем финансирования программы на 2021 год – </w:t>
      </w:r>
      <w:r>
        <w:rPr>
          <w:rFonts w:ascii="Times New Roman" w:hAnsi="Times New Roman"/>
          <w:b/>
          <w:sz w:val="28"/>
          <w:szCs w:val="28"/>
        </w:rPr>
        <w:t>127 689,49</w:t>
      </w:r>
      <w:r w:rsidRPr="003E1376">
        <w:rPr>
          <w:rFonts w:ascii="Times New Roman" w:hAnsi="Times New Roman"/>
          <w:b/>
          <w:sz w:val="28"/>
          <w:szCs w:val="28"/>
        </w:rPr>
        <w:t> тыс. руб.,</w:t>
      </w:r>
      <w:r w:rsidRPr="00020C17">
        <w:rPr>
          <w:rFonts w:ascii="Times New Roman" w:hAnsi="Times New Roman"/>
          <w:sz w:val="28"/>
          <w:szCs w:val="28"/>
        </w:rPr>
        <w:t xml:space="preserve"> </w:t>
      </w:r>
      <w:r>
        <w:rPr>
          <w:rFonts w:ascii="Times New Roman" w:hAnsi="Times New Roman"/>
          <w:sz w:val="28"/>
          <w:szCs w:val="28"/>
        </w:rPr>
        <w:t>фактически</w:t>
      </w:r>
      <w:r w:rsidRPr="00020C17">
        <w:rPr>
          <w:rFonts w:ascii="Times New Roman" w:hAnsi="Times New Roman"/>
          <w:sz w:val="28"/>
          <w:szCs w:val="28"/>
        </w:rPr>
        <w:t xml:space="preserve"> </w:t>
      </w:r>
      <w:r>
        <w:rPr>
          <w:rFonts w:ascii="Times New Roman" w:hAnsi="Times New Roman"/>
          <w:sz w:val="28"/>
          <w:szCs w:val="28"/>
        </w:rPr>
        <w:t>расходы</w:t>
      </w:r>
      <w:r w:rsidRPr="00020C17">
        <w:rPr>
          <w:rFonts w:ascii="Times New Roman" w:hAnsi="Times New Roman"/>
          <w:sz w:val="28"/>
          <w:szCs w:val="28"/>
        </w:rPr>
        <w:t xml:space="preserve"> </w:t>
      </w:r>
      <w:r>
        <w:rPr>
          <w:rFonts w:ascii="Times New Roman" w:hAnsi="Times New Roman"/>
          <w:sz w:val="28"/>
          <w:szCs w:val="28"/>
        </w:rPr>
        <w:t xml:space="preserve">на реализацию мероприятий программы </w:t>
      </w:r>
      <w:r w:rsidRPr="00EC6CFB">
        <w:rPr>
          <w:rFonts w:ascii="Times New Roman" w:hAnsi="Times New Roman"/>
          <w:color w:val="000000" w:themeColor="text1"/>
          <w:sz w:val="28"/>
          <w:szCs w:val="28"/>
        </w:rPr>
        <w:t xml:space="preserve">составили – </w:t>
      </w:r>
      <w:r>
        <w:rPr>
          <w:rFonts w:ascii="Times New Roman" w:hAnsi="Times New Roman"/>
          <w:b/>
          <w:color w:val="000000" w:themeColor="text1"/>
          <w:sz w:val="28"/>
          <w:szCs w:val="28"/>
        </w:rPr>
        <w:t>121 748,70</w:t>
      </w:r>
      <w:r w:rsidRPr="00EC6CFB">
        <w:rPr>
          <w:rFonts w:ascii="Times New Roman" w:hAnsi="Times New Roman"/>
          <w:color w:val="000000" w:themeColor="text1"/>
          <w:sz w:val="28"/>
          <w:szCs w:val="28"/>
        </w:rPr>
        <w:t xml:space="preserve"> </w:t>
      </w:r>
      <w:r w:rsidRPr="00EC6CFB">
        <w:rPr>
          <w:rFonts w:ascii="Times New Roman" w:hAnsi="Times New Roman"/>
          <w:b/>
          <w:color w:val="000000" w:themeColor="text1"/>
          <w:sz w:val="28"/>
          <w:szCs w:val="28"/>
        </w:rPr>
        <w:t>(</w:t>
      </w:r>
      <w:r>
        <w:rPr>
          <w:rFonts w:ascii="Times New Roman" w:hAnsi="Times New Roman"/>
          <w:b/>
          <w:color w:val="000000" w:themeColor="text1"/>
          <w:sz w:val="28"/>
          <w:szCs w:val="28"/>
        </w:rPr>
        <w:t>95,30</w:t>
      </w:r>
      <w:r w:rsidRPr="00EC6CFB">
        <w:rPr>
          <w:rFonts w:ascii="Times New Roman" w:hAnsi="Times New Roman"/>
          <w:b/>
          <w:color w:val="000000" w:themeColor="text1"/>
          <w:sz w:val="28"/>
          <w:szCs w:val="28"/>
        </w:rPr>
        <w:t>%).</w:t>
      </w:r>
    </w:p>
    <w:p w:rsidR="000257CB" w:rsidRDefault="000257CB" w:rsidP="000257CB">
      <w:pPr>
        <w:spacing w:line="360" w:lineRule="auto"/>
        <w:ind w:firstLine="709"/>
        <w:jc w:val="both"/>
        <w:rPr>
          <w:sz w:val="28"/>
          <w:szCs w:val="28"/>
        </w:rPr>
      </w:pPr>
      <w:r w:rsidRPr="00CA506A">
        <w:rPr>
          <w:bCs/>
          <w:iCs/>
          <w:sz w:val="28"/>
          <w:szCs w:val="28"/>
        </w:rPr>
        <w:t>В струк</w:t>
      </w:r>
      <w:r>
        <w:rPr>
          <w:bCs/>
          <w:iCs/>
          <w:sz w:val="28"/>
          <w:szCs w:val="28"/>
        </w:rPr>
        <w:t>туре программы предусмотрено пять подпрограмм</w:t>
      </w:r>
      <w:r w:rsidRPr="00CA506A">
        <w:rPr>
          <w:bCs/>
          <w:iCs/>
          <w:sz w:val="28"/>
          <w:szCs w:val="28"/>
        </w:rPr>
        <w:t xml:space="preserve"> и отдельные мероприятия, направленные на капитальный ремонт многоквартирных жилых домов</w:t>
      </w:r>
      <w:r>
        <w:rPr>
          <w:bCs/>
          <w:iCs/>
          <w:sz w:val="28"/>
          <w:szCs w:val="28"/>
        </w:rPr>
        <w:t>:</w:t>
      </w:r>
      <w:r>
        <w:rPr>
          <w:sz w:val="28"/>
          <w:szCs w:val="28"/>
        </w:rPr>
        <w:t xml:space="preserve"> </w:t>
      </w:r>
    </w:p>
    <w:p w:rsidR="000257CB" w:rsidRPr="00945138" w:rsidRDefault="000257CB" w:rsidP="000257CB">
      <w:pPr>
        <w:spacing w:line="360" w:lineRule="auto"/>
        <w:ind w:firstLine="709"/>
        <w:jc w:val="both"/>
        <w:rPr>
          <w:sz w:val="28"/>
          <w:szCs w:val="28"/>
        </w:rPr>
      </w:pPr>
      <w:r w:rsidRPr="00945138">
        <w:rPr>
          <w:b/>
          <w:sz w:val="28"/>
          <w:szCs w:val="28"/>
        </w:rPr>
        <w:t>1. Подпрограмма № 1</w:t>
      </w:r>
      <w:r w:rsidRPr="00945138">
        <w:rPr>
          <w:sz w:val="28"/>
          <w:szCs w:val="28"/>
        </w:rPr>
        <w:t xml:space="preserve"> «Переселение граждан из аварийного жилищного фонда городского округа Большой Камень».  </w:t>
      </w:r>
    </w:p>
    <w:p w:rsidR="00945138" w:rsidRPr="002A696E" w:rsidRDefault="000257CB" w:rsidP="00945138">
      <w:pPr>
        <w:widowControl w:val="0"/>
        <w:spacing w:line="336" w:lineRule="auto"/>
        <w:ind w:firstLine="709"/>
        <w:jc w:val="both"/>
        <w:rPr>
          <w:sz w:val="28"/>
          <w:szCs w:val="28"/>
        </w:rPr>
      </w:pPr>
      <w:r w:rsidRPr="00945138">
        <w:rPr>
          <w:sz w:val="28"/>
          <w:szCs w:val="28"/>
        </w:rPr>
        <w:t xml:space="preserve">1. </w:t>
      </w:r>
      <w:proofErr w:type="gramStart"/>
      <w:r w:rsidR="00945138" w:rsidRPr="00945138">
        <w:rPr>
          <w:sz w:val="28"/>
        </w:rPr>
        <w:t xml:space="preserve">По </w:t>
      </w:r>
      <w:r w:rsidR="00945138">
        <w:rPr>
          <w:sz w:val="28"/>
        </w:rPr>
        <w:t>состоянию на 31.12.2021  администрации городского округа Большой Камень осталось переселить жильцов 19 жилых помещений, проживающих в  аварийном жилищном фонде, в том числе 3 семьи нанимателей, проживающие в многоквартирном доме № 3 по ул. Андреевская, 16 семей собственников, проживающих в многоквартирном доме № 3 по ул. Андреевская и с. Петровка, ДОС 5, выразивших желание получить жилое помещение взамен изымаемого.</w:t>
      </w:r>
      <w:proofErr w:type="gramEnd"/>
    </w:p>
    <w:p w:rsidR="004B4C9B" w:rsidRDefault="00945138" w:rsidP="00945138">
      <w:pPr>
        <w:spacing w:line="360" w:lineRule="auto"/>
        <w:ind w:firstLine="709"/>
        <w:jc w:val="both"/>
        <w:rPr>
          <w:bCs/>
          <w:sz w:val="28"/>
          <w:szCs w:val="28"/>
        </w:rPr>
      </w:pPr>
      <w:r>
        <w:rPr>
          <w:bCs/>
          <w:sz w:val="28"/>
          <w:szCs w:val="28"/>
        </w:rPr>
        <w:t xml:space="preserve">Для реализации переселения в 2022 году администрация городского округа Большой Камень передала застройщику-резиденту территории опережающего развития «Большой Камень» земельный участок для строительства многоквартирного дома. Общая площадь жилых помещений составляет 3 589,5 </w:t>
      </w:r>
      <w:proofErr w:type="spellStart"/>
      <w:r>
        <w:rPr>
          <w:bCs/>
          <w:sz w:val="28"/>
          <w:szCs w:val="28"/>
        </w:rPr>
        <w:t>кв.м</w:t>
      </w:r>
      <w:proofErr w:type="spellEnd"/>
      <w:r>
        <w:rPr>
          <w:bCs/>
          <w:sz w:val="28"/>
          <w:szCs w:val="28"/>
        </w:rPr>
        <w:t xml:space="preserve">. Проектные решения разработаны с учетом </w:t>
      </w:r>
      <w:proofErr w:type="spellStart"/>
      <w:r>
        <w:rPr>
          <w:bCs/>
          <w:sz w:val="28"/>
          <w:szCs w:val="28"/>
        </w:rPr>
        <w:t>квартирографии</w:t>
      </w:r>
      <w:proofErr w:type="spellEnd"/>
      <w:r>
        <w:rPr>
          <w:bCs/>
          <w:sz w:val="28"/>
          <w:szCs w:val="28"/>
        </w:rPr>
        <w:t xml:space="preserve"> для переселения жителей многоквартирных домов. Указанный дом имеет несущий монолитный железобетонный каркас, ограждающие конструкции выполнены из облицовочного керамического кирпича толщиной 250 мм, утеплителя толщиной 250 мм, андезитобазальтовый блок толщиной 190 мм.  Завершение строительно-</w:t>
      </w:r>
      <w:r>
        <w:rPr>
          <w:bCs/>
          <w:sz w:val="28"/>
          <w:szCs w:val="28"/>
        </w:rPr>
        <w:lastRenderedPageBreak/>
        <w:t xml:space="preserve">монтажных, отделочных работ,    и  получение разрешения на ввод объекта в эксплуатацию намечены на апрель 2022 года. </w:t>
      </w:r>
    </w:p>
    <w:p w:rsidR="004B4C9B" w:rsidRPr="0031155A" w:rsidRDefault="004B4C9B" w:rsidP="004B4C9B">
      <w:pPr>
        <w:spacing w:line="360" w:lineRule="auto"/>
        <w:ind w:firstLine="709"/>
        <w:jc w:val="both"/>
        <w:rPr>
          <w:sz w:val="28"/>
          <w:szCs w:val="28"/>
        </w:rPr>
      </w:pPr>
      <w:r>
        <w:rPr>
          <w:bCs/>
          <w:sz w:val="28"/>
          <w:szCs w:val="28"/>
        </w:rPr>
        <w:t>Для использования средств субсидии, предоставленной бюджету городского округа Большой Камень на 2021 год,</w:t>
      </w:r>
      <w:r w:rsidR="00945138">
        <w:rPr>
          <w:bCs/>
          <w:sz w:val="28"/>
          <w:szCs w:val="28"/>
        </w:rPr>
        <w:t xml:space="preserve"> было приобретено </w:t>
      </w:r>
      <w:r>
        <w:rPr>
          <w:bCs/>
          <w:sz w:val="28"/>
          <w:szCs w:val="28"/>
        </w:rPr>
        <w:t>тр</w:t>
      </w:r>
      <w:r w:rsidR="00945138">
        <w:rPr>
          <w:bCs/>
          <w:sz w:val="28"/>
          <w:szCs w:val="28"/>
        </w:rPr>
        <w:t>и</w:t>
      </w:r>
      <w:r>
        <w:rPr>
          <w:bCs/>
          <w:sz w:val="28"/>
          <w:szCs w:val="28"/>
        </w:rPr>
        <w:t xml:space="preserve"> жилых помещени</w:t>
      </w:r>
      <w:r w:rsidR="00945138">
        <w:rPr>
          <w:bCs/>
          <w:sz w:val="28"/>
          <w:szCs w:val="28"/>
        </w:rPr>
        <w:t>я</w:t>
      </w:r>
      <w:r>
        <w:rPr>
          <w:bCs/>
          <w:sz w:val="28"/>
          <w:szCs w:val="28"/>
        </w:rPr>
        <w:t xml:space="preserve"> общей площадью 194,4 м</w:t>
      </w:r>
      <w:proofErr w:type="gramStart"/>
      <w:r>
        <w:rPr>
          <w:bCs/>
          <w:sz w:val="28"/>
          <w:szCs w:val="28"/>
          <w:vertAlign w:val="superscript"/>
        </w:rPr>
        <w:t>2</w:t>
      </w:r>
      <w:proofErr w:type="gramEnd"/>
      <w:r>
        <w:rPr>
          <w:bCs/>
          <w:sz w:val="28"/>
          <w:szCs w:val="28"/>
        </w:rPr>
        <w:t xml:space="preserve">, с этой целью </w:t>
      </w:r>
      <w:r w:rsidRPr="00660C6D">
        <w:rPr>
          <w:sz w:val="28"/>
          <w:szCs w:val="28"/>
        </w:rPr>
        <w:t>24.08.2021 заключен</w:t>
      </w:r>
      <w:r>
        <w:rPr>
          <w:sz w:val="28"/>
          <w:szCs w:val="28"/>
        </w:rPr>
        <w:t>ы</w:t>
      </w:r>
      <w:r w:rsidRPr="00660C6D">
        <w:rPr>
          <w:sz w:val="28"/>
          <w:szCs w:val="28"/>
        </w:rPr>
        <w:t>  контракты: №</w:t>
      </w:r>
      <w:r>
        <w:rPr>
          <w:sz w:val="28"/>
          <w:szCs w:val="28"/>
        </w:rPr>
        <w:t> </w:t>
      </w:r>
      <w:r w:rsidRPr="00660C6D">
        <w:rPr>
          <w:sz w:val="28"/>
          <w:szCs w:val="28"/>
        </w:rPr>
        <w:t xml:space="preserve">084 на </w:t>
      </w:r>
      <w:r>
        <w:rPr>
          <w:sz w:val="28"/>
          <w:szCs w:val="28"/>
        </w:rPr>
        <w:t>приобретение жилого</w:t>
      </w:r>
      <w:r w:rsidRPr="00660C6D">
        <w:rPr>
          <w:sz w:val="28"/>
          <w:szCs w:val="28"/>
        </w:rPr>
        <w:t xml:space="preserve"> помещение</w:t>
      </w:r>
      <w:r>
        <w:rPr>
          <w:sz w:val="28"/>
          <w:szCs w:val="28"/>
        </w:rPr>
        <w:t xml:space="preserve"> в МКД по ул. Блюхера д. 41, площадью 65,8 </w:t>
      </w:r>
      <w:r>
        <w:rPr>
          <w:bCs/>
          <w:sz w:val="28"/>
          <w:szCs w:val="28"/>
        </w:rPr>
        <w:t>м</w:t>
      </w:r>
      <w:r>
        <w:rPr>
          <w:bCs/>
          <w:sz w:val="28"/>
          <w:szCs w:val="28"/>
          <w:vertAlign w:val="superscript"/>
        </w:rPr>
        <w:t>2</w:t>
      </w:r>
      <w:r>
        <w:rPr>
          <w:sz w:val="28"/>
          <w:szCs w:val="28"/>
        </w:rPr>
        <w:t xml:space="preserve"> на 4,868 млн. руб. и</w:t>
      </w:r>
      <w:r w:rsidRPr="00660C6D">
        <w:rPr>
          <w:sz w:val="28"/>
          <w:szCs w:val="28"/>
        </w:rPr>
        <w:t xml:space="preserve"> №</w:t>
      </w:r>
      <w:r>
        <w:rPr>
          <w:sz w:val="28"/>
          <w:szCs w:val="28"/>
        </w:rPr>
        <w:t> </w:t>
      </w:r>
      <w:r w:rsidRPr="00660C6D">
        <w:rPr>
          <w:sz w:val="28"/>
          <w:szCs w:val="28"/>
        </w:rPr>
        <w:t xml:space="preserve">085 на </w:t>
      </w:r>
      <w:r>
        <w:rPr>
          <w:sz w:val="28"/>
          <w:szCs w:val="28"/>
        </w:rPr>
        <w:t>приобретение жилого</w:t>
      </w:r>
      <w:r w:rsidRPr="00660C6D">
        <w:rPr>
          <w:sz w:val="28"/>
          <w:szCs w:val="28"/>
        </w:rPr>
        <w:t xml:space="preserve"> помещение</w:t>
      </w:r>
      <w:r>
        <w:rPr>
          <w:sz w:val="28"/>
          <w:szCs w:val="28"/>
        </w:rPr>
        <w:t xml:space="preserve"> в МКД по ул. Блюхера д. 41, площадью </w:t>
      </w:r>
      <w:r w:rsidRPr="00660C6D">
        <w:rPr>
          <w:sz w:val="28"/>
          <w:szCs w:val="28"/>
        </w:rPr>
        <w:t xml:space="preserve">64,8 </w:t>
      </w:r>
      <w:r>
        <w:rPr>
          <w:bCs/>
          <w:sz w:val="28"/>
          <w:szCs w:val="28"/>
        </w:rPr>
        <w:t>м</w:t>
      </w:r>
      <w:r>
        <w:rPr>
          <w:bCs/>
          <w:sz w:val="28"/>
          <w:szCs w:val="28"/>
          <w:vertAlign w:val="superscript"/>
        </w:rPr>
        <w:t>2</w:t>
      </w:r>
      <w:r w:rsidR="00945138">
        <w:rPr>
          <w:sz w:val="28"/>
          <w:szCs w:val="28"/>
        </w:rPr>
        <w:t xml:space="preserve"> на 4,858 млн. руб., </w:t>
      </w:r>
      <w:r>
        <w:rPr>
          <w:sz w:val="28"/>
          <w:szCs w:val="28"/>
        </w:rPr>
        <w:t xml:space="preserve">04.10.2021 г. заключен контракт № 096 на приобретение жилого помещения в МКД по ул. Блюхера, д. 41, площадью 65,7 </w:t>
      </w:r>
      <w:r>
        <w:rPr>
          <w:bCs/>
          <w:sz w:val="28"/>
          <w:szCs w:val="28"/>
        </w:rPr>
        <w:t>м</w:t>
      </w:r>
      <w:r>
        <w:rPr>
          <w:bCs/>
          <w:sz w:val="28"/>
          <w:szCs w:val="28"/>
          <w:vertAlign w:val="superscript"/>
        </w:rPr>
        <w:t xml:space="preserve">2 </w:t>
      </w:r>
      <w:r>
        <w:rPr>
          <w:bCs/>
          <w:sz w:val="28"/>
          <w:szCs w:val="28"/>
        </w:rPr>
        <w:t xml:space="preserve"> на 4,867 млн. руб.</w:t>
      </w:r>
    </w:p>
    <w:p w:rsidR="000257CB" w:rsidRPr="00CA506A" w:rsidRDefault="000257CB" w:rsidP="000257CB">
      <w:pPr>
        <w:tabs>
          <w:tab w:val="left" w:pos="709"/>
        </w:tabs>
        <w:spacing w:line="360" w:lineRule="auto"/>
        <w:ind w:firstLine="709"/>
        <w:jc w:val="both"/>
        <w:rPr>
          <w:sz w:val="28"/>
          <w:szCs w:val="28"/>
        </w:rPr>
      </w:pPr>
      <w:r w:rsidRPr="00FB5994">
        <w:rPr>
          <w:b/>
          <w:sz w:val="28"/>
          <w:szCs w:val="28"/>
        </w:rPr>
        <w:t>2. Подпрограмма № 2</w:t>
      </w:r>
      <w:r w:rsidRPr="00CA506A">
        <w:rPr>
          <w:sz w:val="28"/>
          <w:szCs w:val="28"/>
        </w:rPr>
        <w:t xml:space="preserve"> «</w:t>
      </w:r>
      <w:r w:rsidRPr="00767A95">
        <w:rPr>
          <w:sz w:val="28"/>
        </w:rPr>
        <w:t>Создание условий для обеспечения качественными услугами жилищно-коммунального хозяйства населения городского округа Большой Камень</w:t>
      </w:r>
      <w:r>
        <w:rPr>
          <w:sz w:val="28"/>
          <w:szCs w:val="28"/>
        </w:rPr>
        <w:t>» на 2020-2027</w:t>
      </w:r>
      <w:r w:rsidRPr="00CA506A">
        <w:rPr>
          <w:sz w:val="28"/>
          <w:szCs w:val="28"/>
        </w:rPr>
        <w:t xml:space="preserve"> годы</w:t>
      </w:r>
      <w:r>
        <w:rPr>
          <w:sz w:val="28"/>
          <w:szCs w:val="28"/>
        </w:rPr>
        <w:t xml:space="preserve">. План – </w:t>
      </w:r>
      <w:r w:rsidR="00355628">
        <w:rPr>
          <w:sz w:val="28"/>
          <w:szCs w:val="28"/>
        </w:rPr>
        <w:t>102 467,08</w:t>
      </w:r>
      <w:r>
        <w:rPr>
          <w:sz w:val="28"/>
          <w:szCs w:val="28"/>
        </w:rPr>
        <w:t xml:space="preserve"> тыс. руб. Освоен</w:t>
      </w:r>
      <w:r w:rsidR="00355628">
        <w:rPr>
          <w:sz w:val="28"/>
          <w:szCs w:val="28"/>
        </w:rPr>
        <w:t>ие – 102 372,78 тыс. руб. (99,90</w:t>
      </w:r>
      <w:r>
        <w:rPr>
          <w:sz w:val="28"/>
          <w:szCs w:val="28"/>
        </w:rPr>
        <w:t>%).</w:t>
      </w:r>
    </w:p>
    <w:p w:rsidR="000257CB" w:rsidRPr="00E23A18" w:rsidRDefault="000257CB" w:rsidP="000257CB">
      <w:pPr>
        <w:spacing w:line="360" w:lineRule="auto"/>
        <w:ind w:firstLine="709"/>
        <w:jc w:val="both"/>
        <w:rPr>
          <w:sz w:val="28"/>
          <w:szCs w:val="28"/>
        </w:rPr>
      </w:pPr>
      <w:r w:rsidRPr="00E23A18">
        <w:rPr>
          <w:sz w:val="28"/>
          <w:szCs w:val="28"/>
        </w:rPr>
        <w:t>В рамках подпрограммы реализованы мероприятия</w:t>
      </w:r>
      <w:r>
        <w:rPr>
          <w:sz w:val="28"/>
          <w:szCs w:val="28"/>
        </w:rPr>
        <w:t>:</w:t>
      </w:r>
    </w:p>
    <w:p w:rsidR="000257CB" w:rsidRDefault="000257CB" w:rsidP="000257CB">
      <w:pPr>
        <w:spacing w:line="360" w:lineRule="auto"/>
        <w:ind w:firstLine="709"/>
        <w:jc w:val="both"/>
        <w:rPr>
          <w:sz w:val="28"/>
          <w:szCs w:val="28"/>
        </w:rPr>
      </w:pPr>
      <w:r>
        <w:rPr>
          <w:b/>
          <w:sz w:val="28"/>
          <w:szCs w:val="28"/>
        </w:rPr>
        <w:t xml:space="preserve">1. </w:t>
      </w:r>
      <w:r>
        <w:rPr>
          <w:sz w:val="28"/>
          <w:szCs w:val="28"/>
        </w:rPr>
        <w:t>«</w:t>
      </w:r>
      <w:r w:rsidR="00355628" w:rsidRPr="00355628">
        <w:rPr>
          <w:sz w:val="28"/>
          <w:szCs w:val="28"/>
        </w:rPr>
        <w:t>Строительство сетей ливневой канализации»</w:t>
      </w:r>
      <w:r w:rsidRPr="00355628">
        <w:rPr>
          <w:sz w:val="28"/>
          <w:szCs w:val="28"/>
        </w:rPr>
        <w:t>.</w:t>
      </w:r>
      <w:r>
        <w:rPr>
          <w:sz w:val="28"/>
          <w:szCs w:val="28"/>
        </w:rPr>
        <w:t xml:space="preserve"> </w:t>
      </w:r>
      <w:r w:rsidR="00355628">
        <w:rPr>
          <w:sz w:val="28"/>
          <w:szCs w:val="28"/>
        </w:rPr>
        <w:t xml:space="preserve">Доведено – 54 469,96 тыс. рублей. </w:t>
      </w:r>
      <w:r>
        <w:rPr>
          <w:sz w:val="28"/>
          <w:szCs w:val="28"/>
        </w:rPr>
        <w:t xml:space="preserve">Освоено – </w:t>
      </w:r>
      <w:r w:rsidR="00355628">
        <w:rPr>
          <w:sz w:val="28"/>
          <w:szCs w:val="28"/>
        </w:rPr>
        <w:t>54 </w:t>
      </w:r>
      <w:r w:rsidR="006E417D">
        <w:rPr>
          <w:sz w:val="28"/>
          <w:szCs w:val="28"/>
        </w:rPr>
        <w:t>2</w:t>
      </w:r>
      <w:r w:rsidR="00355628">
        <w:rPr>
          <w:sz w:val="28"/>
          <w:szCs w:val="28"/>
        </w:rPr>
        <w:t>34,80</w:t>
      </w:r>
      <w:r>
        <w:rPr>
          <w:sz w:val="28"/>
          <w:szCs w:val="28"/>
        </w:rPr>
        <w:t xml:space="preserve"> тыс. руб. Экономия на сумму </w:t>
      </w:r>
      <w:r w:rsidR="00355628">
        <w:rPr>
          <w:sz w:val="28"/>
          <w:szCs w:val="28"/>
        </w:rPr>
        <w:t>235,16</w:t>
      </w:r>
      <w:r>
        <w:rPr>
          <w:sz w:val="28"/>
          <w:szCs w:val="28"/>
        </w:rPr>
        <w:t xml:space="preserve"> тыс.</w:t>
      </w:r>
      <w:r w:rsidR="00355628">
        <w:rPr>
          <w:sz w:val="28"/>
          <w:szCs w:val="28"/>
        </w:rPr>
        <w:t xml:space="preserve"> </w:t>
      </w:r>
      <w:r>
        <w:rPr>
          <w:sz w:val="28"/>
          <w:szCs w:val="28"/>
        </w:rPr>
        <w:t xml:space="preserve">руб., </w:t>
      </w:r>
      <w:r w:rsidR="00355628">
        <w:rPr>
          <w:sz w:val="28"/>
          <w:szCs w:val="28"/>
        </w:rPr>
        <w:t>с</w:t>
      </w:r>
      <w:r>
        <w:rPr>
          <w:sz w:val="28"/>
          <w:szCs w:val="28"/>
        </w:rPr>
        <w:t xml:space="preserve">ложилась в результате заключения контракта. </w:t>
      </w:r>
    </w:p>
    <w:p w:rsidR="006E417D" w:rsidRDefault="006E417D" w:rsidP="006E417D">
      <w:pPr>
        <w:spacing w:line="360" w:lineRule="auto"/>
        <w:ind w:firstLine="709"/>
        <w:jc w:val="both"/>
        <w:rPr>
          <w:sz w:val="28"/>
          <w:szCs w:val="28"/>
        </w:rPr>
      </w:pPr>
      <w:r>
        <w:rPr>
          <w:sz w:val="28"/>
          <w:szCs w:val="28"/>
        </w:rPr>
        <w:t xml:space="preserve">В рамках реализации мероприятия заключен муниципальный контракт </w:t>
      </w:r>
      <w:r w:rsidR="00D97797">
        <w:rPr>
          <w:sz w:val="28"/>
          <w:szCs w:val="28"/>
        </w:rPr>
        <w:t xml:space="preserve">№ </w:t>
      </w:r>
      <w:r>
        <w:rPr>
          <w:sz w:val="28"/>
          <w:szCs w:val="28"/>
        </w:rPr>
        <w:t>145/МК от 01.10.2021 на сумму 54 234,80</w:t>
      </w:r>
      <w:r w:rsidRPr="005765CA">
        <w:rPr>
          <w:sz w:val="28"/>
          <w:szCs w:val="28"/>
        </w:rPr>
        <w:t xml:space="preserve"> тыс.</w:t>
      </w:r>
      <w:r>
        <w:rPr>
          <w:sz w:val="28"/>
          <w:szCs w:val="28"/>
        </w:rPr>
        <w:t xml:space="preserve"> </w:t>
      </w:r>
      <w:r w:rsidRPr="005765CA">
        <w:rPr>
          <w:sz w:val="28"/>
          <w:szCs w:val="28"/>
        </w:rPr>
        <w:t>руб.</w:t>
      </w:r>
      <w:r>
        <w:rPr>
          <w:sz w:val="28"/>
          <w:szCs w:val="28"/>
        </w:rPr>
        <w:t xml:space="preserve"> В рамках исполнения мероприятия выполнено строительство сетей ливневой канализации в микрорайоне «Парковый» - 1 </w:t>
      </w:r>
      <w:proofErr w:type="spellStart"/>
      <w:r>
        <w:rPr>
          <w:sz w:val="28"/>
          <w:szCs w:val="28"/>
        </w:rPr>
        <w:t>подэтап</w:t>
      </w:r>
      <w:proofErr w:type="spellEnd"/>
      <w:r>
        <w:rPr>
          <w:sz w:val="28"/>
          <w:szCs w:val="28"/>
        </w:rPr>
        <w:t xml:space="preserve"> 1 этапа; строительство сетей ливневой канализации в микрорайоне «Садовый» - 3 </w:t>
      </w:r>
      <w:proofErr w:type="spellStart"/>
      <w:r>
        <w:rPr>
          <w:sz w:val="28"/>
          <w:szCs w:val="28"/>
        </w:rPr>
        <w:t>подэтап</w:t>
      </w:r>
      <w:proofErr w:type="spellEnd"/>
      <w:r>
        <w:rPr>
          <w:sz w:val="28"/>
          <w:szCs w:val="28"/>
        </w:rPr>
        <w:t xml:space="preserve"> 1 этапа.</w:t>
      </w:r>
    </w:p>
    <w:p w:rsidR="00355628" w:rsidRDefault="000257CB" w:rsidP="000257CB">
      <w:pPr>
        <w:spacing w:line="360" w:lineRule="auto"/>
        <w:ind w:firstLine="709"/>
        <w:jc w:val="both"/>
        <w:rPr>
          <w:sz w:val="28"/>
          <w:szCs w:val="28"/>
        </w:rPr>
      </w:pPr>
      <w:r>
        <w:rPr>
          <w:sz w:val="28"/>
          <w:szCs w:val="28"/>
        </w:rPr>
        <w:t xml:space="preserve"> </w:t>
      </w:r>
      <w:r>
        <w:rPr>
          <w:b/>
          <w:sz w:val="28"/>
          <w:szCs w:val="28"/>
        </w:rPr>
        <w:t>2.</w:t>
      </w:r>
      <w:r>
        <w:rPr>
          <w:sz w:val="28"/>
          <w:szCs w:val="28"/>
        </w:rPr>
        <w:t xml:space="preserve"> </w:t>
      </w:r>
      <w:r w:rsidR="00355628">
        <w:rPr>
          <w:sz w:val="28"/>
          <w:szCs w:val="28"/>
        </w:rPr>
        <w:t>«</w:t>
      </w:r>
      <w:r w:rsidR="00355628" w:rsidRPr="00355628">
        <w:rPr>
          <w:sz w:val="28"/>
          <w:szCs w:val="20"/>
        </w:rPr>
        <w:t xml:space="preserve">Оказание услуг по строительному </w:t>
      </w:r>
      <w:proofErr w:type="gramStart"/>
      <w:r w:rsidR="00355628" w:rsidRPr="00355628">
        <w:rPr>
          <w:sz w:val="28"/>
          <w:szCs w:val="20"/>
        </w:rPr>
        <w:t>контролю за</w:t>
      </w:r>
      <w:proofErr w:type="gramEnd"/>
      <w:r w:rsidR="00355628" w:rsidRPr="00355628">
        <w:rPr>
          <w:sz w:val="28"/>
          <w:szCs w:val="20"/>
        </w:rPr>
        <w:t xml:space="preserve"> выполнением работ:  «Строительство сетей ливневой канализации» (строительство сетей ливневой канализации в микрорайоне «Парковый» -1  </w:t>
      </w:r>
      <w:proofErr w:type="spellStart"/>
      <w:r w:rsidR="00355628" w:rsidRPr="00355628">
        <w:rPr>
          <w:sz w:val="28"/>
          <w:szCs w:val="20"/>
        </w:rPr>
        <w:t>подэтап</w:t>
      </w:r>
      <w:proofErr w:type="spellEnd"/>
      <w:r w:rsidR="00355628" w:rsidRPr="00355628">
        <w:rPr>
          <w:sz w:val="28"/>
          <w:szCs w:val="20"/>
        </w:rPr>
        <w:t xml:space="preserve"> 1 этапа; строительство сетей ливневой канализации в микрорайоне «Садовый» -3 </w:t>
      </w:r>
      <w:proofErr w:type="spellStart"/>
      <w:r w:rsidR="00355628" w:rsidRPr="00355628">
        <w:rPr>
          <w:sz w:val="28"/>
          <w:szCs w:val="20"/>
        </w:rPr>
        <w:t>подэтап</w:t>
      </w:r>
      <w:proofErr w:type="spellEnd"/>
      <w:r w:rsidR="00355628" w:rsidRPr="00355628">
        <w:rPr>
          <w:sz w:val="28"/>
          <w:szCs w:val="20"/>
        </w:rPr>
        <w:t xml:space="preserve"> 1 этапа)»</w:t>
      </w:r>
      <w:r w:rsidR="00355628">
        <w:rPr>
          <w:sz w:val="28"/>
          <w:szCs w:val="20"/>
        </w:rPr>
        <w:t>. Доведено – 561,65 тыс. рублей. Освоено – 561, 65 тыс. рублей.</w:t>
      </w:r>
    </w:p>
    <w:p w:rsidR="000257CB" w:rsidRPr="00831F2F" w:rsidRDefault="000257CB" w:rsidP="000257CB">
      <w:pPr>
        <w:spacing w:line="360" w:lineRule="auto"/>
        <w:ind w:firstLine="709"/>
        <w:jc w:val="both"/>
        <w:rPr>
          <w:sz w:val="28"/>
          <w:szCs w:val="28"/>
        </w:rPr>
      </w:pPr>
      <w:r>
        <w:rPr>
          <w:sz w:val="28"/>
          <w:szCs w:val="28"/>
        </w:rPr>
        <w:lastRenderedPageBreak/>
        <w:t xml:space="preserve">В рамках реализации мероприятия заключен муниципальный контракт </w:t>
      </w:r>
      <w:r w:rsidR="00D97797">
        <w:rPr>
          <w:sz w:val="28"/>
          <w:szCs w:val="28"/>
        </w:rPr>
        <w:t xml:space="preserve">№ </w:t>
      </w:r>
      <w:r w:rsidR="006E417D">
        <w:rPr>
          <w:sz w:val="28"/>
          <w:szCs w:val="28"/>
        </w:rPr>
        <w:t>170/МК от 08.11.2021 на сумму 561,65</w:t>
      </w:r>
      <w:r w:rsidRPr="005765CA">
        <w:rPr>
          <w:sz w:val="28"/>
          <w:szCs w:val="28"/>
        </w:rPr>
        <w:t xml:space="preserve"> тыс.</w:t>
      </w:r>
      <w:r w:rsidR="006E417D">
        <w:rPr>
          <w:sz w:val="28"/>
          <w:szCs w:val="28"/>
        </w:rPr>
        <w:t xml:space="preserve"> </w:t>
      </w:r>
      <w:r w:rsidRPr="005765CA">
        <w:rPr>
          <w:sz w:val="28"/>
          <w:szCs w:val="28"/>
        </w:rPr>
        <w:t>руб.</w:t>
      </w:r>
      <w:r>
        <w:rPr>
          <w:sz w:val="28"/>
          <w:szCs w:val="28"/>
        </w:rPr>
        <w:t xml:space="preserve"> В рамках исполнения мероприятия </w:t>
      </w:r>
      <w:r w:rsidR="006E417D">
        <w:rPr>
          <w:sz w:val="28"/>
          <w:szCs w:val="28"/>
        </w:rPr>
        <w:t>выполнено оказание услуг по строительному контролю</w:t>
      </w:r>
      <w:r>
        <w:rPr>
          <w:sz w:val="28"/>
          <w:szCs w:val="28"/>
        </w:rPr>
        <w:t>.</w:t>
      </w:r>
    </w:p>
    <w:p w:rsidR="006E417D" w:rsidRDefault="000257CB" w:rsidP="006E417D">
      <w:pPr>
        <w:spacing w:line="360" w:lineRule="auto"/>
        <w:ind w:firstLine="709"/>
        <w:jc w:val="both"/>
        <w:rPr>
          <w:sz w:val="28"/>
          <w:szCs w:val="28"/>
        </w:rPr>
      </w:pPr>
      <w:r>
        <w:rPr>
          <w:b/>
          <w:sz w:val="28"/>
          <w:szCs w:val="28"/>
        </w:rPr>
        <w:t>3</w:t>
      </w:r>
      <w:r w:rsidRPr="006E417D">
        <w:rPr>
          <w:b/>
          <w:sz w:val="28"/>
          <w:szCs w:val="28"/>
        </w:rPr>
        <w:t xml:space="preserve">. </w:t>
      </w:r>
      <w:r w:rsidR="006E417D" w:rsidRPr="006E417D">
        <w:rPr>
          <w:sz w:val="28"/>
          <w:szCs w:val="28"/>
        </w:rPr>
        <w:t xml:space="preserve">Выполнение работ  по ведению авторского надзора за строительством объекта капитального строительства «Строительство сетей ливневой канализации» (строительство сетей ливневой канализации в микрорайоне «Парковый» -1  </w:t>
      </w:r>
      <w:proofErr w:type="spellStart"/>
      <w:r w:rsidR="006E417D" w:rsidRPr="006E417D">
        <w:rPr>
          <w:sz w:val="28"/>
          <w:szCs w:val="28"/>
        </w:rPr>
        <w:t>подэтап</w:t>
      </w:r>
      <w:proofErr w:type="spellEnd"/>
      <w:r w:rsidR="006E417D" w:rsidRPr="006E417D">
        <w:rPr>
          <w:sz w:val="28"/>
          <w:szCs w:val="28"/>
        </w:rPr>
        <w:t xml:space="preserve"> 1 этапа; строительство сетей ливневой канализации в микрорайоне «Садовый» -3 </w:t>
      </w:r>
      <w:proofErr w:type="spellStart"/>
      <w:r w:rsidR="006E417D" w:rsidRPr="006E417D">
        <w:rPr>
          <w:sz w:val="28"/>
          <w:szCs w:val="28"/>
        </w:rPr>
        <w:t>подэтап</w:t>
      </w:r>
      <w:proofErr w:type="spellEnd"/>
      <w:r w:rsidR="006E417D" w:rsidRPr="006E417D">
        <w:rPr>
          <w:sz w:val="28"/>
          <w:szCs w:val="28"/>
        </w:rPr>
        <w:t xml:space="preserve"> 1 этапа)</w:t>
      </w:r>
      <w:r w:rsidR="006E417D">
        <w:rPr>
          <w:sz w:val="28"/>
          <w:szCs w:val="28"/>
        </w:rPr>
        <w:t>. Доведено – 87,76 тыс. рублей. Освоено – 87,76 тыс. рублей.</w:t>
      </w:r>
    </w:p>
    <w:p w:rsidR="006E417D" w:rsidRPr="006E417D" w:rsidRDefault="006E417D" w:rsidP="006E417D">
      <w:pPr>
        <w:spacing w:line="360" w:lineRule="auto"/>
        <w:ind w:firstLine="709"/>
        <w:jc w:val="both"/>
        <w:rPr>
          <w:sz w:val="28"/>
          <w:szCs w:val="28"/>
        </w:rPr>
      </w:pPr>
      <w:r>
        <w:rPr>
          <w:sz w:val="20"/>
          <w:szCs w:val="20"/>
        </w:rPr>
        <w:t xml:space="preserve">   </w:t>
      </w:r>
      <w:r>
        <w:rPr>
          <w:sz w:val="28"/>
          <w:szCs w:val="28"/>
        </w:rPr>
        <w:t xml:space="preserve">В рамках реализации мероприятия заключен муниципальный контракт </w:t>
      </w:r>
      <w:r w:rsidR="00D97797">
        <w:rPr>
          <w:sz w:val="28"/>
          <w:szCs w:val="28"/>
        </w:rPr>
        <w:t xml:space="preserve">№ </w:t>
      </w:r>
      <w:r>
        <w:rPr>
          <w:sz w:val="28"/>
          <w:szCs w:val="28"/>
        </w:rPr>
        <w:t>188/МК от 08.12.2021 на сумму 87,75</w:t>
      </w:r>
      <w:r w:rsidRPr="005765CA">
        <w:rPr>
          <w:sz w:val="28"/>
          <w:szCs w:val="28"/>
        </w:rPr>
        <w:t xml:space="preserve"> тыс.</w:t>
      </w:r>
      <w:r>
        <w:rPr>
          <w:sz w:val="28"/>
          <w:szCs w:val="28"/>
        </w:rPr>
        <w:t xml:space="preserve"> </w:t>
      </w:r>
      <w:r w:rsidRPr="005765CA">
        <w:rPr>
          <w:sz w:val="28"/>
          <w:szCs w:val="28"/>
        </w:rPr>
        <w:t>руб.</w:t>
      </w:r>
      <w:r>
        <w:rPr>
          <w:sz w:val="28"/>
          <w:szCs w:val="28"/>
        </w:rPr>
        <w:t xml:space="preserve"> В рамках исполнения мероприятия выполнены работы по ведению авторского надзора.</w:t>
      </w:r>
    </w:p>
    <w:p w:rsidR="006E417D" w:rsidRDefault="000257CB" w:rsidP="006E417D">
      <w:pPr>
        <w:spacing w:line="360" w:lineRule="auto"/>
        <w:ind w:firstLine="709"/>
        <w:jc w:val="both"/>
        <w:rPr>
          <w:sz w:val="28"/>
          <w:szCs w:val="28"/>
        </w:rPr>
      </w:pPr>
      <w:r>
        <w:rPr>
          <w:b/>
          <w:sz w:val="28"/>
        </w:rPr>
        <w:t xml:space="preserve">4. </w:t>
      </w:r>
      <w:r w:rsidR="006E417D">
        <w:rPr>
          <w:b/>
          <w:sz w:val="28"/>
        </w:rPr>
        <w:t>«</w:t>
      </w:r>
      <w:r w:rsidR="006E417D" w:rsidRPr="006E417D">
        <w:rPr>
          <w:sz w:val="28"/>
          <w:szCs w:val="28"/>
        </w:rPr>
        <w:t>Выполнение  инженерных изысканий,  осуществление подготовки проектной  и рабочей документации в целях реконструкции объекта капитального строительства «Реконструкция водоводов (с учетом замены запорной арматуры)»</w:t>
      </w:r>
      <w:r w:rsidR="006E417D">
        <w:rPr>
          <w:sz w:val="20"/>
          <w:szCs w:val="20"/>
        </w:rPr>
        <w:t xml:space="preserve">. </w:t>
      </w:r>
      <w:r w:rsidR="006E417D">
        <w:rPr>
          <w:sz w:val="28"/>
          <w:szCs w:val="28"/>
        </w:rPr>
        <w:t xml:space="preserve">Доведено – 7 728,30 тыс. рублей. Освоено – 7 728,30 тыс. рублей. </w:t>
      </w:r>
    </w:p>
    <w:p w:rsidR="006E417D" w:rsidRDefault="006E417D" w:rsidP="006E417D">
      <w:pPr>
        <w:spacing w:line="360" w:lineRule="auto"/>
        <w:ind w:firstLine="709"/>
        <w:jc w:val="both"/>
        <w:rPr>
          <w:sz w:val="28"/>
          <w:szCs w:val="28"/>
        </w:rPr>
      </w:pPr>
      <w:r>
        <w:rPr>
          <w:sz w:val="20"/>
          <w:szCs w:val="20"/>
        </w:rPr>
        <w:t xml:space="preserve">  </w:t>
      </w:r>
      <w:r>
        <w:rPr>
          <w:sz w:val="28"/>
          <w:szCs w:val="28"/>
        </w:rPr>
        <w:t xml:space="preserve">В рамках реализации мероприятия заключен двухгодичный муниципальный контракт </w:t>
      </w:r>
      <w:r w:rsidR="00D97797">
        <w:rPr>
          <w:sz w:val="28"/>
          <w:szCs w:val="28"/>
        </w:rPr>
        <w:t xml:space="preserve">№ </w:t>
      </w:r>
      <w:r>
        <w:rPr>
          <w:sz w:val="28"/>
          <w:szCs w:val="28"/>
        </w:rPr>
        <w:t>133/МК от 20.09.2021 на сумму 27 719,88</w:t>
      </w:r>
      <w:r w:rsidRPr="005765CA">
        <w:rPr>
          <w:sz w:val="28"/>
          <w:szCs w:val="28"/>
        </w:rPr>
        <w:t xml:space="preserve"> тыс.</w:t>
      </w:r>
      <w:r>
        <w:rPr>
          <w:sz w:val="28"/>
          <w:szCs w:val="28"/>
        </w:rPr>
        <w:t xml:space="preserve"> </w:t>
      </w:r>
      <w:r w:rsidRPr="005765CA">
        <w:rPr>
          <w:sz w:val="28"/>
          <w:szCs w:val="28"/>
        </w:rPr>
        <w:t>руб.</w:t>
      </w:r>
      <w:r>
        <w:rPr>
          <w:sz w:val="28"/>
          <w:szCs w:val="28"/>
        </w:rPr>
        <w:t xml:space="preserve">  В том числе, в 2021 г. – 7 728,30 тыс. рублей. </w:t>
      </w:r>
    </w:p>
    <w:p w:rsidR="000257CB" w:rsidRPr="006E417D" w:rsidRDefault="006E417D" w:rsidP="006E417D">
      <w:pPr>
        <w:spacing w:line="360" w:lineRule="auto"/>
        <w:ind w:firstLine="709"/>
        <w:jc w:val="both"/>
        <w:rPr>
          <w:sz w:val="28"/>
          <w:szCs w:val="28"/>
        </w:rPr>
      </w:pPr>
      <w:r>
        <w:rPr>
          <w:sz w:val="28"/>
          <w:szCs w:val="28"/>
        </w:rPr>
        <w:t>В рамках исполнения мероприятия выполняются работы по подготовке проектной и рабочей документации в целях реконструкции объекта капитального строительства «Реконструкция водоводов (с учетом замены запорной арматуры).</w:t>
      </w:r>
    </w:p>
    <w:p w:rsidR="00D97797" w:rsidRDefault="000257CB" w:rsidP="00D97797">
      <w:pPr>
        <w:spacing w:line="360" w:lineRule="auto"/>
        <w:ind w:firstLine="709"/>
        <w:jc w:val="both"/>
        <w:rPr>
          <w:sz w:val="28"/>
          <w:szCs w:val="28"/>
        </w:rPr>
      </w:pPr>
      <w:r>
        <w:rPr>
          <w:b/>
          <w:sz w:val="28"/>
          <w:szCs w:val="28"/>
        </w:rPr>
        <w:t>5.</w:t>
      </w:r>
      <w:r w:rsidRPr="00CE4225">
        <w:rPr>
          <w:sz w:val="28"/>
          <w:szCs w:val="28"/>
        </w:rPr>
        <w:t xml:space="preserve"> </w:t>
      </w:r>
      <w:r w:rsidR="00D97797" w:rsidRPr="00D97797">
        <w:rPr>
          <w:sz w:val="28"/>
          <w:szCs w:val="28"/>
        </w:rPr>
        <w:t>«Выполнение инженерно-геодезических и инженерно-геологических изысканий по объекту: «Реконструкция объекта "Полигон твердых бытовых отходов» с созданием производств по обработке и утилизации твердых коммунальных отходов в городском округе Большой Камень».</w:t>
      </w:r>
      <w:r w:rsidR="00D97797">
        <w:rPr>
          <w:sz w:val="28"/>
          <w:szCs w:val="28"/>
        </w:rPr>
        <w:t xml:space="preserve"> Доведено – 481,66 тыс. рублей. Освоено – 481,66 тыс. рублей.</w:t>
      </w:r>
    </w:p>
    <w:p w:rsidR="00D97797" w:rsidRDefault="00D97797" w:rsidP="00D97797">
      <w:pPr>
        <w:spacing w:line="360" w:lineRule="auto"/>
        <w:ind w:firstLine="709"/>
        <w:jc w:val="both"/>
        <w:rPr>
          <w:sz w:val="28"/>
          <w:szCs w:val="28"/>
        </w:rPr>
      </w:pPr>
      <w:r>
        <w:rPr>
          <w:sz w:val="20"/>
          <w:szCs w:val="20"/>
        </w:rPr>
        <w:lastRenderedPageBreak/>
        <w:t xml:space="preserve">  </w:t>
      </w:r>
      <w:r>
        <w:rPr>
          <w:sz w:val="28"/>
          <w:szCs w:val="28"/>
        </w:rPr>
        <w:t>В рамках реализации мероприятия заключен муниципальный контракт № 62/МК от 21.06.2021 на сумму 481,66</w:t>
      </w:r>
      <w:r w:rsidRPr="005765CA">
        <w:rPr>
          <w:sz w:val="28"/>
          <w:szCs w:val="28"/>
        </w:rPr>
        <w:t xml:space="preserve"> тыс.</w:t>
      </w:r>
      <w:r>
        <w:rPr>
          <w:sz w:val="28"/>
          <w:szCs w:val="28"/>
        </w:rPr>
        <w:t xml:space="preserve"> </w:t>
      </w:r>
      <w:r w:rsidRPr="005765CA">
        <w:rPr>
          <w:sz w:val="28"/>
          <w:szCs w:val="28"/>
        </w:rPr>
        <w:t>руб.</w:t>
      </w:r>
      <w:r>
        <w:rPr>
          <w:sz w:val="28"/>
          <w:szCs w:val="28"/>
        </w:rPr>
        <w:t xml:space="preserve">  </w:t>
      </w:r>
    </w:p>
    <w:p w:rsidR="00D97797" w:rsidRDefault="000257CB" w:rsidP="000257CB">
      <w:pPr>
        <w:spacing w:line="360" w:lineRule="auto"/>
        <w:ind w:firstLine="709"/>
        <w:jc w:val="both"/>
        <w:rPr>
          <w:sz w:val="28"/>
        </w:rPr>
      </w:pPr>
      <w:r>
        <w:rPr>
          <w:b/>
          <w:sz w:val="28"/>
        </w:rPr>
        <w:t xml:space="preserve">6. </w:t>
      </w:r>
      <w:r w:rsidR="00D97797">
        <w:rPr>
          <w:b/>
          <w:sz w:val="28"/>
        </w:rPr>
        <w:t>«</w:t>
      </w:r>
      <w:r w:rsidR="00D97797" w:rsidRPr="00D97797">
        <w:rPr>
          <w:sz w:val="28"/>
          <w:szCs w:val="28"/>
        </w:rPr>
        <w:t>Оказание услуг по оценке соответствия проектной, рабочей и сметной документации требованиям законодательства о градостроительной деятельности</w:t>
      </w:r>
      <w:r w:rsidR="00D97797">
        <w:rPr>
          <w:sz w:val="28"/>
          <w:szCs w:val="28"/>
        </w:rPr>
        <w:t>»</w:t>
      </w:r>
      <w:r w:rsidR="00D97797">
        <w:rPr>
          <w:sz w:val="28"/>
        </w:rPr>
        <w:t xml:space="preserve"> </w:t>
      </w:r>
    </w:p>
    <w:p w:rsidR="000257CB" w:rsidRDefault="000257CB" w:rsidP="000257CB">
      <w:pPr>
        <w:spacing w:line="360" w:lineRule="auto"/>
        <w:ind w:firstLine="709"/>
        <w:jc w:val="both"/>
        <w:rPr>
          <w:sz w:val="28"/>
        </w:rPr>
      </w:pPr>
      <w:r>
        <w:rPr>
          <w:sz w:val="28"/>
        </w:rPr>
        <w:t>Заклю</w:t>
      </w:r>
      <w:r w:rsidR="00D97797">
        <w:rPr>
          <w:sz w:val="28"/>
        </w:rPr>
        <w:t>чен муниципальный контракт № 169/МК от 12.11.2021</w:t>
      </w:r>
      <w:r>
        <w:rPr>
          <w:sz w:val="28"/>
        </w:rPr>
        <w:t xml:space="preserve"> на сумму </w:t>
      </w:r>
      <w:r w:rsidR="00D97797">
        <w:rPr>
          <w:sz w:val="28"/>
        </w:rPr>
        <w:t>220,00</w:t>
      </w:r>
      <w:r>
        <w:rPr>
          <w:sz w:val="28"/>
        </w:rPr>
        <w:t xml:space="preserve"> тыс. руб. </w:t>
      </w:r>
    </w:p>
    <w:p w:rsidR="007021BA" w:rsidRDefault="007021BA" w:rsidP="000257CB">
      <w:pPr>
        <w:spacing w:line="360" w:lineRule="auto"/>
        <w:ind w:firstLine="709"/>
        <w:jc w:val="both"/>
        <w:rPr>
          <w:sz w:val="28"/>
        </w:rPr>
      </w:pPr>
      <w:r>
        <w:rPr>
          <w:b/>
          <w:sz w:val="28"/>
        </w:rPr>
        <w:t xml:space="preserve">7. </w:t>
      </w:r>
      <w:r>
        <w:rPr>
          <w:sz w:val="28"/>
        </w:rPr>
        <w:t>Улучшение состояния объектов коммунальной инфраструктуры». Доведено – 918,18 тыс. рублей. Освоено – 918,18 тыс. рублей.</w:t>
      </w:r>
    </w:p>
    <w:p w:rsidR="00C90CD8" w:rsidRDefault="007021BA" w:rsidP="000257CB">
      <w:pPr>
        <w:spacing w:line="360" w:lineRule="auto"/>
        <w:ind w:firstLine="709"/>
        <w:jc w:val="both"/>
        <w:rPr>
          <w:sz w:val="28"/>
        </w:rPr>
      </w:pPr>
      <w:r>
        <w:rPr>
          <w:sz w:val="28"/>
        </w:rPr>
        <w:t>В рамках реализации мероприятия заключен муниципальный контракт № 151/МК от 15.10.2021 г. на сумму 246,12 тыс. рублей. В рамках мун</w:t>
      </w:r>
      <w:r w:rsidR="00C90CD8">
        <w:rPr>
          <w:sz w:val="28"/>
        </w:rPr>
        <w:t>иципального контракта выполнен ремонт и очистка смотровых колодцев ливневой канализации по адресам: ул. Приморского Комсомола, д. 11, д. 13, ул. Карла Маркса, д. 45, д. 7В, ул. Блюхера, д. 12. Муниципальный контракт № 87/МК от 15.07.2021 г. на сумму 378,00 тыс. рублей. Выполнена разработка проектно-сметной документации на капитальный ремонт наружных сетей хозяйственно-бытовой канализации жилого дома и подключение их к внутриплощадочным сетям хозяйственно-бытовой канализации, расположенного по адресу: г. Большой Камень, ул. Садовая. Муниципальный контракт № 139/МК от 13.09.2021 г. на сумму 127,22 тыс. рублей. Выполнен ремонт провала между колодцами № 289 и № 298А, в районе многоквартирного дома № 11 по ул. Приморского Комсомола. Муниципальный контракт  179/МК от 08.12.2021 г. на сумму 68,00 тыс. рублей. Выполнены инженерно-геодезические изыскания на объекте, расположенном по адресу: г. Большой Камень, ул. Садовая, д. 17. Муниципальный контракт № 155/МК от 15.10.2021 г. на сумму 98,84 тыс. рублей. Выполнен ремонт канализационных и ливневых колодцев по ул. Дзержинского, д. 5, ул. Карла Маркса, д. 45.</w:t>
      </w:r>
    </w:p>
    <w:p w:rsidR="000257CB" w:rsidRDefault="000257CB" w:rsidP="000257CB">
      <w:pPr>
        <w:spacing w:line="360" w:lineRule="auto"/>
        <w:ind w:firstLine="709"/>
        <w:jc w:val="both"/>
        <w:rPr>
          <w:sz w:val="28"/>
          <w:szCs w:val="28"/>
        </w:rPr>
      </w:pPr>
      <w:r>
        <w:rPr>
          <w:b/>
          <w:sz w:val="28"/>
          <w:szCs w:val="28"/>
        </w:rPr>
        <w:lastRenderedPageBreak/>
        <w:t xml:space="preserve">3. Подпрограмма № 3 </w:t>
      </w:r>
      <w:r w:rsidRPr="00E9785B">
        <w:rPr>
          <w:sz w:val="28"/>
          <w:szCs w:val="28"/>
        </w:rPr>
        <w:t>«Стимулирование развития жилищного строительства на территории городского округа Большой Камень»</w:t>
      </w:r>
      <w:r w:rsidR="00081B40">
        <w:rPr>
          <w:sz w:val="28"/>
          <w:szCs w:val="28"/>
        </w:rPr>
        <w:t>. Предусмотрено – 20 067,05 тыс. рублей. Освоено – 14 660,26 тыс. рублей.</w:t>
      </w:r>
    </w:p>
    <w:p w:rsidR="00081B40" w:rsidRPr="00E9785B" w:rsidRDefault="00C74C77" w:rsidP="000257CB">
      <w:pPr>
        <w:spacing w:line="360" w:lineRule="auto"/>
        <w:ind w:firstLine="709"/>
        <w:jc w:val="both"/>
        <w:rPr>
          <w:sz w:val="28"/>
          <w:szCs w:val="28"/>
        </w:rPr>
      </w:pPr>
      <w:r>
        <w:rPr>
          <w:sz w:val="28"/>
          <w:szCs w:val="28"/>
        </w:rPr>
        <w:t>Осуществление технологического присоединения энергопринимающих установок микрорайонов «Морской» и «Северный». Доведено – 6 550,08 тыс. рублей. Освоено – 6 550,08 тыс. рублей.</w:t>
      </w:r>
    </w:p>
    <w:p w:rsidR="000257CB" w:rsidRDefault="000257CB" w:rsidP="000257CB">
      <w:pPr>
        <w:spacing w:line="360" w:lineRule="auto"/>
        <w:ind w:firstLine="709"/>
        <w:jc w:val="both"/>
        <w:rPr>
          <w:sz w:val="28"/>
          <w:szCs w:val="28"/>
        </w:rPr>
      </w:pPr>
      <w:r w:rsidRPr="00E9785B">
        <w:rPr>
          <w:sz w:val="28"/>
          <w:szCs w:val="28"/>
        </w:rPr>
        <w:t>«Обеспечение земельных участков, предоставленных на бесплатной основе гражданам, имеющим трех и более детей, инженерной инфраструктурой»</w:t>
      </w:r>
      <w:r w:rsidRPr="003556D3">
        <w:t xml:space="preserve"> </w:t>
      </w:r>
      <w:r>
        <w:rPr>
          <w:sz w:val="28"/>
          <w:szCs w:val="28"/>
        </w:rPr>
        <w:t xml:space="preserve">План – </w:t>
      </w:r>
      <w:r w:rsidR="00D97797">
        <w:rPr>
          <w:sz w:val="28"/>
          <w:szCs w:val="28"/>
        </w:rPr>
        <w:t>13 516,97</w:t>
      </w:r>
      <w:r>
        <w:rPr>
          <w:sz w:val="28"/>
          <w:szCs w:val="28"/>
        </w:rPr>
        <w:t xml:space="preserve"> тыс.</w:t>
      </w:r>
      <w:r w:rsidR="00D97797">
        <w:rPr>
          <w:sz w:val="28"/>
          <w:szCs w:val="28"/>
        </w:rPr>
        <w:t xml:space="preserve"> </w:t>
      </w:r>
      <w:r>
        <w:rPr>
          <w:sz w:val="28"/>
          <w:szCs w:val="28"/>
        </w:rPr>
        <w:t xml:space="preserve">руб. Исполнено – </w:t>
      </w:r>
      <w:r w:rsidR="00D97797">
        <w:rPr>
          <w:sz w:val="28"/>
          <w:szCs w:val="28"/>
        </w:rPr>
        <w:t>8 110,18</w:t>
      </w:r>
      <w:r>
        <w:rPr>
          <w:sz w:val="28"/>
          <w:szCs w:val="28"/>
        </w:rPr>
        <w:t xml:space="preserve"> тыс.</w:t>
      </w:r>
      <w:r w:rsidR="00D97797">
        <w:rPr>
          <w:sz w:val="28"/>
          <w:szCs w:val="28"/>
        </w:rPr>
        <w:t xml:space="preserve"> </w:t>
      </w:r>
      <w:r>
        <w:rPr>
          <w:sz w:val="28"/>
          <w:szCs w:val="28"/>
        </w:rPr>
        <w:t>руб.</w:t>
      </w:r>
    </w:p>
    <w:p w:rsidR="00D97797" w:rsidRDefault="000257CB" w:rsidP="000257CB">
      <w:pPr>
        <w:spacing w:line="360" w:lineRule="auto"/>
        <w:ind w:firstLine="709"/>
        <w:jc w:val="both"/>
        <w:rPr>
          <w:sz w:val="28"/>
          <w:szCs w:val="28"/>
        </w:rPr>
      </w:pPr>
      <w:r>
        <w:rPr>
          <w:sz w:val="28"/>
          <w:szCs w:val="28"/>
        </w:rPr>
        <w:t xml:space="preserve">Заключен </w:t>
      </w:r>
      <w:r w:rsidR="00D97797">
        <w:rPr>
          <w:sz w:val="28"/>
          <w:szCs w:val="28"/>
        </w:rPr>
        <w:t>двухгодичный муниципальный контракт № 150/МК от 19.10.2021</w:t>
      </w:r>
      <w:r>
        <w:rPr>
          <w:sz w:val="28"/>
          <w:szCs w:val="28"/>
        </w:rPr>
        <w:t xml:space="preserve"> на сумму </w:t>
      </w:r>
      <w:r w:rsidR="00D97797">
        <w:rPr>
          <w:sz w:val="28"/>
          <w:szCs w:val="28"/>
        </w:rPr>
        <w:t>27 033,94 тыс. руб., в том числе в 2021 г. – 13 516,97 тыс. рублей.</w:t>
      </w:r>
    </w:p>
    <w:p w:rsidR="000257CB" w:rsidRDefault="000257CB" w:rsidP="000257CB">
      <w:pPr>
        <w:tabs>
          <w:tab w:val="left" w:pos="709"/>
        </w:tabs>
        <w:spacing w:line="360" w:lineRule="auto"/>
        <w:ind w:firstLine="709"/>
        <w:jc w:val="both"/>
        <w:rPr>
          <w:sz w:val="28"/>
          <w:szCs w:val="28"/>
        </w:rPr>
      </w:pPr>
      <w:r>
        <w:rPr>
          <w:b/>
          <w:sz w:val="28"/>
          <w:szCs w:val="28"/>
        </w:rPr>
        <w:t xml:space="preserve">Подпрограмма № 4 </w:t>
      </w:r>
      <w:r w:rsidRPr="002639D5">
        <w:rPr>
          <w:b/>
          <w:sz w:val="28"/>
          <w:szCs w:val="28"/>
        </w:rPr>
        <w:t>«</w:t>
      </w:r>
      <w:r w:rsidRPr="002639D5">
        <w:rPr>
          <w:sz w:val="28"/>
          <w:szCs w:val="28"/>
        </w:rPr>
        <w:t>Обеспечение жилыми помещениями детей-</w:t>
      </w:r>
      <w:r>
        <w:rPr>
          <w:sz w:val="28"/>
          <w:szCs w:val="28"/>
        </w:rPr>
        <w:t>с</w:t>
      </w:r>
      <w:r w:rsidRPr="002639D5">
        <w:rPr>
          <w:sz w:val="28"/>
          <w:szCs w:val="28"/>
        </w:rPr>
        <w:t>ирот, детей, оставшихся без попечения родителей, лиц из числа детей-сирот и детей, оставшихся без попечения родителей»</w:t>
      </w:r>
      <w:r>
        <w:rPr>
          <w:sz w:val="28"/>
          <w:szCs w:val="28"/>
        </w:rPr>
        <w:t xml:space="preserve">. План – </w:t>
      </w:r>
      <w:r w:rsidR="00081B40">
        <w:rPr>
          <w:sz w:val="28"/>
          <w:szCs w:val="28"/>
        </w:rPr>
        <w:t>21 146,74</w:t>
      </w:r>
      <w:r>
        <w:rPr>
          <w:sz w:val="28"/>
          <w:szCs w:val="28"/>
        </w:rPr>
        <w:t xml:space="preserve"> тыс. руб. Освоение – </w:t>
      </w:r>
      <w:r w:rsidR="00081B40">
        <w:rPr>
          <w:sz w:val="28"/>
          <w:szCs w:val="28"/>
        </w:rPr>
        <w:t>21 146,74 тыс. руб. (100</w:t>
      </w:r>
      <w:r>
        <w:rPr>
          <w:sz w:val="28"/>
          <w:szCs w:val="28"/>
        </w:rPr>
        <w:t xml:space="preserve">%). </w:t>
      </w:r>
    </w:p>
    <w:p w:rsidR="000257CB" w:rsidRPr="002639D5" w:rsidRDefault="000257CB" w:rsidP="000257CB">
      <w:pPr>
        <w:spacing w:line="360" w:lineRule="auto"/>
        <w:ind w:firstLine="709"/>
        <w:jc w:val="both"/>
        <w:rPr>
          <w:sz w:val="28"/>
          <w:szCs w:val="28"/>
        </w:rPr>
      </w:pPr>
      <w:r w:rsidRPr="002639D5">
        <w:rPr>
          <w:sz w:val="28"/>
          <w:szCs w:val="28"/>
        </w:rPr>
        <w:t>В рамках подпрограммы приобретено в собственность городского округа Большой Камень</w:t>
      </w:r>
      <w:r w:rsidR="00C74C77">
        <w:rPr>
          <w:sz w:val="28"/>
          <w:szCs w:val="28"/>
        </w:rPr>
        <w:t xml:space="preserve"> 6</w:t>
      </w:r>
      <w:r>
        <w:rPr>
          <w:sz w:val="28"/>
          <w:szCs w:val="28"/>
        </w:rPr>
        <w:t xml:space="preserve"> жилых помещений общей площадью </w:t>
      </w:r>
      <w:r w:rsidR="00C74C77">
        <w:rPr>
          <w:sz w:val="28"/>
          <w:szCs w:val="28"/>
        </w:rPr>
        <w:t>197</w:t>
      </w:r>
      <w:r>
        <w:rPr>
          <w:sz w:val="28"/>
          <w:szCs w:val="28"/>
        </w:rPr>
        <w:t xml:space="preserve"> кв.</w:t>
      </w:r>
      <w:r w:rsidR="00C74C77">
        <w:rPr>
          <w:sz w:val="28"/>
          <w:szCs w:val="28"/>
        </w:rPr>
        <w:t xml:space="preserve"> </w:t>
      </w:r>
      <w:r>
        <w:rPr>
          <w:sz w:val="28"/>
          <w:szCs w:val="28"/>
        </w:rPr>
        <w:t xml:space="preserve">м. </w:t>
      </w:r>
      <w:r w:rsidRPr="002639D5">
        <w:rPr>
          <w:sz w:val="28"/>
          <w:szCs w:val="28"/>
        </w:rPr>
        <w:t xml:space="preserve">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 на сумму </w:t>
      </w:r>
      <w:r w:rsidR="00C74C77">
        <w:rPr>
          <w:sz w:val="28"/>
          <w:szCs w:val="28"/>
        </w:rPr>
        <w:t>21 146,74</w:t>
      </w:r>
      <w:r w:rsidRPr="002639D5">
        <w:rPr>
          <w:sz w:val="28"/>
          <w:szCs w:val="28"/>
        </w:rPr>
        <w:t xml:space="preserve"> тыс. руб. </w:t>
      </w:r>
    </w:p>
    <w:p w:rsidR="000257CB" w:rsidRPr="007021BA" w:rsidRDefault="000257CB" w:rsidP="000257CB">
      <w:pPr>
        <w:tabs>
          <w:tab w:val="left" w:pos="709"/>
        </w:tabs>
        <w:spacing w:line="360" w:lineRule="auto"/>
        <w:ind w:firstLine="709"/>
        <w:jc w:val="both"/>
        <w:rPr>
          <w:sz w:val="28"/>
          <w:szCs w:val="28"/>
        </w:rPr>
      </w:pPr>
      <w:r>
        <w:rPr>
          <w:b/>
          <w:sz w:val="28"/>
          <w:szCs w:val="28"/>
        </w:rPr>
        <w:t xml:space="preserve">Подпрограмма № 5 </w:t>
      </w:r>
      <w:r w:rsidRPr="002639D5">
        <w:rPr>
          <w:sz w:val="28"/>
          <w:szCs w:val="28"/>
        </w:rPr>
        <w:t>«Повышение безопасности и комфортности проживания граждан в жилищном фонде»</w:t>
      </w:r>
      <w:r>
        <w:rPr>
          <w:sz w:val="28"/>
          <w:szCs w:val="28"/>
        </w:rPr>
        <w:t xml:space="preserve">. План </w:t>
      </w:r>
      <w:r w:rsidRPr="007021BA">
        <w:rPr>
          <w:sz w:val="28"/>
          <w:szCs w:val="28"/>
        </w:rPr>
        <w:t xml:space="preserve">– </w:t>
      </w:r>
      <w:r w:rsidR="007021BA" w:rsidRPr="007021BA">
        <w:rPr>
          <w:sz w:val="28"/>
          <w:szCs w:val="28"/>
        </w:rPr>
        <w:t>7 344,28 тыс. руб. Освоение – 7 344,28 тыс. руб. (100</w:t>
      </w:r>
      <w:r w:rsidRPr="007021BA">
        <w:rPr>
          <w:sz w:val="28"/>
          <w:szCs w:val="28"/>
        </w:rPr>
        <w:t>%).</w:t>
      </w:r>
    </w:p>
    <w:p w:rsidR="00622922" w:rsidRDefault="000257CB" w:rsidP="000257CB">
      <w:pPr>
        <w:spacing w:line="360" w:lineRule="auto"/>
        <w:ind w:firstLine="709"/>
        <w:jc w:val="both"/>
        <w:rPr>
          <w:sz w:val="28"/>
          <w:szCs w:val="28"/>
        </w:rPr>
      </w:pPr>
      <w:r w:rsidRPr="00AC3BF0">
        <w:rPr>
          <w:b/>
          <w:sz w:val="28"/>
          <w:szCs w:val="28"/>
        </w:rPr>
        <w:t>1.</w:t>
      </w:r>
      <w:r>
        <w:rPr>
          <w:sz w:val="28"/>
          <w:szCs w:val="28"/>
        </w:rPr>
        <w:t xml:space="preserve">  </w:t>
      </w:r>
      <w:r w:rsidRPr="002639D5">
        <w:rPr>
          <w:sz w:val="28"/>
          <w:szCs w:val="28"/>
        </w:rPr>
        <w:t>«Капитальный ремонт и текущее содержание муниципального жилищного фонда».</w:t>
      </w:r>
      <w:r>
        <w:rPr>
          <w:sz w:val="28"/>
          <w:szCs w:val="28"/>
        </w:rPr>
        <w:t xml:space="preserve"> План – </w:t>
      </w:r>
      <w:r w:rsidR="00622922">
        <w:rPr>
          <w:sz w:val="28"/>
          <w:szCs w:val="28"/>
        </w:rPr>
        <w:t>1 167,45 тыс. рублей</w:t>
      </w:r>
      <w:r>
        <w:rPr>
          <w:sz w:val="28"/>
          <w:szCs w:val="28"/>
        </w:rPr>
        <w:t xml:space="preserve">. </w:t>
      </w:r>
      <w:r w:rsidRPr="002639D5">
        <w:rPr>
          <w:sz w:val="28"/>
          <w:szCs w:val="28"/>
        </w:rPr>
        <w:t>Заключены 1</w:t>
      </w:r>
      <w:r w:rsidR="00622922">
        <w:rPr>
          <w:sz w:val="28"/>
          <w:szCs w:val="28"/>
        </w:rPr>
        <w:t>4</w:t>
      </w:r>
      <w:r w:rsidRPr="002639D5">
        <w:rPr>
          <w:sz w:val="28"/>
          <w:szCs w:val="28"/>
        </w:rPr>
        <w:t xml:space="preserve"> МК на сумму </w:t>
      </w:r>
      <w:r>
        <w:rPr>
          <w:sz w:val="28"/>
          <w:szCs w:val="28"/>
        </w:rPr>
        <w:t xml:space="preserve">              </w:t>
      </w:r>
      <w:r w:rsidR="00622922" w:rsidRPr="00622922">
        <w:rPr>
          <w:sz w:val="28"/>
          <w:szCs w:val="28"/>
        </w:rPr>
        <w:t>1 145,03 тыс</w:t>
      </w:r>
      <w:r w:rsidR="00622922">
        <w:rPr>
          <w:b/>
          <w:sz w:val="28"/>
          <w:szCs w:val="28"/>
        </w:rPr>
        <w:t>.</w:t>
      </w:r>
      <w:r>
        <w:rPr>
          <w:sz w:val="28"/>
          <w:szCs w:val="28"/>
        </w:rPr>
        <w:t xml:space="preserve">  руб. на текущее содержание муниципального жилищного фонда.</w:t>
      </w:r>
      <w:r w:rsidRPr="00442EF4">
        <w:t xml:space="preserve"> </w:t>
      </w:r>
    </w:p>
    <w:p w:rsidR="000257CB" w:rsidRPr="007021BA" w:rsidRDefault="000257CB" w:rsidP="007021BA">
      <w:pPr>
        <w:spacing w:line="360" w:lineRule="auto"/>
        <w:ind w:firstLine="709"/>
        <w:jc w:val="both"/>
        <w:rPr>
          <w:sz w:val="28"/>
          <w:szCs w:val="28"/>
        </w:rPr>
      </w:pPr>
      <w:r>
        <w:rPr>
          <w:b/>
          <w:sz w:val="28"/>
          <w:szCs w:val="28"/>
        </w:rPr>
        <w:t xml:space="preserve">2. </w:t>
      </w:r>
      <w:r>
        <w:rPr>
          <w:sz w:val="28"/>
          <w:szCs w:val="28"/>
        </w:rPr>
        <w:t xml:space="preserve"> </w:t>
      </w:r>
      <w:r w:rsidRPr="00AC3BF0">
        <w:rPr>
          <w:sz w:val="28"/>
          <w:szCs w:val="28"/>
        </w:rPr>
        <w:t xml:space="preserve">«Реализация полномочий собственника жилых помещений по проведению капитального ремонта общего имущества многоквартирных </w:t>
      </w:r>
      <w:r w:rsidRPr="00AC3BF0">
        <w:rPr>
          <w:sz w:val="28"/>
          <w:szCs w:val="28"/>
        </w:rPr>
        <w:lastRenderedPageBreak/>
        <w:t>домов».</w:t>
      </w:r>
      <w:r>
        <w:rPr>
          <w:sz w:val="28"/>
          <w:szCs w:val="28"/>
        </w:rPr>
        <w:t xml:space="preserve"> План – 3</w:t>
      </w:r>
      <w:r w:rsidR="00622922">
        <w:rPr>
          <w:sz w:val="28"/>
          <w:szCs w:val="28"/>
        </w:rPr>
        <w:t> 543,03</w:t>
      </w:r>
      <w:r>
        <w:rPr>
          <w:sz w:val="28"/>
          <w:szCs w:val="28"/>
        </w:rPr>
        <w:t xml:space="preserve"> тыс. руб. На текущее содержание муниципального жилищного фонда заключены контракты: </w:t>
      </w:r>
      <w:r w:rsidRPr="00AC3BF0">
        <w:rPr>
          <w:sz w:val="28"/>
          <w:szCs w:val="28"/>
        </w:rPr>
        <w:t>№</w:t>
      </w:r>
      <w:r w:rsidR="00622922">
        <w:rPr>
          <w:sz w:val="28"/>
          <w:szCs w:val="28"/>
        </w:rPr>
        <w:t xml:space="preserve"> </w:t>
      </w:r>
      <w:r w:rsidRPr="00AC3BF0">
        <w:rPr>
          <w:sz w:val="28"/>
          <w:szCs w:val="28"/>
        </w:rPr>
        <w:t>ИВЗ-2014/3</w:t>
      </w:r>
      <w:r w:rsidR="00622922">
        <w:rPr>
          <w:sz w:val="28"/>
          <w:szCs w:val="28"/>
        </w:rPr>
        <w:t>2 от 25.12.2014 на сумму 3 30+,65</w:t>
      </w:r>
      <w:r w:rsidRPr="00AC3BF0">
        <w:rPr>
          <w:sz w:val="28"/>
          <w:szCs w:val="28"/>
        </w:rPr>
        <w:t xml:space="preserve"> тыс. руб.,  № 454</w:t>
      </w:r>
      <w:proofErr w:type="gramStart"/>
      <w:r w:rsidRPr="00AC3BF0">
        <w:rPr>
          <w:sz w:val="28"/>
          <w:szCs w:val="28"/>
        </w:rPr>
        <w:t>/С</w:t>
      </w:r>
      <w:proofErr w:type="gramEnd"/>
      <w:r w:rsidRPr="00AC3BF0">
        <w:rPr>
          <w:sz w:val="28"/>
          <w:szCs w:val="28"/>
        </w:rPr>
        <w:t xml:space="preserve"> от 29.12.2014 -</w:t>
      </w:r>
      <w:r w:rsidR="00622922">
        <w:rPr>
          <w:b/>
          <w:sz w:val="28"/>
          <w:szCs w:val="28"/>
        </w:rPr>
        <w:t>17,95</w:t>
      </w:r>
      <w:r w:rsidRPr="00AC3BF0">
        <w:rPr>
          <w:sz w:val="28"/>
          <w:szCs w:val="28"/>
        </w:rPr>
        <w:t xml:space="preserve"> тыс. руб., №</w:t>
      </w:r>
      <w:r w:rsidR="00622922">
        <w:rPr>
          <w:sz w:val="28"/>
          <w:szCs w:val="28"/>
        </w:rPr>
        <w:t xml:space="preserve"> </w:t>
      </w:r>
      <w:r w:rsidRPr="00AC3BF0">
        <w:rPr>
          <w:sz w:val="28"/>
          <w:szCs w:val="28"/>
        </w:rPr>
        <w:t>49/С от 05.05.2016 на сумму</w:t>
      </w:r>
      <w:r w:rsidR="00622922">
        <w:rPr>
          <w:sz w:val="28"/>
          <w:szCs w:val="28"/>
        </w:rPr>
        <w:t xml:space="preserve"> 7 371,78</w:t>
      </w:r>
      <w:r w:rsidRPr="00AC3BF0">
        <w:rPr>
          <w:sz w:val="28"/>
          <w:szCs w:val="28"/>
        </w:rPr>
        <w:t xml:space="preserve">  тыс. руб</w:t>
      </w:r>
      <w:r>
        <w:rPr>
          <w:sz w:val="28"/>
          <w:szCs w:val="28"/>
        </w:rPr>
        <w:t xml:space="preserve">. Освоено: </w:t>
      </w:r>
      <w:r w:rsidR="00622922">
        <w:rPr>
          <w:sz w:val="28"/>
          <w:szCs w:val="28"/>
        </w:rPr>
        <w:t>3 343,90</w:t>
      </w:r>
      <w:r>
        <w:rPr>
          <w:sz w:val="28"/>
          <w:szCs w:val="28"/>
        </w:rPr>
        <w:t xml:space="preserve"> тыс. руб. </w:t>
      </w:r>
    </w:p>
    <w:p w:rsidR="007021BA" w:rsidRDefault="007021BA" w:rsidP="000257CB">
      <w:pPr>
        <w:spacing w:line="360" w:lineRule="auto"/>
        <w:ind w:firstLine="709"/>
        <w:jc w:val="both"/>
        <w:rPr>
          <w:sz w:val="28"/>
          <w:szCs w:val="28"/>
        </w:rPr>
      </w:pPr>
      <w:r>
        <w:rPr>
          <w:b/>
          <w:sz w:val="28"/>
          <w:szCs w:val="28"/>
        </w:rPr>
        <w:t>3</w:t>
      </w:r>
      <w:r w:rsidR="000257CB">
        <w:rPr>
          <w:b/>
          <w:sz w:val="28"/>
          <w:szCs w:val="28"/>
        </w:rPr>
        <w:t xml:space="preserve">.  </w:t>
      </w:r>
      <w:r w:rsidR="000257CB" w:rsidRPr="00AC3BF0">
        <w:rPr>
          <w:b/>
          <w:sz w:val="28"/>
          <w:szCs w:val="28"/>
        </w:rPr>
        <w:t>«</w:t>
      </w:r>
      <w:r w:rsidR="000257CB" w:rsidRPr="00AC3BF0">
        <w:rPr>
          <w:sz w:val="28"/>
          <w:szCs w:val="28"/>
        </w:rPr>
        <w:t>Капитальный ремонт фасадов многоквартирных домов, расположенных на территории городского округа Большой Камень»</w:t>
      </w:r>
      <w:r w:rsidR="000257CB">
        <w:rPr>
          <w:sz w:val="28"/>
          <w:szCs w:val="28"/>
        </w:rPr>
        <w:t xml:space="preserve">. План – </w:t>
      </w:r>
      <w:r>
        <w:rPr>
          <w:sz w:val="28"/>
          <w:szCs w:val="28"/>
        </w:rPr>
        <w:t>2 464,56</w:t>
      </w:r>
      <w:r w:rsidR="000257CB">
        <w:rPr>
          <w:sz w:val="28"/>
          <w:szCs w:val="28"/>
        </w:rPr>
        <w:t xml:space="preserve"> тыс. руб. Разработка </w:t>
      </w:r>
      <w:r w:rsidR="000257CB" w:rsidRPr="009A27A8">
        <w:rPr>
          <w:sz w:val="28"/>
          <w:szCs w:val="28"/>
        </w:rPr>
        <w:t>проектно-сметной документации на капитальный ремонт фасадов МКД на 18 домов</w:t>
      </w:r>
      <w:r w:rsidR="000257CB">
        <w:rPr>
          <w:sz w:val="28"/>
          <w:szCs w:val="28"/>
        </w:rPr>
        <w:t xml:space="preserve"> гостевого маршрута ул. Карла Маркса – ул. Аллея Труда.</w:t>
      </w:r>
      <w:r w:rsidR="000257CB" w:rsidRPr="009A27A8">
        <w:rPr>
          <w:sz w:val="28"/>
          <w:szCs w:val="28"/>
        </w:rPr>
        <w:t xml:space="preserve"> </w:t>
      </w:r>
      <w:r w:rsidR="000257CB">
        <w:rPr>
          <w:sz w:val="28"/>
          <w:szCs w:val="28"/>
        </w:rPr>
        <w:t xml:space="preserve">Заключены контракты: </w:t>
      </w:r>
      <w:r w:rsidR="000257CB" w:rsidRPr="00AC3BF0">
        <w:rPr>
          <w:sz w:val="28"/>
          <w:szCs w:val="28"/>
        </w:rPr>
        <w:t>№ 319/МК от 07.1</w:t>
      </w:r>
      <w:r w:rsidR="000257CB">
        <w:rPr>
          <w:sz w:val="28"/>
          <w:szCs w:val="28"/>
        </w:rPr>
        <w:t xml:space="preserve">2.2020 на сумму </w:t>
      </w:r>
      <w:r>
        <w:rPr>
          <w:sz w:val="28"/>
          <w:szCs w:val="28"/>
        </w:rPr>
        <w:t>414,61</w:t>
      </w:r>
      <w:r w:rsidR="000257CB">
        <w:rPr>
          <w:sz w:val="28"/>
          <w:szCs w:val="28"/>
        </w:rPr>
        <w:t xml:space="preserve"> тыс. руб. </w:t>
      </w:r>
      <w:r w:rsidR="000257CB" w:rsidRPr="00AC3BF0">
        <w:rPr>
          <w:sz w:val="28"/>
          <w:szCs w:val="28"/>
        </w:rPr>
        <w:t>№ 321/МК от 07.1</w:t>
      </w:r>
      <w:r>
        <w:rPr>
          <w:sz w:val="28"/>
          <w:szCs w:val="28"/>
        </w:rPr>
        <w:t>2.2020 на сумму 417,58</w:t>
      </w:r>
      <w:r w:rsidR="000257CB">
        <w:rPr>
          <w:sz w:val="28"/>
          <w:szCs w:val="28"/>
        </w:rPr>
        <w:t xml:space="preserve"> тыс. руб. </w:t>
      </w:r>
      <w:r w:rsidR="000257CB" w:rsidRPr="00AC3BF0">
        <w:rPr>
          <w:sz w:val="28"/>
          <w:szCs w:val="28"/>
        </w:rPr>
        <w:t>№ 323/</w:t>
      </w:r>
      <w:r>
        <w:rPr>
          <w:sz w:val="28"/>
          <w:szCs w:val="28"/>
        </w:rPr>
        <w:t>МК от 07.12.2020 на сумму 417,58</w:t>
      </w:r>
      <w:r w:rsidR="000257CB" w:rsidRPr="00AC3BF0">
        <w:rPr>
          <w:sz w:val="28"/>
          <w:szCs w:val="28"/>
        </w:rPr>
        <w:t xml:space="preserve"> тыс.</w:t>
      </w:r>
      <w:r w:rsidR="000257CB">
        <w:rPr>
          <w:sz w:val="28"/>
          <w:szCs w:val="28"/>
        </w:rPr>
        <w:t xml:space="preserve"> </w:t>
      </w:r>
      <w:r w:rsidR="000257CB" w:rsidRPr="00AC3BF0">
        <w:rPr>
          <w:sz w:val="28"/>
          <w:szCs w:val="28"/>
        </w:rPr>
        <w:t>руб.</w:t>
      </w:r>
      <w:r w:rsidR="000257CB">
        <w:rPr>
          <w:sz w:val="28"/>
          <w:szCs w:val="28"/>
        </w:rPr>
        <w:t xml:space="preserve"> </w:t>
      </w:r>
      <w:r w:rsidR="000257CB" w:rsidRPr="00AC3BF0">
        <w:rPr>
          <w:sz w:val="28"/>
          <w:szCs w:val="28"/>
        </w:rPr>
        <w:t xml:space="preserve">№ 324/МК от 07.12.2020 на сумму </w:t>
      </w:r>
      <w:r>
        <w:rPr>
          <w:sz w:val="28"/>
          <w:szCs w:val="28"/>
        </w:rPr>
        <w:t>382,58</w:t>
      </w:r>
      <w:r w:rsidR="000257CB" w:rsidRPr="00AC3BF0">
        <w:rPr>
          <w:sz w:val="28"/>
          <w:szCs w:val="28"/>
        </w:rPr>
        <w:t xml:space="preserve"> тыс.</w:t>
      </w:r>
      <w:r w:rsidR="000257CB">
        <w:rPr>
          <w:sz w:val="28"/>
          <w:szCs w:val="28"/>
        </w:rPr>
        <w:t xml:space="preserve"> </w:t>
      </w:r>
      <w:r w:rsidR="000257CB" w:rsidRPr="00AC3BF0">
        <w:rPr>
          <w:sz w:val="28"/>
          <w:szCs w:val="28"/>
        </w:rPr>
        <w:t>руб.</w:t>
      </w:r>
      <w:r w:rsidR="000257CB">
        <w:rPr>
          <w:sz w:val="28"/>
          <w:szCs w:val="28"/>
        </w:rPr>
        <w:t xml:space="preserve"> </w:t>
      </w:r>
      <w:r w:rsidR="000257CB" w:rsidRPr="00AC3BF0">
        <w:rPr>
          <w:sz w:val="28"/>
          <w:szCs w:val="28"/>
        </w:rPr>
        <w:t>№ 325/</w:t>
      </w:r>
      <w:r>
        <w:rPr>
          <w:sz w:val="28"/>
          <w:szCs w:val="28"/>
        </w:rPr>
        <w:t>МК от 07.12.2020 на сумму 414,61</w:t>
      </w:r>
      <w:r w:rsidR="000257CB" w:rsidRPr="00AC3BF0">
        <w:rPr>
          <w:sz w:val="28"/>
          <w:szCs w:val="28"/>
        </w:rPr>
        <w:t xml:space="preserve"> тыс.</w:t>
      </w:r>
      <w:r w:rsidR="000257CB">
        <w:rPr>
          <w:sz w:val="28"/>
          <w:szCs w:val="28"/>
        </w:rPr>
        <w:t xml:space="preserve"> </w:t>
      </w:r>
      <w:r w:rsidR="000257CB" w:rsidRPr="00AC3BF0">
        <w:rPr>
          <w:sz w:val="28"/>
          <w:szCs w:val="28"/>
        </w:rPr>
        <w:t>руб.</w:t>
      </w:r>
      <w:r w:rsidR="000257CB">
        <w:rPr>
          <w:sz w:val="28"/>
          <w:szCs w:val="28"/>
        </w:rPr>
        <w:t xml:space="preserve"> Освоено: </w:t>
      </w:r>
      <w:r>
        <w:rPr>
          <w:sz w:val="28"/>
          <w:szCs w:val="28"/>
        </w:rPr>
        <w:t>2 464,56</w:t>
      </w:r>
      <w:r w:rsidR="000257CB">
        <w:rPr>
          <w:sz w:val="28"/>
          <w:szCs w:val="28"/>
        </w:rPr>
        <w:t xml:space="preserve"> тыс. руб., </w:t>
      </w:r>
    </w:p>
    <w:p w:rsidR="000257CB" w:rsidRPr="001C50E5" w:rsidRDefault="007021BA" w:rsidP="000257CB">
      <w:pPr>
        <w:spacing w:line="360" w:lineRule="auto"/>
        <w:ind w:firstLine="709"/>
        <w:jc w:val="both"/>
        <w:rPr>
          <w:color w:val="FF0000"/>
          <w:sz w:val="28"/>
          <w:szCs w:val="28"/>
        </w:rPr>
      </w:pPr>
      <w:r>
        <w:rPr>
          <w:b/>
          <w:sz w:val="28"/>
          <w:szCs w:val="28"/>
        </w:rPr>
        <w:t>4</w:t>
      </w:r>
      <w:r w:rsidR="000257CB">
        <w:rPr>
          <w:b/>
          <w:sz w:val="28"/>
          <w:szCs w:val="28"/>
        </w:rPr>
        <w:t xml:space="preserve">. </w:t>
      </w:r>
      <w:r w:rsidR="000257CB">
        <w:rPr>
          <w:sz w:val="28"/>
          <w:szCs w:val="28"/>
        </w:rPr>
        <w:t>«</w:t>
      </w:r>
      <w:r w:rsidR="000257CB" w:rsidRPr="007D212C">
        <w:rPr>
          <w:sz w:val="28"/>
          <w:szCs w:val="28"/>
        </w:rPr>
        <w:t>Капитальный ремонт и текущее содержание муниципального нежилого фонда»</w:t>
      </w:r>
      <w:r w:rsidR="000257CB">
        <w:rPr>
          <w:sz w:val="28"/>
          <w:szCs w:val="28"/>
        </w:rPr>
        <w:t xml:space="preserve">. План – </w:t>
      </w:r>
      <w:r>
        <w:rPr>
          <w:sz w:val="28"/>
          <w:szCs w:val="28"/>
        </w:rPr>
        <w:t>169,23</w:t>
      </w:r>
      <w:r w:rsidR="000257CB">
        <w:rPr>
          <w:sz w:val="28"/>
          <w:szCs w:val="28"/>
        </w:rPr>
        <w:t xml:space="preserve"> тыс. руб. Освоено – </w:t>
      </w:r>
      <w:r>
        <w:rPr>
          <w:sz w:val="28"/>
          <w:szCs w:val="28"/>
        </w:rPr>
        <w:t>169,23</w:t>
      </w:r>
      <w:r w:rsidR="000257CB">
        <w:rPr>
          <w:sz w:val="28"/>
          <w:szCs w:val="28"/>
        </w:rPr>
        <w:t xml:space="preserve"> тыс. руб. </w:t>
      </w:r>
    </w:p>
    <w:p w:rsidR="000257CB" w:rsidRPr="001671C6" w:rsidRDefault="000257CB" w:rsidP="000257CB">
      <w:pPr>
        <w:spacing w:line="360" w:lineRule="auto"/>
        <w:ind w:firstLine="709"/>
        <w:jc w:val="both"/>
        <w:rPr>
          <w:sz w:val="28"/>
          <w:szCs w:val="28"/>
        </w:rPr>
      </w:pPr>
      <w:r w:rsidRPr="001671C6">
        <w:rPr>
          <w:b/>
          <w:sz w:val="28"/>
          <w:szCs w:val="28"/>
        </w:rPr>
        <w:t>Оценка эффективности реализации мероприятий программы</w:t>
      </w:r>
      <w:r w:rsidRPr="001671C6">
        <w:rPr>
          <w:sz w:val="28"/>
          <w:szCs w:val="28"/>
        </w:rPr>
        <w:t xml:space="preserve"> Оценка эффективности реализации мероприятий программы осуществлялась на основании методики, установленной постановлением администрации городского округа Большой Камень от 18.03.2016 г. № 396 «Об утверждении Порядка принятия решений о разработке муниципальных программ городского округа Большой Камень, формирования, реализации и проведения оценки эффективности их реализации, о признании утратившими силу отдельных муниципальных правовых актов».</w:t>
      </w:r>
    </w:p>
    <w:p w:rsidR="000257CB" w:rsidRPr="005D4664" w:rsidRDefault="000257CB" w:rsidP="000257CB">
      <w:pPr>
        <w:autoSpaceDE w:val="0"/>
        <w:autoSpaceDN w:val="0"/>
        <w:adjustRightInd w:val="0"/>
        <w:spacing w:line="360" w:lineRule="auto"/>
        <w:ind w:firstLine="851"/>
        <w:jc w:val="both"/>
        <w:rPr>
          <w:sz w:val="28"/>
          <w:szCs w:val="28"/>
        </w:rPr>
      </w:pPr>
      <w:r w:rsidRPr="005D4664">
        <w:rPr>
          <w:sz w:val="28"/>
          <w:szCs w:val="28"/>
        </w:rPr>
        <w:t>Из запланированных 11 показателе</w:t>
      </w:r>
      <w:r w:rsidR="00AA7E17">
        <w:rPr>
          <w:sz w:val="28"/>
          <w:szCs w:val="28"/>
        </w:rPr>
        <w:t>й в отчетный период достигнуто 6</w:t>
      </w:r>
      <w:r w:rsidRPr="005D4664">
        <w:rPr>
          <w:sz w:val="28"/>
          <w:szCs w:val="28"/>
        </w:rPr>
        <w:t xml:space="preserve"> показателей. </w:t>
      </w:r>
    </w:p>
    <w:p w:rsidR="000257CB" w:rsidRDefault="000257CB" w:rsidP="000257CB">
      <w:pPr>
        <w:autoSpaceDE w:val="0"/>
        <w:autoSpaceDN w:val="0"/>
        <w:adjustRightInd w:val="0"/>
        <w:spacing w:line="360" w:lineRule="auto"/>
        <w:ind w:firstLine="851"/>
        <w:jc w:val="both"/>
        <w:rPr>
          <w:sz w:val="28"/>
          <w:szCs w:val="28"/>
        </w:rPr>
      </w:pPr>
      <w:r w:rsidRPr="005D4664">
        <w:rPr>
          <w:sz w:val="28"/>
          <w:szCs w:val="28"/>
        </w:rPr>
        <w:t>Достижение запланированных показателей (индикаторов) в о</w:t>
      </w:r>
      <w:r w:rsidR="00CB4538">
        <w:rPr>
          <w:sz w:val="28"/>
          <w:szCs w:val="28"/>
        </w:rPr>
        <w:t>тчетном периоде составило 156,73</w:t>
      </w:r>
      <w:r w:rsidRPr="005D4664">
        <w:rPr>
          <w:sz w:val="28"/>
          <w:szCs w:val="28"/>
        </w:rPr>
        <w:t xml:space="preserve"> %, ос</w:t>
      </w:r>
      <w:r w:rsidR="00AA7E17">
        <w:rPr>
          <w:sz w:val="28"/>
          <w:szCs w:val="28"/>
        </w:rPr>
        <w:t>воение финансовых средств – 95,3</w:t>
      </w:r>
      <w:r w:rsidRPr="005D4664">
        <w:rPr>
          <w:sz w:val="28"/>
          <w:szCs w:val="28"/>
        </w:rPr>
        <w:t>%.</w:t>
      </w:r>
      <w:r w:rsidRPr="005D4664">
        <w:rPr>
          <w:color w:val="FF0000"/>
          <w:sz w:val="28"/>
          <w:szCs w:val="28"/>
        </w:rPr>
        <w:t xml:space="preserve"> </w:t>
      </w:r>
      <w:r w:rsidR="00AA7E17">
        <w:rPr>
          <w:sz w:val="28"/>
          <w:szCs w:val="28"/>
        </w:rPr>
        <w:t>Реализация Программы в 2021</w:t>
      </w:r>
      <w:r w:rsidRPr="005D4664">
        <w:rPr>
          <w:sz w:val="28"/>
          <w:szCs w:val="28"/>
        </w:rPr>
        <w:t xml:space="preserve"> году оценена как эффективная.</w:t>
      </w: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915C5">
      <w:pPr>
        <w:tabs>
          <w:tab w:val="left" w:pos="2268"/>
          <w:tab w:val="left" w:pos="14742"/>
        </w:tabs>
        <w:spacing w:after="120"/>
        <w:ind w:right="567"/>
        <w:jc w:val="center"/>
        <w:outlineLvl w:val="0"/>
        <w:rPr>
          <w:b/>
          <w:sz w:val="28"/>
          <w:szCs w:val="28"/>
        </w:rPr>
      </w:pPr>
    </w:p>
    <w:p w:rsidR="000257CB" w:rsidRDefault="000257CB" w:rsidP="000257CB">
      <w:pPr>
        <w:tabs>
          <w:tab w:val="left" w:pos="2268"/>
          <w:tab w:val="left" w:pos="14742"/>
        </w:tabs>
        <w:spacing w:after="120"/>
        <w:ind w:right="567"/>
        <w:outlineLvl w:val="0"/>
        <w:rPr>
          <w:b/>
          <w:sz w:val="28"/>
          <w:szCs w:val="28"/>
        </w:rPr>
        <w:sectPr w:rsidR="000257CB" w:rsidSect="000257CB">
          <w:pgSz w:w="11906" w:h="16838"/>
          <w:pgMar w:top="1134" w:right="851" w:bottom="1134" w:left="1701" w:header="709" w:footer="709" w:gutter="0"/>
          <w:cols w:space="708"/>
          <w:docGrid w:linePitch="360"/>
        </w:sectPr>
      </w:pPr>
    </w:p>
    <w:p w:rsidR="000915C5" w:rsidRPr="00A2057F" w:rsidRDefault="000257CB" w:rsidP="000915C5">
      <w:pPr>
        <w:tabs>
          <w:tab w:val="left" w:pos="2268"/>
          <w:tab w:val="left" w:pos="14742"/>
        </w:tabs>
        <w:spacing w:after="120"/>
        <w:ind w:right="567"/>
        <w:jc w:val="center"/>
        <w:outlineLvl w:val="0"/>
        <w:rPr>
          <w:b/>
          <w:sz w:val="28"/>
          <w:szCs w:val="28"/>
        </w:rPr>
      </w:pPr>
      <w:r>
        <w:rPr>
          <w:b/>
          <w:sz w:val="28"/>
          <w:szCs w:val="28"/>
        </w:rPr>
        <w:lastRenderedPageBreak/>
        <w:t>ОТЧЕТ</w:t>
      </w:r>
    </w:p>
    <w:p w:rsidR="000915C5" w:rsidRPr="00A2057F" w:rsidRDefault="000915C5" w:rsidP="000915C5">
      <w:pPr>
        <w:tabs>
          <w:tab w:val="left" w:pos="2268"/>
          <w:tab w:val="left" w:pos="14742"/>
        </w:tabs>
        <w:jc w:val="center"/>
        <w:outlineLvl w:val="0"/>
        <w:rPr>
          <w:b/>
          <w:sz w:val="28"/>
          <w:szCs w:val="28"/>
        </w:rPr>
      </w:pPr>
      <w:r w:rsidRPr="00A2057F">
        <w:rPr>
          <w:b/>
          <w:sz w:val="28"/>
          <w:szCs w:val="28"/>
        </w:rPr>
        <w:t xml:space="preserve">о достижении значений показателей муниципальной программы </w:t>
      </w:r>
    </w:p>
    <w:p w:rsidR="000915C5" w:rsidRPr="00A2057F" w:rsidRDefault="000915C5" w:rsidP="000915C5">
      <w:pPr>
        <w:tabs>
          <w:tab w:val="left" w:pos="2268"/>
          <w:tab w:val="left" w:pos="14742"/>
        </w:tabs>
        <w:jc w:val="center"/>
        <w:outlineLvl w:val="0"/>
        <w:rPr>
          <w:b/>
          <w:sz w:val="28"/>
          <w:szCs w:val="28"/>
        </w:rPr>
      </w:pPr>
      <w:r w:rsidRPr="00A2057F">
        <w:rPr>
          <w:b/>
          <w:sz w:val="28"/>
          <w:szCs w:val="28"/>
        </w:rPr>
        <w:t>(подпрограммы) городского округа Большой Камень</w:t>
      </w:r>
    </w:p>
    <w:p w:rsidR="000915C5" w:rsidRDefault="000915C5" w:rsidP="000915C5">
      <w:pPr>
        <w:tabs>
          <w:tab w:val="left" w:pos="900"/>
          <w:tab w:val="left" w:pos="1080"/>
        </w:tabs>
        <w:ind w:right="851"/>
        <w:jc w:val="center"/>
        <w:rPr>
          <w:b/>
          <w:sz w:val="28"/>
          <w:szCs w:val="28"/>
        </w:rPr>
      </w:pPr>
      <w:r w:rsidRPr="00AC05D7">
        <w:rPr>
          <w:b/>
          <w:sz w:val="28"/>
          <w:szCs w:val="28"/>
        </w:rPr>
        <w:t>«Обеспечение доступным жильем и качественными услугами</w:t>
      </w:r>
    </w:p>
    <w:p w:rsidR="000915C5" w:rsidRDefault="000915C5" w:rsidP="000915C5">
      <w:pPr>
        <w:tabs>
          <w:tab w:val="left" w:pos="900"/>
          <w:tab w:val="left" w:pos="1080"/>
        </w:tabs>
        <w:ind w:right="851"/>
        <w:jc w:val="center"/>
        <w:rPr>
          <w:b/>
          <w:sz w:val="28"/>
          <w:szCs w:val="28"/>
        </w:rPr>
      </w:pPr>
      <w:r w:rsidRPr="00AC05D7">
        <w:rPr>
          <w:b/>
          <w:sz w:val="28"/>
          <w:szCs w:val="28"/>
        </w:rPr>
        <w:t>жилищно-коммунального хозяйства населения</w:t>
      </w:r>
    </w:p>
    <w:p w:rsidR="000915C5" w:rsidRDefault="000915C5" w:rsidP="000915C5">
      <w:pPr>
        <w:tabs>
          <w:tab w:val="left" w:pos="900"/>
          <w:tab w:val="left" w:pos="1080"/>
        </w:tabs>
        <w:ind w:right="851"/>
        <w:jc w:val="center"/>
        <w:rPr>
          <w:b/>
          <w:sz w:val="28"/>
          <w:szCs w:val="28"/>
        </w:rPr>
      </w:pPr>
      <w:r w:rsidRPr="00AC05D7">
        <w:rPr>
          <w:b/>
          <w:sz w:val="28"/>
          <w:szCs w:val="28"/>
        </w:rPr>
        <w:t>городског</w:t>
      </w:r>
      <w:r>
        <w:rPr>
          <w:b/>
          <w:sz w:val="28"/>
          <w:szCs w:val="28"/>
        </w:rPr>
        <w:t>о округа Большой Камень» на 2020</w:t>
      </w:r>
      <w:r w:rsidRPr="00AC05D7">
        <w:rPr>
          <w:b/>
          <w:sz w:val="28"/>
          <w:szCs w:val="28"/>
        </w:rPr>
        <w:t>-20</w:t>
      </w:r>
      <w:r>
        <w:rPr>
          <w:b/>
          <w:sz w:val="28"/>
          <w:szCs w:val="28"/>
        </w:rPr>
        <w:t>27</w:t>
      </w:r>
      <w:r w:rsidRPr="00AC05D7">
        <w:rPr>
          <w:b/>
          <w:sz w:val="28"/>
          <w:szCs w:val="28"/>
        </w:rPr>
        <w:t xml:space="preserve"> годы</w:t>
      </w:r>
    </w:p>
    <w:p w:rsidR="000915C5" w:rsidRPr="00AC05D7" w:rsidRDefault="000915C5" w:rsidP="000915C5">
      <w:pPr>
        <w:tabs>
          <w:tab w:val="left" w:pos="900"/>
          <w:tab w:val="left" w:pos="1080"/>
        </w:tabs>
        <w:ind w:right="851"/>
        <w:jc w:val="center"/>
        <w:rPr>
          <w:b/>
          <w:sz w:val="28"/>
          <w:szCs w:val="28"/>
        </w:rPr>
      </w:pPr>
      <w:r>
        <w:rPr>
          <w:b/>
          <w:sz w:val="28"/>
          <w:szCs w:val="28"/>
        </w:rPr>
        <w:t>за 2021 год</w:t>
      </w:r>
    </w:p>
    <w:p w:rsidR="000915C5" w:rsidRDefault="000915C5" w:rsidP="000915C5">
      <w:pPr>
        <w:tabs>
          <w:tab w:val="left" w:pos="2268"/>
        </w:tabs>
        <w:outlineLvl w:val="0"/>
        <w:rPr>
          <w:color w:val="000000"/>
        </w:rPr>
      </w:pPr>
    </w:p>
    <w:p w:rsidR="000915C5" w:rsidRPr="0017164C" w:rsidRDefault="000915C5" w:rsidP="000915C5">
      <w:pPr>
        <w:tabs>
          <w:tab w:val="left" w:pos="2268"/>
        </w:tabs>
        <w:outlineLvl w:val="0"/>
        <w:rPr>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383"/>
        <w:gridCol w:w="850"/>
        <w:gridCol w:w="1843"/>
        <w:gridCol w:w="1417"/>
        <w:gridCol w:w="1560"/>
        <w:gridCol w:w="2976"/>
        <w:gridCol w:w="2552"/>
      </w:tblGrid>
      <w:tr w:rsidR="000915C5" w:rsidRPr="008C120F" w:rsidTr="00AE735D">
        <w:trPr>
          <w:trHeight w:val="227"/>
        </w:trPr>
        <w:tc>
          <w:tcPr>
            <w:tcW w:w="587" w:type="dxa"/>
            <w:vMerge w:val="restart"/>
            <w:shd w:val="clear" w:color="auto" w:fill="auto"/>
            <w:noWrap/>
            <w:vAlign w:val="center"/>
          </w:tcPr>
          <w:p w:rsidR="000915C5" w:rsidRPr="008C120F" w:rsidRDefault="000915C5" w:rsidP="000915C5">
            <w:pPr>
              <w:tabs>
                <w:tab w:val="left" w:pos="2268"/>
              </w:tabs>
              <w:jc w:val="center"/>
            </w:pPr>
            <w:r w:rsidRPr="008C120F">
              <w:t>№ п/п</w:t>
            </w:r>
          </w:p>
        </w:tc>
        <w:tc>
          <w:tcPr>
            <w:tcW w:w="3383" w:type="dxa"/>
            <w:vMerge w:val="restart"/>
            <w:shd w:val="clear" w:color="auto" w:fill="auto"/>
            <w:vAlign w:val="center"/>
          </w:tcPr>
          <w:p w:rsidR="000915C5" w:rsidRPr="008C120F" w:rsidRDefault="000915C5" w:rsidP="000915C5">
            <w:pPr>
              <w:tabs>
                <w:tab w:val="left" w:pos="2268"/>
              </w:tabs>
              <w:jc w:val="center"/>
            </w:pPr>
            <w:r w:rsidRPr="008C120F">
              <w:t>Наименование</w:t>
            </w:r>
          </w:p>
          <w:p w:rsidR="000915C5" w:rsidRPr="008C120F" w:rsidRDefault="000915C5" w:rsidP="000915C5">
            <w:pPr>
              <w:tabs>
                <w:tab w:val="left" w:pos="2268"/>
              </w:tabs>
              <w:jc w:val="center"/>
            </w:pPr>
            <w:r w:rsidRPr="008C120F">
              <w:t xml:space="preserve">показателя </w:t>
            </w:r>
            <w:r>
              <w:t>муниципальной программы</w:t>
            </w:r>
          </w:p>
        </w:tc>
        <w:tc>
          <w:tcPr>
            <w:tcW w:w="850" w:type="dxa"/>
            <w:vMerge w:val="restart"/>
            <w:shd w:val="clear" w:color="auto" w:fill="auto"/>
            <w:vAlign w:val="center"/>
          </w:tcPr>
          <w:p w:rsidR="000915C5" w:rsidRPr="008C120F" w:rsidRDefault="000915C5" w:rsidP="000915C5">
            <w:pPr>
              <w:tabs>
                <w:tab w:val="left" w:pos="2268"/>
              </w:tabs>
              <w:jc w:val="center"/>
            </w:pPr>
            <w:r>
              <w:t>Ед. изм.</w:t>
            </w:r>
          </w:p>
        </w:tc>
        <w:tc>
          <w:tcPr>
            <w:tcW w:w="4820" w:type="dxa"/>
            <w:gridSpan w:val="3"/>
            <w:shd w:val="clear" w:color="auto" w:fill="auto"/>
            <w:vAlign w:val="center"/>
          </w:tcPr>
          <w:p w:rsidR="000915C5" w:rsidRPr="008C120F" w:rsidRDefault="000915C5" w:rsidP="000915C5">
            <w:pPr>
              <w:tabs>
                <w:tab w:val="left" w:pos="2268"/>
              </w:tabs>
              <w:jc w:val="center"/>
            </w:pPr>
            <w:r w:rsidRPr="008C120F">
              <w:t xml:space="preserve">Значения показателей </w:t>
            </w:r>
          </w:p>
          <w:p w:rsidR="000915C5" w:rsidRPr="008C120F" w:rsidRDefault="000915C5" w:rsidP="000915C5">
            <w:pPr>
              <w:tabs>
                <w:tab w:val="left" w:pos="2268"/>
              </w:tabs>
              <w:jc w:val="center"/>
            </w:pPr>
            <w:r w:rsidRPr="008C120F">
              <w:t>муниципальной  программы</w:t>
            </w:r>
          </w:p>
        </w:tc>
        <w:tc>
          <w:tcPr>
            <w:tcW w:w="2976" w:type="dxa"/>
            <w:vMerge w:val="restart"/>
            <w:vAlign w:val="center"/>
          </w:tcPr>
          <w:p w:rsidR="000915C5" w:rsidRPr="008C120F" w:rsidRDefault="000915C5" w:rsidP="000915C5">
            <w:pPr>
              <w:tabs>
                <w:tab w:val="left" w:pos="2268"/>
              </w:tabs>
              <w:jc w:val="center"/>
            </w:pPr>
            <w:r>
              <w:t>Алгоритм формирования (формула) и методологические пояснения к показателю, метод сбора информации*</w:t>
            </w:r>
          </w:p>
        </w:tc>
        <w:tc>
          <w:tcPr>
            <w:tcW w:w="2552" w:type="dxa"/>
            <w:vMerge w:val="restart"/>
          </w:tcPr>
          <w:p w:rsidR="000915C5" w:rsidRPr="008C120F" w:rsidRDefault="000915C5" w:rsidP="000915C5">
            <w:pPr>
              <w:tabs>
                <w:tab w:val="left" w:pos="2268"/>
              </w:tabs>
              <w:jc w:val="center"/>
            </w:pPr>
            <w:r w:rsidRPr="008C120F">
              <w:t>Обоснование отклонений значений показателя на конец отчетного года</w:t>
            </w:r>
          </w:p>
          <w:p w:rsidR="000915C5" w:rsidRPr="008C120F" w:rsidRDefault="000915C5" w:rsidP="000915C5">
            <w:pPr>
              <w:tabs>
                <w:tab w:val="left" w:pos="2268"/>
              </w:tabs>
              <w:jc w:val="center"/>
            </w:pPr>
            <w:r w:rsidRPr="008C120F">
              <w:t>(при наличии</w:t>
            </w:r>
            <w:r>
              <w:t>)</w:t>
            </w:r>
          </w:p>
        </w:tc>
      </w:tr>
      <w:tr w:rsidR="000915C5" w:rsidRPr="008C120F" w:rsidTr="00AE735D">
        <w:trPr>
          <w:trHeight w:val="519"/>
        </w:trPr>
        <w:tc>
          <w:tcPr>
            <w:tcW w:w="587" w:type="dxa"/>
            <w:vMerge/>
            <w:vAlign w:val="center"/>
          </w:tcPr>
          <w:p w:rsidR="000915C5" w:rsidRPr="008C120F" w:rsidRDefault="000915C5" w:rsidP="000915C5">
            <w:pPr>
              <w:tabs>
                <w:tab w:val="left" w:pos="2268"/>
              </w:tabs>
            </w:pPr>
          </w:p>
        </w:tc>
        <w:tc>
          <w:tcPr>
            <w:tcW w:w="3383" w:type="dxa"/>
            <w:vMerge/>
            <w:shd w:val="clear" w:color="auto" w:fill="auto"/>
            <w:vAlign w:val="center"/>
          </w:tcPr>
          <w:p w:rsidR="000915C5" w:rsidRPr="008C120F" w:rsidRDefault="000915C5" w:rsidP="000915C5">
            <w:pPr>
              <w:tabs>
                <w:tab w:val="left" w:pos="2268"/>
              </w:tabs>
              <w:jc w:val="center"/>
            </w:pPr>
          </w:p>
        </w:tc>
        <w:tc>
          <w:tcPr>
            <w:tcW w:w="850" w:type="dxa"/>
            <w:vMerge/>
            <w:shd w:val="clear" w:color="auto" w:fill="auto"/>
            <w:vAlign w:val="center"/>
          </w:tcPr>
          <w:p w:rsidR="000915C5" w:rsidRPr="008C120F" w:rsidRDefault="000915C5" w:rsidP="000915C5">
            <w:pPr>
              <w:tabs>
                <w:tab w:val="left" w:pos="2268"/>
              </w:tabs>
              <w:jc w:val="center"/>
            </w:pPr>
          </w:p>
        </w:tc>
        <w:tc>
          <w:tcPr>
            <w:tcW w:w="1843" w:type="dxa"/>
            <w:vMerge w:val="restart"/>
            <w:tcBorders>
              <w:right w:val="single" w:sz="4" w:space="0" w:color="auto"/>
            </w:tcBorders>
            <w:shd w:val="clear" w:color="auto" w:fill="auto"/>
            <w:vAlign w:val="center"/>
          </w:tcPr>
          <w:p w:rsidR="000915C5" w:rsidRPr="008C120F" w:rsidRDefault="000915C5" w:rsidP="000915C5">
            <w:pPr>
              <w:tabs>
                <w:tab w:val="left" w:pos="2268"/>
              </w:tabs>
              <w:jc w:val="center"/>
            </w:pPr>
            <w:r>
              <w:t>Год предшествующий отчетному</w:t>
            </w:r>
          </w:p>
        </w:tc>
        <w:tc>
          <w:tcPr>
            <w:tcW w:w="2977" w:type="dxa"/>
            <w:gridSpan w:val="2"/>
            <w:tcBorders>
              <w:left w:val="single" w:sz="4" w:space="0" w:color="auto"/>
              <w:bottom w:val="nil"/>
            </w:tcBorders>
            <w:shd w:val="clear" w:color="auto" w:fill="auto"/>
            <w:vAlign w:val="center"/>
          </w:tcPr>
          <w:p w:rsidR="000915C5" w:rsidRDefault="000915C5" w:rsidP="000915C5">
            <w:pPr>
              <w:tabs>
                <w:tab w:val="left" w:pos="2268"/>
              </w:tabs>
              <w:jc w:val="center"/>
            </w:pPr>
          </w:p>
          <w:p w:rsidR="000915C5" w:rsidRPr="008C120F" w:rsidRDefault="000915C5" w:rsidP="000915C5">
            <w:pPr>
              <w:tabs>
                <w:tab w:val="left" w:pos="2268"/>
              </w:tabs>
              <w:jc w:val="center"/>
            </w:pPr>
            <w:r>
              <w:t>Отчетный год</w:t>
            </w:r>
          </w:p>
        </w:tc>
        <w:tc>
          <w:tcPr>
            <w:tcW w:w="2976" w:type="dxa"/>
            <w:vMerge/>
          </w:tcPr>
          <w:p w:rsidR="000915C5" w:rsidRPr="008C120F" w:rsidRDefault="000915C5" w:rsidP="000915C5">
            <w:pPr>
              <w:tabs>
                <w:tab w:val="left" w:pos="2268"/>
              </w:tabs>
              <w:jc w:val="center"/>
              <w:rPr>
                <w:lang w:val="en-US"/>
              </w:rPr>
            </w:pPr>
          </w:p>
        </w:tc>
        <w:tc>
          <w:tcPr>
            <w:tcW w:w="2552" w:type="dxa"/>
            <w:vMerge/>
          </w:tcPr>
          <w:p w:rsidR="000915C5" w:rsidRPr="008C120F" w:rsidRDefault="000915C5" w:rsidP="000915C5">
            <w:pPr>
              <w:tabs>
                <w:tab w:val="left" w:pos="2268"/>
              </w:tabs>
              <w:jc w:val="center"/>
              <w:rPr>
                <w:lang w:val="en-US"/>
              </w:rPr>
            </w:pPr>
          </w:p>
        </w:tc>
      </w:tr>
      <w:tr w:rsidR="000915C5" w:rsidRPr="008C120F" w:rsidTr="00AE735D">
        <w:trPr>
          <w:trHeight w:val="58"/>
        </w:trPr>
        <w:tc>
          <w:tcPr>
            <w:tcW w:w="587" w:type="dxa"/>
            <w:vMerge/>
            <w:vAlign w:val="center"/>
          </w:tcPr>
          <w:p w:rsidR="000915C5" w:rsidRPr="008C120F" w:rsidRDefault="000915C5" w:rsidP="000915C5">
            <w:pPr>
              <w:tabs>
                <w:tab w:val="left" w:pos="2268"/>
              </w:tabs>
            </w:pPr>
          </w:p>
        </w:tc>
        <w:tc>
          <w:tcPr>
            <w:tcW w:w="3383" w:type="dxa"/>
            <w:vMerge/>
            <w:shd w:val="clear" w:color="auto" w:fill="auto"/>
            <w:vAlign w:val="center"/>
          </w:tcPr>
          <w:p w:rsidR="000915C5" w:rsidRPr="008C120F" w:rsidRDefault="000915C5" w:rsidP="000915C5">
            <w:pPr>
              <w:tabs>
                <w:tab w:val="left" w:pos="2268"/>
              </w:tabs>
              <w:jc w:val="center"/>
            </w:pPr>
          </w:p>
        </w:tc>
        <w:tc>
          <w:tcPr>
            <w:tcW w:w="850" w:type="dxa"/>
            <w:vMerge/>
            <w:shd w:val="clear" w:color="auto" w:fill="auto"/>
            <w:vAlign w:val="center"/>
          </w:tcPr>
          <w:p w:rsidR="000915C5" w:rsidRPr="008C120F" w:rsidRDefault="000915C5" w:rsidP="000915C5">
            <w:pPr>
              <w:tabs>
                <w:tab w:val="left" w:pos="2268"/>
              </w:tabs>
              <w:jc w:val="center"/>
            </w:pPr>
          </w:p>
        </w:tc>
        <w:tc>
          <w:tcPr>
            <w:tcW w:w="1843" w:type="dxa"/>
            <w:vMerge/>
            <w:tcBorders>
              <w:right w:val="single" w:sz="4" w:space="0" w:color="auto"/>
            </w:tcBorders>
            <w:vAlign w:val="center"/>
          </w:tcPr>
          <w:p w:rsidR="000915C5" w:rsidRPr="008C120F" w:rsidRDefault="000915C5" w:rsidP="000915C5">
            <w:pPr>
              <w:tabs>
                <w:tab w:val="left" w:pos="2268"/>
              </w:tabs>
              <w:jc w:val="center"/>
            </w:pPr>
          </w:p>
        </w:tc>
        <w:tc>
          <w:tcPr>
            <w:tcW w:w="2977" w:type="dxa"/>
            <w:gridSpan w:val="2"/>
            <w:tcBorders>
              <w:top w:val="nil"/>
              <w:left w:val="single" w:sz="4" w:space="0" w:color="auto"/>
            </w:tcBorders>
            <w:shd w:val="clear" w:color="auto" w:fill="auto"/>
            <w:vAlign w:val="center"/>
          </w:tcPr>
          <w:p w:rsidR="000915C5" w:rsidRPr="008C120F" w:rsidRDefault="000915C5" w:rsidP="000915C5">
            <w:pPr>
              <w:tabs>
                <w:tab w:val="left" w:pos="2268"/>
              </w:tabs>
            </w:pPr>
          </w:p>
        </w:tc>
        <w:tc>
          <w:tcPr>
            <w:tcW w:w="2976" w:type="dxa"/>
            <w:vMerge/>
          </w:tcPr>
          <w:p w:rsidR="000915C5" w:rsidRPr="008C120F" w:rsidRDefault="000915C5" w:rsidP="000915C5">
            <w:pPr>
              <w:tabs>
                <w:tab w:val="left" w:pos="2268"/>
              </w:tabs>
              <w:jc w:val="center"/>
            </w:pPr>
          </w:p>
        </w:tc>
        <w:tc>
          <w:tcPr>
            <w:tcW w:w="2552" w:type="dxa"/>
            <w:vMerge/>
          </w:tcPr>
          <w:p w:rsidR="000915C5" w:rsidRPr="008C120F" w:rsidRDefault="000915C5" w:rsidP="000915C5">
            <w:pPr>
              <w:tabs>
                <w:tab w:val="left" w:pos="2268"/>
              </w:tabs>
              <w:jc w:val="center"/>
            </w:pPr>
          </w:p>
        </w:tc>
      </w:tr>
      <w:tr w:rsidR="000915C5" w:rsidRPr="008C120F" w:rsidTr="00AE735D">
        <w:trPr>
          <w:trHeight w:val="332"/>
          <w:tblHeader/>
        </w:trPr>
        <w:tc>
          <w:tcPr>
            <w:tcW w:w="587" w:type="dxa"/>
            <w:vMerge/>
            <w:shd w:val="clear" w:color="auto" w:fill="auto"/>
            <w:noWrap/>
            <w:vAlign w:val="center"/>
          </w:tcPr>
          <w:p w:rsidR="000915C5" w:rsidRPr="008C120F" w:rsidRDefault="000915C5" w:rsidP="000915C5">
            <w:pPr>
              <w:tabs>
                <w:tab w:val="left" w:pos="2268"/>
              </w:tabs>
              <w:jc w:val="center"/>
            </w:pPr>
          </w:p>
        </w:tc>
        <w:tc>
          <w:tcPr>
            <w:tcW w:w="3383" w:type="dxa"/>
            <w:vMerge/>
            <w:shd w:val="clear" w:color="auto" w:fill="auto"/>
            <w:vAlign w:val="center"/>
          </w:tcPr>
          <w:p w:rsidR="000915C5" w:rsidRPr="008C120F" w:rsidRDefault="000915C5" w:rsidP="000915C5">
            <w:pPr>
              <w:tabs>
                <w:tab w:val="left" w:pos="2268"/>
              </w:tabs>
              <w:jc w:val="center"/>
            </w:pPr>
          </w:p>
        </w:tc>
        <w:tc>
          <w:tcPr>
            <w:tcW w:w="850" w:type="dxa"/>
            <w:vMerge/>
            <w:shd w:val="clear" w:color="auto" w:fill="auto"/>
            <w:vAlign w:val="center"/>
          </w:tcPr>
          <w:p w:rsidR="000915C5" w:rsidRPr="008C120F" w:rsidRDefault="000915C5" w:rsidP="000915C5">
            <w:pPr>
              <w:tabs>
                <w:tab w:val="left" w:pos="2268"/>
              </w:tabs>
              <w:jc w:val="center"/>
            </w:pPr>
          </w:p>
        </w:tc>
        <w:tc>
          <w:tcPr>
            <w:tcW w:w="1843" w:type="dxa"/>
            <w:vMerge/>
            <w:tcBorders>
              <w:right w:val="single" w:sz="4" w:space="0" w:color="auto"/>
            </w:tcBorders>
            <w:shd w:val="clear" w:color="auto" w:fill="auto"/>
            <w:vAlign w:val="center"/>
          </w:tcPr>
          <w:p w:rsidR="000915C5" w:rsidRPr="00316139" w:rsidRDefault="000915C5" w:rsidP="000915C5">
            <w:pPr>
              <w:tabs>
                <w:tab w:val="left" w:pos="2268"/>
              </w:tabs>
              <w:jc w:val="center"/>
              <w:rPr>
                <w:sz w:val="22"/>
                <w:szCs w:val="22"/>
              </w:rPr>
            </w:pPr>
          </w:p>
        </w:tc>
        <w:tc>
          <w:tcPr>
            <w:tcW w:w="1417" w:type="dxa"/>
            <w:tcBorders>
              <w:left w:val="single" w:sz="4" w:space="0" w:color="auto"/>
            </w:tcBorders>
            <w:shd w:val="clear" w:color="auto" w:fill="auto"/>
            <w:vAlign w:val="center"/>
          </w:tcPr>
          <w:p w:rsidR="000915C5" w:rsidRPr="001E62AC" w:rsidRDefault="000915C5" w:rsidP="000915C5">
            <w:pPr>
              <w:tabs>
                <w:tab w:val="left" w:pos="2268"/>
              </w:tabs>
              <w:jc w:val="center"/>
              <w:rPr>
                <w:sz w:val="22"/>
                <w:szCs w:val="22"/>
              </w:rPr>
            </w:pPr>
            <w:r>
              <w:rPr>
                <w:sz w:val="22"/>
                <w:szCs w:val="22"/>
              </w:rPr>
              <w:t xml:space="preserve">план </w:t>
            </w:r>
          </w:p>
        </w:tc>
        <w:tc>
          <w:tcPr>
            <w:tcW w:w="1560" w:type="dxa"/>
            <w:shd w:val="clear" w:color="auto" w:fill="auto"/>
            <w:vAlign w:val="center"/>
          </w:tcPr>
          <w:p w:rsidR="000915C5" w:rsidRPr="00316139" w:rsidRDefault="000915C5" w:rsidP="000915C5">
            <w:pPr>
              <w:tabs>
                <w:tab w:val="left" w:pos="2268"/>
              </w:tabs>
              <w:jc w:val="center"/>
              <w:rPr>
                <w:sz w:val="22"/>
                <w:szCs w:val="22"/>
              </w:rPr>
            </w:pPr>
            <w:r>
              <w:rPr>
                <w:sz w:val="22"/>
                <w:szCs w:val="22"/>
              </w:rPr>
              <w:t>факт</w:t>
            </w:r>
          </w:p>
        </w:tc>
        <w:tc>
          <w:tcPr>
            <w:tcW w:w="2976" w:type="dxa"/>
            <w:vMerge/>
            <w:vAlign w:val="center"/>
          </w:tcPr>
          <w:p w:rsidR="000915C5" w:rsidRPr="008C120F" w:rsidRDefault="000915C5" w:rsidP="000915C5">
            <w:pPr>
              <w:tabs>
                <w:tab w:val="left" w:pos="2268"/>
              </w:tabs>
              <w:jc w:val="center"/>
              <w:rPr>
                <w:bCs/>
              </w:rPr>
            </w:pPr>
          </w:p>
        </w:tc>
        <w:tc>
          <w:tcPr>
            <w:tcW w:w="2552" w:type="dxa"/>
            <w:vMerge/>
          </w:tcPr>
          <w:p w:rsidR="000915C5" w:rsidRPr="008C120F" w:rsidRDefault="000915C5" w:rsidP="000915C5">
            <w:pPr>
              <w:tabs>
                <w:tab w:val="left" w:pos="2268"/>
              </w:tabs>
              <w:jc w:val="center"/>
              <w:rPr>
                <w:bCs/>
              </w:rPr>
            </w:pPr>
          </w:p>
        </w:tc>
      </w:tr>
    </w:tbl>
    <w:p w:rsidR="000915C5" w:rsidRPr="00316139" w:rsidRDefault="000915C5" w:rsidP="000915C5">
      <w:pPr>
        <w:tabs>
          <w:tab w:val="left" w:pos="2268"/>
        </w:tabs>
        <w:rPr>
          <w:sz w:val="2"/>
          <w:szCs w:val="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383"/>
        <w:gridCol w:w="850"/>
        <w:gridCol w:w="1843"/>
        <w:gridCol w:w="7"/>
        <w:gridCol w:w="176"/>
        <w:gridCol w:w="24"/>
        <w:gridCol w:w="1210"/>
        <w:gridCol w:w="1566"/>
        <w:gridCol w:w="2977"/>
        <w:gridCol w:w="2552"/>
      </w:tblGrid>
      <w:tr w:rsidR="000915C5" w:rsidRPr="008C120F" w:rsidTr="00AE735D">
        <w:trPr>
          <w:trHeight w:val="257"/>
          <w:tblHeader/>
        </w:trPr>
        <w:tc>
          <w:tcPr>
            <w:tcW w:w="580" w:type="dxa"/>
            <w:shd w:val="clear" w:color="auto" w:fill="auto"/>
            <w:noWrap/>
            <w:vAlign w:val="center"/>
          </w:tcPr>
          <w:p w:rsidR="000915C5" w:rsidRPr="00447DFB" w:rsidRDefault="000915C5" w:rsidP="000915C5">
            <w:pPr>
              <w:tabs>
                <w:tab w:val="left" w:pos="2268"/>
              </w:tabs>
              <w:jc w:val="center"/>
              <w:rPr>
                <w:sz w:val="20"/>
                <w:szCs w:val="20"/>
              </w:rPr>
            </w:pPr>
            <w:r w:rsidRPr="00447DFB">
              <w:rPr>
                <w:sz w:val="20"/>
                <w:szCs w:val="20"/>
              </w:rPr>
              <w:t>1</w:t>
            </w:r>
          </w:p>
        </w:tc>
        <w:tc>
          <w:tcPr>
            <w:tcW w:w="3383" w:type="dxa"/>
            <w:shd w:val="clear" w:color="auto" w:fill="auto"/>
            <w:vAlign w:val="center"/>
          </w:tcPr>
          <w:p w:rsidR="000915C5" w:rsidRPr="00447DFB" w:rsidRDefault="000915C5" w:rsidP="000915C5">
            <w:pPr>
              <w:tabs>
                <w:tab w:val="left" w:pos="2268"/>
              </w:tabs>
              <w:jc w:val="center"/>
              <w:rPr>
                <w:sz w:val="20"/>
                <w:szCs w:val="20"/>
              </w:rPr>
            </w:pPr>
            <w:r w:rsidRPr="00447DFB">
              <w:rPr>
                <w:sz w:val="20"/>
                <w:szCs w:val="20"/>
              </w:rPr>
              <w:t>2</w:t>
            </w:r>
          </w:p>
        </w:tc>
        <w:tc>
          <w:tcPr>
            <w:tcW w:w="850" w:type="dxa"/>
            <w:shd w:val="clear" w:color="auto" w:fill="auto"/>
            <w:vAlign w:val="center"/>
          </w:tcPr>
          <w:p w:rsidR="000915C5" w:rsidRPr="00447DFB" w:rsidRDefault="000915C5" w:rsidP="000915C5">
            <w:pPr>
              <w:tabs>
                <w:tab w:val="left" w:pos="2268"/>
              </w:tabs>
              <w:jc w:val="center"/>
              <w:rPr>
                <w:sz w:val="20"/>
                <w:szCs w:val="20"/>
              </w:rPr>
            </w:pPr>
            <w:r w:rsidRPr="00447DFB">
              <w:rPr>
                <w:sz w:val="20"/>
                <w:szCs w:val="20"/>
              </w:rPr>
              <w:t>3</w:t>
            </w:r>
          </w:p>
        </w:tc>
        <w:tc>
          <w:tcPr>
            <w:tcW w:w="1843" w:type="dxa"/>
            <w:shd w:val="clear" w:color="auto" w:fill="auto"/>
            <w:vAlign w:val="center"/>
          </w:tcPr>
          <w:p w:rsidR="000915C5" w:rsidRPr="00447DFB" w:rsidRDefault="000915C5" w:rsidP="000915C5">
            <w:pPr>
              <w:tabs>
                <w:tab w:val="left" w:pos="2268"/>
              </w:tabs>
              <w:jc w:val="center"/>
              <w:rPr>
                <w:sz w:val="20"/>
                <w:szCs w:val="20"/>
              </w:rPr>
            </w:pPr>
            <w:r w:rsidRPr="00447DFB">
              <w:rPr>
                <w:sz w:val="20"/>
                <w:szCs w:val="20"/>
              </w:rPr>
              <w:t>4</w:t>
            </w:r>
          </w:p>
        </w:tc>
        <w:tc>
          <w:tcPr>
            <w:tcW w:w="1417" w:type="dxa"/>
            <w:gridSpan w:val="4"/>
            <w:shd w:val="clear" w:color="auto" w:fill="auto"/>
            <w:vAlign w:val="center"/>
          </w:tcPr>
          <w:p w:rsidR="000915C5" w:rsidRPr="00447DFB" w:rsidRDefault="000915C5" w:rsidP="000915C5">
            <w:pPr>
              <w:tabs>
                <w:tab w:val="left" w:pos="2268"/>
              </w:tabs>
              <w:jc w:val="center"/>
              <w:rPr>
                <w:sz w:val="20"/>
                <w:szCs w:val="20"/>
              </w:rPr>
            </w:pPr>
            <w:r w:rsidRPr="00447DFB">
              <w:rPr>
                <w:sz w:val="20"/>
                <w:szCs w:val="20"/>
              </w:rPr>
              <w:t>5</w:t>
            </w:r>
          </w:p>
        </w:tc>
        <w:tc>
          <w:tcPr>
            <w:tcW w:w="1566" w:type="dxa"/>
            <w:shd w:val="clear" w:color="auto" w:fill="auto"/>
            <w:vAlign w:val="center"/>
          </w:tcPr>
          <w:p w:rsidR="000915C5" w:rsidRPr="00447DFB" w:rsidRDefault="000915C5" w:rsidP="000915C5">
            <w:pPr>
              <w:tabs>
                <w:tab w:val="left" w:pos="2268"/>
              </w:tabs>
              <w:jc w:val="center"/>
              <w:rPr>
                <w:sz w:val="20"/>
                <w:szCs w:val="20"/>
              </w:rPr>
            </w:pPr>
            <w:r w:rsidRPr="00447DFB">
              <w:rPr>
                <w:sz w:val="20"/>
                <w:szCs w:val="20"/>
              </w:rPr>
              <w:t>6</w:t>
            </w:r>
          </w:p>
        </w:tc>
        <w:tc>
          <w:tcPr>
            <w:tcW w:w="2977" w:type="dxa"/>
            <w:vAlign w:val="center"/>
          </w:tcPr>
          <w:p w:rsidR="000915C5" w:rsidRPr="00447DFB" w:rsidRDefault="000915C5" w:rsidP="000915C5">
            <w:pPr>
              <w:tabs>
                <w:tab w:val="left" w:pos="2268"/>
              </w:tabs>
              <w:jc w:val="center"/>
              <w:rPr>
                <w:bCs/>
                <w:sz w:val="20"/>
                <w:szCs w:val="20"/>
              </w:rPr>
            </w:pPr>
            <w:r w:rsidRPr="00447DFB">
              <w:rPr>
                <w:bCs/>
                <w:sz w:val="20"/>
                <w:szCs w:val="20"/>
              </w:rPr>
              <w:t>7</w:t>
            </w:r>
          </w:p>
        </w:tc>
        <w:tc>
          <w:tcPr>
            <w:tcW w:w="2552" w:type="dxa"/>
          </w:tcPr>
          <w:p w:rsidR="000915C5" w:rsidRPr="00447DFB" w:rsidRDefault="000915C5" w:rsidP="000915C5">
            <w:pPr>
              <w:tabs>
                <w:tab w:val="left" w:pos="2268"/>
              </w:tabs>
              <w:jc w:val="center"/>
              <w:rPr>
                <w:bCs/>
                <w:sz w:val="20"/>
                <w:szCs w:val="20"/>
              </w:rPr>
            </w:pPr>
            <w:r w:rsidRPr="00447DFB">
              <w:rPr>
                <w:bCs/>
                <w:sz w:val="20"/>
                <w:szCs w:val="20"/>
              </w:rPr>
              <w:t>8</w:t>
            </w:r>
          </w:p>
        </w:tc>
      </w:tr>
      <w:tr w:rsidR="000915C5" w:rsidRPr="008C120F" w:rsidTr="00AE735D">
        <w:trPr>
          <w:trHeight w:val="276"/>
        </w:trPr>
        <w:tc>
          <w:tcPr>
            <w:tcW w:w="15168" w:type="dxa"/>
            <w:gridSpan w:val="11"/>
            <w:shd w:val="clear" w:color="auto" w:fill="auto"/>
            <w:noWrap/>
            <w:vAlign w:val="center"/>
          </w:tcPr>
          <w:p w:rsidR="000915C5" w:rsidRPr="008C120F" w:rsidRDefault="000915C5" w:rsidP="000915C5">
            <w:pPr>
              <w:tabs>
                <w:tab w:val="left" w:pos="2268"/>
              </w:tabs>
              <w:jc w:val="center"/>
            </w:pPr>
            <w:r w:rsidRPr="008C120F">
              <w:t>Муниципальная программа</w:t>
            </w:r>
            <w:r w:rsidR="006A31C9">
              <w:t xml:space="preserve"> «Обеспечение доступным жильем и качественными услугами жилищно-коммунального хозяйства населения городского округа Большой Камень» на 2020-2027 годы</w:t>
            </w:r>
          </w:p>
        </w:tc>
      </w:tr>
      <w:tr w:rsidR="000915C5" w:rsidRPr="008C120F" w:rsidTr="00AE735D">
        <w:trPr>
          <w:trHeight w:val="280"/>
        </w:trPr>
        <w:tc>
          <w:tcPr>
            <w:tcW w:w="15168" w:type="dxa"/>
            <w:gridSpan w:val="11"/>
            <w:shd w:val="clear" w:color="auto" w:fill="auto"/>
            <w:noWrap/>
            <w:vAlign w:val="center"/>
          </w:tcPr>
          <w:p w:rsidR="000915C5" w:rsidRPr="008C120F" w:rsidRDefault="000915C5" w:rsidP="000915C5">
            <w:pPr>
              <w:tabs>
                <w:tab w:val="left" w:pos="2268"/>
              </w:tabs>
              <w:jc w:val="center"/>
            </w:pPr>
            <w:r w:rsidRPr="008C120F">
              <w:t>Подпрограмма 1</w:t>
            </w:r>
            <w:r w:rsidR="006A31C9">
              <w:t xml:space="preserve"> «Переселение граждан из аварийного жилищного фонда в городском округе Большой Камень» на 2020-2027 годы</w:t>
            </w:r>
          </w:p>
        </w:tc>
      </w:tr>
      <w:tr w:rsidR="000915C5" w:rsidRPr="008C120F" w:rsidTr="001947D2">
        <w:trPr>
          <w:trHeight w:val="542"/>
        </w:trPr>
        <w:tc>
          <w:tcPr>
            <w:tcW w:w="580" w:type="dxa"/>
            <w:shd w:val="clear" w:color="auto" w:fill="auto"/>
            <w:noWrap/>
            <w:vAlign w:val="center"/>
          </w:tcPr>
          <w:p w:rsidR="000915C5" w:rsidRPr="008C120F" w:rsidRDefault="000915C5" w:rsidP="000915C5">
            <w:pPr>
              <w:tabs>
                <w:tab w:val="left" w:pos="2268"/>
              </w:tabs>
              <w:jc w:val="center"/>
            </w:pPr>
            <w:r>
              <w:t>1.</w:t>
            </w:r>
          </w:p>
        </w:tc>
        <w:tc>
          <w:tcPr>
            <w:tcW w:w="3383" w:type="dxa"/>
            <w:shd w:val="clear" w:color="auto" w:fill="auto"/>
            <w:vAlign w:val="center"/>
          </w:tcPr>
          <w:p w:rsidR="000915C5" w:rsidRPr="008C120F" w:rsidRDefault="006A31C9" w:rsidP="000915C5">
            <w:pPr>
              <w:tabs>
                <w:tab w:val="left" w:pos="2268"/>
              </w:tabs>
            </w:pPr>
            <w:r>
              <w:t>Количество квадратных метров расселенного аварийного жилищного фонда</w:t>
            </w:r>
          </w:p>
        </w:tc>
        <w:tc>
          <w:tcPr>
            <w:tcW w:w="850" w:type="dxa"/>
            <w:shd w:val="clear" w:color="auto" w:fill="auto"/>
            <w:vAlign w:val="center"/>
          </w:tcPr>
          <w:p w:rsidR="000915C5" w:rsidRPr="008C120F" w:rsidRDefault="006A31C9" w:rsidP="006A31C9">
            <w:pPr>
              <w:tabs>
                <w:tab w:val="left" w:pos="2268"/>
              </w:tabs>
              <w:jc w:val="center"/>
            </w:pPr>
            <w:r>
              <w:t>тыс. кв. м.</w:t>
            </w:r>
          </w:p>
        </w:tc>
        <w:tc>
          <w:tcPr>
            <w:tcW w:w="2026" w:type="dxa"/>
            <w:gridSpan w:val="3"/>
            <w:shd w:val="clear" w:color="auto" w:fill="auto"/>
            <w:vAlign w:val="center"/>
          </w:tcPr>
          <w:p w:rsidR="000915C5" w:rsidRPr="008C120F" w:rsidRDefault="006A31C9" w:rsidP="006A31C9">
            <w:pPr>
              <w:tabs>
                <w:tab w:val="left" w:pos="2268"/>
              </w:tabs>
              <w:jc w:val="center"/>
            </w:pPr>
            <w:r>
              <w:t>0</w:t>
            </w:r>
          </w:p>
        </w:tc>
        <w:tc>
          <w:tcPr>
            <w:tcW w:w="1234" w:type="dxa"/>
            <w:gridSpan w:val="2"/>
            <w:shd w:val="clear" w:color="auto" w:fill="auto"/>
            <w:vAlign w:val="center"/>
          </w:tcPr>
          <w:p w:rsidR="000915C5" w:rsidRPr="008C120F" w:rsidRDefault="006A31C9" w:rsidP="006A31C9">
            <w:pPr>
              <w:tabs>
                <w:tab w:val="left" w:pos="2268"/>
              </w:tabs>
              <w:jc w:val="center"/>
            </w:pPr>
            <w:r>
              <w:t>0,19</w:t>
            </w:r>
          </w:p>
        </w:tc>
        <w:tc>
          <w:tcPr>
            <w:tcW w:w="1566" w:type="dxa"/>
            <w:shd w:val="clear" w:color="auto" w:fill="auto"/>
            <w:vAlign w:val="center"/>
          </w:tcPr>
          <w:p w:rsidR="000915C5" w:rsidRPr="008C120F" w:rsidRDefault="006A31C9" w:rsidP="006A31C9">
            <w:pPr>
              <w:tabs>
                <w:tab w:val="left" w:pos="2268"/>
              </w:tabs>
              <w:jc w:val="center"/>
            </w:pPr>
            <w:r>
              <w:t>0,19</w:t>
            </w:r>
          </w:p>
        </w:tc>
        <w:tc>
          <w:tcPr>
            <w:tcW w:w="2977" w:type="dxa"/>
            <w:shd w:val="clear" w:color="auto" w:fill="auto"/>
            <w:vAlign w:val="center"/>
          </w:tcPr>
          <w:p w:rsidR="000915C5" w:rsidRDefault="001947D2" w:rsidP="001947D2">
            <w:pPr>
              <w:tabs>
                <w:tab w:val="left" w:pos="2268"/>
              </w:tabs>
              <w:jc w:val="center"/>
            </w:pPr>
            <w:r>
              <w:t>с. Петровка:</w:t>
            </w:r>
          </w:p>
          <w:p w:rsidR="001947D2" w:rsidRDefault="001947D2" w:rsidP="001947D2">
            <w:pPr>
              <w:tabs>
                <w:tab w:val="left" w:pos="2268"/>
              </w:tabs>
              <w:jc w:val="center"/>
            </w:pPr>
            <w:r>
              <w:t xml:space="preserve">ДОС 4 – 55,4 </w:t>
            </w:r>
            <w:proofErr w:type="spellStart"/>
            <w:r>
              <w:t>кв.м</w:t>
            </w:r>
            <w:proofErr w:type="spellEnd"/>
            <w:r>
              <w:t>.</w:t>
            </w:r>
          </w:p>
          <w:p w:rsidR="001947D2" w:rsidRDefault="001947D2" w:rsidP="001947D2">
            <w:pPr>
              <w:tabs>
                <w:tab w:val="left" w:pos="2268"/>
              </w:tabs>
              <w:jc w:val="center"/>
            </w:pPr>
            <w:r>
              <w:t xml:space="preserve">ДОС 5 – 64,7 </w:t>
            </w:r>
            <w:proofErr w:type="spellStart"/>
            <w:r>
              <w:t>кв.м</w:t>
            </w:r>
            <w:proofErr w:type="spellEnd"/>
            <w:r>
              <w:t>.</w:t>
            </w:r>
          </w:p>
          <w:p w:rsidR="001947D2" w:rsidRPr="006A31C9" w:rsidRDefault="001947D2" w:rsidP="001947D2">
            <w:pPr>
              <w:tabs>
                <w:tab w:val="left" w:pos="2268"/>
              </w:tabs>
              <w:jc w:val="center"/>
            </w:pPr>
            <w:r>
              <w:t>ДОС 5 – 66,2</w:t>
            </w:r>
          </w:p>
        </w:tc>
        <w:tc>
          <w:tcPr>
            <w:tcW w:w="2552" w:type="dxa"/>
            <w:vAlign w:val="center"/>
          </w:tcPr>
          <w:p w:rsidR="000915C5" w:rsidRPr="008C120F" w:rsidRDefault="000915C5" w:rsidP="000915C5">
            <w:pPr>
              <w:tabs>
                <w:tab w:val="left" w:pos="2268"/>
              </w:tabs>
            </w:pPr>
          </w:p>
        </w:tc>
      </w:tr>
      <w:tr w:rsidR="000915C5" w:rsidRPr="008C120F" w:rsidTr="00AE735D">
        <w:trPr>
          <w:trHeight w:val="260"/>
        </w:trPr>
        <w:tc>
          <w:tcPr>
            <w:tcW w:w="580" w:type="dxa"/>
            <w:shd w:val="clear" w:color="auto" w:fill="auto"/>
            <w:noWrap/>
            <w:vAlign w:val="center"/>
          </w:tcPr>
          <w:p w:rsidR="000915C5" w:rsidRPr="008C120F" w:rsidRDefault="000915C5" w:rsidP="000915C5">
            <w:pPr>
              <w:tabs>
                <w:tab w:val="left" w:pos="2268"/>
              </w:tabs>
              <w:jc w:val="center"/>
            </w:pPr>
            <w:r>
              <w:t>2.</w:t>
            </w:r>
          </w:p>
        </w:tc>
        <w:tc>
          <w:tcPr>
            <w:tcW w:w="3383" w:type="dxa"/>
            <w:shd w:val="clear" w:color="auto" w:fill="auto"/>
            <w:vAlign w:val="center"/>
          </w:tcPr>
          <w:p w:rsidR="000915C5" w:rsidRPr="008C120F" w:rsidRDefault="006A31C9" w:rsidP="000915C5">
            <w:pPr>
              <w:tabs>
                <w:tab w:val="left" w:pos="2268"/>
              </w:tabs>
            </w:pPr>
            <w:r>
              <w:t>Количество граждан, расселённых из аварийного жилищного фонда</w:t>
            </w:r>
          </w:p>
        </w:tc>
        <w:tc>
          <w:tcPr>
            <w:tcW w:w="850" w:type="dxa"/>
            <w:shd w:val="clear" w:color="auto" w:fill="auto"/>
            <w:vAlign w:val="bottom"/>
          </w:tcPr>
          <w:p w:rsidR="000915C5" w:rsidRPr="008C120F" w:rsidRDefault="006A31C9" w:rsidP="006A31C9">
            <w:pPr>
              <w:tabs>
                <w:tab w:val="left" w:pos="2268"/>
              </w:tabs>
              <w:jc w:val="center"/>
            </w:pPr>
            <w:r>
              <w:t>тыс. чел.</w:t>
            </w:r>
          </w:p>
        </w:tc>
        <w:tc>
          <w:tcPr>
            <w:tcW w:w="2026" w:type="dxa"/>
            <w:gridSpan w:val="3"/>
            <w:shd w:val="clear" w:color="auto" w:fill="auto"/>
            <w:vAlign w:val="bottom"/>
          </w:tcPr>
          <w:p w:rsidR="000915C5" w:rsidRPr="008C120F" w:rsidRDefault="006A31C9" w:rsidP="006A31C9">
            <w:pPr>
              <w:tabs>
                <w:tab w:val="left" w:pos="2268"/>
              </w:tabs>
              <w:jc w:val="center"/>
            </w:pPr>
            <w:r>
              <w:t>0</w:t>
            </w:r>
          </w:p>
        </w:tc>
        <w:tc>
          <w:tcPr>
            <w:tcW w:w="1234" w:type="dxa"/>
            <w:gridSpan w:val="2"/>
            <w:shd w:val="clear" w:color="auto" w:fill="auto"/>
            <w:vAlign w:val="bottom"/>
          </w:tcPr>
          <w:p w:rsidR="000915C5" w:rsidRPr="008C120F" w:rsidRDefault="006A31C9" w:rsidP="006A31C9">
            <w:pPr>
              <w:tabs>
                <w:tab w:val="left" w:pos="2268"/>
              </w:tabs>
              <w:jc w:val="center"/>
            </w:pPr>
            <w:r>
              <w:t>0,06</w:t>
            </w:r>
          </w:p>
        </w:tc>
        <w:tc>
          <w:tcPr>
            <w:tcW w:w="1566" w:type="dxa"/>
            <w:shd w:val="clear" w:color="auto" w:fill="auto"/>
            <w:vAlign w:val="bottom"/>
          </w:tcPr>
          <w:p w:rsidR="000915C5" w:rsidRPr="008C120F" w:rsidRDefault="006A31C9" w:rsidP="006A31C9">
            <w:pPr>
              <w:tabs>
                <w:tab w:val="left" w:pos="2268"/>
              </w:tabs>
              <w:jc w:val="center"/>
            </w:pPr>
            <w:r>
              <w:t>0,06</w:t>
            </w:r>
          </w:p>
        </w:tc>
        <w:tc>
          <w:tcPr>
            <w:tcW w:w="2977" w:type="dxa"/>
            <w:shd w:val="clear" w:color="auto" w:fill="auto"/>
            <w:vAlign w:val="bottom"/>
          </w:tcPr>
          <w:p w:rsidR="001947D2" w:rsidRDefault="001947D2" w:rsidP="000915C5">
            <w:pPr>
              <w:tabs>
                <w:tab w:val="left" w:pos="2268"/>
              </w:tabs>
              <w:jc w:val="center"/>
            </w:pPr>
          </w:p>
          <w:p w:rsidR="001947D2" w:rsidRDefault="001947D2" w:rsidP="000915C5">
            <w:pPr>
              <w:tabs>
                <w:tab w:val="left" w:pos="2268"/>
              </w:tabs>
              <w:jc w:val="center"/>
            </w:pPr>
            <w:r>
              <w:t>ДОС 4 – 3 чел.</w:t>
            </w:r>
          </w:p>
          <w:p w:rsidR="000915C5" w:rsidRDefault="001947D2" w:rsidP="000915C5">
            <w:pPr>
              <w:tabs>
                <w:tab w:val="left" w:pos="2268"/>
              </w:tabs>
              <w:jc w:val="center"/>
            </w:pPr>
            <w:r>
              <w:t>ДОС 5 – 3 чел.</w:t>
            </w:r>
          </w:p>
          <w:p w:rsidR="001947D2" w:rsidRPr="008C120F" w:rsidRDefault="001947D2" w:rsidP="000915C5">
            <w:pPr>
              <w:tabs>
                <w:tab w:val="left" w:pos="2268"/>
              </w:tabs>
              <w:jc w:val="center"/>
            </w:pPr>
          </w:p>
        </w:tc>
        <w:tc>
          <w:tcPr>
            <w:tcW w:w="2552" w:type="dxa"/>
          </w:tcPr>
          <w:p w:rsidR="000915C5" w:rsidRPr="008C120F" w:rsidRDefault="000915C5" w:rsidP="000915C5">
            <w:pPr>
              <w:tabs>
                <w:tab w:val="left" w:pos="2268"/>
              </w:tabs>
              <w:jc w:val="center"/>
            </w:pPr>
          </w:p>
        </w:tc>
      </w:tr>
      <w:tr w:rsidR="000915C5" w:rsidRPr="008C120F" w:rsidTr="00AE735D">
        <w:trPr>
          <w:trHeight w:val="308"/>
        </w:trPr>
        <w:tc>
          <w:tcPr>
            <w:tcW w:w="15168" w:type="dxa"/>
            <w:gridSpan w:val="11"/>
            <w:shd w:val="clear" w:color="auto" w:fill="auto"/>
            <w:noWrap/>
            <w:vAlign w:val="center"/>
          </w:tcPr>
          <w:p w:rsidR="000915C5" w:rsidRDefault="000915C5" w:rsidP="000915C5">
            <w:pPr>
              <w:tabs>
                <w:tab w:val="left" w:pos="2268"/>
              </w:tabs>
              <w:jc w:val="center"/>
            </w:pPr>
            <w:r>
              <w:t>Подпрограмма 2</w:t>
            </w:r>
            <w:r w:rsidR="006A31C9">
              <w:t xml:space="preserve"> «Создание условий для обеспечения качественными услугами жилищно-коммунального хозяйства населения городского округа Большой Камень»</w:t>
            </w:r>
          </w:p>
        </w:tc>
      </w:tr>
      <w:tr w:rsidR="000915C5" w:rsidRPr="008C120F" w:rsidTr="00A7321E">
        <w:trPr>
          <w:trHeight w:val="215"/>
        </w:trPr>
        <w:tc>
          <w:tcPr>
            <w:tcW w:w="580" w:type="dxa"/>
            <w:shd w:val="clear" w:color="auto" w:fill="auto"/>
            <w:noWrap/>
            <w:vAlign w:val="center"/>
          </w:tcPr>
          <w:p w:rsidR="000915C5" w:rsidRPr="008C120F" w:rsidRDefault="000915C5" w:rsidP="000915C5">
            <w:pPr>
              <w:tabs>
                <w:tab w:val="left" w:pos="2268"/>
              </w:tabs>
              <w:jc w:val="center"/>
            </w:pPr>
            <w:r>
              <w:t>1.</w:t>
            </w:r>
          </w:p>
        </w:tc>
        <w:tc>
          <w:tcPr>
            <w:tcW w:w="3383" w:type="dxa"/>
            <w:shd w:val="clear" w:color="auto" w:fill="auto"/>
            <w:vAlign w:val="center"/>
          </w:tcPr>
          <w:p w:rsidR="000915C5" w:rsidRPr="008C120F" w:rsidRDefault="006A31C9" w:rsidP="000915C5">
            <w:pPr>
              <w:tabs>
                <w:tab w:val="left" w:pos="2268"/>
              </w:tabs>
            </w:pPr>
            <w:r>
              <w:t xml:space="preserve">Количество технологических нарушений в работе систем </w:t>
            </w:r>
            <w:r>
              <w:lastRenderedPageBreak/>
              <w:t>ЖКХ</w:t>
            </w:r>
          </w:p>
        </w:tc>
        <w:tc>
          <w:tcPr>
            <w:tcW w:w="850" w:type="dxa"/>
            <w:shd w:val="clear" w:color="auto" w:fill="auto"/>
            <w:vAlign w:val="center"/>
          </w:tcPr>
          <w:p w:rsidR="000915C5" w:rsidRPr="008C120F" w:rsidRDefault="006A31C9" w:rsidP="000915C5">
            <w:pPr>
              <w:tabs>
                <w:tab w:val="left" w:pos="2268"/>
              </w:tabs>
              <w:jc w:val="center"/>
            </w:pPr>
            <w:r>
              <w:lastRenderedPageBreak/>
              <w:t>ед.</w:t>
            </w:r>
          </w:p>
        </w:tc>
        <w:tc>
          <w:tcPr>
            <w:tcW w:w="1850" w:type="dxa"/>
            <w:gridSpan w:val="2"/>
            <w:shd w:val="clear" w:color="auto" w:fill="auto"/>
            <w:vAlign w:val="center"/>
          </w:tcPr>
          <w:p w:rsidR="000915C5" w:rsidRPr="008C120F" w:rsidRDefault="006A31C9" w:rsidP="000915C5">
            <w:pPr>
              <w:tabs>
                <w:tab w:val="left" w:pos="2268"/>
              </w:tabs>
              <w:jc w:val="center"/>
            </w:pPr>
            <w:r>
              <w:t>8</w:t>
            </w:r>
          </w:p>
        </w:tc>
        <w:tc>
          <w:tcPr>
            <w:tcW w:w="1410" w:type="dxa"/>
            <w:gridSpan w:val="3"/>
            <w:shd w:val="clear" w:color="auto" w:fill="auto"/>
            <w:vAlign w:val="center"/>
          </w:tcPr>
          <w:p w:rsidR="000915C5" w:rsidRPr="008C120F" w:rsidRDefault="006A31C9" w:rsidP="000915C5">
            <w:pPr>
              <w:tabs>
                <w:tab w:val="left" w:pos="2268"/>
              </w:tabs>
              <w:jc w:val="center"/>
            </w:pPr>
            <w:r>
              <w:t>7</w:t>
            </w:r>
          </w:p>
        </w:tc>
        <w:tc>
          <w:tcPr>
            <w:tcW w:w="1566" w:type="dxa"/>
            <w:shd w:val="clear" w:color="auto" w:fill="auto"/>
            <w:vAlign w:val="center"/>
          </w:tcPr>
          <w:p w:rsidR="000915C5" w:rsidRPr="008C120F" w:rsidRDefault="00A7321E" w:rsidP="000915C5">
            <w:pPr>
              <w:tabs>
                <w:tab w:val="left" w:pos="2268"/>
              </w:tabs>
              <w:jc w:val="center"/>
            </w:pPr>
            <w:r>
              <w:t>44</w:t>
            </w:r>
          </w:p>
        </w:tc>
        <w:tc>
          <w:tcPr>
            <w:tcW w:w="2977" w:type="dxa"/>
            <w:shd w:val="clear" w:color="auto" w:fill="auto"/>
            <w:vAlign w:val="center"/>
          </w:tcPr>
          <w:p w:rsidR="000915C5" w:rsidRPr="008C120F" w:rsidRDefault="00A7321E" w:rsidP="000915C5">
            <w:pPr>
              <w:tabs>
                <w:tab w:val="left" w:pos="2268"/>
              </w:tabs>
              <w:jc w:val="center"/>
            </w:pPr>
            <w:r>
              <w:t xml:space="preserve">Расчет составлен на основании информации </w:t>
            </w:r>
            <w:r>
              <w:lastRenderedPageBreak/>
              <w:t>единой дежурно-диспетчерской службы городского округа Большой Камень</w:t>
            </w:r>
          </w:p>
        </w:tc>
        <w:tc>
          <w:tcPr>
            <w:tcW w:w="2552" w:type="dxa"/>
          </w:tcPr>
          <w:p w:rsidR="000915C5" w:rsidRPr="008C120F" w:rsidRDefault="00040FC0" w:rsidP="000915C5">
            <w:pPr>
              <w:tabs>
                <w:tab w:val="left" w:pos="2268"/>
              </w:tabs>
              <w:jc w:val="center"/>
            </w:pPr>
            <w:r>
              <w:lastRenderedPageBreak/>
              <w:t xml:space="preserve">В соответствии с изнеженностью </w:t>
            </w:r>
            <w:r>
              <w:lastRenderedPageBreak/>
              <w:t>инженерных сетей, количество технологических нарушений увеличено.</w:t>
            </w:r>
          </w:p>
        </w:tc>
      </w:tr>
      <w:tr w:rsidR="000915C5" w:rsidRPr="008C120F" w:rsidTr="00A7321E">
        <w:trPr>
          <w:trHeight w:val="220"/>
        </w:trPr>
        <w:tc>
          <w:tcPr>
            <w:tcW w:w="580" w:type="dxa"/>
            <w:shd w:val="clear" w:color="auto" w:fill="auto"/>
            <w:noWrap/>
            <w:vAlign w:val="center"/>
          </w:tcPr>
          <w:p w:rsidR="000915C5" w:rsidRPr="008C120F" w:rsidRDefault="000915C5" w:rsidP="000915C5">
            <w:pPr>
              <w:tabs>
                <w:tab w:val="left" w:pos="2268"/>
              </w:tabs>
              <w:jc w:val="center"/>
            </w:pPr>
            <w:r>
              <w:lastRenderedPageBreak/>
              <w:t>2.</w:t>
            </w:r>
          </w:p>
        </w:tc>
        <w:tc>
          <w:tcPr>
            <w:tcW w:w="3383" w:type="dxa"/>
            <w:shd w:val="clear" w:color="auto" w:fill="auto"/>
            <w:vAlign w:val="center"/>
          </w:tcPr>
          <w:p w:rsidR="000915C5" w:rsidRPr="008C120F" w:rsidRDefault="006A31C9" w:rsidP="000915C5">
            <w:pPr>
              <w:tabs>
                <w:tab w:val="left" w:pos="2268"/>
              </w:tabs>
            </w:pPr>
            <w:r>
              <w:t>Количество построенных, реконструированных и отремонтированных в текущем финансовом году объектов системы коммунальной инфраструктуры, расположенных на территории городского округа Большой Камень</w:t>
            </w:r>
          </w:p>
        </w:tc>
        <w:tc>
          <w:tcPr>
            <w:tcW w:w="850" w:type="dxa"/>
            <w:shd w:val="clear" w:color="auto" w:fill="auto"/>
            <w:vAlign w:val="center"/>
          </w:tcPr>
          <w:p w:rsidR="000915C5" w:rsidRPr="008C120F" w:rsidRDefault="006A31C9" w:rsidP="000915C5">
            <w:pPr>
              <w:tabs>
                <w:tab w:val="left" w:pos="2268"/>
              </w:tabs>
              <w:jc w:val="center"/>
            </w:pPr>
            <w:r>
              <w:t>ед.</w:t>
            </w:r>
          </w:p>
        </w:tc>
        <w:tc>
          <w:tcPr>
            <w:tcW w:w="1850" w:type="dxa"/>
            <w:gridSpan w:val="2"/>
            <w:shd w:val="clear" w:color="auto" w:fill="auto"/>
            <w:vAlign w:val="center"/>
          </w:tcPr>
          <w:p w:rsidR="000915C5" w:rsidRPr="008C120F" w:rsidRDefault="006A31C9" w:rsidP="000915C5">
            <w:pPr>
              <w:tabs>
                <w:tab w:val="left" w:pos="2268"/>
              </w:tabs>
              <w:jc w:val="center"/>
            </w:pPr>
            <w:r>
              <w:t>0</w:t>
            </w:r>
          </w:p>
        </w:tc>
        <w:tc>
          <w:tcPr>
            <w:tcW w:w="1410" w:type="dxa"/>
            <w:gridSpan w:val="3"/>
            <w:shd w:val="clear" w:color="auto" w:fill="auto"/>
            <w:vAlign w:val="center"/>
          </w:tcPr>
          <w:p w:rsidR="000915C5" w:rsidRPr="008C120F" w:rsidRDefault="006A31C9" w:rsidP="000915C5">
            <w:pPr>
              <w:tabs>
                <w:tab w:val="left" w:pos="2268"/>
              </w:tabs>
              <w:jc w:val="center"/>
            </w:pPr>
            <w:r>
              <w:t>2</w:t>
            </w:r>
          </w:p>
        </w:tc>
        <w:tc>
          <w:tcPr>
            <w:tcW w:w="1566" w:type="dxa"/>
            <w:shd w:val="clear" w:color="auto" w:fill="auto"/>
            <w:vAlign w:val="center"/>
          </w:tcPr>
          <w:p w:rsidR="000915C5" w:rsidRPr="008C120F" w:rsidRDefault="00A7321E" w:rsidP="000915C5">
            <w:pPr>
              <w:tabs>
                <w:tab w:val="left" w:pos="2268"/>
              </w:tabs>
              <w:jc w:val="center"/>
            </w:pPr>
            <w:r>
              <w:t>3</w:t>
            </w:r>
          </w:p>
        </w:tc>
        <w:tc>
          <w:tcPr>
            <w:tcW w:w="2977" w:type="dxa"/>
            <w:shd w:val="clear" w:color="auto" w:fill="auto"/>
            <w:vAlign w:val="center"/>
          </w:tcPr>
          <w:p w:rsidR="000915C5" w:rsidRDefault="00A7321E" w:rsidP="000915C5">
            <w:pPr>
              <w:tabs>
                <w:tab w:val="left" w:pos="2268"/>
              </w:tabs>
              <w:jc w:val="center"/>
            </w:pPr>
            <w:r>
              <w:t xml:space="preserve">1. Муниципальный контракт № 145/МК от 01.10.2021 г. – Строительство сетей ливневой канализации в микрорайоне «парковый» - 1 </w:t>
            </w:r>
            <w:proofErr w:type="spellStart"/>
            <w:r>
              <w:t>подэтап</w:t>
            </w:r>
            <w:proofErr w:type="spellEnd"/>
            <w:r>
              <w:t xml:space="preserve"> 1 этапа, строительство сетей ливневой канализации в микрорайоне «Садовый» - 3 </w:t>
            </w:r>
            <w:proofErr w:type="spellStart"/>
            <w:r>
              <w:t>подэтап</w:t>
            </w:r>
            <w:proofErr w:type="spellEnd"/>
            <w:r>
              <w:t xml:space="preserve"> 1 этапа.</w:t>
            </w:r>
          </w:p>
          <w:p w:rsidR="00A7321E" w:rsidRDefault="00A7321E" w:rsidP="000915C5">
            <w:pPr>
              <w:tabs>
                <w:tab w:val="left" w:pos="2268"/>
              </w:tabs>
              <w:jc w:val="center"/>
            </w:pPr>
            <w:r>
              <w:t>2. Муниципальный контракт 151/МК от 15.10.2021 г. – Ремонт смотровых колодцев ливневой канализации.</w:t>
            </w:r>
          </w:p>
          <w:p w:rsidR="00A7321E" w:rsidRPr="008C120F" w:rsidRDefault="00A7321E" w:rsidP="00A7321E">
            <w:pPr>
              <w:tabs>
                <w:tab w:val="left" w:pos="2268"/>
              </w:tabs>
              <w:jc w:val="center"/>
            </w:pPr>
            <w:r>
              <w:t>3. Муниципальный контракт 155/МК от 15.10.2021 г. – Ремонт канализационных и ливневых колодцев.</w:t>
            </w:r>
          </w:p>
        </w:tc>
        <w:tc>
          <w:tcPr>
            <w:tcW w:w="2552" w:type="dxa"/>
          </w:tcPr>
          <w:p w:rsidR="000915C5" w:rsidRPr="008C120F" w:rsidRDefault="00040FC0" w:rsidP="000915C5">
            <w:pPr>
              <w:tabs>
                <w:tab w:val="left" w:pos="2268"/>
              </w:tabs>
              <w:jc w:val="center"/>
            </w:pPr>
            <w:r>
              <w:t>В связи с выделением денежных сре</w:t>
            </w:r>
            <w:proofErr w:type="gramStart"/>
            <w:r>
              <w:t>дств в б</w:t>
            </w:r>
            <w:proofErr w:type="gramEnd"/>
            <w:r>
              <w:t>юджете городского округа Большой Камень был осуществлен дополнительный ремонт.</w:t>
            </w:r>
          </w:p>
        </w:tc>
      </w:tr>
      <w:tr w:rsidR="000915C5" w:rsidRPr="008C120F" w:rsidTr="00A7321E">
        <w:trPr>
          <w:trHeight w:val="223"/>
        </w:trPr>
        <w:tc>
          <w:tcPr>
            <w:tcW w:w="580" w:type="dxa"/>
            <w:shd w:val="clear" w:color="auto" w:fill="auto"/>
            <w:noWrap/>
            <w:vAlign w:val="center"/>
          </w:tcPr>
          <w:p w:rsidR="000915C5" w:rsidRPr="008C120F" w:rsidRDefault="006A31C9" w:rsidP="000915C5">
            <w:pPr>
              <w:tabs>
                <w:tab w:val="left" w:pos="2268"/>
              </w:tabs>
              <w:jc w:val="center"/>
            </w:pPr>
            <w:r>
              <w:t>3.</w:t>
            </w:r>
          </w:p>
        </w:tc>
        <w:tc>
          <w:tcPr>
            <w:tcW w:w="3383" w:type="dxa"/>
            <w:shd w:val="clear" w:color="auto" w:fill="auto"/>
            <w:vAlign w:val="center"/>
          </w:tcPr>
          <w:p w:rsidR="000915C5" w:rsidRPr="008C120F" w:rsidRDefault="006A31C9" w:rsidP="000915C5">
            <w:pPr>
              <w:tabs>
                <w:tab w:val="left" w:pos="2268"/>
              </w:tabs>
            </w:pPr>
            <w:r>
              <w:t xml:space="preserve">Доля площади жилищного фонда, обеспеченного твердым </w:t>
            </w:r>
            <w:r w:rsidR="00040FC0">
              <w:t>топливом, в</w:t>
            </w:r>
            <w:r>
              <w:t xml:space="preserve"> общей площади жилищного фонда с печным отоплением</w:t>
            </w:r>
          </w:p>
        </w:tc>
        <w:tc>
          <w:tcPr>
            <w:tcW w:w="850" w:type="dxa"/>
            <w:shd w:val="clear" w:color="auto" w:fill="auto"/>
            <w:vAlign w:val="center"/>
          </w:tcPr>
          <w:p w:rsidR="000915C5" w:rsidRPr="008C120F" w:rsidRDefault="006A31C9" w:rsidP="000915C5">
            <w:pPr>
              <w:tabs>
                <w:tab w:val="left" w:pos="2268"/>
              </w:tabs>
              <w:jc w:val="center"/>
            </w:pPr>
            <w:r>
              <w:t>%</w:t>
            </w:r>
          </w:p>
        </w:tc>
        <w:tc>
          <w:tcPr>
            <w:tcW w:w="1850" w:type="dxa"/>
            <w:gridSpan w:val="2"/>
            <w:shd w:val="clear" w:color="auto" w:fill="auto"/>
            <w:vAlign w:val="center"/>
          </w:tcPr>
          <w:p w:rsidR="000915C5" w:rsidRPr="008C120F" w:rsidRDefault="006A31C9" w:rsidP="000915C5">
            <w:pPr>
              <w:tabs>
                <w:tab w:val="left" w:pos="2268"/>
              </w:tabs>
              <w:jc w:val="center"/>
            </w:pPr>
            <w:r>
              <w:t>100</w:t>
            </w:r>
          </w:p>
        </w:tc>
        <w:tc>
          <w:tcPr>
            <w:tcW w:w="1410" w:type="dxa"/>
            <w:gridSpan w:val="3"/>
            <w:shd w:val="clear" w:color="auto" w:fill="auto"/>
            <w:vAlign w:val="center"/>
          </w:tcPr>
          <w:p w:rsidR="000915C5" w:rsidRPr="008C120F" w:rsidRDefault="00CE1483" w:rsidP="000915C5">
            <w:pPr>
              <w:tabs>
                <w:tab w:val="left" w:pos="2268"/>
              </w:tabs>
              <w:jc w:val="center"/>
            </w:pPr>
            <w:r>
              <w:t>100</w:t>
            </w:r>
          </w:p>
        </w:tc>
        <w:tc>
          <w:tcPr>
            <w:tcW w:w="1566" w:type="dxa"/>
            <w:shd w:val="clear" w:color="auto" w:fill="auto"/>
            <w:vAlign w:val="center"/>
          </w:tcPr>
          <w:p w:rsidR="000915C5" w:rsidRPr="008C120F" w:rsidRDefault="00AA7E17" w:rsidP="000915C5">
            <w:pPr>
              <w:tabs>
                <w:tab w:val="left" w:pos="2268"/>
              </w:tabs>
              <w:jc w:val="center"/>
            </w:pPr>
            <w:r>
              <w:t>61</w:t>
            </w:r>
          </w:p>
        </w:tc>
        <w:tc>
          <w:tcPr>
            <w:tcW w:w="2977" w:type="dxa"/>
            <w:shd w:val="clear" w:color="auto" w:fill="auto"/>
            <w:vAlign w:val="center"/>
          </w:tcPr>
          <w:p w:rsidR="000915C5" w:rsidRPr="008C120F" w:rsidRDefault="004159C3" w:rsidP="000915C5">
            <w:pPr>
              <w:tabs>
                <w:tab w:val="left" w:pos="2268"/>
              </w:tabs>
              <w:jc w:val="center"/>
            </w:pPr>
            <w:r>
              <w:t xml:space="preserve">Рассчитано на основании количества выданных заявок. </w:t>
            </w:r>
          </w:p>
        </w:tc>
        <w:tc>
          <w:tcPr>
            <w:tcW w:w="2552" w:type="dxa"/>
          </w:tcPr>
          <w:p w:rsidR="000915C5" w:rsidRPr="008C120F" w:rsidRDefault="00040FC0" w:rsidP="000915C5">
            <w:pPr>
              <w:tabs>
                <w:tab w:val="left" w:pos="2268"/>
              </w:tabs>
              <w:jc w:val="center"/>
            </w:pPr>
            <w:r>
              <w:t xml:space="preserve">В связи с отказом населения городского округа Большой Камень от исполнения заявок доля площади жилищного фонда, обеспеченного </w:t>
            </w:r>
            <w:r>
              <w:lastRenderedPageBreak/>
              <w:t>твердым топливо 61%.</w:t>
            </w:r>
          </w:p>
        </w:tc>
      </w:tr>
      <w:tr w:rsidR="000915C5" w:rsidRPr="008C120F" w:rsidTr="00AE735D">
        <w:trPr>
          <w:trHeight w:val="228"/>
        </w:trPr>
        <w:tc>
          <w:tcPr>
            <w:tcW w:w="15168" w:type="dxa"/>
            <w:gridSpan w:val="11"/>
            <w:shd w:val="clear" w:color="auto" w:fill="auto"/>
            <w:noWrap/>
            <w:vAlign w:val="center"/>
          </w:tcPr>
          <w:p w:rsidR="000915C5" w:rsidRPr="008C120F" w:rsidRDefault="00A15FF4" w:rsidP="000915C5">
            <w:pPr>
              <w:tabs>
                <w:tab w:val="left" w:pos="2268"/>
              </w:tabs>
              <w:jc w:val="center"/>
            </w:pPr>
            <w:r>
              <w:lastRenderedPageBreak/>
              <w:t>Подпрограмма 3 « Стимулирование развития жилищного строительства на территории городского округа Большой Камень»</w:t>
            </w:r>
          </w:p>
        </w:tc>
      </w:tr>
      <w:tr w:rsidR="000915C5" w:rsidRPr="008C120F" w:rsidTr="00AE735D">
        <w:trPr>
          <w:trHeight w:val="218"/>
        </w:trPr>
        <w:tc>
          <w:tcPr>
            <w:tcW w:w="580" w:type="dxa"/>
            <w:shd w:val="clear" w:color="auto" w:fill="auto"/>
            <w:noWrap/>
            <w:vAlign w:val="center"/>
          </w:tcPr>
          <w:p w:rsidR="000915C5" w:rsidRPr="008C120F" w:rsidRDefault="000915C5" w:rsidP="000915C5">
            <w:pPr>
              <w:tabs>
                <w:tab w:val="left" w:pos="2268"/>
              </w:tabs>
              <w:jc w:val="center"/>
            </w:pPr>
            <w:r>
              <w:t>1.</w:t>
            </w:r>
          </w:p>
        </w:tc>
        <w:tc>
          <w:tcPr>
            <w:tcW w:w="3383" w:type="dxa"/>
            <w:shd w:val="clear" w:color="auto" w:fill="auto"/>
            <w:vAlign w:val="center"/>
          </w:tcPr>
          <w:p w:rsidR="000915C5" w:rsidRDefault="00A15FF4" w:rsidP="000915C5">
            <w:pPr>
              <w:tabs>
                <w:tab w:val="left" w:pos="2268"/>
              </w:tabs>
            </w:pPr>
            <w:r>
              <w:t>Количество обеспеченных инженерной инфраструктурой земельных участков, предоставленных на бесплатной основе гражданам, имеющим трех и более детей, от общего числа земельных участков, предоставленных указанной категории граждан</w:t>
            </w:r>
          </w:p>
        </w:tc>
        <w:tc>
          <w:tcPr>
            <w:tcW w:w="850" w:type="dxa"/>
            <w:shd w:val="clear" w:color="auto" w:fill="auto"/>
            <w:vAlign w:val="center"/>
          </w:tcPr>
          <w:p w:rsidR="000915C5" w:rsidRPr="008C120F" w:rsidRDefault="00A15FF4" w:rsidP="000915C5">
            <w:pPr>
              <w:tabs>
                <w:tab w:val="left" w:pos="2268"/>
              </w:tabs>
              <w:jc w:val="center"/>
            </w:pPr>
            <w:r>
              <w:t>ед.</w:t>
            </w:r>
          </w:p>
        </w:tc>
        <w:tc>
          <w:tcPr>
            <w:tcW w:w="2050" w:type="dxa"/>
            <w:gridSpan w:val="4"/>
            <w:shd w:val="clear" w:color="auto" w:fill="auto"/>
            <w:vAlign w:val="center"/>
          </w:tcPr>
          <w:p w:rsidR="000915C5" w:rsidRPr="008C120F" w:rsidRDefault="00A15FF4" w:rsidP="000915C5">
            <w:pPr>
              <w:tabs>
                <w:tab w:val="left" w:pos="2268"/>
              </w:tabs>
              <w:jc w:val="center"/>
            </w:pPr>
            <w:r>
              <w:t>0</w:t>
            </w:r>
          </w:p>
        </w:tc>
        <w:tc>
          <w:tcPr>
            <w:tcW w:w="1210" w:type="dxa"/>
            <w:shd w:val="clear" w:color="auto" w:fill="auto"/>
            <w:vAlign w:val="center"/>
          </w:tcPr>
          <w:p w:rsidR="000915C5" w:rsidRPr="008C120F" w:rsidRDefault="00A15FF4" w:rsidP="000915C5">
            <w:pPr>
              <w:tabs>
                <w:tab w:val="left" w:pos="2268"/>
              </w:tabs>
              <w:jc w:val="center"/>
            </w:pPr>
            <w:r>
              <w:t>22</w:t>
            </w:r>
          </w:p>
        </w:tc>
        <w:tc>
          <w:tcPr>
            <w:tcW w:w="1566" w:type="dxa"/>
            <w:shd w:val="clear" w:color="auto" w:fill="auto"/>
            <w:vAlign w:val="center"/>
          </w:tcPr>
          <w:p w:rsidR="000915C5" w:rsidRPr="008C120F" w:rsidRDefault="00A15FF4" w:rsidP="000915C5">
            <w:pPr>
              <w:tabs>
                <w:tab w:val="left" w:pos="2268"/>
              </w:tabs>
              <w:jc w:val="center"/>
            </w:pPr>
            <w:r>
              <w:t>0</w:t>
            </w:r>
          </w:p>
        </w:tc>
        <w:tc>
          <w:tcPr>
            <w:tcW w:w="2977" w:type="dxa"/>
            <w:shd w:val="clear" w:color="auto" w:fill="auto"/>
            <w:vAlign w:val="center"/>
          </w:tcPr>
          <w:p w:rsidR="000915C5" w:rsidRPr="008C120F" w:rsidRDefault="001947D2" w:rsidP="000915C5">
            <w:pPr>
              <w:tabs>
                <w:tab w:val="left" w:pos="2268"/>
              </w:tabs>
              <w:jc w:val="center"/>
            </w:pPr>
            <w:r>
              <w:t>Муниципальный контракт № 150/МК от 19.10.2021 г. – строительство сетей водоснабжения, водоотведения к границам земельных участков, предоставленных на бесплатной основе гражданам, имеющим трех и более детей.</w:t>
            </w:r>
          </w:p>
        </w:tc>
        <w:tc>
          <w:tcPr>
            <w:tcW w:w="2552" w:type="dxa"/>
          </w:tcPr>
          <w:p w:rsidR="000915C5" w:rsidRPr="008C120F" w:rsidRDefault="001947D2" w:rsidP="000915C5">
            <w:pPr>
              <w:tabs>
                <w:tab w:val="left" w:pos="2268"/>
              </w:tabs>
              <w:jc w:val="center"/>
            </w:pPr>
            <w:r>
              <w:t>Выполнение работ подрядной организацией осуществляется с нарушением сроков.</w:t>
            </w:r>
          </w:p>
        </w:tc>
      </w:tr>
      <w:tr w:rsidR="00A15FF4" w:rsidRPr="008C120F" w:rsidTr="00540477">
        <w:trPr>
          <w:trHeight w:val="208"/>
        </w:trPr>
        <w:tc>
          <w:tcPr>
            <w:tcW w:w="15168" w:type="dxa"/>
            <w:gridSpan w:val="11"/>
            <w:shd w:val="clear" w:color="auto" w:fill="auto"/>
            <w:noWrap/>
            <w:vAlign w:val="center"/>
          </w:tcPr>
          <w:p w:rsidR="00A15FF4" w:rsidRPr="008C120F" w:rsidRDefault="00A15FF4" w:rsidP="000915C5">
            <w:pPr>
              <w:tabs>
                <w:tab w:val="left" w:pos="2268"/>
              </w:tabs>
              <w:jc w:val="center"/>
            </w:pPr>
            <w:r>
              <w:t>Подпрограмма 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0915C5" w:rsidRPr="008C120F" w:rsidTr="00A15FF4">
        <w:trPr>
          <w:trHeight w:val="212"/>
        </w:trPr>
        <w:tc>
          <w:tcPr>
            <w:tcW w:w="580" w:type="dxa"/>
            <w:shd w:val="clear" w:color="auto" w:fill="auto"/>
            <w:noWrap/>
            <w:vAlign w:val="center"/>
          </w:tcPr>
          <w:p w:rsidR="000915C5" w:rsidRPr="008C120F" w:rsidRDefault="00A15FF4" w:rsidP="000915C5">
            <w:pPr>
              <w:tabs>
                <w:tab w:val="left" w:pos="2268"/>
              </w:tabs>
              <w:jc w:val="center"/>
            </w:pPr>
            <w:r>
              <w:t>1.</w:t>
            </w:r>
          </w:p>
        </w:tc>
        <w:tc>
          <w:tcPr>
            <w:tcW w:w="3383" w:type="dxa"/>
            <w:shd w:val="clear" w:color="auto" w:fill="auto"/>
            <w:vAlign w:val="center"/>
          </w:tcPr>
          <w:p w:rsidR="000915C5" w:rsidRDefault="00A15FF4" w:rsidP="000915C5">
            <w:pPr>
              <w:tabs>
                <w:tab w:val="left" w:pos="2268"/>
              </w:tabs>
            </w:pPr>
            <w:r>
              <w:t>Количество жилых помещений, предоставленных в целях обеспечения благоустроенным жильем детей-сирот и детей, оставшихся без попечения родителей, лицам из числа детей-сирот и детей, оставшихся без попечения родителей на территории городского округа Большой Камень</w:t>
            </w:r>
          </w:p>
        </w:tc>
        <w:tc>
          <w:tcPr>
            <w:tcW w:w="850" w:type="dxa"/>
            <w:shd w:val="clear" w:color="auto" w:fill="auto"/>
            <w:vAlign w:val="center"/>
          </w:tcPr>
          <w:p w:rsidR="000915C5" w:rsidRPr="008C120F" w:rsidRDefault="00A15FF4" w:rsidP="000915C5">
            <w:pPr>
              <w:tabs>
                <w:tab w:val="left" w:pos="2268"/>
              </w:tabs>
              <w:jc w:val="center"/>
            </w:pPr>
            <w:r>
              <w:t>ед.</w:t>
            </w:r>
          </w:p>
        </w:tc>
        <w:tc>
          <w:tcPr>
            <w:tcW w:w="1850" w:type="dxa"/>
            <w:gridSpan w:val="2"/>
            <w:shd w:val="clear" w:color="auto" w:fill="auto"/>
            <w:vAlign w:val="center"/>
          </w:tcPr>
          <w:p w:rsidR="000915C5" w:rsidRPr="008C120F" w:rsidRDefault="00A15FF4" w:rsidP="000915C5">
            <w:pPr>
              <w:tabs>
                <w:tab w:val="left" w:pos="2268"/>
              </w:tabs>
              <w:jc w:val="center"/>
            </w:pPr>
            <w:r>
              <w:t>9</w:t>
            </w:r>
          </w:p>
        </w:tc>
        <w:tc>
          <w:tcPr>
            <w:tcW w:w="1410" w:type="dxa"/>
            <w:gridSpan w:val="3"/>
            <w:shd w:val="clear" w:color="auto" w:fill="auto"/>
            <w:vAlign w:val="center"/>
          </w:tcPr>
          <w:p w:rsidR="000915C5" w:rsidRPr="008C120F" w:rsidRDefault="00A15FF4" w:rsidP="000915C5">
            <w:pPr>
              <w:tabs>
                <w:tab w:val="left" w:pos="2268"/>
              </w:tabs>
              <w:jc w:val="center"/>
            </w:pPr>
            <w:r>
              <w:t>6</w:t>
            </w:r>
          </w:p>
        </w:tc>
        <w:tc>
          <w:tcPr>
            <w:tcW w:w="1566" w:type="dxa"/>
            <w:shd w:val="clear" w:color="auto" w:fill="auto"/>
            <w:vAlign w:val="center"/>
          </w:tcPr>
          <w:p w:rsidR="000915C5" w:rsidRPr="008C120F" w:rsidRDefault="00BA50AA" w:rsidP="000915C5">
            <w:pPr>
              <w:tabs>
                <w:tab w:val="left" w:pos="2268"/>
              </w:tabs>
              <w:jc w:val="center"/>
            </w:pPr>
            <w:r>
              <w:t>6</w:t>
            </w:r>
          </w:p>
        </w:tc>
        <w:tc>
          <w:tcPr>
            <w:tcW w:w="2977" w:type="dxa"/>
            <w:shd w:val="clear" w:color="auto" w:fill="auto"/>
            <w:vAlign w:val="center"/>
          </w:tcPr>
          <w:p w:rsidR="000915C5" w:rsidRDefault="00BA50AA" w:rsidP="000915C5">
            <w:pPr>
              <w:tabs>
                <w:tab w:val="left" w:pos="2268"/>
              </w:tabs>
              <w:jc w:val="center"/>
            </w:pPr>
            <w:r>
              <w:t>№ 030/МК от 20.04.2021 г.</w:t>
            </w:r>
          </w:p>
          <w:p w:rsidR="00BA50AA" w:rsidRDefault="00BA50AA" w:rsidP="000915C5">
            <w:pPr>
              <w:tabs>
                <w:tab w:val="left" w:pos="2268"/>
              </w:tabs>
              <w:jc w:val="center"/>
            </w:pPr>
            <w:r>
              <w:t>№ 072/МК от 09.08.2021 г.</w:t>
            </w:r>
          </w:p>
          <w:p w:rsidR="00BA50AA" w:rsidRDefault="00BA50AA" w:rsidP="000915C5">
            <w:pPr>
              <w:tabs>
                <w:tab w:val="left" w:pos="2268"/>
              </w:tabs>
              <w:jc w:val="center"/>
            </w:pPr>
            <w:r>
              <w:t>№ 081/МК от 23.08.2021 г.</w:t>
            </w:r>
          </w:p>
          <w:p w:rsidR="00BA50AA" w:rsidRDefault="00BA50AA" w:rsidP="000915C5">
            <w:pPr>
              <w:tabs>
                <w:tab w:val="left" w:pos="2268"/>
              </w:tabs>
              <w:jc w:val="center"/>
            </w:pPr>
            <w:r>
              <w:t>№ 082/МК от 23.08.2021 г.</w:t>
            </w:r>
          </w:p>
          <w:p w:rsidR="00BA50AA" w:rsidRDefault="00BA50AA" w:rsidP="000915C5">
            <w:pPr>
              <w:tabs>
                <w:tab w:val="left" w:pos="2268"/>
              </w:tabs>
              <w:jc w:val="center"/>
            </w:pPr>
            <w:r>
              <w:t>№ 091/МК от 14.09.2021 г.</w:t>
            </w:r>
          </w:p>
          <w:p w:rsidR="00BA50AA" w:rsidRPr="008C120F" w:rsidRDefault="00BA50AA" w:rsidP="000915C5">
            <w:pPr>
              <w:tabs>
                <w:tab w:val="left" w:pos="2268"/>
              </w:tabs>
              <w:jc w:val="center"/>
            </w:pPr>
            <w:r>
              <w:t>№ 0100/МК от 08.11.2021 г.</w:t>
            </w:r>
          </w:p>
        </w:tc>
        <w:tc>
          <w:tcPr>
            <w:tcW w:w="2552" w:type="dxa"/>
          </w:tcPr>
          <w:p w:rsidR="000915C5" w:rsidRPr="008C120F" w:rsidRDefault="000915C5" w:rsidP="000915C5">
            <w:pPr>
              <w:tabs>
                <w:tab w:val="left" w:pos="2268"/>
              </w:tabs>
              <w:jc w:val="center"/>
            </w:pPr>
          </w:p>
        </w:tc>
      </w:tr>
      <w:tr w:rsidR="00A15FF4" w:rsidRPr="008C120F" w:rsidTr="00A15FF4">
        <w:trPr>
          <w:trHeight w:val="212"/>
        </w:trPr>
        <w:tc>
          <w:tcPr>
            <w:tcW w:w="580" w:type="dxa"/>
            <w:shd w:val="clear" w:color="auto" w:fill="auto"/>
            <w:noWrap/>
            <w:vAlign w:val="center"/>
          </w:tcPr>
          <w:p w:rsidR="00A15FF4" w:rsidRPr="008C120F" w:rsidRDefault="00A15FF4" w:rsidP="000915C5">
            <w:pPr>
              <w:tabs>
                <w:tab w:val="left" w:pos="2268"/>
              </w:tabs>
              <w:jc w:val="center"/>
            </w:pPr>
            <w:r>
              <w:t>2.</w:t>
            </w:r>
          </w:p>
        </w:tc>
        <w:tc>
          <w:tcPr>
            <w:tcW w:w="3383" w:type="dxa"/>
            <w:shd w:val="clear" w:color="auto" w:fill="auto"/>
            <w:vAlign w:val="center"/>
          </w:tcPr>
          <w:p w:rsidR="00A15FF4" w:rsidRDefault="00A15FF4" w:rsidP="000915C5">
            <w:pPr>
              <w:tabs>
                <w:tab w:val="left" w:pos="2268"/>
              </w:tabs>
            </w:pPr>
            <w:r>
              <w:t xml:space="preserve">Общая площадь приобретенных жилых помещений для детей-сирот и детей, оставшихся без попечения родителей, лицам из числа детей-сирот и детей, </w:t>
            </w:r>
            <w:r>
              <w:lastRenderedPageBreak/>
              <w:t>оставшихся без попечения родителей на территории городского округа Большой Камень</w:t>
            </w:r>
          </w:p>
        </w:tc>
        <w:tc>
          <w:tcPr>
            <w:tcW w:w="850" w:type="dxa"/>
            <w:shd w:val="clear" w:color="auto" w:fill="auto"/>
            <w:vAlign w:val="center"/>
          </w:tcPr>
          <w:p w:rsidR="00A15FF4" w:rsidRPr="008C120F" w:rsidRDefault="00A15FF4" w:rsidP="000915C5">
            <w:pPr>
              <w:tabs>
                <w:tab w:val="left" w:pos="2268"/>
              </w:tabs>
              <w:jc w:val="center"/>
            </w:pPr>
            <w:r>
              <w:lastRenderedPageBreak/>
              <w:t>кв. м.</w:t>
            </w:r>
          </w:p>
        </w:tc>
        <w:tc>
          <w:tcPr>
            <w:tcW w:w="1850" w:type="dxa"/>
            <w:gridSpan w:val="2"/>
            <w:shd w:val="clear" w:color="auto" w:fill="auto"/>
            <w:vAlign w:val="center"/>
          </w:tcPr>
          <w:p w:rsidR="00A15FF4" w:rsidRPr="008C120F" w:rsidRDefault="00A15FF4" w:rsidP="000915C5">
            <w:pPr>
              <w:tabs>
                <w:tab w:val="left" w:pos="2268"/>
              </w:tabs>
              <w:jc w:val="center"/>
            </w:pPr>
            <w:r>
              <w:t>324</w:t>
            </w:r>
          </w:p>
        </w:tc>
        <w:tc>
          <w:tcPr>
            <w:tcW w:w="1410" w:type="dxa"/>
            <w:gridSpan w:val="3"/>
            <w:shd w:val="clear" w:color="auto" w:fill="auto"/>
            <w:vAlign w:val="center"/>
          </w:tcPr>
          <w:p w:rsidR="00A15FF4" w:rsidRPr="008C120F" w:rsidRDefault="00A15FF4" w:rsidP="000915C5">
            <w:pPr>
              <w:tabs>
                <w:tab w:val="left" w:pos="2268"/>
              </w:tabs>
              <w:jc w:val="center"/>
            </w:pPr>
            <w:r>
              <w:t>216</w:t>
            </w:r>
          </w:p>
        </w:tc>
        <w:tc>
          <w:tcPr>
            <w:tcW w:w="1566" w:type="dxa"/>
            <w:shd w:val="clear" w:color="auto" w:fill="auto"/>
            <w:vAlign w:val="center"/>
          </w:tcPr>
          <w:p w:rsidR="00A15FF4" w:rsidRPr="008C120F" w:rsidRDefault="00BA50AA" w:rsidP="000915C5">
            <w:pPr>
              <w:tabs>
                <w:tab w:val="left" w:pos="2268"/>
              </w:tabs>
              <w:jc w:val="center"/>
            </w:pPr>
            <w:r>
              <w:t>197</w:t>
            </w:r>
          </w:p>
        </w:tc>
        <w:tc>
          <w:tcPr>
            <w:tcW w:w="2977" w:type="dxa"/>
            <w:shd w:val="clear" w:color="auto" w:fill="auto"/>
            <w:vAlign w:val="center"/>
          </w:tcPr>
          <w:p w:rsidR="00BA50AA" w:rsidRDefault="00BA50AA" w:rsidP="00BA50AA">
            <w:pPr>
              <w:tabs>
                <w:tab w:val="left" w:pos="2268"/>
              </w:tabs>
              <w:jc w:val="center"/>
            </w:pPr>
            <w:r>
              <w:t>№ 030/МК от 20.04.2021 г.</w:t>
            </w:r>
          </w:p>
          <w:p w:rsidR="00BA50AA" w:rsidRDefault="00BA50AA" w:rsidP="00BA50AA">
            <w:pPr>
              <w:tabs>
                <w:tab w:val="left" w:pos="2268"/>
              </w:tabs>
              <w:jc w:val="center"/>
            </w:pPr>
            <w:r>
              <w:t>№ 072/МК от 09.08.2021 г.</w:t>
            </w:r>
          </w:p>
          <w:p w:rsidR="00BA50AA" w:rsidRDefault="00BA50AA" w:rsidP="00BA50AA">
            <w:pPr>
              <w:tabs>
                <w:tab w:val="left" w:pos="2268"/>
              </w:tabs>
              <w:jc w:val="center"/>
            </w:pPr>
            <w:r>
              <w:t>№ 081/МК от 23.08.2021 г.</w:t>
            </w:r>
          </w:p>
          <w:p w:rsidR="00BA50AA" w:rsidRDefault="00BA50AA" w:rsidP="00BA50AA">
            <w:pPr>
              <w:tabs>
                <w:tab w:val="left" w:pos="2268"/>
              </w:tabs>
              <w:jc w:val="center"/>
            </w:pPr>
            <w:r>
              <w:t>№ 082/МК от 23.08.2021 г.</w:t>
            </w:r>
          </w:p>
          <w:p w:rsidR="00BA50AA" w:rsidRDefault="00BA50AA" w:rsidP="00BA50AA">
            <w:pPr>
              <w:tabs>
                <w:tab w:val="left" w:pos="2268"/>
              </w:tabs>
              <w:jc w:val="center"/>
            </w:pPr>
            <w:r>
              <w:t>№ 091/МК от 14.09.2021 г.</w:t>
            </w:r>
          </w:p>
          <w:p w:rsidR="00A15FF4" w:rsidRPr="008C120F" w:rsidRDefault="00BA50AA" w:rsidP="00BA50AA">
            <w:pPr>
              <w:tabs>
                <w:tab w:val="left" w:pos="2268"/>
              </w:tabs>
              <w:jc w:val="center"/>
            </w:pPr>
            <w:r>
              <w:t xml:space="preserve">№ 0100/МК от 08.11.2021 </w:t>
            </w:r>
            <w:r>
              <w:lastRenderedPageBreak/>
              <w:t>г.</w:t>
            </w:r>
          </w:p>
        </w:tc>
        <w:tc>
          <w:tcPr>
            <w:tcW w:w="2552" w:type="dxa"/>
          </w:tcPr>
          <w:p w:rsidR="00A15FF4" w:rsidRPr="008C120F" w:rsidRDefault="007E206F" w:rsidP="007E206F">
            <w:pPr>
              <w:tabs>
                <w:tab w:val="left" w:pos="2268"/>
              </w:tabs>
              <w:jc w:val="center"/>
            </w:pPr>
            <w:r w:rsidRPr="00B149C6">
              <w:rPr>
                <w:szCs w:val="40"/>
              </w:rPr>
              <w:lastRenderedPageBreak/>
              <w:t>Запланировано</w:t>
            </w:r>
            <w:r>
              <w:rPr>
                <w:szCs w:val="40"/>
              </w:rPr>
              <w:t xml:space="preserve"> приобрести </w:t>
            </w:r>
            <w:r w:rsidRPr="00B149C6">
              <w:rPr>
                <w:sz w:val="40"/>
                <w:szCs w:val="40"/>
              </w:rPr>
              <w:t xml:space="preserve"> </w:t>
            </w:r>
            <w:r>
              <w:rPr>
                <w:szCs w:val="40"/>
              </w:rPr>
              <w:t>жилых помещений – 6</w:t>
            </w:r>
            <w:r w:rsidRPr="00B149C6">
              <w:rPr>
                <w:szCs w:val="40"/>
              </w:rPr>
              <w:t xml:space="preserve"> шт.</w:t>
            </w:r>
            <w:r>
              <w:rPr>
                <w:szCs w:val="40"/>
              </w:rPr>
              <w:t xml:space="preserve"> Приобретено жилых помещений – 6</w:t>
            </w:r>
            <w:r w:rsidRPr="00B149C6">
              <w:rPr>
                <w:szCs w:val="40"/>
              </w:rPr>
              <w:t xml:space="preserve"> шт. на меньшую площадь, в </w:t>
            </w:r>
            <w:r w:rsidRPr="00B149C6">
              <w:rPr>
                <w:szCs w:val="40"/>
              </w:rPr>
              <w:lastRenderedPageBreak/>
              <w:t xml:space="preserve">размере </w:t>
            </w:r>
            <w:r>
              <w:rPr>
                <w:szCs w:val="40"/>
              </w:rPr>
              <w:t>197</w:t>
            </w:r>
            <w:bookmarkStart w:id="0" w:name="_GoBack"/>
            <w:bookmarkEnd w:id="0"/>
            <w:r w:rsidRPr="00B149C6">
              <w:rPr>
                <w:szCs w:val="40"/>
              </w:rPr>
              <w:t xml:space="preserve"> </w:t>
            </w:r>
            <w:proofErr w:type="spellStart"/>
            <w:r w:rsidRPr="00B149C6">
              <w:rPr>
                <w:szCs w:val="40"/>
              </w:rPr>
              <w:t>кв.м</w:t>
            </w:r>
            <w:proofErr w:type="spellEnd"/>
            <w:r w:rsidRPr="00B149C6">
              <w:rPr>
                <w:szCs w:val="40"/>
              </w:rPr>
              <w:t>.</w:t>
            </w:r>
          </w:p>
        </w:tc>
      </w:tr>
      <w:tr w:rsidR="00A15FF4" w:rsidRPr="008C120F" w:rsidTr="00540477">
        <w:trPr>
          <w:trHeight w:val="212"/>
        </w:trPr>
        <w:tc>
          <w:tcPr>
            <w:tcW w:w="15168" w:type="dxa"/>
            <w:gridSpan w:val="11"/>
            <w:shd w:val="clear" w:color="auto" w:fill="auto"/>
            <w:noWrap/>
            <w:vAlign w:val="center"/>
          </w:tcPr>
          <w:p w:rsidR="00A15FF4" w:rsidRPr="008C120F" w:rsidRDefault="00A15FF4" w:rsidP="000915C5">
            <w:pPr>
              <w:tabs>
                <w:tab w:val="left" w:pos="2268"/>
              </w:tabs>
              <w:jc w:val="center"/>
            </w:pPr>
            <w:r>
              <w:lastRenderedPageBreak/>
              <w:t>Подпрограмма 5 «Повышение безопасности и комфортности проживания граждан в жилищном фонде»</w:t>
            </w:r>
          </w:p>
        </w:tc>
      </w:tr>
      <w:tr w:rsidR="00A15FF4" w:rsidRPr="008C120F" w:rsidTr="00A15FF4">
        <w:trPr>
          <w:trHeight w:val="212"/>
        </w:trPr>
        <w:tc>
          <w:tcPr>
            <w:tcW w:w="580" w:type="dxa"/>
            <w:shd w:val="clear" w:color="auto" w:fill="auto"/>
            <w:noWrap/>
            <w:vAlign w:val="center"/>
          </w:tcPr>
          <w:p w:rsidR="00A15FF4" w:rsidRPr="008C120F" w:rsidRDefault="00A15FF4" w:rsidP="000915C5">
            <w:pPr>
              <w:tabs>
                <w:tab w:val="left" w:pos="2268"/>
              </w:tabs>
              <w:jc w:val="center"/>
            </w:pPr>
            <w:r>
              <w:t>1.</w:t>
            </w:r>
          </w:p>
        </w:tc>
        <w:tc>
          <w:tcPr>
            <w:tcW w:w="3383" w:type="dxa"/>
            <w:shd w:val="clear" w:color="auto" w:fill="auto"/>
            <w:vAlign w:val="center"/>
          </w:tcPr>
          <w:p w:rsidR="00A15FF4" w:rsidRDefault="00A15FF4" w:rsidP="000915C5">
            <w:pPr>
              <w:tabs>
                <w:tab w:val="left" w:pos="2268"/>
              </w:tabs>
            </w:pPr>
            <w:r>
              <w:t>Объем выполненного капитального ремонта</w:t>
            </w:r>
          </w:p>
        </w:tc>
        <w:tc>
          <w:tcPr>
            <w:tcW w:w="850" w:type="dxa"/>
            <w:shd w:val="clear" w:color="auto" w:fill="auto"/>
            <w:vAlign w:val="center"/>
          </w:tcPr>
          <w:p w:rsidR="00A15FF4" w:rsidRPr="008C120F" w:rsidRDefault="00A15FF4" w:rsidP="000915C5">
            <w:pPr>
              <w:tabs>
                <w:tab w:val="left" w:pos="2268"/>
              </w:tabs>
              <w:jc w:val="center"/>
            </w:pPr>
            <w:r>
              <w:t>тыс. кв. м.</w:t>
            </w:r>
          </w:p>
        </w:tc>
        <w:tc>
          <w:tcPr>
            <w:tcW w:w="1850" w:type="dxa"/>
            <w:gridSpan w:val="2"/>
            <w:shd w:val="clear" w:color="auto" w:fill="auto"/>
            <w:vAlign w:val="center"/>
          </w:tcPr>
          <w:p w:rsidR="00A15FF4" w:rsidRPr="008C120F" w:rsidRDefault="00A15FF4" w:rsidP="000915C5">
            <w:pPr>
              <w:tabs>
                <w:tab w:val="left" w:pos="2268"/>
              </w:tabs>
              <w:jc w:val="center"/>
            </w:pPr>
            <w:r>
              <w:t>65,0</w:t>
            </w:r>
          </w:p>
        </w:tc>
        <w:tc>
          <w:tcPr>
            <w:tcW w:w="1410" w:type="dxa"/>
            <w:gridSpan w:val="3"/>
            <w:shd w:val="clear" w:color="auto" w:fill="auto"/>
            <w:vAlign w:val="center"/>
          </w:tcPr>
          <w:p w:rsidR="00A15FF4" w:rsidRPr="008C120F" w:rsidRDefault="00A15FF4" w:rsidP="000915C5">
            <w:pPr>
              <w:tabs>
                <w:tab w:val="left" w:pos="2268"/>
              </w:tabs>
              <w:jc w:val="center"/>
            </w:pPr>
            <w:r>
              <w:t>42,0</w:t>
            </w:r>
          </w:p>
        </w:tc>
        <w:tc>
          <w:tcPr>
            <w:tcW w:w="1566" w:type="dxa"/>
            <w:shd w:val="clear" w:color="auto" w:fill="auto"/>
            <w:vAlign w:val="center"/>
          </w:tcPr>
          <w:p w:rsidR="00A15FF4" w:rsidRPr="008C120F" w:rsidRDefault="001947D2" w:rsidP="000915C5">
            <w:pPr>
              <w:tabs>
                <w:tab w:val="left" w:pos="2268"/>
              </w:tabs>
              <w:jc w:val="center"/>
            </w:pPr>
            <w:r>
              <w:t>15,5</w:t>
            </w:r>
          </w:p>
        </w:tc>
        <w:tc>
          <w:tcPr>
            <w:tcW w:w="2977" w:type="dxa"/>
            <w:shd w:val="clear" w:color="auto" w:fill="auto"/>
            <w:vAlign w:val="center"/>
          </w:tcPr>
          <w:p w:rsidR="00A15FF4" w:rsidRDefault="001947D2" w:rsidP="000915C5">
            <w:pPr>
              <w:tabs>
                <w:tab w:val="left" w:pos="2268"/>
              </w:tabs>
              <w:jc w:val="center"/>
            </w:pPr>
            <w:r>
              <w:t>ул. Академика Курчатова, д. 2А – 4,7 тыс. кв. м.</w:t>
            </w:r>
          </w:p>
          <w:p w:rsidR="001947D2" w:rsidRDefault="001947D2" w:rsidP="000915C5">
            <w:pPr>
              <w:tabs>
                <w:tab w:val="left" w:pos="2268"/>
              </w:tabs>
              <w:jc w:val="center"/>
            </w:pPr>
            <w:r>
              <w:t>ул. Академика Курчатова, д. 4 – 6,2 тыс. кв. м.</w:t>
            </w:r>
          </w:p>
          <w:p w:rsidR="001947D2" w:rsidRPr="008C120F" w:rsidRDefault="001947D2" w:rsidP="000915C5">
            <w:pPr>
              <w:tabs>
                <w:tab w:val="left" w:pos="2268"/>
              </w:tabs>
              <w:jc w:val="center"/>
            </w:pPr>
            <w:r>
              <w:t>ул. Карла Маркса, д. 21 – 4,6 тыс. кв. м.</w:t>
            </w:r>
          </w:p>
        </w:tc>
        <w:tc>
          <w:tcPr>
            <w:tcW w:w="2552" w:type="dxa"/>
          </w:tcPr>
          <w:p w:rsidR="00A15FF4" w:rsidRPr="008C120F" w:rsidRDefault="007E206F" w:rsidP="000915C5">
            <w:pPr>
              <w:tabs>
                <w:tab w:val="left" w:pos="2268"/>
              </w:tabs>
              <w:jc w:val="center"/>
            </w:pPr>
            <w:r w:rsidRPr="00607870">
              <w:t xml:space="preserve">Согласно утвержденного </w:t>
            </w:r>
            <w:r>
              <w:t xml:space="preserve">краткосрочного плана 2021 г. было отремонтировано 3 </w:t>
            </w:r>
            <w:proofErr w:type="gramStart"/>
            <w:r>
              <w:t>жилых</w:t>
            </w:r>
            <w:proofErr w:type="gramEnd"/>
            <w:r>
              <w:t xml:space="preserve"> дома</w:t>
            </w:r>
          </w:p>
        </w:tc>
      </w:tr>
      <w:tr w:rsidR="00A15FF4" w:rsidRPr="008C120F" w:rsidTr="00A15FF4">
        <w:trPr>
          <w:trHeight w:val="212"/>
        </w:trPr>
        <w:tc>
          <w:tcPr>
            <w:tcW w:w="580" w:type="dxa"/>
            <w:shd w:val="clear" w:color="auto" w:fill="auto"/>
            <w:noWrap/>
            <w:vAlign w:val="center"/>
          </w:tcPr>
          <w:p w:rsidR="00A15FF4" w:rsidRPr="008C120F" w:rsidRDefault="00A15FF4" w:rsidP="000915C5">
            <w:pPr>
              <w:tabs>
                <w:tab w:val="left" w:pos="2268"/>
              </w:tabs>
              <w:jc w:val="center"/>
            </w:pPr>
            <w:r>
              <w:t>2.</w:t>
            </w:r>
          </w:p>
        </w:tc>
        <w:tc>
          <w:tcPr>
            <w:tcW w:w="3383" w:type="dxa"/>
            <w:shd w:val="clear" w:color="auto" w:fill="auto"/>
            <w:vAlign w:val="center"/>
          </w:tcPr>
          <w:p w:rsidR="00A15FF4" w:rsidRDefault="00A15FF4" w:rsidP="000915C5">
            <w:pPr>
              <w:tabs>
                <w:tab w:val="left" w:pos="2268"/>
              </w:tabs>
            </w:pPr>
            <w:r>
              <w:t>Общая площадь отремонтированных жилых помещений</w:t>
            </w:r>
          </w:p>
        </w:tc>
        <w:tc>
          <w:tcPr>
            <w:tcW w:w="850" w:type="dxa"/>
            <w:shd w:val="clear" w:color="auto" w:fill="auto"/>
            <w:vAlign w:val="center"/>
          </w:tcPr>
          <w:p w:rsidR="00A15FF4" w:rsidRPr="008C120F" w:rsidRDefault="00A15FF4" w:rsidP="000915C5">
            <w:pPr>
              <w:tabs>
                <w:tab w:val="left" w:pos="2268"/>
              </w:tabs>
              <w:jc w:val="center"/>
            </w:pPr>
            <w:r>
              <w:t xml:space="preserve">тыс. кв. м. </w:t>
            </w:r>
          </w:p>
        </w:tc>
        <w:tc>
          <w:tcPr>
            <w:tcW w:w="1850" w:type="dxa"/>
            <w:gridSpan w:val="2"/>
            <w:shd w:val="clear" w:color="auto" w:fill="auto"/>
            <w:vAlign w:val="center"/>
          </w:tcPr>
          <w:p w:rsidR="00A15FF4" w:rsidRPr="008C120F" w:rsidRDefault="00A15FF4" w:rsidP="000915C5">
            <w:pPr>
              <w:tabs>
                <w:tab w:val="left" w:pos="2268"/>
              </w:tabs>
              <w:jc w:val="center"/>
            </w:pPr>
            <w:r>
              <w:t>0,2</w:t>
            </w:r>
          </w:p>
        </w:tc>
        <w:tc>
          <w:tcPr>
            <w:tcW w:w="1410" w:type="dxa"/>
            <w:gridSpan w:val="3"/>
            <w:shd w:val="clear" w:color="auto" w:fill="auto"/>
            <w:vAlign w:val="center"/>
          </w:tcPr>
          <w:p w:rsidR="00A15FF4" w:rsidRPr="008C120F" w:rsidRDefault="00A15FF4" w:rsidP="000915C5">
            <w:pPr>
              <w:tabs>
                <w:tab w:val="left" w:pos="2268"/>
              </w:tabs>
              <w:jc w:val="center"/>
            </w:pPr>
            <w:r>
              <w:t>0,2</w:t>
            </w:r>
          </w:p>
        </w:tc>
        <w:tc>
          <w:tcPr>
            <w:tcW w:w="1566" w:type="dxa"/>
            <w:shd w:val="clear" w:color="auto" w:fill="auto"/>
            <w:vAlign w:val="center"/>
          </w:tcPr>
          <w:p w:rsidR="00A15FF4" w:rsidRPr="008C120F" w:rsidRDefault="00AA7E17" w:rsidP="000915C5">
            <w:pPr>
              <w:tabs>
                <w:tab w:val="left" w:pos="2268"/>
              </w:tabs>
              <w:jc w:val="center"/>
            </w:pPr>
            <w:r>
              <w:t>0,2</w:t>
            </w:r>
          </w:p>
        </w:tc>
        <w:tc>
          <w:tcPr>
            <w:tcW w:w="2977" w:type="dxa"/>
            <w:shd w:val="clear" w:color="auto" w:fill="auto"/>
            <w:vAlign w:val="center"/>
          </w:tcPr>
          <w:p w:rsidR="001947D2" w:rsidRDefault="001947D2" w:rsidP="001947D2">
            <w:pPr>
              <w:tabs>
                <w:tab w:val="left" w:pos="2268"/>
              </w:tabs>
              <w:jc w:val="center"/>
            </w:pPr>
            <w:r>
              <w:t>ул. Академика Курчатова, д. 2А – 7,2 тыс. кв. м.</w:t>
            </w:r>
          </w:p>
          <w:p w:rsidR="001947D2" w:rsidRDefault="001947D2" w:rsidP="001947D2">
            <w:pPr>
              <w:tabs>
                <w:tab w:val="left" w:pos="2268"/>
              </w:tabs>
              <w:jc w:val="center"/>
            </w:pPr>
            <w:r>
              <w:t>ул. Академика Курчатова, д. 4 – 5,3 тыс. кв. м.</w:t>
            </w:r>
          </w:p>
          <w:p w:rsidR="00A15FF4" w:rsidRPr="008C120F" w:rsidRDefault="001947D2" w:rsidP="001947D2">
            <w:pPr>
              <w:tabs>
                <w:tab w:val="left" w:pos="2268"/>
              </w:tabs>
              <w:jc w:val="center"/>
            </w:pPr>
            <w:r>
              <w:t>ул. Карла Маркса, д. 21 – 4,1 тыс. кв. м.</w:t>
            </w:r>
          </w:p>
        </w:tc>
        <w:tc>
          <w:tcPr>
            <w:tcW w:w="2552" w:type="dxa"/>
          </w:tcPr>
          <w:p w:rsidR="00A15FF4" w:rsidRPr="008C120F" w:rsidRDefault="00A15FF4" w:rsidP="000915C5">
            <w:pPr>
              <w:tabs>
                <w:tab w:val="left" w:pos="2268"/>
              </w:tabs>
              <w:jc w:val="center"/>
            </w:pPr>
          </w:p>
        </w:tc>
      </w:tr>
      <w:tr w:rsidR="00A15FF4" w:rsidRPr="008C120F" w:rsidTr="00A15FF4">
        <w:trPr>
          <w:trHeight w:val="212"/>
        </w:trPr>
        <w:tc>
          <w:tcPr>
            <w:tcW w:w="580" w:type="dxa"/>
            <w:shd w:val="clear" w:color="auto" w:fill="auto"/>
            <w:noWrap/>
            <w:vAlign w:val="center"/>
          </w:tcPr>
          <w:p w:rsidR="00A15FF4" w:rsidRPr="008C120F" w:rsidRDefault="00A15FF4" w:rsidP="000915C5">
            <w:pPr>
              <w:tabs>
                <w:tab w:val="left" w:pos="2268"/>
              </w:tabs>
              <w:jc w:val="center"/>
            </w:pPr>
            <w:r>
              <w:t>3.</w:t>
            </w:r>
          </w:p>
        </w:tc>
        <w:tc>
          <w:tcPr>
            <w:tcW w:w="3383" w:type="dxa"/>
            <w:shd w:val="clear" w:color="auto" w:fill="auto"/>
            <w:vAlign w:val="center"/>
          </w:tcPr>
          <w:p w:rsidR="00A15FF4" w:rsidRDefault="00B0337A" w:rsidP="000915C5">
            <w:pPr>
              <w:tabs>
                <w:tab w:val="left" w:pos="2268"/>
              </w:tabs>
            </w:pPr>
            <w:r>
              <w:t>Количество</w:t>
            </w:r>
            <w:r w:rsidR="00A15FF4">
              <w:t xml:space="preserve"> отремо</w:t>
            </w:r>
            <w:r>
              <w:t>нтированных фасадов многоквартирных домов, расположенных на гостевом маршруте</w:t>
            </w:r>
          </w:p>
        </w:tc>
        <w:tc>
          <w:tcPr>
            <w:tcW w:w="850" w:type="dxa"/>
            <w:shd w:val="clear" w:color="auto" w:fill="auto"/>
            <w:vAlign w:val="center"/>
          </w:tcPr>
          <w:p w:rsidR="00A15FF4" w:rsidRPr="008C120F" w:rsidRDefault="00B0337A" w:rsidP="000915C5">
            <w:pPr>
              <w:tabs>
                <w:tab w:val="left" w:pos="2268"/>
              </w:tabs>
              <w:jc w:val="center"/>
            </w:pPr>
            <w:r>
              <w:t>ед.</w:t>
            </w:r>
          </w:p>
        </w:tc>
        <w:tc>
          <w:tcPr>
            <w:tcW w:w="1850" w:type="dxa"/>
            <w:gridSpan w:val="2"/>
            <w:shd w:val="clear" w:color="auto" w:fill="auto"/>
            <w:vAlign w:val="center"/>
          </w:tcPr>
          <w:p w:rsidR="00A15FF4" w:rsidRPr="008C120F" w:rsidRDefault="00B0337A" w:rsidP="000915C5">
            <w:pPr>
              <w:tabs>
                <w:tab w:val="left" w:pos="2268"/>
              </w:tabs>
              <w:jc w:val="center"/>
            </w:pPr>
            <w:r>
              <w:t>0</w:t>
            </w:r>
          </w:p>
        </w:tc>
        <w:tc>
          <w:tcPr>
            <w:tcW w:w="1410" w:type="dxa"/>
            <w:gridSpan w:val="3"/>
            <w:shd w:val="clear" w:color="auto" w:fill="auto"/>
            <w:vAlign w:val="center"/>
          </w:tcPr>
          <w:p w:rsidR="00A15FF4" w:rsidRPr="008C120F" w:rsidRDefault="00B0337A" w:rsidP="000915C5">
            <w:pPr>
              <w:tabs>
                <w:tab w:val="left" w:pos="2268"/>
              </w:tabs>
              <w:jc w:val="center"/>
            </w:pPr>
            <w:r>
              <w:t>0</w:t>
            </w:r>
          </w:p>
        </w:tc>
        <w:tc>
          <w:tcPr>
            <w:tcW w:w="1566" w:type="dxa"/>
            <w:shd w:val="clear" w:color="auto" w:fill="auto"/>
            <w:vAlign w:val="center"/>
          </w:tcPr>
          <w:p w:rsidR="00A15FF4" w:rsidRPr="008C120F" w:rsidRDefault="00252FED" w:rsidP="000915C5">
            <w:pPr>
              <w:tabs>
                <w:tab w:val="left" w:pos="2268"/>
              </w:tabs>
              <w:jc w:val="center"/>
            </w:pPr>
            <w:r>
              <w:t>0</w:t>
            </w:r>
          </w:p>
        </w:tc>
        <w:tc>
          <w:tcPr>
            <w:tcW w:w="2977" w:type="dxa"/>
            <w:shd w:val="clear" w:color="auto" w:fill="auto"/>
            <w:vAlign w:val="center"/>
          </w:tcPr>
          <w:p w:rsidR="00A15FF4" w:rsidRPr="008C120F" w:rsidRDefault="00A15FF4" w:rsidP="000915C5">
            <w:pPr>
              <w:tabs>
                <w:tab w:val="left" w:pos="2268"/>
              </w:tabs>
              <w:jc w:val="center"/>
            </w:pPr>
          </w:p>
        </w:tc>
        <w:tc>
          <w:tcPr>
            <w:tcW w:w="2552" w:type="dxa"/>
          </w:tcPr>
          <w:p w:rsidR="00A15FF4" w:rsidRPr="008C120F" w:rsidRDefault="00B0337A" w:rsidP="000915C5">
            <w:pPr>
              <w:tabs>
                <w:tab w:val="left" w:pos="2268"/>
              </w:tabs>
              <w:jc w:val="center"/>
            </w:pPr>
            <w:r>
              <w:t>В 2021 году разрабатывалась проектно-сметная документация</w:t>
            </w:r>
          </w:p>
        </w:tc>
      </w:tr>
    </w:tbl>
    <w:p w:rsidR="000915C5" w:rsidRPr="001E62AC" w:rsidRDefault="000915C5" w:rsidP="000915C5">
      <w:pPr>
        <w:tabs>
          <w:tab w:val="left" w:pos="2268"/>
        </w:tabs>
        <w:rPr>
          <w:sz w:val="20"/>
          <w:szCs w:val="20"/>
        </w:rPr>
      </w:pPr>
      <w:r w:rsidRPr="001E62AC">
        <w:rPr>
          <w:sz w:val="20"/>
          <w:szCs w:val="20"/>
        </w:rPr>
        <w:t>*) приводятся формулы и краткий алгоритм расчета, периодичность сбора информации</w:t>
      </w:r>
    </w:p>
    <w:p w:rsidR="000915C5" w:rsidRDefault="000915C5"/>
    <w:p w:rsidR="00AD081F" w:rsidRDefault="00AD081F" w:rsidP="00A748D0">
      <w:pPr>
        <w:spacing w:after="120"/>
        <w:rPr>
          <w:b/>
          <w:sz w:val="28"/>
          <w:szCs w:val="28"/>
        </w:rPr>
      </w:pPr>
    </w:p>
    <w:p w:rsidR="00AD081F" w:rsidRDefault="00AD081F" w:rsidP="00AD081F">
      <w:pPr>
        <w:spacing w:after="120"/>
        <w:jc w:val="center"/>
        <w:rPr>
          <w:b/>
          <w:sz w:val="28"/>
          <w:szCs w:val="28"/>
        </w:rPr>
      </w:pPr>
    </w:p>
    <w:p w:rsidR="00540477" w:rsidRDefault="00540477" w:rsidP="00AD081F">
      <w:pPr>
        <w:spacing w:after="120"/>
        <w:jc w:val="center"/>
        <w:rPr>
          <w:b/>
          <w:sz w:val="28"/>
          <w:szCs w:val="28"/>
        </w:rPr>
      </w:pPr>
    </w:p>
    <w:p w:rsidR="00540477" w:rsidRDefault="00540477" w:rsidP="00AD081F">
      <w:pPr>
        <w:spacing w:after="120"/>
        <w:jc w:val="center"/>
        <w:rPr>
          <w:b/>
          <w:sz w:val="28"/>
          <w:szCs w:val="28"/>
        </w:rPr>
      </w:pPr>
    </w:p>
    <w:p w:rsidR="00540477" w:rsidRDefault="00540477" w:rsidP="00AD081F">
      <w:pPr>
        <w:spacing w:after="120"/>
        <w:jc w:val="center"/>
        <w:rPr>
          <w:b/>
          <w:sz w:val="28"/>
          <w:szCs w:val="28"/>
        </w:rPr>
      </w:pPr>
    </w:p>
    <w:p w:rsidR="00540477" w:rsidRDefault="00540477" w:rsidP="00AD081F">
      <w:pPr>
        <w:spacing w:after="120"/>
        <w:jc w:val="center"/>
        <w:rPr>
          <w:b/>
          <w:sz w:val="28"/>
          <w:szCs w:val="28"/>
        </w:rPr>
      </w:pPr>
    </w:p>
    <w:p w:rsidR="00540477" w:rsidRDefault="00540477" w:rsidP="00AD081F">
      <w:pPr>
        <w:spacing w:after="120"/>
        <w:jc w:val="center"/>
        <w:rPr>
          <w:b/>
          <w:sz w:val="28"/>
          <w:szCs w:val="28"/>
        </w:rPr>
      </w:pPr>
    </w:p>
    <w:p w:rsidR="00AD081F" w:rsidRPr="00977AC2" w:rsidRDefault="00AD081F" w:rsidP="00AD081F">
      <w:pPr>
        <w:spacing w:after="120"/>
        <w:jc w:val="center"/>
        <w:rPr>
          <w:b/>
          <w:sz w:val="28"/>
          <w:szCs w:val="28"/>
        </w:rPr>
      </w:pPr>
      <w:r w:rsidRPr="00977AC2">
        <w:rPr>
          <w:b/>
          <w:sz w:val="28"/>
          <w:szCs w:val="28"/>
        </w:rPr>
        <w:t>ОТЧЕТ</w:t>
      </w:r>
    </w:p>
    <w:p w:rsidR="00AD081F" w:rsidRPr="00977AC2" w:rsidRDefault="00AD081F" w:rsidP="00AD081F">
      <w:pPr>
        <w:jc w:val="center"/>
        <w:rPr>
          <w:b/>
          <w:sz w:val="28"/>
          <w:szCs w:val="28"/>
        </w:rPr>
      </w:pPr>
      <w:r w:rsidRPr="00977AC2">
        <w:rPr>
          <w:b/>
          <w:sz w:val="28"/>
          <w:szCs w:val="28"/>
        </w:rPr>
        <w:t>о расходовании бюджетных ассигнований бюджета</w:t>
      </w:r>
    </w:p>
    <w:p w:rsidR="00AD081F" w:rsidRPr="00977AC2" w:rsidRDefault="00AD081F" w:rsidP="00AD081F">
      <w:pPr>
        <w:jc w:val="center"/>
        <w:rPr>
          <w:b/>
          <w:sz w:val="28"/>
          <w:szCs w:val="28"/>
        </w:rPr>
      </w:pPr>
      <w:r w:rsidRPr="00977AC2">
        <w:rPr>
          <w:b/>
          <w:sz w:val="28"/>
          <w:szCs w:val="28"/>
        </w:rPr>
        <w:t>городского округа на реализацию муниципальной</w:t>
      </w:r>
    </w:p>
    <w:p w:rsidR="00AD081F" w:rsidRPr="00977AC2" w:rsidRDefault="00AD081F" w:rsidP="00AD081F">
      <w:pPr>
        <w:jc w:val="center"/>
        <w:rPr>
          <w:b/>
          <w:sz w:val="28"/>
          <w:szCs w:val="28"/>
        </w:rPr>
      </w:pPr>
      <w:r w:rsidRPr="00977AC2">
        <w:rPr>
          <w:b/>
          <w:sz w:val="28"/>
          <w:szCs w:val="28"/>
        </w:rPr>
        <w:t xml:space="preserve">программы городского округа Большой Камень </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«Обеспечение доступным жильем и качественными</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услугами жилищно-коммунального хозяйства </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населения городского округа Большой Камень»</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 на 20</w:t>
      </w:r>
      <w:r>
        <w:rPr>
          <w:rFonts w:eastAsia="Calibri"/>
          <w:b/>
          <w:sz w:val="28"/>
          <w:szCs w:val="28"/>
        </w:rPr>
        <w:t>20</w:t>
      </w:r>
      <w:r w:rsidRPr="00977AC2">
        <w:rPr>
          <w:rFonts w:eastAsia="Calibri"/>
          <w:b/>
          <w:sz w:val="28"/>
          <w:szCs w:val="28"/>
        </w:rPr>
        <w:t>-20</w:t>
      </w:r>
      <w:r>
        <w:rPr>
          <w:rFonts w:eastAsia="Calibri"/>
          <w:b/>
          <w:sz w:val="28"/>
          <w:szCs w:val="28"/>
        </w:rPr>
        <w:t>27</w:t>
      </w:r>
      <w:r w:rsidRPr="00977AC2">
        <w:rPr>
          <w:rFonts w:eastAsia="Calibri"/>
          <w:b/>
          <w:sz w:val="28"/>
          <w:szCs w:val="28"/>
        </w:rPr>
        <w:t xml:space="preserve"> годы</w:t>
      </w:r>
    </w:p>
    <w:p w:rsidR="00AD081F" w:rsidRPr="00977AC2" w:rsidRDefault="00AD081F" w:rsidP="00AD081F">
      <w:pPr>
        <w:jc w:val="center"/>
        <w:rPr>
          <w:b/>
          <w:color w:val="000000"/>
          <w:sz w:val="28"/>
          <w:szCs w:val="28"/>
          <w:u w:val="single"/>
        </w:rPr>
      </w:pPr>
      <w:r w:rsidRPr="00977AC2">
        <w:rPr>
          <w:b/>
          <w:color w:val="000000"/>
          <w:sz w:val="28"/>
          <w:szCs w:val="28"/>
          <w:u w:val="single"/>
        </w:rPr>
        <w:t xml:space="preserve">за </w:t>
      </w:r>
      <w:r>
        <w:rPr>
          <w:b/>
          <w:color w:val="000000"/>
          <w:sz w:val="28"/>
          <w:szCs w:val="28"/>
          <w:u w:val="single"/>
        </w:rPr>
        <w:t>2021</w:t>
      </w:r>
      <w:r w:rsidRPr="00977AC2">
        <w:rPr>
          <w:b/>
          <w:color w:val="000000"/>
          <w:sz w:val="28"/>
          <w:szCs w:val="28"/>
          <w:u w:val="single"/>
        </w:rPr>
        <w:t xml:space="preserve"> год</w:t>
      </w:r>
    </w:p>
    <w:p w:rsidR="00AD081F" w:rsidRPr="00977AC2" w:rsidRDefault="00AD081F" w:rsidP="00AD081F">
      <w:pPr>
        <w:rPr>
          <w:color w:val="000000"/>
          <w:u w:val="single"/>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695"/>
        <w:gridCol w:w="1984"/>
        <w:gridCol w:w="991"/>
        <w:gridCol w:w="852"/>
        <w:gridCol w:w="852"/>
        <w:gridCol w:w="852"/>
        <w:gridCol w:w="2267"/>
        <w:gridCol w:w="1840"/>
        <w:gridCol w:w="1560"/>
      </w:tblGrid>
      <w:tr w:rsidR="00AD081F" w:rsidRPr="00977AC2" w:rsidTr="00AE735D">
        <w:trPr>
          <w:cantSplit/>
          <w:trHeight w:val="609"/>
        </w:trPr>
        <w:tc>
          <w:tcPr>
            <w:tcW w:w="288" w:type="pct"/>
            <w:vMerge w:val="restart"/>
            <w:shd w:val="clear" w:color="auto" w:fill="auto"/>
            <w:vAlign w:val="center"/>
          </w:tcPr>
          <w:p w:rsidR="00AD081F" w:rsidRPr="00977AC2" w:rsidRDefault="00AD081F" w:rsidP="00AE735D">
            <w:pPr>
              <w:jc w:val="center"/>
              <w:rPr>
                <w:color w:val="000000"/>
              </w:rPr>
            </w:pPr>
            <w:r w:rsidRPr="00977AC2">
              <w:rPr>
                <w:snapToGrid w:val="0"/>
                <w:color w:val="000000"/>
              </w:rPr>
              <w:t>№ п/п</w:t>
            </w:r>
          </w:p>
        </w:tc>
        <w:tc>
          <w:tcPr>
            <w:tcW w:w="914" w:type="pct"/>
            <w:vMerge w:val="restart"/>
            <w:shd w:val="clear" w:color="auto" w:fill="auto"/>
            <w:vAlign w:val="center"/>
          </w:tcPr>
          <w:p w:rsidR="00AD081F" w:rsidRPr="00977AC2" w:rsidRDefault="00AD081F" w:rsidP="00AE735D">
            <w:pPr>
              <w:jc w:val="center"/>
            </w:pPr>
            <w:r w:rsidRPr="00977AC2">
              <w:t>Наименование подпрограммы,</w:t>
            </w:r>
          </w:p>
          <w:p w:rsidR="00AD081F" w:rsidRPr="00977AC2" w:rsidRDefault="00AD081F" w:rsidP="00AE735D">
            <w:pPr>
              <w:jc w:val="center"/>
              <w:rPr>
                <w:color w:val="000000"/>
              </w:rPr>
            </w:pPr>
            <w:r w:rsidRPr="00977AC2">
              <w:t>отдельного мероприятия</w:t>
            </w:r>
          </w:p>
        </w:tc>
        <w:tc>
          <w:tcPr>
            <w:tcW w:w="673" w:type="pct"/>
            <w:vMerge w:val="restart"/>
            <w:shd w:val="clear" w:color="auto" w:fill="auto"/>
            <w:vAlign w:val="center"/>
          </w:tcPr>
          <w:p w:rsidR="00AD081F" w:rsidRPr="00977AC2" w:rsidRDefault="00AD081F" w:rsidP="00AE735D">
            <w:pPr>
              <w:jc w:val="center"/>
              <w:rPr>
                <w:snapToGrid w:val="0"/>
                <w:color w:val="000000"/>
              </w:rPr>
            </w:pPr>
            <w:r w:rsidRPr="00977AC2">
              <w:rPr>
                <w:snapToGrid w:val="0"/>
                <w:color w:val="000000"/>
              </w:rPr>
              <w:t>Ответственный</w:t>
            </w:r>
          </w:p>
          <w:p w:rsidR="00AD081F" w:rsidRPr="00977AC2" w:rsidRDefault="00AD081F" w:rsidP="00AE735D">
            <w:pPr>
              <w:jc w:val="center"/>
              <w:rPr>
                <w:snapToGrid w:val="0"/>
                <w:color w:val="000000"/>
              </w:rPr>
            </w:pPr>
            <w:r w:rsidRPr="00977AC2">
              <w:rPr>
                <w:snapToGrid w:val="0"/>
                <w:color w:val="000000"/>
              </w:rPr>
              <w:t>исполнитель,</w:t>
            </w:r>
          </w:p>
          <w:p w:rsidR="00AD081F" w:rsidRPr="00977AC2" w:rsidRDefault="00AD081F" w:rsidP="00AE735D">
            <w:pPr>
              <w:jc w:val="center"/>
              <w:rPr>
                <w:color w:val="000000"/>
              </w:rPr>
            </w:pPr>
            <w:r w:rsidRPr="00977AC2">
              <w:rPr>
                <w:snapToGrid w:val="0"/>
                <w:color w:val="000000"/>
              </w:rPr>
              <w:t>соисполнители</w:t>
            </w:r>
          </w:p>
          <w:p w:rsidR="00AD081F" w:rsidRPr="00977AC2" w:rsidRDefault="00AD081F" w:rsidP="00AE735D">
            <w:pPr>
              <w:jc w:val="center"/>
              <w:rPr>
                <w:color w:val="000000"/>
              </w:rPr>
            </w:pPr>
          </w:p>
        </w:tc>
        <w:tc>
          <w:tcPr>
            <w:tcW w:w="1202" w:type="pct"/>
            <w:gridSpan w:val="4"/>
            <w:shd w:val="clear" w:color="auto" w:fill="auto"/>
            <w:vAlign w:val="center"/>
          </w:tcPr>
          <w:p w:rsidR="00AD081F" w:rsidRPr="00977AC2" w:rsidRDefault="00AD081F" w:rsidP="00AE735D">
            <w:pPr>
              <w:jc w:val="center"/>
              <w:rPr>
                <w:color w:val="000000"/>
              </w:rPr>
            </w:pPr>
            <w:r w:rsidRPr="00977AC2">
              <w:rPr>
                <w:snapToGrid w:val="0"/>
                <w:color w:val="000000"/>
              </w:rPr>
              <w:t>Код бюджетной классификации</w:t>
            </w:r>
          </w:p>
        </w:tc>
        <w:tc>
          <w:tcPr>
            <w:tcW w:w="1923" w:type="pct"/>
            <w:gridSpan w:val="3"/>
            <w:vAlign w:val="center"/>
          </w:tcPr>
          <w:p w:rsidR="00AD081F" w:rsidRPr="00977AC2" w:rsidRDefault="00AD081F" w:rsidP="00AE735D">
            <w:pPr>
              <w:jc w:val="center"/>
              <w:rPr>
                <w:color w:val="000000"/>
              </w:rPr>
            </w:pPr>
            <w:r w:rsidRPr="00977AC2">
              <w:rPr>
                <w:snapToGrid w:val="0"/>
                <w:color w:val="000000"/>
              </w:rPr>
              <w:t xml:space="preserve">Объем бюджетных ассигнований </w:t>
            </w:r>
            <w:r w:rsidRPr="00977AC2">
              <w:rPr>
                <w:color w:val="000000"/>
              </w:rPr>
              <w:t>(тыс. руб.)</w:t>
            </w:r>
          </w:p>
        </w:tc>
      </w:tr>
      <w:tr w:rsidR="00AD081F" w:rsidRPr="00977AC2" w:rsidTr="00AE735D">
        <w:trPr>
          <w:trHeight w:val="533"/>
        </w:trPr>
        <w:tc>
          <w:tcPr>
            <w:tcW w:w="288" w:type="pct"/>
            <w:vMerge/>
            <w:tcBorders>
              <w:bottom w:val="single" w:sz="4" w:space="0" w:color="auto"/>
            </w:tcBorders>
            <w:vAlign w:val="center"/>
          </w:tcPr>
          <w:p w:rsidR="00AD081F" w:rsidRPr="00977AC2" w:rsidRDefault="00AD081F" w:rsidP="00AE735D">
            <w:pPr>
              <w:rPr>
                <w:color w:val="000000"/>
              </w:rPr>
            </w:pPr>
          </w:p>
        </w:tc>
        <w:tc>
          <w:tcPr>
            <w:tcW w:w="914" w:type="pct"/>
            <w:vMerge/>
            <w:tcBorders>
              <w:bottom w:val="single" w:sz="4" w:space="0" w:color="auto"/>
            </w:tcBorders>
            <w:vAlign w:val="center"/>
          </w:tcPr>
          <w:p w:rsidR="00AD081F" w:rsidRPr="00977AC2" w:rsidRDefault="00AD081F" w:rsidP="00AE735D">
            <w:pPr>
              <w:rPr>
                <w:color w:val="000000"/>
              </w:rPr>
            </w:pPr>
          </w:p>
        </w:tc>
        <w:tc>
          <w:tcPr>
            <w:tcW w:w="673" w:type="pct"/>
            <w:vMerge/>
            <w:tcBorders>
              <w:bottom w:val="single" w:sz="4" w:space="0" w:color="auto"/>
            </w:tcBorders>
            <w:shd w:val="clear" w:color="auto" w:fill="auto"/>
            <w:vAlign w:val="bottom"/>
          </w:tcPr>
          <w:p w:rsidR="00AD081F" w:rsidRPr="00977AC2" w:rsidRDefault="00AD081F" w:rsidP="00AE735D"/>
        </w:tc>
        <w:tc>
          <w:tcPr>
            <w:tcW w:w="336" w:type="pct"/>
            <w:tcBorders>
              <w:bottom w:val="single" w:sz="4" w:space="0" w:color="auto"/>
            </w:tcBorders>
            <w:shd w:val="clear" w:color="auto" w:fill="auto"/>
            <w:vAlign w:val="center"/>
          </w:tcPr>
          <w:p w:rsidR="00AD081F" w:rsidRPr="00977AC2" w:rsidRDefault="00AD081F" w:rsidP="00AE735D">
            <w:pPr>
              <w:jc w:val="center"/>
              <w:rPr>
                <w:color w:val="000000"/>
              </w:rPr>
            </w:pPr>
            <w:r w:rsidRPr="00977AC2">
              <w:rPr>
                <w:snapToGrid w:val="0"/>
                <w:color w:val="000000"/>
              </w:rPr>
              <w:t>ГРБС</w:t>
            </w:r>
          </w:p>
        </w:tc>
        <w:tc>
          <w:tcPr>
            <w:tcW w:w="289" w:type="pct"/>
            <w:tcBorders>
              <w:bottom w:val="single" w:sz="4" w:space="0" w:color="auto"/>
            </w:tcBorders>
            <w:shd w:val="clear" w:color="auto" w:fill="auto"/>
            <w:vAlign w:val="center"/>
          </w:tcPr>
          <w:p w:rsidR="00AD081F" w:rsidRPr="00977AC2" w:rsidRDefault="00AD081F" w:rsidP="00AE735D">
            <w:pPr>
              <w:jc w:val="center"/>
              <w:rPr>
                <w:color w:val="000000"/>
              </w:rPr>
            </w:pPr>
            <w:proofErr w:type="spellStart"/>
            <w:r w:rsidRPr="00977AC2">
              <w:rPr>
                <w:snapToGrid w:val="0"/>
                <w:color w:val="000000"/>
              </w:rPr>
              <w:t>Рз</w:t>
            </w:r>
            <w:proofErr w:type="spellEnd"/>
          </w:p>
          <w:p w:rsidR="00AD081F" w:rsidRPr="00977AC2" w:rsidRDefault="00AD081F" w:rsidP="00AE735D">
            <w:pPr>
              <w:jc w:val="center"/>
              <w:rPr>
                <w:color w:val="000000"/>
              </w:rPr>
            </w:pPr>
            <w:proofErr w:type="spellStart"/>
            <w:r w:rsidRPr="00977AC2">
              <w:rPr>
                <w:color w:val="000000"/>
              </w:rPr>
              <w:t>Пр</w:t>
            </w:r>
            <w:proofErr w:type="spellEnd"/>
          </w:p>
        </w:tc>
        <w:tc>
          <w:tcPr>
            <w:tcW w:w="289" w:type="pct"/>
            <w:tcBorders>
              <w:bottom w:val="single" w:sz="4" w:space="0" w:color="auto"/>
            </w:tcBorders>
            <w:shd w:val="clear" w:color="auto" w:fill="auto"/>
            <w:vAlign w:val="center"/>
          </w:tcPr>
          <w:p w:rsidR="00AD081F" w:rsidRPr="00977AC2" w:rsidRDefault="00AD081F" w:rsidP="00AE735D">
            <w:pPr>
              <w:jc w:val="center"/>
              <w:rPr>
                <w:color w:val="000000"/>
              </w:rPr>
            </w:pPr>
            <w:r w:rsidRPr="00977AC2">
              <w:rPr>
                <w:snapToGrid w:val="0"/>
                <w:color w:val="000000"/>
              </w:rPr>
              <w:t>ЦСР</w:t>
            </w:r>
          </w:p>
        </w:tc>
        <w:tc>
          <w:tcPr>
            <w:tcW w:w="289" w:type="pct"/>
            <w:tcBorders>
              <w:bottom w:val="single" w:sz="4" w:space="0" w:color="auto"/>
            </w:tcBorders>
            <w:shd w:val="clear" w:color="auto" w:fill="auto"/>
            <w:vAlign w:val="center"/>
          </w:tcPr>
          <w:p w:rsidR="00AD081F" w:rsidRPr="00977AC2" w:rsidRDefault="00AD081F" w:rsidP="00AE735D">
            <w:pPr>
              <w:jc w:val="center"/>
              <w:rPr>
                <w:color w:val="000000"/>
              </w:rPr>
            </w:pPr>
            <w:r w:rsidRPr="00977AC2">
              <w:rPr>
                <w:snapToGrid w:val="0"/>
                <w:color w:val="000000"/>
              </w:rPr>
              <w:t>ВР</w:t>
            </w:r>
          </w:p>
        </w:tc>
        <w:tc>
          <w:tcPr>
            <w:tcW w:w="769" w:type="pct"/>
            <w:tcBorders>
              <w:bottom w:val="single" w:sz="4" w:space="0" w:color="auto"/>
            </w:tcBorders>
            <w:shd w:val="clear" w:color="auto" w:fill="auto"/>
            <w:vAlign w:val="center"/>
          </w:tcPr>
          <w:p w:rsidR="00AD081F" w:rsidRPr="00977AC2" w:rsidRDefault="00AD081F" w:rsidP="00AE735D">
            <w:pPr>
              <w:jc w:val="center"/>
              <w:rPr>
                <w:color w:val="000000"/>
              </w:rPr>
            </w:pPr>
            <w:r w:rsidRPr="00977AC2">
              <w:rPr>
                <w:snapToGrid w:val="0"/>
                <w:color w:val="000000"/>
              </w:rPr>
              <w:t>предусмотренный муниципальной программой</w:t>
            </w:r>
          </w:p>
        </w:tc>
        <w:tc>
          <w:tcPr>
            <w:tcW w:w="624" w:type="pct"/>
            <w:tcBorders>
              <w:bottom w:val="single" w:sz="4" w:space="0" w:color="auto"/>
            </w:tcBorders>
            <w:vAlign w:val="center"/>
          </w:tcPr>
          <w:p w:rsidR="00AD081F" w:rsidRPr="00977AC2" w:rsidRDefault="00AD081F" w:rsidP="00AE735D">
            <w:pPr>
              <w:jc w:val="center"/>
              <w:rPr>
                <w:snapToGrid w:val="0"/>
                <w:color w:val="000000"/>
              </w:rPr>
            </w:pPr>
            <w:r w:rsidRPr="00977AC2">
              <w:rPr>
                <w:snapToGrid w:val="0"/>
                <w:color w:val="000000"/>
              </w:rPr>
              <w:t>по сводной бюджетной</w:t>
            </w:r>
          </w:p>
          <w:p w:rsidR="00AD081F" w:rsidRPr="00977AC2" w:rsidRDefault="00AD081F" w:rsidP="00AE735D">
            <w:pPr>
              <w:jc w:val="center"/>
              <w:rPr>
                <w:snapToGrid w:val="0"/>
                <w:color w:val="000000"/>
              </w:rPr>
            </w:pPr>
            <w:r w:rsidRPr="00977AC2">
              <w:rPr>
                <w:snapToGrid w:val="0"/>
                <w:color w:val="000000"/>
              </w:rPr>
              <w:t>росписи на отчетную дату</w:t>
            </w:r>
          </w:p>
        </w:tc>
        <w:tc>
          <w:tcPr>
            <w:tcW w:w="529" w:type="pct"/>
            <w:tcBorders>
              <w:bottom w:val="single" w:sz="4" w:space="0" w:color="auto"/>
            </w:tcBorders>
            <w:shd w:val="clear" w:color="auto" w:fill="auto"/>
            <w:vAlign w:val="center"/>
          </w:tcPr>
          <w:p w:rsidR="00AD081F" w:rsidRPr="00977AC2" w:rsidRDefault="00AD081F" w:rsidP="00AE735D">
            <w:pPr>
              <w:jc w:val="center"/>
              <w:rPr>
                <w:color w:val="000000"/>
              </w:rPr>
            </w:pPr>
            <w:r w:rsidRPr="00977AC2">
              <w:rPr>
                <w:snapToGrid w:val="0"/>
                <w:color w:val="000000"/>
              </w:rPr>
              <w:t>кассовое исполнение</w:t>
            </w:r>
          </w:p>
        </w:tc>
      </w:tr>
    </w:tbl>
    <w:p w:rsidR="00AD081F" w:rsidRPr="00977AC2" w:rsidRDefault="00AD081F" w:rsidP="00AD081F">
      <w:pPr>
        <w:rPr>
          <w:sz w:val="2"/>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2"/>
        <w:gridCol w:w="1984"/>
        <w:gridCol w:w="992"/>
        <w:gridCol w:w="852"/>
        <w:gridCol w:w="849"/>
        <w:gridCol w:w="851"/>
        <w:gridCol w:w="2267"/>
        <w:gridCol w:w="1847"/>
        <w:gridCol w:w="1558"/>
      </w:tblGrid>
      <w:tr w:rsidR="00AD081F" w:rsidRPr="003556D3" w:rsidTr="00AE735D">
        <w:trPr>
          <w:cantSplit/>
          <w:trHeight w:val="146"/>
          <w:tblHeader/>
        </w:trPr>
        <w:tc>
          <w:tcPr>
            <w:tcW w:w="851"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1</w:t>
            </w:r>
          </w:p>
        </w:tc>
        <w:tc>
          <w:tcPr>
            <w:tcW w:w="2692"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2</w:t>
            </w:r>
          </w:p>
        </w:tc>
        <w:tc>
          <w:tcPr>
            <w:tcW w:w="1984"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3</w:t>
            </w:r>
          </w:p>
        </w:tc>
        <w:tc>
          <w:tcPr>
            <w:tcW w:w="992"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4</w:t>
            </w:r>
          </w:p>
        </w:tc>
        <w:tc>
          <w:tcPr>
            <w:tcW w:w="852"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5</w:t>
            </w:r>
          </w:p>
        </w:tc>
        <w:tc>
          <w:tcPr>
            <w:tcW w:w="849"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6</w:t>
            </w:r>
          </w:p>
        </w:tc>
        <w:tc>
          <w:tcPr>
            <w:tcW w:w="851"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7</w:t>
            </w:r>
          </w:p>
        </w:tc>
        <w:tc>
          <w:tcPr>
            <w:tcW w:w="2267"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9</w:t>
            </w:r>
          </w:p>
        </w:tc>
        <w:tc>
          <w:tcPr>
            <w:tcW w:w="1847" w:type="dxa"/>
            <w:tcBorders>
              <w:bottom w:val="single" w:sz="4" w:space="0" w:color="auto"/>
            </w:tcBorders>
          </w:tcPr>
          <w:p w:rsidR="00AD081F" w:rsidRPr="003556D3" w:rsidRDefault="00AD081F" w:rsidP="00AE735D">
            <w:pPr>
              <w:jc w:val="center"/>
              <w:rPr>
                <w:snapToGrid w:val="0"/>
              </w:rPr>
            </w:pPr>
            <w:r w:rsidRPr="003556D3">
              <w:rPr>
                <w:snapToGrid w:val="0"/>
              </w:rPr>
              <w:t>10</w:t>
            </w:r>
          </w:p>
        </w:tc>
        <w:tc>
          <w:tcPr>
            <w:tcW w:w="1558" w:type="dxa"/>
            <w:tcBorders>
              <w:bottom w:val="single" w:sz="4" w:space="0" w:color="auto"/>
            </w:tcBorders>
            <w:shd w:val="clear" w:color="auto" w:fill="auto"/>
            <w:vAlign w:val="bottom"/>
          </w:tcPr>
          <w:p w:rsidR="00AD081F" w:rsidRPr="003556D3" w:rsidRDefault="00AD081F" w:rsidP="00AE735D">
            <w:pPr>
              <w:jc w:val="center"/>
            </w:pPr>
            <w:r w:rsidRPr="003556D3">
              <w:rPr>
                <w:snapToGrid w:val="0"/>
              </w:rPr>
              <w:t>11</w:t>
            </w:r>
          </w:p>
        </w:tc>
      </w:tr>
      <w:tr w:rsidR="00AD081F" w:rsidRPr="003556D3" w:rsidTr="00AE735D">
        <w:trPr>
          <w:cantSplit/>
          <w:trHeight w:val="3060"/>
        </w:trPr>
        <w:tc>
          <w:tcPr>
            <w:tcW w:w="851" w:type="dxa"/>
            <w:tcBorders>
              <w:top w:val="single" w:sz="4" w:space="0" w:color="auto"/>
              <w:left w:val="single" w:sz="4" w:space="0" w:color="auto"/>
              <w:bottom w:val="single" w:sz="4" w:space="0" w:color="auto"/>
              <w:right w:val="single" w:sz="4" w:space="0" w:color="auto"/>
            </w:tcBorders>
            <w:shd w:val="clear" w:color="auto" w:fill="auto"/>
          </w:tcPr>
          <w:p w:rsidR="00AD081F" w:rsidRPr="003556D3" w:rsidRDefault="00AD081F" w:rsidP="00AE735D">
            <w:pPr>
              <w:jc w:val="center"/>
            </w:pPr>
          </w:p>
        </w:tc>
        <w:tc>
          <w:tcPr>
            <w:tcW w:w="2692" w:type="dxa"/>
            <w:tcBorders>
              <w:top w:val="single" w:sz="4" w:space="0" w:color="auto"/>
              <w:left w:val="single" w:sz="4" w:space="0" w:color="auto"/>
              <w:bottom w:val="single" w:sz="4" w:space="0" w:color="auto"/>
            </w:tcBorders>
            <w:shd w:val="clear" w:color="auto" w:fill="auto"/>
          </w:tcPr>
          <w:p w:rsidR="00AD081F" w:rsidRPr="00A41082" w:rsidRDefault="00AD081F" w:rsidP="00AE735D">
            <w:pPr>
              <w:rPr>
                <w:sz w:val="21"/>
                <w:szCs w:val="21"/>
              </w:rPr>
            </w:pPr>
            <w:r w:rsidRPr="00A41082">
              <w:rPr>
                <w:snapToGrid w:val="0"/>
                <w:sz w:val="21"/>
                <w:szCs w:val="21"/>
              </w:rPr>
              <w:t> Муниципальная программа «Обеспечение доступным жильем и качественными услугами жилищно-коммунального хозяйства населения городского округа  Большой Камень» на 2020-2027 годы</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p>
        </w:tc>
        <w:tc>
          <w:tcPr>
            <w:tcW w:w="851" w:type="dxa"/>
            <w:tcBorders>
              <w:top w:val="single" w:sz="4" w:space="0" w:color="auto"/>
            </w:tcBorders>
            <w:shd w:val="clear" w:color="auto" w:fill="auto"/>
          </w:tcPr>
          <w:p w:rsidR="00AD081F" w:rsidRPr="003556D3" w:rsidRDefault="00AD081F" w:rsidP="00AE735D">
            <w:pPr>
              <w:jc w:val="center"/>
            </w:pPr>
            <w:r w:rsidRPr="003556D3">
              <w:t>000</w:t>
            </w:r>
          </w:p>
        </w:tc>
        <w:tc>
          <w:tcPr>
            <w:tcW w:w="2267" w:type="dxa"/>
            <w:tcBorders>
              <w:top w:val="single" w:sz="4" w:space="0" w:color="auto"/>
              <w:bottom w:val="single" w:sz="4" w:space="0" w:color="auto"/>
            </w:tcBorders>
            <w:shd w:val="clear" w:color="auto" w:fill="auto"/>
            <w:vAlign w:val="center"/>
          </w:tcPr>
          <w:p w:rsidR="00AD081F" w:rsidRPr="00BD2BF1" w:rsidRDefault="00AD081F" w:rsidP="00AE735D">
            <w:pPr>
              <w:jc w:val="center"/>
            </w:pPr>
            <w:r>
              <w:t>130 550,00</w:t>
            </w:r>
          </w:p>
        </w:tc>
        <w:tc>
          <w:tcPr>
            <w:tcW w:w="1847" w:type="dxa"/>
            <w:tcBorders>
              <w:top w:val="single" w:sz="4" w:space="0" w:color="auto"/>
              <w:bottom w:val="single" w:sz="4" w:space="0" w:color="auto"/>
            </w:tcBorders>
            <w:shd w:val="clear" w:color="auto" w:fill="auto"/>
            <w:vAlign w:val="center"/>
          </w:tcPr>
          <w:p w:rsidR="00AD081F" w:rsidRPr="008854C1" w:rsidRDefault="00AD081F" w:rsidP="00AE735D">
            <w:pPr>
              <w:jc w:val="center"/>
            </w:pPr>
            <w:r>
              <w:t>127 689,49</w:t>
            </w:r>
          </w:p>
        </w:tc>
        <w:tc>
          <w:tcPr>
            <w:tcW w:w="1558" w:type="dxa"/>
            <w:tcBorders>
              <w:top w:val="single" w:sz="4" w:space="0" w:color="auto"/>
              <w:bottom w:val="single" w:sz="4" w:space="0" w:color="auto"/>
            </w:tcBorders>
            <w:shd w:val="clear" w:color="auto" w:fill="auto"/>
            <w:vAlign w:val="center"/>
          </w:tcPr>
          <w:p w:rsidR="00AD081F" w:rsidRPr="008854C1" w:rsidRDefault="00AD081F" w:rsidP="00AE735D">
            <w:pPr>
              <w:jc w:val="center"/>
            </w:pPr>
            <w:r>
              <w:t>121 748,70</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lastRenderedPageBreak/>
              <w:t>1.</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bCs/>
                <w:sz w:val="21"/>
                <w:szCs w:val="21"/>
              </w:rPr>
              <w:t>Подпрограмма 1. «Переселение граждан из аварийного жилищного фонда городского округа Большой Камень» на 2020-2027 годы</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231000000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000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14 588,75</w:t>
            </w:r>
          </w:p>
        </w:tc>
        <w:tc>
          <w:tcPr>
            <w:tcW w:w="1847" w:type="dxa"/>
            <w:tcBorders>
              <w:top w:val="single" w:sz="4" w:space="0" w:color="auto"/>
              <w:bottom w:val="single" w:sz="4" w:space="0" w:color="auto"/>
            </w:tcBorders>
          </w:tcPr>
          <w:p w:rsidR="00AD081F" w:rsidRPr="008854C1" w:rsidRDefault="00AD081F" w:rsidP="00AE735D">
            <w:pPr>
              <w:jc w:val="center"/>
            </w:pPr>
            <w:r>
              <w:t>14 586,62</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14 586,62</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1</w:t>
            </w:r>
            <w:r w:rsidRPr="003556D3">
              <w:rPr>
                <w:lang w:val="en-US"/>
              </w:rPr>
              <w:t>.</w:t>
            </w:r>
            <w:r w:rsidRPr="003556D3">
              <w:t>1</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Основное мероприятие «Обеспечение процесса устойчивого сокращения непригодного для проживания жилищного фонда»</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23110100000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000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200,00</w:t>
            </w:r>
          </w:p>
        </w:tc>
        <w:tc>
          <w:tcPr>
            <w:tcW w:w="1847" w:type="dxa"/>
            <w:tcBorders>
              <w:top w:val="single" w:sz="4" w:space="0" w:color="auto"/>
              <w:bottom w:val="single" w:sz="4" w:space="0" w:color="auto"/>
            </w:tcBorders>
          </w:tcPr>
          <w:p w:rsidR="00AD081F" w:rsidRPr="008854C1" w:rsidRDefault="00AD081F" w:rsidP="00AE735D">
            <w:pPr>
              <w:jc w:val="center"/>
            </w:pPr>
            <w:r>
              <w:t>197,87</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197,87</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1.1.1</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Мероприятие 1.</w:t>
            </w:r>
          </w:p>
          <w:p w:rsidR="00AD081F" w:rsidRPr="00A41082" w:rsidRDefault="00AD081F" w:rsidP="00AE735D">
            <w:pPr>
              <w:rPr>
                <w:bCs/>
                <w:sz w:val="21"/>
                <w:szCs w:val="21"/>
              </w:rPr>
            </w:pPr>
            <w:r w:rsidRPr="00A41082">
              <w:rPr>
                <w:sz w:val="21"/>
                <w:szCs w:val="21"/>
              </w:rPr>
              <w:t>Проведение обследования жилых домов на предмет их дальнейшей эксплуатации</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2310120270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t>0,00</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0,00</w:t>
            </w:r>
          </w:p>
        </w:tc>
      </w:tr>
      <w:tr w:rsidR="00AD081F" w:rsidRPr="003556D3" w:rsidTr="00AE735D">
        <w:trPr>
          <w:cantSplit/>
          <w:trHeight w:val="731"/>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1.</w:t>
            </w:r>
            <w:r w:rsidRPr="003556D3">
              <w:rPr>
                <w:lang w:val="en-US"/>
              </w:rPr>
              <w:t>1.</w:t>
            </w:r>
            <w:r w:rsidRPr="003556D3">
              <w:t>2.</w:t>
            </w:r>
          </w:p>
        </w:tc>
        <w:tc>
          <w:tcPr>
            <w:tcW w:w="2692" w:type="dxa"/>
            <w:tcBorders>
              <w:top w:val="single" w:sz="4" w:space="0" w:color="auto"/>
              <w:bottom w:val="single" w:sz="4" w:space="0" w:color="auto"/>
            </w:tcBorders>
            <w:shd w:val="clear" w:color="auto" w:fill="auto"/>
          </w:tcPr>
          <w:p w:rsidR="00AD081F" w:rsidRPr="00A41082" w:rsidRDefault="00AD081F" w:rsidP="00AE735D">
            <w:pPr>
              <w:rPr>
                <w:bCs/>
                <w:sz w:val="21"/>
                <w:szCs w:val="21"/>
              </w:rPr>
            </w:pPr>
            <w:r w:rsidRPr="00A41082">
              <w:rPr>
                <w:sz w:val="21"/>
                <w:szCs w:val="21"/>
              </w:rPr>
              <w:t>Мероприятие 2.</w:t>
            </w:r>
          </w:p>
          <w:p w:rsidR="00AD081F" w:rsidRPr="00A41082" w:rsidRDefault="00AD081F" w:rsidP="00AE735D">
            <w:pPr>
              <w:rPr>
                <w:bCs/>
                <w:sz w:val="21"/>
                <w:szCs w:val="21"/>
              </w:rPr>
            </w:pPr>
            <w:r w:rsidRPr="00A41082">
              <w:rPr>
                <w:bCs/>
                <w:sz w:val="21"/>
                <w:szCs w:val="21"/>
              </w:rPr>
              <w:t xml:space="preserve">Приобретение жилых помещений </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rPr>
                <w:lang w:val="en-US"/>
              </w:rPr>
            </w:pPr>
            <w:r w:rsidRPr="003556D3">
              <w:rPr>
                <w:lang w:val="en-US"/>
              </w:rPr>
              <w:t>231017013</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rPr>
                <w:lang w:val="en-US"/>
              </w:rPr>
            </w:pPr>
            <w:r w:rsidRPr="003556D3">
              <w:t>4</w:t>
            </w:r>
            <w:r w:rsidRPr="003556D3">
              <w:rPr>
                <w:lang w:val="en-US"/>
              </w:rPr>
              <w:t>00</w:t>
            </w:r>
          </w:p>
        </w:tc>
        <w:tc>
          <w:tcPr>
            <w:tcW w:w="2267" w:type="dxa"/>
            <w:tcBorders>
              <w:top w:val="single" w:sz="4" w:space="0" w:color="auto"/>
              <w:bottom w:val="single" w:sz="4" w:space="0" w:color="auto"/>
            </w:tcBorders>
            <w:shd w:val="clear" w:color="auto" w:fill="auto"/>
          </w:tcPr>
          <w:p w:rsidR="00AD081F" w:rsidRPr="003E52A7" w:rsidRDefault="00AD081F" w:rsidP="00AE735D">
            <w:pPr>
              <w:jc w:val="center"/>
            </w:pPr>
            <w:r>
              <w:t>200,00</w:t>
            </w:r>
          </w:p>
        </w:tc>
        <w:tc>
          <w:tcPr>
            <w:tcW w:w="1847" w:type="dxa"/>
            <w:tcBorders>
              <w:top w:val="single" w:sz="4" w:space="0" w:color="auto"/>
              <w:bottom w:val="single" w:sz="4" w:space="0" w:color="auto"/>
            </w:tcBorders>
          </w:tcPr>
          <w:p w:rsidR="00AD081F" w:rsidRPr="008854C1" w:rsidRDefault="00AD081F" w:rsidP="00AE735D">
            <w:pPr>
              <w:jc w:val="center"/>
            </w:pPr>
            <w:r>
              <w:t>197,87</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197,87</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1.1.3.</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eastAsia="Calibri"/>
                <w:sz w:val="21"/>
                <w:szCs w:val="21"/>
              </w:rPr>
            </w:pPr>
            <w:r w:rsidRPr="00A41082">
              <w:rPr>
                <w:rFonts w:eastAsia="Calibri"/>
                <w:sz w:val="21"/>
                <w:szCs w:val="21"/>
              </w:rPr>
              <w:t xml:space="preserve">Мероприятие 3.   </w:t>
            </w:r>
          </w:p>
          <w:p w:rsidR="00AD081F" w:rsidRPr="00A41082" w:rsidRDefault="00AD081F" w:rsidP="00AE735D">
            <w:pPr>
              <w:rPr>
                <w:rFonts w:eastAsia="Calibri"/>
                <w:bCs/>
                <w:sz w:val="21"/>
                <w:szCs w:val="21"/>
              </w:rPr>
            </w:pPr>
            <w:r w:rsidRPr="00A41082">
              <w:rPr>
                <w:rFonts w:eastAsia="Calibri"/>
                <w:bCs/>
                <w:sz w:val="21"/>
                <w:szCs w:val="21"/>
              </w:rPr>
              <w:t xml:space="preserve">Снос жилых домов, признанных аварийными </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2310170140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t>0</w:t>
            </w:r>
            <w:r w:rsidRPr="008854C1">
              <w:t>,00</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0</w:t>
            </w:r>
            <w:r w:rsidRPr="008854C1">
              <w:t>,00</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1.1.4</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eastAsia="Calibri"/>
                <w:sz w:val="21"/>
                <w:szCs w:val="21"/>
              </w:rPr>
            </w:pPr>
            <w:r w:rsidRPr="00A41082">
              <w:rPr>
                <w:rFonts w:eastAsia="Calibri"/>
                <w:sz w:val="21"/>
                <w:szCs w:val="21"/>
              </w:rPr>
              <w:t>Мероприятие 4. Возмещение стоимости жилых помещений, подлежащие изъятию у собственников жилых помещений аварийных жилых домов.</w:t>
            </w:r>
          </w:p>
        </w:tc>
        <w:tc>
          <w:tcPr>
            <w:tcW w:w="1984" w:type="dxa"/>
            <w:tcBorders>
              <w:top w:val="single" w:sz="4" w:space="0" w:color="auto"/>
              <w:bottom w:val="single" w:sz="4" w:space="0" w:color="auto"/>
            </w:tcBorders>
            <w:shd w:val="clear" w:color="auto" w:fill="auto"/>
          </w:tcPr>
          <w:p w:rsidR="00AD081F" w:rsidRPr="003556D3" w:rsidRDefault="00AD081F" w:rsidP="00AE735D"/>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2310170152</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rsidRPr="008854C1">
              <w:t>0</w:t>
            </w:r>
            <w:r>
              <w:t>,00</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rsidRPr="008854C1">
              <w:t>0</w:t>
            </w:r>
            <w:r>
              <w:t>,00</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2A51D1" w:rsidRDefault="00AD081F" w:rsidP="00AE735D">
            <w:pPr>
              <w:jc w:val="center"/>
            </w:pPr>
            <w:r w:rsidRPr="002A51D1">
              <w:lastRenderedPageBreak/>
              <w:t>1.2</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eastAsia="Calibri"/>
                <w:sz w:val="21"/>
                <w:szCs w:val="21"/>
              </w:rPr>
            </w:pPr>
            <w:r w:rsidRPr="00A41082">
              <w:rPr>
                <w:rFonts w:eastAsia="Calibri"/>
                <w:sz w:val="21"/>
                <w:szCs w:val="21"/>
              </w:rPr>
              <w:t>Основное мероприятие Реализация мероприятия в рамках Федерального проекта «Обеспечение устойчивого сокращения непригодного для проживания жилищного фонда»</w:t>
            </w:r>
          </w:p>
        </w:tc>
        <w:tc>
          <w:tcPr>
            <w:tcW w:w="1984" w:type="dxa"/>
            <w:tcBorders>
              <w:top w:val="single" w:sz="4" w:space="0" w:color="auto"/>
              <w:bottom w:val="single" w:sz="4" w:space="0" w:color="auto"/>
            </w:tcBorders>
            <w:shd w:val="clear" w:color="auto" w:fill="auto"/>
          </w:tcPr>
          <w:p w:rsidR="00AD081F" w:rsidRPr="002A51D1" w:rsidRDefault="00AD081F" w:rsidP="00AE735D">
            <w:r w:rsidRPr="002A51D1">
              <w:t>Управление жизнеобеспечения</w:t>
            </w:r>
          </w:p>
        </w:tc>
        <w:tc>
          <w:tcPr>
            <w:tcW w:w="992" w:type="dxa"/>
            <w:tcBorders>
              <w:top w:val="single" w:sz="4" w:space="0" w:color="auto"/>
              <w:bottom w:val="single" w:sz="4" w:space="0" w:color="auto"/>
            </w:tcBorders>
            <w:shd w:val="clear" w:color="auto" w:fill="auto"/>
          </w:tcPr>
          <w:p w:rsidR="00AD081F" w:rsidRPr="002A51D1" w:rsidRDefault="00AD081F" w:rsidP="00AE735D">
            <w:pPr>
              <w:jc w:val="center"/>
            </w:pPr>
            <w:r w:rsidRPr="002A51D1">
              <w:t>902</w:t>
            </w:r>
          </w:p>
        </w:tc>
        <w:tc>
          <w:tcPr>
            <w:tcW w:w="852" w:type="dxa"/>
            <w:tcBorders>
              <w:top w:val="single" w:sz="4" w:space="0" w:color="auto"/>
              <w:bottom w:val="single" w:sz="4" w:space="0" w:color="auto"/>
            </w:tcBorders>
            <w:shd w:val="clear" w:color="auto" w:fill="auto"/>
          </w:tcPr>
          <w:p w:rsidR="00AD081F" w:rsidRPr="002A51D1" w:rsidRDefault="00AD081F" w:rsidP="00AE735D">
            <w:pPr>
              <w:jc w:val="center"/>
            </w:pPr>
            <w:r w:rsidRPr="002A51D1">
              <w:t>0502</w:t>
            </w:r>
          </w:p>
        </w:tc>
        <w:tc>
          <w:tcPr>
            <w:tcW w:w="849" w:type="dxa"/>
            <w:tcBorders>
              <w:top w:val="single" w:sz="4" w:space="0" w:color="auto"/>
              <w:bottom w:val="single" w:sz="4" w:space="0" w:color="auto"/>
            </w:tcBorders>
            <w:shd w:val="clear" w:color="auto" w:fill="auto"/>
          </w:tcPr>
          <w:p w:rsidR="00AD081F" w:rsidRPr="002A51D1" w:rsidRDefault="00AD081F" w:rsidP="00AE735D">
            <w:pPr>
              <w:jc w:val="center"/>
            </w:pPr>
            <w:r w:rsidRPr="002A51D1">
              <w:t>231</w:t>
            </w:r>
            <w:r w:rsidRPr="002A51D1">
              <w:rPr>
                <w:lang w:val="en-US"/>
              </w:rPr>
              <w:t>F</w:t>
            </w:r>
            <w:r w:rsidRPr="002A51D1">
              <w:t>300000</w:t>
            </w:r>
          </w:p>
        </w:tc>
        <w:tc>
          <w:tcPr>
            <w:tcW w:w="851" w:type="dxa"/>
            <w:tcBorders>
              <w:top w:val="single" w:sz="4" w:space="0" w:color="auto"/>
              <w:bottom w:val="single" w:sz="4" w:space="0" w:color="auto"/>
            </w:tcBorders>
            <w:shd w:val="clear" w:color="auto" w:fill="auto"/>
          </w:tcPr>
          <w:p w:rsidR="00AD081F" w:rsidRPr="002A51D1" w:rsidRDefault="00AD081F" w:rsidP="00AE735D">
            <w:pPr>
              <w:jc w:val="center"/>
            </w:pPr>
            <w:r w:rsidRPr="002A51D1">
              <w:t>400</w:t>
            </w:r>
          </w:p>
        </w:tc>
        <w:tc>
          <w:tcPr>
            <w:tcW w:w="2267" w:type="dxa"/>
            <w:tcBorders>
              <w:top w:val="single" w:sz="4" w:space="0" w:color="auto"/>
              <w:bottom w:val="single" w:sz="4" w:space="0" w:color="auto"/>
            </w:tcBorders>
            <w:shd w:val="clear" w:color="auto" w:fill="auto"/>
          </w:tcPr>
          <w:p w:rsidR="00AD081F" w:rsidRPr="002A51D1" w:rsidRDefault="00AD081F" w:rsidP="00AE735D">
            <w:pPr>
              <w:jc w:val="center"/>
            </w:pPr>
            <w:r>
              <w:t>14 388,75</w:t>
            </w:r>
          </w:p>
        </w:tc>
        <w:tc>
          <w:tcPr>
            <w:tcW w:w="1847" w:type="dxa"/>
            <w:tcBorders>
              <w:top w:val="single" w:sz="4" w:space="0" w:color="auto"/>
              <w:bottom w:val="single" w:sz="4" w:space="0" w:color="auto"/>
            </w:tcBorders>
          </w:tcPr>
          <w:p w:rsidR="00AD081F" w:rsidRPr="002A51D1" w:rsidRDefault="00AD081F" w:rsidP="00AE735D">
            <w:pPr>
              <w:jc w:val="center"/>
            </w:pPr>
            <w:r>
              <w:t>14 388,75</w:t>
            </w:r>
          </w:p>
        </w:tc>
        <w:tc>
          <w:tcPr>
            <w:tcW w:w="1558" w:type="dxa"/>
            <w:tcBorders>
              <w:top w:val="single" w:sz="4" w:space="0" w:color="auto"/>
              <w:bottom w:val="single" w:sz="4" w:space="0" w:color="auto"/>
            </w:tcBorders>
            <w:shd w:val="clear" w:color="auto" w:fill="auto"/>
          </w:tcPr>
          <w:p w:rsidR="00AD081F" w:rsidRPr="002A51D1" w:rsidRDefault="00AD081F" w:rsidP="00AE735D">
            <w:pPr>
              <w:jc w:val="center"/>
            </w:pPr>
            <w:r>
              <w:t>14 388,75</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2A51D1" w:rsidRDefault="00AD081F" w:rsidP="00AE735D">
            <w:pPr>
              <w:jc w:val="center"/>
            </w:pPr>
            <w:r w:rsidRPr="002A51D1">
              <w:t>1.2.1</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Переселение граждан из аварийного жилищного фонда</w:t>
            </w:r>
          </w:p>
        </w:tc>
        <w:tc>
          <w:tcPr>
            <w:tcW w:w="1984" w:type="dxa"/>
            <w:tcBorders>
              <w:top w:val="single" w:sz="4" w:space="0" w:color="auto"/>
              <w:bottom w:val="single" w:sz="4" w:space="0" w:color="auto"/>
            </w:tcBorders>
            <w:shd w:val="clear" w:color="auto" w:fill="auto"/>
          </w:tcPr>
          <w:p w:rsidR="00AD081F" w:rsidRPr="002A51D1" w:rsidRDefault="00AD081F" w:rsidP="00AE735D">
            <w:r w:rsidRPr="002A51D1">
              <w:t>Управление жизнеобеспечения</w:t>
            </w:r>
          </w:p>
        </w:tc>
        <w:tc>
          <w:tcPr>
            <w:tcW w:w="992" w:type="dxa"/>
            <w:tcBorders>
              <w:top w:val="single" w:sz="4" w:space="0" w:color="auto"/>
              <w:bottom w:val="single" w:sz="4" w:space="0" w:color="auto"/>
            </w:tcBorders>
            <w:shd w:val="clear" w:color="auto" w:fill="auto"/>
          </w:tcPr>
          <w:p w:rsidR="00AD081F" w:rsidRPr="002A51D1" w:rsidRDefault="00AD081F" w:rsidP="00AE735D">
            <w:pPr>
              <w:jc w:val="center"/>
            </w:pPr>
            <w:r w:rsidRPr="002A51D1">
              <w:t>902</w:t>
            </w:r>
          </w:p>
        </w:tc>
        <w:tc>
          <w:tcPr>
            <w:tcW w:w="852" w:type="dxa"/>
            <w:tcBorders>
              <w:top w:val="single" w:sz="4" w:space="0" w:color="auto"/>
              <w:bottom w:val="single" w:sz="4" w:space="0" w:color="auto"/>
            </w:tcBorders>
            <w:shd w:val="clear" w:color="auto" w:fill="auto"/>
          </w:tcPr>
          <w:p w:rsidR="00AD081F" w:rsidRPr="002A51D1" w:rsidRDefault="00AD081F" w:rsidP="00AE735D">
            <w:pPr>
              <w:jc w:val="center"/>
            </w:pPr>
            <w:r w:rsidRPr="002A51D1">
              <w:t>0502</w:t>
            </w:r>
          </w:p>
        </w:tc>
        <w:tc>
          <w:tcPr>
            <w:tcW w:w="849" w:type="dxa"/>
            <w:tcBorders>
              <w:top w:val="single" w:sz="4" w:space="0" w:color="auto"/>
              <w:bottom w:val="single" w:sz="4" w:space="0" w:color="auto"/>
            </w:tcBorders>
            <w:shd w:val="clear" w:color="auto" w:fill="auto"/>
          </w:tcPr>
          <w:p w:rsidR="00AD081F" w:rsidRPr="002A51D1" w:rsidRDefault="00AD081F" w:rsidP="00AE735D">
            <w:pPr>
              <w:jc w:val="center"/>
            </w:pPr>
            <w:r w:rsidRPr="002A51D1">
              <w:t>231</w:t>
            </w:r>
            <w:r w:rsidRPr="002A51D1">
              <w:rPr>
                <w:lang w:val="en-US"/>
              </w:rPr>
              <w:t>F</w:t>
            </w:r>
            <w:r w:rsidRPr="002A51D1">
              <w:t>367483, 231</w:t>
            </w:r>
            <w:r w:rsidRPr="002A51D1">
              <w:rPr>
                <w:lang w:val="en-US"/>
              </w:rPr>
              <w:t>F</w:t>
            </w:r>
            <w:r w:rsidRPr="002A51D1">
              <w:t>367484, 231</w:t>
            </w:r>
            <w:r w:rsidRPr="002A51D1">
              <w:rPr>
                <w:lang w:val="en-US"/>
              </w:rPr>
              <w:t>F</w:t>
            </w:r>
            <w:r w:rsidRPr="002A51D1">
              <w:t>367485</w:t>
            </w:r>
          </w:p>
          <w:p w:rsidR="00AD081F" w:rsidRPr="002A51D1" w:rsidRDefault="00AD081F" w:rsidP="00AE735D">
            <w:pPr>
              <w:jc w:val="center"/>
            </w:pPr>
          </w:p>
        </w:tc>
        <w:tc>
          <w:tcPr>
            <w:tcW w:w="851" w:type="dxa"/>
            <w:tcBorders>
              <w:top w:val="single" w:sz="4" w:space="0" w:color="auto"/>
              <w:bottom w:val="single" w:sz="4" w:space="0" w:color="auto"/>
            </w:tcBorders>
            <w:shd w:val="clear" w:color="auto" w:fill="auto"/>
          </w:tcPr>
          <w:p w:rsidR="00AD081F" w:rsidRPr="002A51D1" w:rsidRDefault="00AD081F" w:rsidP="00AE735D">
            <w:pPr>
              <w:jc w:val="center"/>
            </w:pPr>
            <w:r w:rsidRPr="002A51D1">
              <w:t>400</w:t>
            </w:r>
          </w:p>
        </w:tc>
        <w:tc>
          <w:tcPr>
            <w:tcW w:w="2267" w:type="dxa"/>
            <w:tcBorders>
              <w:top w:val="single" w:sz="4" w:space="0" w:color="auto"/>
              <w:bottom w:val="single" w:sz="4" w:space="0" w:color="auto"/>
            </w:tcBorders>
            <w:shd w:val="clear" w:color="auto" w:fill="auto"/>
          </w:tcPr>
          <w:p w:rsidR="00AD081F" w:rsidRPr="002A51D1" w:rsidRDefault="00AD081F" w:rsidP="00AE735D">
            <w:pPr>
              <w:jc w:val="center"/>
            </w:pPr>
            <w:r>
              <w:t>14 388,75</w:t>
            </w:r>
          </w:p>
        </w:tc>
        <w:tc>
          <w:tcPr>
            <w:tcW w:w="1847" w:type="dxa"/>
            <w:tcBorders>
              <w:top w:val="single" w:sz="4" w:space="0" w:color="auto"/>
              <w:bottom w:val="single" w:sz="4" w:space="0" w:color="auto"/>
            </w:tcBorders>
          </w:tcPr>
          <w:p w:rsidR="00AD081F" w:rsidRPr="002A51D1" w:rsidRDefault="00AD081F" w:rsidP="00AE735D">
            <w:pPr>
              <w:jc w:val="center"/>
            </w:pPr>
            <w:r>
              <w:t>14 388,75</w:t>
            </w:r>
          </w:p>
        </w:tc>
        <w:tc>
          <w:tcPr>
            <w:tcW w:w="1558" w:type="dxa"/>
            <w:tcBorders>
              <w:top w:val="single" w:sz="4" w:space="0" w:color="auto"/>
              <w:bottom w:val="single" w:sz="4" w:space="0" w:color="auto"/>
            </w:tcBorders>
            <w:shd w:val="clear" w:color="auto" w:fill="auto"/>
          </w:tcPr>
          <w:p w:rsidR="00AD081F" w:rsidRPr="002A51D1" w:rsidRDefault="00AD081F" w:rsidP="00AE735D">
            <w:pPr>
              <w:jc w:val="center"/>
            </w:pPr>
            <w:r>
              <w:t>14 388,75</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2</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Подпрограмма 2 «Создание условий для обеспечения качественными услугами жилищно-коммунального хозяйства населения городского округа Большой Камень»</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2320000000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72 829,26</w:t>
            </w:r>
          </w:p>
        </w:tc>
        <w:tc>
          <w:tcPr>
            <w:tcW w:w="1847" w:type="dxa"/>
            <w:tcBorders>
              <w:top w:val="single" w:sz="4" w:space="0" w:color="auto"/>
              <w:bottom w:val="single" w:sz="4" w:space="0" w:color="auto"/>
            </w:tcBorders>
          </w:tcPr>
          <w:p w:rsidR="00AD081F" w:rsidRPr="008854C1" w:rsidRDefault="00AD081F" w:rsidP="00AE735D">
            <w:pPr>
              <w:jc w:val="center"/>
            </w:pPr>
            <w:r>
              <w:t>102 467,08</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102 372,78</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tcPr>
          <w:p w:rsidR="00AD081F" w:rsidRPr="003556D3" w:rsidRDefault="00AD081F" w:rsidP="00AE735D">
            <w:pPr>
              <w:jc w:val="center"/>
            </w:pPr>
            <w:r w:rsidRPr="003556D3">
              <w:t>2.1.</w:t>
            </w:r>
          </w:p>
        </w:tc>
        <w:tc>
          <w:tcPr>
            <w:tcW w:w="2692" w:type="dxa"/>
            <w:tcBorders>
              <w:top w:val="single" w:sz="4" w:space="0" w:color="auto"/>
              <w:bottom w:val="single" w:sz="4" w:space="0" w:color="auto"/>
            </w:tcBorders>
            <w:shd w:val="clear" w:color="auto" w:fill="auto"/>
          </w:tcPr>
          <w:p w:rsidR="00AD081F" w:rsidRPr="00A41082" w:rsidRDefault="00AD081F" w:rsidP="00AE735D">
            <w:pPr>
              <w:rPr>
                <w:snapToGrid w:val="0"/>
                <w:sz w:val="21"/>
                <w:szCs w:val="21"/>
              </w:rPr>
            </w:pPr>
            <w:r w:rsidRPr="00A41082">
              <w:rPr>
                <w:sz w:val="21"/>
                <w:szCs w:val="21"/>
              </w:rPr>
              <w:t>Основное мероприятие «Развитие коммунальной инфраструктуры»</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232010000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Default="00AD081F" w:rsidP="00AE735D">
            <w:pPr>
              <w:jc w:val="center"/>
            </w:pPr>
            <w:r>
              <w:t>72 151,26</w:t>
            </w:r>
          </w:p>
          <w:p w:rsidR="00AD081F" w:rsidRPr="00BD2BF1" w:rsidRDefault="00AD081F" w:rsidP="00AE735D">
            <w:pPr>
              <w:jc w:val="center"/>
            </w:pPr>
          </w:p>
        </w:tc>
        <w:tc>
          <w:tcPr>
            <w:tcW w:w="1847" w:type="dxa"/>
            <w:tcBorders>
              <w:top w:val="single" w:sz="4" w:space="0" w:color="auto"/>
              <w:bottom w:val="single" w:sz="4" w:space="0" w:color="auto"/>
            </w:tcBorders>
          </w:tcPr>
          <w:p w:rsidR="00AD081F" w:rsidRPr="008854C1" w:rsidRDefault="00AD081F" w:rsidP="00AE735D">
            <w:pPr>
              <w:jc w:val="center"/>
            </w:pPr>
            <w:r>
              <w:t>64 544,80</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64 232,35</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416BC2" w:rsidRDefault="00AD081F" w:rsidP="00AE735D">
            <w:pPr>
              <w:jc w:val="center"/>
            </w:pPr>
            <w:r w:rsidRPr="00416BC2">
              <w:t>2.1.1.</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cs="Calibri"/>
                <w:sz w:val="21"/>
                <w:szCs w:val="21"/>
              </w:rPr>
            </w:pPr>
            <w:r w:rsidRPr="00A41082">
              <w:rPr>
                <w:rFonts w:cs="Calibri"/>
                <w:sz w:val="21"/>
                <w:szCs w:val="21"/>
              </w:rPr>
              <w:t>Разработка технической документации на объекты инженерной инфраструктуры</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2320155055</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200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t>220,00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220,00</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416BC2" w:rsidRDefault="00AD081F" w:rsidP="00AE735D">
            <w:pPr>
              <w:jc w:val="center"/>
            </w:pPr>
            <w:r w:rsidRPr="00416BC2">
              <w:lastRenderedPageBreak/>
              <w:t>2.1.2.</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cs="Calibri"/>
                <w:sz w:val="21"/>
                <w:szCs w:val="21"/>
              </w:rPr>
            </w:pPr>
            <w:r w:rsidRPr="00A41082">
              <w:rPr>
                <w:rFonts w:cs="Calibri"/>
                <w:sz w:val="21"/>
                <w:szCs w:val="21"/>
              </w:rPr>
              <w:t>Разработка и актуализация схем водоснабжения  и водоотведения</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2320170410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1134"/>
        </w:trPr>
        <w:tc>
          <w:tcPr>
            <w:tcW w:w="851" w:type="dxa"/>
            <w:tcBorders>
              <w:top w:val="single" w:sz="4" w:space="0" w:color="auto"/>
              <w:left w:val="single" w:sz="4" w:space="0" w:color="auto"/>
              <w:bottom w:val="single" w:sz="4" w:space="0" w:color="auto"/>
            </w:tcBorders>
            <w:shd w:val="clear" w:color="auto" w:fill="auto"/>
          </w:tcPr>
          <w:p w:rsidR="00AD081F" w:rsidRPr="00416BC2" w:rsidRDefault="00AD081F" w:rsidP="00AE735D">
            <w:pPr>
              <w:jc w:val="center"/>
            </w:pPr>
            <w:r w:rsidRPr="00416BC2">
              <w:t>2.1.3.</w:t>
            </w:r>
          </w:p>
        </w:tc>
        <w:tc>
          <w:tcPr>
            <w:tcW w:w="2692" w:type="dxa"/>
            <w:tcBorders>
              <w:top w:val="single" w:sz="4" w:space="0" w:color="auto"/>
              <w:bottom w:val="single" w:sz="4" w:space="0" w:color="auto"/>
            </w:tcBorders>
            <w:shd w:val="clear" w:color="auto" w:fill="auto"/>
          </w:tcPr>
          <w:p w:rsidR="00AD081F" w:rsidRPr="00A41082" w:rsidRDefault="00AD081F" w:rsidP="00AE735D">
            <w:pPr>
              <w:rPr>
                <w:rFonts w:cs="Calibri"/>
                <w:sz w:val="21"/>
                <w:szCs w:val="21"/>
              </w:rPr>
            </w:pPr>
            <w:r w:rsidRPr="00A41082">
              <w:rPr>
                <w:rFonts w:cs="Calibri"/>
                <w:sz w:val="21"/>
                <w:szCs w:val="21"/>
              </w:rPr>
              <w:t>Разработка и актуализация схем теплоснабжения</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2320170410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200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t>0,00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t>2.1.4</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Разработка проектной сметной документации на устройство системы ливневой канализации городского округа Большой Камень</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t>2320155055</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400</w:t>
            </w:r>
          </w:p>
        </w:tc>
        <w:tc>
          <w:tcPr>
            <w:tcW w:w="2267" w:type="dxa"/>
            <w:tcBorders>
              <w:top w:val="single" w:sz="4" w:space="0" w:color="auto"/>
              <w:bottom w:val="single" w:sz="4" w:space="0" w:color="auto"/>
            </w:tcBorders>
            <w:shd w:val="clear" w:color="auto" w:fill="auto"/>
          </w:tcPr>
          <w:p w:rsidR="00AD081F" w:rsidRPr="00E272FC"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t>0,00</w:t>
            </w:r>
          </w:p>
          <w:p w:rsidR="00AD081F" w:rsidRPr="008854C1" w:rsidRDefault="00AD081F" w:rsidP="00AE735D">
            <w:pPr>
              <w:jc w:val="center"/>
            </w:pP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0,00</w:t>
            </w:r>
          </w:p>
          <w:p w:rsidR="00AD081F" w:rsidRPr="008854C1" w:rsidRDefault="00AD081F" w:rsidP="00AE735D">
            <w:pPr>
              <w:jc w:val="center"/>
            </w:pP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2.1.5</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Строительство системы ливневой канализации</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2320140580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57 302,63</w:t>
            </w:r>
          </w:p>
        </w:tc>
        <w:tc>
          <w:tcPr>
            <w:tcW w:w="1847" w:type="dxa"/>
            <w:tcBorders>
              <w:top w:val="single" w:sz="4" w:space="0" w:color="auto"/>
              <w:bottom w:val="single" w:sz="4" w:space="0" w:color="auto"/>
            </w:tcBorders>
          </w:tcPr>
          <w:p w:rsidR="00AD081F" w:rsidRPr="00416BC2" w:rsidRDefault="00AD081F" w:rsidP="00AE735D">
            <w:pPr>
              <w:jc w:val="center"/>
            </w:pPr>
            <w:r>
              <w:t>55 119,37</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54 884,21</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2.1.6</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Реконструкция очистных сооружений водоотведения</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23201405040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2.1.7</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 xml:space="preserve">Реконструкция канализационных очистных сооружений в </w:t>
            </w:r>
            <w:proofErr w:type="spellStart"/>
            <w:r w:rsidRPr="00A41082">
              <w:rPr>
                <w:sz w:val="21"/>
                <w:szCs w:val="21"/>
              </w:rPr>
              <w:t>микрорайне</w:t>
            </w:r>
            <w:proofErr w:type="spellEnd"/>
            <w:r w:rsidRPr="00A41082">
              <w:rPr>
                <w:sz w:val="21"/>
                <w:szCs w:val="21"/>
              </w:rPr>
              <w:t xml:space="preserve"> Южная Лифляндия</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2320140600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2.1.8</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Реконструкция котельной № 1 (увеличение мощности на 35 Гкал)</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2320140270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lastRenderedPageBreak/>
              <w:t>2.1.9</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Строительство тепловой сети 1-контура от котельной №1 до ЦТП-6,7 (закольцовка тепловой сети) диаметром 500 мм, протяженностью 3500м</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2320140610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2.1.10</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Строительство модульной угольной котельной мощностью 10 Гкал/час (с учетом тепловых сетей) в микрорайоне Южная Лифляндия</w:t>
            </w:r>
          </w:p>
          <w:p w:rsidR="00AD081F" w:rsidRPr="00A41082" w:rsidRDefault="00AD081F" w:rsidP="00AE735D">
            <w:pPr>
              <w:rPr>
                <w:sz w:val="21"/>
                <w:szCs w:val="21"/>
              </w:rPr>
            </w:pP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2320140620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2.1.11</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Увеличение проектной мощности газовой котельной «Садовая» (на 51Гкал/час)</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2320140630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2.1.12</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Перевод централизованных открытых систем теплоснабжения для нужд горячего водоснабжения на закрытые системы теплоснабжения</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2320140640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t>2.1.13</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 xml:space="preserve">Реконструкция полигона твердых коммунальных отходов с созданием производств по обработке и утилизации твердых коммунальных отходов </w:t>
            </w:r>
          </w:p>
          <w:p w:rsidR="00AD081F" w:rsidRPr="00A41082" w:rsidRDefault="00AD081F" w:rsidP="00AE735D">
            <w:pPr>
              <w:rPr>
                <w:sz w:val="21"/>
                <w:szCs w:val="21"/>
              </w:rPr>
            </w:pPr>
            <w:r w:rsidRPr="00A41082">
              <w:rPr>
                <w:sz w:val="21"/>
                <w:szCs w:val="21"/>
              </w:rPr>
              <w:t xml:space="preserve">(в </w:t>
            </w:r>
            <w:proofErr w:type="spellStart"/>
            <w:r w:rsidRPr="00A41082">
              <w:rPr>
                <w:sz w:val="21"/>
                <w:szCs w:val="21"/>
              </w:rPr>
              <w:t>т.ч</w:t>
            </w:r>
            <w:proofErr w:type="spellEnd"/>
            <w:r w:rsidRPr="00A41082">
              <w:rPr>
                <w:sz w:val="21"/>
                <w:szCs w:val="21"/>
              </w:rPr>
              <w:t>. разработка проектно-сметной документации)</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2320140650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4 545,60</w:t>
            </w:r>
          </w:p>
        </w:tc>
        <w:tc>
          <w:tcPr>
            <w:tcW w:w="1847" w:type="dxa"/>
            <w:tcBorders>
              <w:top w:val="single" w:sz="4" w:space="0" w:color="auto"/>
              <w:bottom w:val="single" w:sz="4" w:space="0" w:color="auto"/>
            </w:tcBorders>
          </w:tcPr>
          <w:p w:rsidR="00AD081F" w:rsidRPr="00416BC2" w:rsidRDefault="00AD081F" w:rsidP="00AE735D">
            <w:pPr>
              <w:jc w:val="center"/>
            </w:pPr>
            <w:r>
              <w:t>481,66</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481,66</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lastRenderedPageBreak/>
              <w:t>2.1.</w:t>
            </w:r>
            <w:r>
              <w:t>1</w:t>
            </w:r>
            <w:r w:rsidRPr="00416BC2">
              <w:t>4</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Переключение городских коллекторов хозяйственно-бытовой канализации к строящемуся коллектору по ул. Ст. Лебедева</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t>2320155055</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t>200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t>0,00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0,00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t>2.1.15</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Pr>
                <w:sz w:val="21"/>
                <w:szCs w:val="21"/>
              </w:rPr>
              <w:t>Реконструкция водоводов (с учетом замены запорной арматуры)</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p w:rsidR="00AD081F" w:rsidRPr="00416BC2" w:rsidRDefault="00AD081F" w:rsidP="00AE735D">
            <w:r w:rsidRPr="00416BC2">
              <w:t>МКУ «СЕЗ»</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t>0502</w:t>
            </w:r>
          </w:p>
        </w:tc>
        <w:tc>
          <w:tcPr>
            <w:tcW w:w="849" w:type="dxa"/>
            <w:tcBorders>
              <w:top w:val="single" w:sz="4" w:space="0" w:color="auto"/>
              <w:bottom w:val="single" w:sz="4" w:space="0" w:color="auto"/>
            </w:tcBorders>
            <w:shd w:val="clear" w:color="auto" w:fill="auto"/>
          </w:tcPr>
          <w:p w:rsidR="00AD081F" w:rsidRDefault="00AD081F" w:rsidP="00AE735D">
            <w:pPr>
              <w:jc w:val="center"/>
            </w:pPr>
            <w:r>
              <w:t>2320140590</w:t>
            </w:r>
          </w:p>
          <w:p w:rsidR="00AD081F" w:rsidRDefault="00AD081F" w:rsidP="00AE735D">
            <w:pPr>
              <w:jc w:val="center"/>
            </w:pPr>
          </w:p>
          <w:p w:rsidR="00AD081F" w:rsidRDefault="00AD081F" w:rsidP="00AE735D">
            <w:pPr>
              <w:jc w:val="center"/>
            </w:pPr>
            <w:r>
              <w:t>2320192320</w:t>
            </w:r>
          </w:p>
          <w:p w:rsidR="00AD081F" w:rsidRDefault="00AD081F" w:rsidP="00AE735D">
            <w:pPr>
              <w:jc w:val="center"/>
            </w:pPr>
          </w:p>
          <w:p w:rsidR="00AD081F" w:rsidRPr="004F1DFE" w:rsidRDefault="00AD081F" w:rsidP="00AE735D">
            <w:pPr>
              <w:jc w:val="center"/>
            </w:pPr>
            <w:r>
              <w:t>23201</w:t>
            </w:r>
            <w:r>
              <w:rPr>
                <w:lang w:val="en-US"/>
              </w:rPr>
              <w:t>S</w:t>
            </w:r>
            <w:r>
              <w:t>2320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t>400</w:t>
            </w:r>
          </w:p>
        </w:tc>
        <w:tc>
          <w:tcPr>
            <w:tcW w:w="2267" w:type="dxa"/>
            <w:tcBorders>
              <w:top w:val="single" w:sz="4" w:space="0" w:color="auto"/>
              <w:bottom w:val="single" w:sz="4" w:space="0" w:color="auto"/>
            </w:tcBorders>
            <w:shd w:val="clear" w:color="auto" w:fill="auto"/>
          </w:tcPr>
          <w:p w:rsidR="00AD081F" w:rsidRDefault="00AD081F" w:rsidP="00AE735D">
            <w:pPr>
              <w:jc w:val="center"/>
            </w:pPr>
            <w:r>
              <w:t>10 303,03</w:t>
            </w:r>
          </w:p>
        </w:tc>
        <w:tc>
          <w:tcPr>
            <w:tcW w:w="1847" w:type="dxa"/>
            <w:tcBorders>
              <w:top w:val="single" w:sz="4" w:space="0" w:color="auto"/>
              <w:bottom w:val="single" w:sz="4" w:space="0" w:color="auto"/>
            </w:tcBorders>
          </w:tcPr>
          <w:p w:rsidR="00AD081F" w:rsidRPr="00416BC2" w:rsidRDefault="00AD081F" w:rsidP="00AE735D">
            <w:pPr>
              <w:jc w:val="center"/>
            </w:pPr>
            <w:r>
              <w:t>7 805,59</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7 728,30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2.2</w:t>
            </w:r>
          </w:p>
        </w:tc>
        <w:tc>
          <w:tcPr>
            <w:tcW w:w="2692" w:type="dxa"/>
            <w:tcBorders>
              <w:top w:val="single" w:sz="4" w:space="0" w:color="auto"/>
              <w:bottom w:val="single" w:sz="4" w:space="0" w:color="auto"/>
            </w:tcBorders>
            <w:shd w:val="clear" w:color="auto" w:fill="auto"/>
          </w:tcPr>
          <w:p w:rsidR="00AD081F" w:rsidRPr="00A41082" w:rsidRDefault="00AD081F" w:rsidP="00AE735D">
            <w:pPr>
              <w:rPr>
                <w:sz w:val="21"/>
                <w:szCs w:val="21"/>
              </w:rPr>
            </w:pPr>
            <w:r w:rsidRPr="00A41082">
              <w:rPr>
                <w:sz w:val="21"/>
                <w:szCs w:val="21"/>
              </w:rPr>
              <w:t>Основное мероприятие. Улучшение состояния объектов коммунальной инфраструктуры</w:t>
            </w:r>
          </w:p>
          <w:p w:rsidR="00AD081F" w:rsidRPr="00A41082" w:rsidRDefault="00AD081F" w:rsidP="00AE735D">
            <w:pPr>
              <w:rPr>
                <w:sz w:val="21"/>
                <w:szCs w:val="21"/>
              </w:rPr>
            </w:pP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2320200000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000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678,00</w:t>
            </w:r>
          </w:p>
        </w:tc>
        <w:tc>
          <w:tcPr>
            <w:tcW w:w="1847" w:type="dxa"/>
            <w:tcBorders>
              <w:top w:val="single" w:sz="4" w:space="0" w:color="auto"/>
              <w:bottom w:val="single" w:sz="4" w:space="0" w:color="auto"/>
            </w:tcBorders>
          </w:tcPr>
          <w:p w:rsidR="00AD081F" w:rsidRPr="008854C1" w:rsidRDefault="00AD081F" w:rsidP="00AE735D">
            <w:pPr>
              <w:jc w:val="center"/>
            </w:pPr>
            <w:r>
              <w:t>918,18</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918,18</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2.2.1.</w:t>
            </w:r>
          </w:p>
        </w:tc>
        <w:tc>
          <w:tcPr>
            <w:tcW w:w="2692" w:type="dxa"/>
            <w:tcBorders>
              <w:top w:val="single" w:sz="4" w:space="0" w:color="auto"/>
              <w:bottom w:val="single" w:sz="4" w:space="0" w:color="auto"/>
            </w:tcBorders>
            <w:shd w:val="clear" w:color="auto" w:fill="auto"/>
          </w:tcPr>
          <w:p w:rsidR="00AD081F" w:rsidRPr="00A41082" w:rsidRDefault="00AD081F" w:rsidP="00AE735D">
            <w:pPr>
              <w:rPr>
                <w:snapToGrid w:val="0"/>
                <w:sz w:val="21"/>
                <w:szCs w:val="21"/>
              </w:rPr>
            </w:pPr>
            <w:r w:rsidRPr="00A41082">
              <w:rPr>
                <w:snapToGrid w:val="0"/>
                <w:sz w:val="21"/>
                <w:szCs w:val="21"/>
              </w:rPr>
              <w:t xml:space="preserve"> Мероприятия по ремонту и капитальному ремонту объектов коммунальной инфраструктуры </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2320270640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678,00</w:t>
            </w:r>
          </w:p>
        </w:tc>
        <w:tc>
          <w:tcPr>
            <w:tcW w:w="1847" w:type="dxa"/>
            <w:tcBorders>
              <w:top w:val="single" w:sz="4" w:space="0" w:color="auto"/>
              <w:bottom w:val="single" w:sz="4" w:space="0" w:color="auto"/>
            </w:tcBorders>
          </w:tcPr>
          <w:p w:rsidR="00AD081F" w:rsidRPr="008854C1" w:rsidRDefault="00AD081F" w:rsidP="00AE735D">
            <w:pPr>
              <w:jc w:val="center"/>
            </w:pPr>
            <w:r>
              <w:t>918,18</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918,18</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2.3</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 Обеспечение граждан твердым топливом</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rPr>
                <w:lang w:val="en-US"/>
              </w:rPr>
            </w:pPr>
            <w:r w:rsidRPr="003556D3">
              <w:t>2320300000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t>1 172,57</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1 172,57</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416BC2" w:rsidRDefault="00AD081F" w:rsidP="00AE735D">
            <w:pPr>
              <w:jc w:val="center"/>
            </w:pPr>
            <w:r w:rsidRPr="00416BC2">
              <w:t>2.3.1.</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Возмещение затрат, связанных с обеспечением граждан городского округа твердым топливом</w:t>
            </w:r>
          </w:p>
        </w:tc>
        <w:tc>
          <w:tcPr>
            <w:tcW w:w="1984" w:type="dxa"/>
            <w:tcBorders>
              <w:top w:val="single" w:sz="4" w:space="0" w:color="auto"/>
              <w:bottom w:val="single" w:sz="4" w:space="0" w:color="auto"/>
            </w:tcBorders>
            <w:shd w:val="clear" w:color="auto" w:fill="auto"/>
          </w:tcPr>
          <w:p w:rsidR="00AD081F" w:rsidRPr="00416BC2" w:rsidRDefault="00AD081F" w:rsidP="00AE735D">
            <w:r w:rsidRPr="00416BC2">
              <w:t>Управление жизнеобеспечения</w:t>
            </w:r>
          </w:p>
        </w:tc>
        <w:tc>
          <w:tcPr>
            <w:tcW w:w="992" w:type="dxa"/>
            <w:tcBorders>
              <w:top w:val="single" w:sz="4" w:space="0" w:color="auto"/>
              <w:bottom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bottom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2320392620,23203</w:t>
            </w:r>
            <w:r w:rsidRPr="00416BC2">
              <w:rPr>
                <w:sz w:val="28"/>
                <w:szCs w:val="28"/>
                <w:lang w:val="en-US"/>
              </w:rPr>
              <w:t>s</w:t>
            </w:r>
            <w:r w:rsidRPr="00416BC2">
              <w:t>2620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800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t>0,00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0,00</w:t>
            </w:r>
          </w:p>
        </w:tc>
      </w:tr>
      <w:tr w:rsidR="00AD081F" w:rsidRPr="003556D3" w:rsidTr="00AE735D">
        <w:trPr>
          <w:cantSplit/>
          <w:trHeight w:val="914"/>
        </w:trPr>
        <w:tc>
          <w:tcPr>
            <w:tcW w:w="851" w:type="dxa"/>
            <w:tcBorders>
              <w:top w:val="single" w:sz="4" w:space="0" w:color="auto"/>
              <w:left w:val="single" w:sz="4" w:space="0" w:color="auto"/>
            </w:tcBorders>
            <w:shd w:val="clear" w:color="auto" w:fill="auto"/>
            <w:vAlign w:val="center"/>
          </w:tcPr>
          <w:p w:rsidR="00AD081F" w:rsidRPr="00416BC2" w:rsidRDefault="00AD081F" w:rsidP="00AE735D">
            <w:pPr>
              <w:jc w:val="center"/>
            </w:pPr>
            <w:r w:rsidRPr="00416BC2">
              <w:t>2.4</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 «Реализация мероприятий в рамках федерального проекта «Чистая вода»</w:t>
            </w:r>
          </w:p>
        </w:tc>
        <w:tc>
          <w:tcPr>
            <w:tcW w:w="1984" w:type="dxa"/>
            <w:tcBorders>
              <w:top w:val="single" w:sz="4" w:space="0" w:color="auto"/>
            </w:tcBorders>
            <w:shd w:val="clear" w:color="auto" w:fill="auto"/>
          </w:tcPr>
          <w:p w:rsidR="00AD081F" w:rsidRPr="00416BC2" w:rsidRDefault="00AD081F" w:rsidP="00AE735D">
            <w:r w:rsidRPr="00416BC2">
              <w:t>Управление жизнеобеспечения</w:t>
            </w:r>
          </w:p>
        </w:tc>
        <w:tc>
          <w:tcPr>
            <w:tcW w:w="992" w:type="dxa"/>
            <w:tcBorders>
              <w:top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705"/>
        </w:trPr>
        <w:tc>
          <w:tcPr>
            <w:tcW w:w="851" w:type="dxa"/>
            <w:vMerge w:val="restart"/>
            <w:tcBorders>
              <w:top w:val="single" w:sz="4" w:space="0" w:color="auto"/>
              <w:left w:val="single" w:sz="4" w:space="0" w:color="auto"/>
            </w:tcBorders>
            <w:shd w:val="clear" w:color="auto" w:fill="auto"/>
            <w:vAlign w:val="center"/>
          </w:tcPr>
          <w:p w:rsidR="00AD081F" w:rsidRPr="00416BC2" w:rsidRDefault="00AD081F" w:rsidP="00AE735D">
            <w:pPr>
              <w:jc w:val="center"/>
            </w:pPr>
            <w:r w:rsidRPr="00416BC2">
              <w:lastRenderedPageBreak/>
              <w:t>2.4.1.</w:t>
            </w:r>
          </w:p>
        </w:tc>
        <w:tc>
          <w:tcPr>
            <w:tcW w:w="2692" w:type="dxa"/>
            <w:vMerge w:val="restart"/>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Реконструкция очистных сооружений водоснабжения</w:t>
            </w:r>
          </w:p>
        </w:tc>
        <w:tc>
          <w:tcPr>
            <w:tcW w:w="1984" w:type="dxa"/>
            <w:vMerge w:val="restart"/>
            <w:tcBorders>
              <w:top w:val="single" w:sz="4" w:space="0" w:color="auto"/>
            </w:tcBorders>
            <w:shd w:val="clear" w:color="auto" w:fill="auto"/>
          </w:tcPr>
          <w:p w:rsidR="00AD081F" w:rsidRPr="00416BC2" w:rsidRDefault="00AD081F" w:rsidP="00AE735D">
            <w:r w:rsidRPr="00416BC2">
              <w:t>Управление жизнеобеспечения</w:t>
            </w:r>
          </w:p>
        </w:tc>
        <w:tc>
          <w:tcPr>
            <w:tcW w:w="992" w:type="dxa"/>
            <w:vMerge w:val="restart"/>
            <w:tcBorders>
              <w:top w:val="single" w:sz="4" w:space="0" w:color="auto"/>
            </w:tcBorders>
            <w:shd w:val="clear" w:color="auto" w:fill="auto"/>
          </w:tcPr>
          <w:p w:rsidR="00AD081F" w:rsidRPr="00416BC2" w:rsidRDefault="00AD081F" w:rsidP="00AE735D">
            <w:pPr>
              <w:jc w:val="center"/>
            </w:pPr>
            <w:r w:rsidRPr="00416BC2">
              <w:t>902</w:t>
            </w:r>
          </w:p>
        </w:tc>
        <w:tc>
          <w:tcPr>
            <w:tcW w:w="852" w:type="dxa"/>
            <w:vMerge w:val="restart"/>
            <w:tcBorders>
              <w:top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2320140530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0,00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389"/>
        </w:trPr>
        <w:tc>
          <w:tcPr>
            <w:tcW w:w="851" w:type="dxa"/>
            <w:vMerge/>
            <w:tcBorders>
              <w:left w:val="single" w:sz="4" w:space="0" w:color="auto"/>
            </w:tcBorders>
            <w:shd w:val="clear" w:color="auto" w:fill="auto"/>
            <w:vAlign w:val="center"/>
          </w:tcPr>
          <w:p w:rsidR="00AD081F" w:rsidRPr="00416BC2" w:rsidRDefault="00AD081F" w:rsidP="00AE735D">
            <w:pPr>
              <w:jc w:val="center"/>
            </w:pPr>
          </w:p>
        </w:tc>
        <w:tc>
          <w:tcPr>
            <w:tcW w:w="2692" w:type="dxa"/>
            <w:vMerge/>
            <w:shd w:val="clear" w:color="auto" w:fill="auto"/>
          </w:tcPr>
          <w:p w:rsidR="00AD081F" w:rsidRPr="00A41082" w:rsidRDefault="00AD081F" w:rsidP="00AE735D">
            <w:pPr>
              <w:widowControl w:val="0"/>
              <w:autoSpaceDE w:val="0"/>
              <w:autoSpaceDN w:val="0"/>
              <w:adjustRightInd w:val="0"/>
              <w:rPr>
                <w:sz w:val="21"/>
                <w:szCs w:val="21"/>
              </w:rPr>
            </w:pPr>
          </w:p>
        </w:tc>
        <w:tc>
          <w:tcPr>
            <w:tcW w:w="1984" w:type="dxa"/>
            <w:vMerge/>
            <w:shd w:val="clear" w:color="auto" w:fill="auto"/>
          </w:tcPr>
          <w:p w:rsidR="00AD081F" w:rsidRPr="00416BC2" w:rsidRDefault="00AD081F" w:rsidP="00AE735D"/>
        </w:tc>
        <w:tc>
          <w:tcPr>
            <w:tcW w:w="992" w:type="dxa"/>
            <w:vMerge/>
            <w:shd w:val="clear" w:color="auto" w:fill="auto"/>
          </w:tcPr>
          <w:p w:rsidR="00AD081F" w:rsidRPr="00416BC2" w:rsidRDefault="00AD081F" w:rsidP="00AE735D">
            <w:pPr>
              <w:jc w:val="center"/>
            </w:pPr>
          </w:p>
        </w:tc>
        <w:tc>
          <w:tcPr>
            <w:tcW w:w="852" w:type="dxa"/>
            <w:vMerge/>
            <w:shd w:val="clear" w:color="auto" w:fill="auto"/>
          </w:tcPr>
          <w:p w:rsidR="00AD081F" w:rsidRPr="00416BC2" w:rsidRDefault="00AD081F" w:rsidP="00AE735D">
            <w:pPr>
              <w:jc w:val="center"/>
            </w:pP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w:t>
            </w:r>
            <w:r w:rsidRPr="00416BC2">
              <w:rPr>
                <w:lang w:val="en-US"/>
              </w:rPr>
              <w:t>G</w:t>
            </w:r>
            <w:r w:rsidRPr="00416BC2">
              <w:t>552430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458"/>
        </w:trPr>
        <w:tc>
          <w:tcPr>
            <w:tcW w:w="851" w:type="dxa"/>
            <w:vMerge w:val="restart"/>
            <w:tcBorders>
              <w:top w:val="single" w:sz="4" w:space="0" w:color="auto"/>
              <w:left w:val="single" w:sz="4" w:space="0" w:color="auto"/>
            </w:tcBorders>
            <w:shd w:val="clear" w:color="auto" w:fill="auto"/>
            <w:vAlign w:val="center"/>
          </w:tcPr>
          <w:p w:rsidR="00AD081F" w:rsidRPr="00416BC2" w:rsidRDefault="00AD081F" w:rsidP="00AE735D">
            <w:pPr>
              <w:jc w:val="center"/>
            </w:pPr>
            <w:r w:rsidRPr="00416BC2">
              <w:t>2.4.2</w:t>
            </w:r>
          </w:p>
        </w:tc>
        <w:tc>
          <w:tcPr>
            <w:tcW w:w="2692" w:type="dxa"/>
            <w:vMerge w:val="restart"/>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Реконструкция водоводов (с учетом запорной арматуры)</w:t>
            </w:r>
          </w:p>
        </w:tc>
        <w:tc>
          <w:tcPr>
            <w:tcW w:w="1984" w:type="dxa"/>
            <w:vMerge w:val="restart"/>
            <w:tcBorders>
              <w:top w:val="single" w:sz="4" w:space="0" w:color="auto"/>
            </w:tcBorders>
            <w:shd w:val="clear" w:color="auto" w:fill="auto"/>
          </w:tcPr>
          <w:p w:rsidR="00AD081F" w:rsidRPr="00416BC2" w:rsidRDefault="00AD081F" w:rsidP="00AE735D">
            <w:r w:rsidRPr="00416BC2">
              <w:t>Управление жизнеобеспечения</w:t>
            </w:r>
          </w:p>
        </w:tc>
        <w:tc>
          <w:tcPr>
            <w:tcW w:w="992" w:type="dxa"/>
            <w:vMerge w:val="restart"/>
            <w:tcBorders>
              <w:top w:val="single" w:sz="4" w:space="0" w:color="auto"/>
            </w:tcBorders>
            <w:shd w:val="clear" w:color="auto" w:fill="auto"/>
          </w:tcPr>
          <w:p w:rsidR="00AD081F" w:rsidRPr="00416BC2" w:rsidRDefault="00AD081F" w:rsidP="00AE735D">
            <w:pPr>
              <w:jc w:val="center"/>
            </w:pPr>
            <w:r w:rsidRPr="00416BC2">
              <w:t>902</w:t>
            </w:r>
          </w:p>
        </w:tc>
        <w:tc>
          <w:tcPr>
            <w:tcW w:w="852" w:type="dxa"/>
            <w:vMerge w:val="restart"/>
            <w:tcBorders>
              <w:top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2320140590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444"/>
        </w:trPr>
        <w:tc>
          <w:tcPr>
            <w:tcW w:w="851" w:type="dxa"/>
            <w:vMerge/>
            <w:tcBorders>
              <w:left w:val="single" w:sz="4" w:space="0" w:color="auto"/>
            </w:tcBorders>
            <w:shd w:val="clear" w:color="auto" w:fill="auto"/>
            <w:vAlign w:val="center"/>
          </w:tcPr>
          <w:p w:rsidR="00AD081F" w:rsidRPr="00416BC2" w:rsidRDefault="00AD081F" w:rsidP="00AE735D">
            <w:pPr>
              <w:jc w:val="center"/>
            </w:pPr>
          </w:p>
        </w:tc>
        <w:tc>
          <w:tcPr>
            <w:tcW w:w="2692" w:type="dxa"/>
            <w:vMerge/>
            <w:shd w:val="clear" w:color="auto" w:fill="auto"/>
          </w:tcPr>
          <w:p w:rsidR="00AD081F" w:rsidRPr="00A41082" w:rsidRDefault="00AD081F" w:rsidP="00AE735D">
            <w:pPr>
              <w:widowControl w:val="0"/>
              <w:autoSpaceDE w:val="0"/>
              <w:autoSpaceDN w:val="0"/>
              <w:adjustRightInd w:val="0"/>
              <w:rPr>
                <w:sz w:val="21"/>
                <w:szCs w:val="21"/>
              </w:rPr>
            </w:pPr>
          </w:p>
        </w:tc>
        <w:tc>
          <w:tcPr>
            <w:tcW w:w="1984" w:type="dxa"/>
            <w:vMerge/>
            <w:shd w:val="clear" w:color="auto" w:fill="auto"/>
          </w:tcPr>
          <w:p w:rsidR="00AD081F" w:rsidRPr="00416BC2" w:rsidRDefault="00AD081F" w:rsidP="00AE735D"/>
        </w:tc>
        <w:tc>
          <w:tcPr>
            <w:tcW w:w="992" w:type="dxa"/>
            <w:vMerge/>
            <w:shd w:val="clear" w:color="auto" w:fill="auto"/>
          </w:tcPr>
          <w:p w:rsidR="00AD081F" w:rsidRPr="00416BC2" w:rsidRDefault="00AD081F" w:rsidP="00AE735D">
            <w:pPr>
              <w:jc w:val="center"/>
            </w:pPr>
          </w:p>
        </w:tc>
        <w:tc>
          <w:tcPr>
            <w:tcW w:w="852" w:type="dxa"/>
            <w:vMerge/>
            <w:shd w:val="clear" w:color="auto" w:fill="auto"/>
          </w:tcPr>
          <w:p w:rsidR="00AD081F" w:rsidRPr="00416BC2" w:rsidRDefault="00AD081F" w:rsidP="00AE735D">
            <w:pPr>
              <w:jc w:val="center"/>
            </w:pPr>
          </w:p>
        </w:tc>
        <w:tc>
          <w:tcPr>
            <w:tcW w:w="849" w:type="dxa"/>
            <w:tcBorders>
              <w:top w:val="single" w:sz="4" w:space="0" w:color="auto"/>
              <w:bottom w:val="single" w:sz="4" w:space="0" w:color="auto"/>
            </w:tcBorders>
            <w:shd w:val="clear" w:color="auto" w:fill="auto"/>
          </w:tcPr>
          <w:p w:rsidR="00AD081F" w:rsidRPr="00416BC2" w:rsidRDefault="00AD081F" w:rsidP="00AE735D">
            <w:pPr>
              <w:jc w:val="center"/>
            </w:pPr>
            <w:r w:rsidRPr="00416BC2">
              <w:t>232</w:t>
            </w:r>
            <w:r w:rsidRPr="00416BC2">
              <w:rPr>
                <w:lang w:val="en-US"/>
              </w:rPr>
              <w:t>G</w:t>
            </w:r>
            <w:r w:rsidRPr="00416BC2">
              <w:t>552430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c>
          <w:tcPr>
            <w:tcW w:w="1847" w:type="dxa"/>
            <w:tcBorders>
              <w:top w:val="single" w:sz="4" w:space="0" w:color="auto"/>
              <w:bottom w:val="single" w:sz="4" w:space="0" w:color="auto"/>
            </w:tcBorders>
          </w:tcPr>
          <w:p w:rsidR="00AD081F" w:rsidRPr="00416BC2" w:rsidRDefault="00AD081F" w:rsidP="00AE735D">
            <w:pPr>
              <w:jc w:val="center"/>
            </w:pPr>
            <w:r w:rsidRPr="00416BC2">
              <w:t>0</w:t>
            </w:r>
            <w:r>
              <w:t>,00</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rsidRPr="00416BC2">
              <w:t>0</w:t>
            </w:r>
            <w:r>
              <w:t>,00</w:t>
            </w:r>
          </w:p>
        </w:tc>
      </w:tr>
      <w:tr w:rsidR="00AD081F" w:rsidRPr="003556D3" w:rsidTr="00AE735D">
        <w:trPr>
          <w:cantSplit/>
          <w:trHeight w:val="914"/>
        </w:trPr>
        <w:tc>
          <w:tcPr>
            <w:tcW w:w="851" w:type="dxa"/>
            <w:tcBorders>
              <w:top w:val="single" w:sz="4" w:space="0" w:color="auto"/>
              <w:left w:val="single" w:sz="4" w:space="0" w:color="auto"/>
            </w:tcBorders>
            <w:shd w:val="clear" w:color="auto" w:fill="auto"/>
            <w:vAlign w:val="center"/>
          </w:tcPr>
          <w:p w:rsidR="00AD081F" w:rsidRPr="003556D3" w:rsidRDefault="00AD081F" w:rsidP="00AE735D">
            <w:pPr>
              <w:jc w:val="center"/>
            </w:pPr>
            <w:r w:rsidRPr="003556D3">
              <w:t>3</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Подпрограмма 3 «Стимулирование развития жилищного строительства на территории городского округа Большой Камень»</w:t>
            </w:r>
          </w:p>
        </w:tc>
        <w:tc>
          <w:tcPr>
            <w:tcW w:w="1984" w:type="dxa"/>
            <w:tcBorders>
              <w:top w:val="single" w:sz="4" w:space="0" w:color="auto"/>
            </w:tcBorders>
            <w:shd w:val="clear" w:color="auto" w:fill="auto"/>
          </w:tcPr>
          <w:p w:rsidR="00AD081F" w:rsidRPr="003556D3" w:rsidRDefault="00AD081F" w:rsidP="00AE735D"/>
        </w:tc>
        <w:tc>
          <w:tcPr>
            <w:tcW w:w="992" w:type="dxa"/>
            <w:tcBorders>
              <w:top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2330000000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13 516,97</w:t>
            </w:r>
          </w:p>
        </w:tc>
        <w:tc>
          <w:tcPr>
            <w:tcW w:w="1847" w:type="dxa"/>
            <w:tcBorders>
              <w:top w:val="single" w:sz="4" w:space="0" w:color="auto"/>
              <w:bottom w:val="single" w:sz="4" w:space="0" w:color="auto"/>
            </w:tcBorders>
          </w:tcPr>
          <w:p w:rsidR="00AD081F" w:rsidRPr="00BD2BF1" w:rsidRDefault="00AD081F" w:rsidP="00AE735D">
            <w:pPr>
              <w:jc w:val="center"/>
            </w:pPr>
            <w:r>
              <w:t>20 067,05</w:t>
            </w:r>
          </w:p>
        </w:tc>
        <w:tc>
          <w:tcPr>
            <w:tcW w:w="1558" w:type="dxa"/>
            <w:tcBorders>
              <w:top w:val="single" w:sz="4" w:space="0" w:color="auto"/>
              <w:bottom w:val="single" w:sz="4" w:space="0" w:color="auto"/>
            </w:tcBorders>
            <w:shd w:val="clear" w:color="auto" w:fill="auto"/>
          </w:tcPr>
          <w:p w:rsidR="00AD081F" w:rsidRPr="00BD2BF1" w:rsidRDefault="00AD081F" w:rsidP="00AE735D">
            <w:pPr>
              <w:jc w:val="center"/>
            </w:pPr>
            <w:r>
              <w:t>14 660,26</w:t>
            </w:r>
          </w:p>
        </w:tc>
      </w:tr>
      <w:tr w:rsidR="00AD081F" w:rsidRPr="003556D3" w:rsidTr="00AE735D">
        <w:trPr>
          <w:cantSplit/>
          <w:trHeight w:val="914"/>
        </w:trPr>
        <w:tc>
          <w:tcPr>
            <w:tcW w:w="851" w:type="dxa"/>
            <w:tcBorders>
              <w:top w:val="single" w:sz="4" w:space="0" w:color="auto"/>
              <w:left w:val="single" w:sz="4" w:space="0" w:color="auto"/>
            </w:tcBorders>
            <w:shd w:val="clear" w:color="auto" w:fill="auto"/>
            <w:vAlign w:val="center"/>
          </w:tcPr>
          <w:p w:rsidR="00AD081F" w:rsidRPr="003556D3" w:rsidRDefault="00AD081F" w:rsidP="00AE735D">
            <w:pPr>
              <w:jc w:val="center"/>
            </w:pPr>
            <w:r w:rsidRPr="003556D3">
              <w:t>3.1</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w:t>
            </w:r>
          </w:p>
          <w:p w:rsidR="00AD081F" w:rsidRPr="00A41082" w:rsidRDefault="00AD081F" w:rsidP="00AE735D">
            <w:pPr>
              <w:widowControl w:val="0"/>
              <w:autoSpaceDE w:val="0"/>
              <w:autoSpaceDN w:val="0"/>
              <w:adjustRightInd w:val="0"/>
              <w:rPr>
                <w:sz w:val="21"/>
                <w:szCs w:val="21"/>
              </w:rPr>
            </w:pPr>
            <w:r w:rsidRPr="00A41082">
              <w:rPr>
                <w:sz w:val="21"/>
                <w:szCs w:val="21"/>
              </w:rPr>
              <w:t>«Создание условий для развития жилищного строительства»</w:t>
            </w:r>
          </w:p>
        </w:tc>
        <w:tc>
          <w:tcPr>
            <w:tcW w:w="1984" w:type="dxa"/>
            <w:tcBorders>
              <w:top w:val="single" w:sz="4" w:space="0" w:color="auto"/>
            </w:tcBorders>
            <w:shd w:val="clear" w:color="auto" w:fill="auto"/>
          </w:tcPr>
          <w:p w:rsidR="00AD081F" w:rsidRPr="003556D3" w:rsidRDefault="00AD081F" w:rsidP="00AE735D">
            <w:r w:rsidRPr="003556D3">
              <w:t>Управление жизнеобеспечения</w:t>
            </w:r>
          </w:p>
        </w:tc>
        <w:tc>
          <w:tcPr>
            <w:tcW w:w="992" w:type="dxa"/>
            <w:tcBorders>
              <w:top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233100000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13 516,97</w:t>
            </w:r>
          </w:p>
        </w:tc>
        <w:tc>
          <w:tcPr>
            <w:tcW w:w="1847" w:type="dxa"/>
            <w:tcBorders>
              <w:top w:val="single" w:sz="4" w:space="0" w:color="auto"/>
              <w:bottom w:val="single" w:sz="4" w:space="0" w:color="auto"/>
            </w:tcBorders>
          </w:tcPr>
          <w:p w:rsidR="00AD081F" w:rsidRPr="00BD2BF1" w:rsidRDefault="00AD081F" w:rsidP="00AE735D">
            <w:pPr>
              <w:jc w:val="center"/>
            </w:pPr>
            <w:r>
              <w:t>20 067,05</w:t>
            </w:r>
          </w:p>
        </w:tc>
        <w:tc>
          <w:tcPr>
            <w:tcW w:w="1558" w:type="dxa"/>
            <w:tcBorders>
              <w:top w:val="single" w:sz="4" w:space="0" w:color="auto"/>
              <w:bottom w:val="single" w:sz="4" w:space="0" w:color="auto"/>
            </w:tcBorders>
            <w:shd w:val="clear" w:color="auto" w:fill="auto"/>
          </w:tcPr>
          <w:p w:rsidR="00AD081F" w:rsidRPr="00BD2BF1" w:rsidRDefault="00AD081F" w:rsidP="00AE735D">
            <w:pPr>
              <w:jc w:val="center"/>
            </w:pPr>
            <w:r>
              <w:t>14 660,26</w:t>
            </w:r>
          </w:p>
        </w:tc>
      </w:tr>
      <w:tr w:rsidR="00AD081F" w:rsidRPr="003556D3" w:rsidTr="00AE735D">
        <w:trPr>
          <w:cantSplit/>
          <w:trHeight w:val="914"/>
        </w:trPr>
        <w:tc>
          <w:tcPr>
            <w:tcW w:w="851" w:type="dxa"/>
            <w:tcBorders>
              <w:top w:val="single" w:sz="4" w:space="0" w:color="auto"/>
              <w:left w:val="single" w:sz="4" w:space="0" w:color="auto"/>
            </w:tcBorders>
            <w:shd w:val="clear" w:color="auto" w:fill="auto"/>
            <w:vAlign w:val="center"/>
          </w:tcPr>
          <w:p w:rsidR="00AD081F" w:rsidRPr="00416BC2" w:rsidRDefault="00AD081F" w:rsidP="00AE735D">
            <w:pPr>
              <w:jc w:val="center"/>
            </w:pPr>
            <w:r w:rsidRPr="00416BC2">
              <w:t>3.1.1</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 xml:space="preserve">Обеспечение земельных участков, предоставленных на бесплатной основе гражданам, имеющим трех и более детей, инженерной инфраструктурой </w:t>
            </w:r>
          </w:p>
        </w:tc>
        <w:tc>
          <w:tcPr>
            <w:tcW w:w="1984" w:type="dxa"/>
            <w:tcBorders>
              <w:top w:val="single" w:sz="4" w:space="0" w:color="auto"/>
            </w:tcBorders>
            <w:shd w:val="clear" w:color="auto" w:fill="auto"/>
          </w:tcPr>
          <w:p w:rsidR="00AD081F" w:rsidRPr="00416BC2" w:rsidRDefault="00AD081F" w:rsidP="00AE735D">
            <w:r w:rsidRPr="00416BC2">
              <w:t>Управление жизнеобеспечения</w:t>
            </w:r>
          </w:p>
        </w:tc>
        <w:tc>
          <w:tcPr>
            <w:tcW w:w="992" w:type="dxa"/>
            <w:tcBorders>
              <w:top w:val="single" w:sz="4" w:space="0" w:color="auto"/>
            </w:tcBorders>
            <w:shd w:val="clear" w:color="auto" w:fill="auto"/>
          </w:tcPr>
          <w:p w:rsidR="00AD081F" w:rsidRPr="00416BC2" w:rsidRDefault="00AD081F" w:rsidP="00AE735D">
            <w:pPr>
              <w:jc w:val="center"/>
            </w:pPr>
            <w:r w:rsidRPr="00416BC2">
              <w:t>902</w:t>
            </w:r>
          </w:p>
        </w:tc>
        <w:tc>
          <w:tcPr>
            <w:tcW w:w="852" w:type="dxa"/>
            <w:tcBorders>
              <w:top w:val="single" w:sz="4" w:space="0" w:color="auto"/>
            </w:tcBorders>
            <w:shd w:val="clear" w:color="auto" w:fill="auto"/>
          </w:tcPr>
          <w:p w:rsidR="00AD081F" w:rsidRPr="00416BC2" w:rsidRDefault="00AD081F" w:rsidP="00AE735D">
            <w:pPr>
              <w:jc w:val="center"/>
            </w:pPr>
            <w:r w:rsidRPr="00416BC2">
              <w:t>0502</w:t>
            </w:r>
          </w:p>
        </w:tc>
        <w:tc>
          <w:tcPr>
            <w:tcW w:w="849" w:type="dxa"/>
            <w:tcBorders>
              <w:top w:val="single" w:sz="4" w:space="0" w:color="auto"/>
              <w:bottom w:val="single" w:sz="4" w:space="0" w:color="auto"/>
            </w:tcBorders>
            <w:shd w:val="clear" w:color="auto" w:fill="auto"/>
          </w:tcPr>
          <w:p w:rsidR="00AD081F" w:rsidRPr="00416BC2" w:rsidRDefault="00AD081F" w:rsidP="00AE735D">
            <w:pPr>
              <w:jc w:val="center"/>
              <w:rPr>
                <w:lang w:val="en-US"/>
              </w:rPr>
            </w:pPr>
            <w:r w:rsidRPr="00416BC2">
              <w:t>2330120490,2330192100,23301</w:t>
            </w:r>
            <w:r w:rsidRPr="00416BC2">
              <w:rPr>
                <w:lang w:val="en-US"/>
              </w:rPr>
              <w:t>S2100</w:t>
            </w:r>
          </w:p>
        </w:tc>
        <w:tc>
          <w:tcPr>
            <w:tcW w:w="851" w:type="dxa"/>
            <w:tcBorders>
              <w:top w:val="single" w:sz="4" w:space="0" w:color="auto"/>
              <w:bottom w:val="single" w:sz="4" w:space="0" w:color="auto"/>
            </w:tcBorders>
            <w:shd w:val="clear" w:color="auto" w:fill="auto"/>
          </w:tcPr>
          <w:p w:rsidR="00AD081F" w:rsidRPr="00416BC2" w:rsidRDefault="00AD081F" w:rsidP="00AE735D">
            <w:pPr>
              <w:jc w:val="center"/>
            </w:pPr>
            <w:r w:rsidRPr="00416BC2">
              <w:t>400</w:t>
            </w:r>
          </w:p>
        </w:tc>
        <w:tc>
          <w:tcPr>
            <w:tcW w:w="2267" w:type="dxa"/>
            <w:tcBorders>
              <w:top w:val="single" w:sz="4" w:space="0" w:color="auto"/>
              <w:bottom w:val="single" w:sz="4" w:space="0" w:color="auto"/>
            </w:tcBorders>
            <w:shd w:val="clear" w:color="auto" w:fill="auto"/>
          </w:tcPr>
          <w:p w:rsidR="00AD081F" w:rsidRPr="00416BC2" w:rsidRDefault="00AD081F" w:rsidP="00AE735D">
            <w:pPr>
              <w:jc w:val="center"/>
            </w:pPr>
            <w:r>
              <w:t>13 516,97</w:t>
            </w:r>
          </w:p>
        </w:tc>
        <w:tc>
          <w:tcPr>
            <w:tcW w:w="1847" w:type="dxa"/>
            <w:tcBorders>
              <w:top w:val="single" w:sz="4" w:space="0" w:color="auto"/>
              <w:bottom w:val="single" w:sz="4" w:space="0" w:color="auto"/>
            </w:tcBorders>
          </w:tcPr>
          <w:p w:rsidR="00AD081F" w:rsidRPr="00416BC2" w:rsidRDefault="00AD081F" w:rsidP="00AE735D">
            <w:pPr>
              <w:jc w:val="center"/>
            </w:pPr>
            <w:r>
              <w:t>20 067,05</w:t>
            </w:r>
          </w:p>
        </w:tc>
        <w:tc>
          <w:tcPr>
            <w:tcW w:w="1558" w:type="dxa"/>
            <w:tcBorders>
              <w:top w:val="single" w:sz="4" w:space="0" w:color="auto"/>
              <w:bottom w:val="single" w:sz="4" w:space="0" w:color="auto"/>
            </w:tcBorders>
            <w:shd w:val="clear" w:color="auto" w:fill="auto"/>
          </w:tcPr>
          <w:p w:rsidR="00AD081F" w:rsidRPr="00416BC2" w:rsidRDefault="00AD081F" w:rsidP="00AE735D">
            <w:pPr>
              <w:jc w:val="center"/>
            </w:pPr>
            <w:r>
              <w:t>14 660,26</w:t>
            </w:r>
          </w:p>
        </w:tc>
      </w:tr>
      <w:tr w:rsidR="00AD081F" w:rsidRPr="003556D3" w:rsidTr="00AE735D">
        <w:trPr>
          <w:cantSplit/>
          <w:trHeight w:val="3040"/>
        </w:trPr>
        <w:tc>
          <w:tcPr>
            <w:tcW w:w="851" w:type="dxa"/>
            <w:tcBorders>
              <w:top w:val="single" w:sz="4" w:space="0" w:color="auto"/>
              <w:left w:val="single" w:sz="4" w:space="0" w:color="auto"/>
            </w:tcBorders>
            <w:shd w:val="clear" w:color="auto" w:fill="auto"/>
            <w:vAlign w:val="center"/>
          </w:tcPr>
          <w:p w:rsidR="00AD081F" w:rsidRPr="003556D3" w:rsidRDefault="00AD081F" w:rsidP="00AE735D">
            <w:pPr>
              <w:jc w:val="center"/>
            </w:pPr>
            <w:r w:rsidRPr="003556D3">
              <w:lastRenderedPageBreak/>
              <w:t>4</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Подпрограмма  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AD081F" w:rsidRPr="00A41082" w:rsidRDefault="00AD081F" w:rsidP="00AE735D">
            <w:pPr>
              <w:widowControl w:val="0"/>
              <w:autoSpaceDE w:val="0"/>
              <w:autoSpaceDN w:val="0"/>
              <w:adjustRightInd w:val="0"/>
              <w:rPr>
                <w:sz w:val="21"/>
                <w:szCs w:val="21"/>
              </w:rPr>
            </w:pPr>
          </w:p>
        </w:tc>
        <w:tc>
          <w:tcPr>
            <w:tcW w:w="1984" w:type="dxa"/>
            <w:tcBorders>
              <w:top w:val="single" w:sz="4" w:space="0" w:color="auto"/>
            </w:tcBorders>
            <w:shd w:val="clear" w:color="auto" w:fill="auto"/>
          </w:tcPr>
          <w:p w:rsidR="00AD081F" w:rsidRPr="003556D3" w:rsidRDefault="00AD081F" w:rsidP="00AE735D">
            <w:r w:rsidRPr="003556D3">
              <w:t>Управление имущественных отношений</w:t>
            </w:r>
          </w:p>
        </w:tc>
        <w:tc>
          <w:tcPr>
            <w:tcW w:w="992" w:type="dxa"/>
            <w:tcBorders>
              <w:top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tcBorders>
            <w:shd w:val="clear" w:color="auto" w:fill="auto"/>
          </w:tcPr>
          <w:p w:rsidR="00AD081F" w:rsidRPr="003556D3" w:rsidRDefault="00AD081F" w:rsidP="00AE735D">
            <w:pPr>
              <w:jc w:val="center"/>
            </w:pPr>
            <w:r w:rsidRPr="003556D3">
              <w:t>2340000000</w:t>
            </w:r>
          </w:p>
        </w:tc>
        <w:tc>
          <w:tcPr>
            <w:tcW w:w="851" w:type="dxa"/>
            <w:tcBorders>
              <w:top w:val="single" w:sz="4" w:space="0" w:color="auto"/>
            </w:tcBorders>
            <w:shd w:val="clear" w:color="auto" w:fill="auto"/>
          </w:tcPr>
          <w:p w:rsidR="00AD081F" w:rsidRPr="003556D3" w:rsidRDefault="00AD081F" w:rsidP="00AE735D">
            <w:pPr>
              <w:jc w:val="center"/>
            </w:pPr>
          </w:p>
        </w:tc>
        <w:tc>
          <w:tcPr>
            <w:tcW w:w="2267" w:type="dxa"/>
            <w:tcBorders>
              <w:top w:val="single" w:sz="4" w:space="0" w:color="auto"/>
            </w:tcBorders>
            <w:shd w:val="clear" w:color="auto" w:fill="auto"/>
          </w:tcPr>
          <w:p w:rsidR="00AD081F" w:rsidRPr="00BD2BF1" w:rsidRDefault="00AD081F" w:rsidP="00AE735D">
            <w:pPr>
              <w:jc w:val="center"/>
            </w:pPr>
            <w:r>
              <w:t>21 998,00</w:t>
            </w:r>
          </w:p>
          <w:p w:rsidR="00AD081F" w:rsidRPr="00BD2BF1" w:rsidRDefault="00AD081F" w:rsidP="00AE735D">
            <w:pPr>
              <w:jc w:val="center"/>
            </w:pPr>
          </w:p>
        </w:tc>
        <w:tc>
          <w:tcPr>
            <w:tcW w:w="1847" w:type="dxa"/>
            <w:tcBorders>
              <w:top w:val="single" w:sz="4" w:space="0" w:color="auto"/>
            </w:tcBorders>
          </w:tcPr>
          <w:p w:rsidR="00AD081F" w:rsidRPr="00BD2BF1" w:rsidRDefault="00AD081F" w:rsidP="00AE735D">
            <w:pPr>
              <w:jc w:val="center"/>
            </w:pPr>
            <w:r>
              <w:t>21 146,74</w:t>
            </w:r>
          </w:p>
          <w:p w:rsidR="00AD081F" w:rsidRPr="00BD2BF1" w:rsidRDefault="00AD081F" w:rsidP="00AE735D">
            <w:pPr>
              <w:jc w:val="center"/>
            </w:pPr>
          </w:p>
        </w:tc>
        <w:tc>
          <w:tcPr>
            <w:tcW w:w="1558" w:type="dxa"/>
            <w:tcBorders>
              <w:top w:val="single" w:sz="4" w:space="0" w:color="auto"/>
            </w:tcBorders>
            <w:shd w:val="clear" w:color="auto" w:fill="auto"/>
          </w:tcPr>
          <w:p w:rsidR="00AD081F" w:rsidRPr="00BD2BF1" w:rsidRDefault="00AD081F" w:rsidP="00AE735D">
            <w:pPr>
              <w:jc w:val="center"/>
            </w:pPr>
            <w:r>
              <w:t>21 146,74</w:t>
            </w:r>
          </w:p>
          <w:p w:rsidR="00AD081F" w:rsidRPr="00BD2BF1" w:rsidRDefault="00AD081F" w:rsidP="00AE735D">
            <w:pPr>
              <w:jc w:val="center"/>
            </w:pPr>
          </w:p>
        </w:tc>
      </w:tr>
      <w:tr w:rsidR="00AD081F" w:rsidRPr="003556D3" w:rsidTr="00AE735D">
        <w:trPr>
          <w:cantSplit/>
          <w:trHeight w:val="2484"/>
        </w:trPr>
        <w:tc>
          <w:tcPr>
            <w:tcW w:w="851" w:type="dxa"/>
            <w:tcBorders>
              <w:top w:val="single" w:sz="4" w:space="0" w:color="auto"/>
              <w:left w:val="single" w:sz="4" w:space="0" w:color="auto"/>
            </w:tcBorders>
            <w:shd w:val="clear" w:color="auto" w:fill="auto"/>
            <w:vAlign w:val="center"/>
          </w:tcPr>
          <w:p w:rsidR="00AD081F" w:rsidRPr="003556D3" w:rsidRDefault="00AD081F" w:rsidP="00AE735D">
            <w:pPr>
              <w:jc w:val="center"/>
            </w:pPr>
            <w:r w:rsidRPr="003556D3">
              <w:t>4.1</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w:t>
            </w:r>
          </w:p>
          <w:p w:rsidR="00AD081F" w:rsidRPr="00A41082" w:rsidRDefault="00AD081F" w:rsidP="00AE735D">
            <w:pPr>
              <w:widowControl w:val="0"/>
              <w:autoSpaceDE w:val="0"/>
              <w:autoSpaceDN w:val="0"/>
              <w:adjustRightInd w:val="0"/>
              <w:rPr>
                <w:sz w:val="21"/>
                <w:szCs w:val="21"/>
              </w:rPr>
            </w:pPr>
            <w:r w:rsidRPr="00A41082">
              <w:rPr>
                <w:sz w:val="21"/>
                <w:szCs w:val="21"/>
              </w:rPr>
              <w:t>«Поддержка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top w:val="single" w:sz="4" w:space="0" w:color="auto"/>
            </w:tcBorders>
            <w:shd w:val="clear" w:color="auto" w:fill="auto"/>
          </w:tcPr>
          <w:p w:rsidR="00AD081F" w:rsidRPr="003556D3" w:rsidRDefault="00AD081F" w:rsidP="00AE735D">
            <w:r w:rsidRPr="003556D3">
              <w:t>Управление имущественных отношений</w:t>
            </w:r>
          </w:p>
        </w:tc>
        <w:tc>
          <w:tcPr>
            <w:tcW w:w="992" w:type="dxa"/>
            <w:tcBorders>
              <w:top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tcBorders>
            <w:shd w:val="clear" w:color="auto" w:fill="auto"/>
          </w:tcPr>
          <w:p w:rsidR="00AD081F" w:rsidRPr="003556D3" w:rsidRDefault="00AD081F" w:rsidP="00AE735D">
            <w:pPr>
              <w:jc w:val="center"/>
            </w:pPr>
            <w:r w:rsidRPr="003556D3">
              <w:t>2340100000</w:t>
            </w:r>
          </w:p>
        </w:tc>
        <w:tc>
          <w:tcPr>
            <w:tcW w:w="851" w:type="dxa"/>
            <w:tcBorders>
              <w:top w:val="single" w:sz="4" w:space="0" w:color="auto"/>
            </w:tcBorders>
            <w:shd w:val="clear" w:color="auto" w:fill="auto"/>
          </w:tcPr>
          <w:p w:rsidR="00AD081F" w:rsidRPr="003556D3" w:rsidRDefault="00AD081F" w:rsidP="00AE735D">
            <w:pPr>
              <w:jc w:val="center"/>
            </w:pPr>
            <w:r w:rsidRPr="003556D3">
              <w:t>400</w:t>
            </w:r>
          </w:p>
          <w:p w:rsidR="00AD081F" w:rsidRPr="003556D3" w:rsidRDefault="00AD081F" w:rsidP="00AE735D">
            <w:pPr>
              <w:jc w:val="center"/>
            </w:pPr>
          </w:p>
        </w:tc>
        <w:tc>
          <w:tcPr>
            <w:tcW w:w="2267" w:type="dxa"/>
            <w:tcBorders>
              <w:top w:val="single" w:sz="4" w:space="0" w:color="auto"/>
            </w:tcBorders>
            <w:shd w:val="clear" w:color="auto" w:fill="auto"/>
          </w:tcPr>
          <w:p w:rsidR="00AD081F" w:rsidRPr="00BD2BF1" w:rsidRDefault="00AD081F" w:rsidP="00AE735D">
            <w:pPr>
              <w:jc w:val="center"/>
            </w:pPr>
            <w:r>
              <w:t>21 998,00</w:t>
            </w:r>
          </w:p>
          <w:p w:rsidR="00AD081F" w:rsidRPr="00BD2BF1" w:rsidRDefault="00AD081F" w:rsidP="00AE735D">
            <w:pPr>
              <w:jc w:val="center"/>
            </w:pPr>
          </w:p>
        </w:tc>
        <w:tc>
          <w:tcPr>
            <w:tcW w:w="1847" w:type="dxa"/>
            <w:tcBorders>
              <w:top w:val="single" w:sz="4" w:space="0" w:color="auto"/>
            </w:tcBorders>
          </w:tcPr>
          <w:p w:rsidR="00AD081F" w:rsidRPr="00BD2BF1" w:rsidRDefault="00AD081F" w:rsidP="00AE735D">
            <w:pPr>
              <w:jc w:val="center"/>
            </w:pPr>
            <w:r>
              <w:t>21 146,74</w:t>
            </w:r>
          </w:p>
          <w:p w:rsidR="00AD081F" w:rsidRPr="00BD2BF1" w:rsidRDefault="00AD081F" w:rsidP="00AE735D">
            <w:pPr>
              <w:jc w:val="center"/>
            </w:pPr>
          </w:p>
        </w:tc>
        <w:tc>
          <w:tcPr>
            <w:tcW w:w="1558" w:type="dxa"/>
            <w:tcBorders>
              <w:top w:val="single" w:sz="4" w:space="0" w:color="auto"/>
            </w:tcBorders>
            <w:shd w:val="clear" w:color="auto" w:fill="auto"/>
          </w:tcPr>
          <w:p w:rsidR="00AD081F" w:rsidRPr="00BD2BF1" w:rsidRDefault="00AD081F" w:rsidP="00AE735D">
            <w:pPr>
              <w:jc w:val="center"/>
            </w:pPr>
            <w:r>
              <w:t>21 146,74</w:t>
            </w:r>
          </w:p>
        </w:tc>
      </w:tr>
      <w:tr w:rsidR="00AD081F" w:rsidRPr="003556D3" w:rsidTr="00AE735D">
        <w:trPr>
          <w:cantSplit/>
          <w:trHeight w:val="2484"/>
        </w:trPr>
        <w:tc>
          <w:tcPr>
            <w:tcW w:w="851" w:type="dxa"/>
            <w:tcBorders>
              <w:top w:val="single" w:sz="4" w:space="0" w:color="auto"/>
              <w:left w:val="single" w:sz="4" w:space="0" w:color="auto"/>
            </w:tcBorders>
            <w:shd w:val="clear" w:color="auto" w:fill="auto"/>
            <w:vAlign w:val="center"/>
          </w:tcPr>
          <w:p w:rsidR="00AD081F" w:rsidRPr="003556D3" w:rsidRDefault="00AD081F" w:rsidP="00AE735D">
            <w:pPr>
              <w:jc w:val="center"/>
            </w:pPr>
            <w:r w:rsidRPr="003556D3">
              <w:t>4.1.1.</w:t>
            </w:r>
          </w:p>
        </w:tc>
        <w:tc>
          <w:tcPr>
            <w:tcW w:w="2692" w:type="dxa"/>
            <w:tcBorders>
              <w:top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Приобретение в собственность городского округа Большой Камень жилых помещений для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1984" w:type="dxa"/>
            <w:tcBorders>
              <w:top w:val="single" w:sz="4" w:space="0" w:color="auto"/>
            </w:tcBorders>
            <w:shd w:val="clear" w:color="auto" w:fill="auto"/>
          </w:tcPr>
          <w:p w:rsidR="00AD081F" w:rsidRPr="003556D3" w:rsidRDefault="00AD081F" w:rsidP="00AE735D">
            <w:r w:rsidRPr="003556D3">
              <w:t>Управление имущественных отношений</w:t>
            </w:r>
          </w:p>
        </w:tc>
        <w:tc>
          <w:tcPr>
            <w:tcW w:w="992" w:type="dxa"/>
            <w:tcBorders>
              <w:top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tcBorders>
            <w:shd w:val="clear" w:color="auto" w:fill="auto"/>
          </w:tcPr>
          <w:p w:rsidR="00AD081F" w:rsidRPr="003556D3" w:rsidRDefault="00AD081F" w:rsidP="00AE735D">
            <w:pPr>
              <w:jc w:val="center"/>
            </w:pPr>
            <w:r w:rsidRPr="003556D3">
              <w:t>23401R0820</w:t>
            </w:r>
          </w:p>
          <w:p w:rsidR="00AD081F" w:rsidRPr="003556D3" w:rsidRDefault="00AD081F" w:rsidP="00AE735D">
            <w:pPr>
              <w:jc w:val="center"/>
            </w:pPr>
            <w:r w:rsidRPr="003556D3">
              <w:t>23401М0820</w:t>
            </w:r>
          </w:p>
        </w:tc>
        <w:tc>
          <w:tcPr>
            <w:tcW w:w="851" w:type="dxa"/>
            <w:tcBorders>
              <w:top w:val="single" w:sz="4" w:space="0" w:color="auto"/>
            </w:tcBorders>
            <w:shd w:val="clear" w:color="auto" w:fill="auto"/>
          </w:tcPr>
          <w:p w:rsidR="00AD081F" w:rsidRPr="003556D3" w:rsidRDefault="00AD081F" w:rsidP="00AE735D">
            <w:pPr>
              <w:jc w:val="center"/>
            </w:pPr>
            <w:r w:rsidRPr="003556D3">
              <w:t>400</w:t>
            </w:r>
          </w:p>
        </w:tc>
        <w:tc>
          <w:tcPr>
            <w:tcW w:w="2267" w:type="dxa"/>
            <w:tcBorders>
              <w:top w:val="single" w:sz="4" w:space="0" w:color="auto"/>
            </w:tcBorders>
            <w:shd w:val="clear" w:color="auto" w:fill="auto"/>
          </w:tcPr>
          <w:p w:rsidR="00AD081F" w:rsidRPr="00BD2BF1" w:rsidRDefault="00AD081F" w:rsidP="00AE735D">
            <w:pPr>
              <w:jc w:val="center"/>
            </w:pPr>
            <w:r>
              <w:t>21 998,00</w:t>
            </w:r>
          </w:p>
        </w:tc>
        <w:tc>
          <w:tcPr>
            <w:tcW w:w="1847" w:type="dxa"/>
            <w:tcBorders>
              <w:top w:val="single" w:sz="4" w:space="0" w:color="auto"/>
            </w:tcBorders>
          </w:tcPr>
          <w:p w:rsidR="00AD081F" w:rsidRPr="00BD2BF1" w:rsidRDefault="00AD081F" w:rsidP="00AE735D">
            <w:pPr>
              <w:jc w:val="center"/>
            </w:pPr>
            <w:r>
              <w:t>21 146,74</w:t>
            </w:r>
          </w:p>
        </w:tc>
        <w:tc>
          <w:tcPr>
            <w:tcW w:w="1558" w:type="dxa"/>
            <w:tcBorders>
              <w:top w:val="single" w:sz="4" w:space="0" w:color="auto"/>
            </w:tcBorders>
            <w:shd w:val="clear" w:color="auto" w:fill="auto"/>
          </w:tcPr>
          <w:p w:rsidR="00AD081F" w:rsidRPr="00BD2BF1" w:rsidRDefault="00AD081F" w:rsidP="00AE735D">
            <w:pPr>
              <w:jc w:val="center"/>
            </w:pPr>
            <w:r>
              <w:t>21 146,74</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lastRenderedPageBreak/>
              <w:t>5.</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Подпрограмма 5 «Повышение безопасности и комфортности проживания граждан в жилищном фонде»</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2350000000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7 617,02</w:t>
            </w:r>
          </w:p>
        </w:tc>
        <w:tc>
          <w:tcPr>
            <w:tcW w:w="1847" w:type="dxa"/>
            <w:tcBorders>
              <w:top w:val="single" w:sz="4" w:space="0" w:color="auto"/>
              <w:bottom w:val="single" w:sz="4" w:space="0" w:color="auto"/>
            </w:tcBorders>
          </w:tcPr>
          <w:p w:rsidR="00AD081F" w:rsidRPr="008854C1" w:rsidRDefault="00AD081F" w:rsidP="00AE735D">
            <w:pPr>
              <w:jc w:val="center"/>
            </w:pPr>
            <w:r>
              <w:t>7 344,28</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7 344,28</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5.1.</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  Поддержка и улучшение технического состояния жилищного фонда</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2350100000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7 350,65</w:t>
            </w:r>
          </w:p>
        </w:tc>
        <w:tc>
          <w:tcPr>
            <w:tcW w:w="1847" w:type="dxa"/>
            <w:tcBorders>
              <w:top w:val="single" w:sz="4" w:space="0" w:color="auto"/>
              <w:bottom w:val="single" w:sz="4" w:space="0" w:color="auto"/>
            </w:tcBorders>
          </w:tcPr>
          <w:p w:rsidR="00AD081F" w:rsidRPr="008854C1" w:rsidRDefault="00AD081F" w:rsidP="00AE735D">
            <w:pPr>
              <w:jc w:val="center"/>
            </w:pPr>
            <w:r>
              <w:t>7 175,05</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6 953,50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5.1.1.</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Капитальный ремонт и текущее содержание муниципального жилищного фонда</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2350120340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1 292,57</w:t>
            </w:r>
          </w:p>
        </w:tc>
        <w:tc>
          <w:tcPr>
            <w:tcW w:w="1847" w:type="dxa"/>
            <w:tcBorders>
              <w:top w:val="single" w:sz="4" w:space="0" w:color="auto"/>
              <w:bottom w:val="single" w:sz="4" w:space="0" w:color="auto"/>
            </w:tcBorders>
          </w:tcPr>
          <w:p w:rsidR="00AD081F" w:rsidRPr="008854C1" w:rsidRDefault="00AD081F" w:rsidP="00AE735D">
            <w:pPr>
              <w:jc w:val="center"/>
            </w:pPr>
            <w:r>
              <w:t>1 167,45</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1 145,03</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5.1.2.</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 xml:space="preserve">Реализация полномочий собственника жилых помещений по проведению капитального ремонта общего имущества многоквартирных домов </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2350160100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2 339,96</w:t>
            </w:r>
          </w:p>
        </w:tc>
        <w:tc>
          <w:tcPr>
            <w:tcW w:w="1847" w:type="dxa"/>
            <w:tcBorders>
              <w:top w:val="single" w:sz="4" w:space="0" w:color="auto"/>
              <w:bottom w:val="single" w:sz="4" w:space="0" w:color="auto"/>
            </w:tcBorders>
          </w:tcPr>
          <w:p w:rsidR="00AD081F" w:rsidRPr="008854C1" w:rsidRDefault="00AD081F" w:rsidP="00AE735D">
            <w:pPr>
              <w:jc w:val="center"/>
            </w:pPr>
            <w:r>
              <w:t>3 543,04</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3 343,91</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5.1.3.</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Субсидия на оказание дополнительной помощи при возникновении неотложной необходимости в проведении капитального ремонта общего имущества многоквартирных домах</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2350160120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0,00</w:t>
            </w:r>
          </w:p>
        </w:tc>
        <w:tc>
          <w:tcPr>
            <w:tcW w:w="1847" w:type="dxa"/>
            <w:tcBorders>
              <w:top w:val="single" w:sz="4" w:space="0" w:color="auto"/>
              <w:bottom w:val="single" w:sz="4" w:space="0" w:color="auto"/>
            </w:tcBorders>
          </w:tcPr>
          <w:p w:rsidR="00AD081F" w:rsidRPr="008854C1" w:rsidRDefault="00AD081F" w:rsidP="00AE735D">
            <w:pPr>
              <w:jc w:val="center"/>
            </w:pPr>
            <w:r>
              <w:t>0,00</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0,00</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t>5.1.4</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Капитальный ремонт фасадов многоквартирных домов, расположенных на территории городского округа Большой Камень</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0502</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2350160120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t>200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3 718,12</w:t>
            </w:r>
          </w:p>
        </w:tc>
        <w:tc>
          <w:tcPr>
            <w:tcW w:w="1847" w:type="dxa"/>
            <w:tcBorders>
              <w:top w:val="single" w:sz="4" w:space="0" w:color="auto"/>
              <w:bottom w:val="single" w:sz="4" w:space="0" w:color="auto"/>
            </w:tcBorders>
          </w:tcPr>
          <w:p w:rsidR="00AD081F" w:rsidRPr="008854C1" w:rsidRDefault="00AD081F" w:rsidP="00AE735D">
            <w:pPr>
              <w:jc w:val="center"/>
            </w:pPr>
            <w:r>
              <w:t>2 464,56</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2 464,56</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lastRenderedPageBreak/>
              <w:t>5.2</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Основное мероприятие  Улучшение состояния муниципального имущества</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2350200000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r w:rsidRPr="003556D3">
              <w:t>000</w:t>
            </w: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266,37</w:t>
            </w:r>
          </w:p>
        </w:tc>
        <w:tc>
          <w:tcPr>
            <w:tcW w:w="1847" w:type="dxa"/>
            <w:tcBorders>
              <w:top w:val="single" w:sz="4" w:space="0" w:color="auto"/>
              <w:bottom w:val="single" w:sz="4" w:space="0" w:color="auto"/>
            </w:tcBorders>
          </w:tcPr>
          <w:p w:rsidR="00AD081F" w:rsidRPr="008854C1" w:rsidRDefault="00AD081F" w:rsidP="00AE735D">
            <w:pPr>
              <w:jc w:val="center"/>
            </w:pPr>
            <w:r>
              <w:t>169,23</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169,23</w:t>
            </w:r>
          </w:p>
        </w:tc>
      </w:tr>
      <w:tr w:rsidR="00AD081F" w:rsidRPr="003556D3" w:rsidTr="00AE735D">
        <w:trPr>
          <w:cantSplit/>
          <w:trHeight w:val="70"/>
        </w:trPr>
        <w:tc>
          <w:tcPr>
            <w:tcW w:w="851" w:type="dxa"/>
            <w:tcBorders>
              <w:top w:val="single" w:sz="4" w:space="0" w:color="auto"/>
              <w:left w:val="single" w:sz="4" w:space="0" w:color="auto"/>
              <w:bottom w:val="single" w:sz="4" w:space="0" w:color="auto"/>
            </w:tcBorders>
            <w:shd w:val="clear" w:color="auto" w:fill="auto"/>
            <w:vAlign w:val="center"/>
          </w:tcPr>
          <w:p w:rsidR="00AD081F" w:rsidRPr="003556D3" w:rsidRDefault="00AD081F" w:rsidP="00AE735D">
            <w:pPr>
              <w:jc w:val="center"/>
            </w:pPr>
            <w:r w:rsidRPr="003556D3">
              <w:t>5.2.1</w:t>
            </w:r>
          </w:p>
        </w:tc>
        <w:tc>
          <w:tcPr>
            <w:tcW w:w="2692" w:type="dxa"/>
            <w:tcBorders>
              <w:top w:val="single" w:sz="4" w:space="0" w:color="auto"/>
              <w:bottom w:val="single" w:sz="4" w:space="0" w:color="auto"/>
            </w:tcBorders>
            <w:shd w:val="clear" w:color="auto" w:fill="auto"/>
          </w:tcPr>
          <w:p w:rsidR="00AD081F" w:rsidRPr="00A41082" w:rsidRDefault="00AD081F" w:rsidP="00AE735D">
            <w:pPr>
              <w:widowControl w:val="0"/>
              <w:autoSpaceDE w:val="0"/>
              <w:autoSpaceDN w:val="0"/>
              <w:adjustRightInd w:val="0"/>
              <w:rPr>
                <w:sz w:val="21"/>
                <w:szCs w:val="21"/>
              </w:rPr>
            </w:pPr>
            <w:r w:rsidRPr="00A41082">
              <w:rPr>
                <w:sz w:val="21"/>
                <w:szCs w:val="21"/>
              </w:rPr>
              <w:t>Капитальный ремонт и текущее содержание муниципального нежилого фонда</w:t>
            </w:r>
          </w:p>
        </w:tc>
        <w:tc>
          <w:tcPr>
            <w:tcW w:w="1984" w:type="dxa"/>
            <w:tcBorders>
              <w:top w:val="single" w:sz="4" w:space="0" w:color="auto"/>
              <w:bottom w:val="single" w:sz="4" w:space="0" w:color="auto"/>
            </w:tcBorders>
            <w:shd w:val="clear" w:color="auto" w:fill="auto"/>
          </w:tcPr>
          <w:p w:rsidR="00AD081F" w:rsidRPr="003556D3" w:rsidRDefault="00AD081F" w:rsidP="00AE735D">
            <w:r w:rsidRPr="003556D3">
              <w:t>Управление жизнеобеспечения,</w:t>
            </w:r>
          </w:p>
          <w:p w:rsidR="00AD081F" w:rsidRPr="003556D3" w:rsidRDefault="00AD081F" w:rsidP="00AE735D">
            <w:r w:rsidRPr="003556D3">
              <w:t>МКУ «СЕЗ»</w:t>
            </w:r>
          </w:p>
        </w:tc>
        <w:tc>
          <w:tcPr>
            <w:tcW w:w="992" w:type="dxa"/>
            <w:tcBorders>
              <w:top w:val="single" w:sz="4" w:space="0" w:color="auto"/>
              <w:bottom w:val="single" w:sz="4" w:space="0" w:color="auto"/>
            </w:tcBorders>
            <w:shd w:val="clear" w:color="auto" w:fill="auto"/>
          </w:tcPr>
          <w:p w:rsidR="00AD081F" w:rsidRPr="003556D3" w:rsidRDefault="00AD081F" w:rsidP="00AE735D">
            <w:pPr>
              <w:jc w:val="center"/>
            </w:pPr>
            <w:r w:rsidRPr="003556D3">
              <w:t>902</w:t>
            </w:r>
          </w:p>
        </w:tc>
        <w:tc>
          <w:tcPr>
            <w:tcW w:w="852" w:type="dxa"/>
            <w:tcBorders>
              <w:top w:val="single" w:sz="4" w:space="0" w:color="auto"/>
              <w:bottom w:val="single" w:sz="4" w:space="0" w:color="auto"/>
            </w:tcBorders>
            <w:shd w:val="clear" w:color="auto" w:fill="auto"/>
          </w:tcPr>
          <w:p w:rsidR="00AD081F" w:rsidRPr="003556D3" w:rsidRDefault="00AD081F" w:rsidP="00AE735D">
            <w:pPr>
              <w:jc w:val="center"/>
            </w:pPr>
            <w:r w:rsidRPr="003556D3">
              <w:t>0501</w:t>
            </w:r>
          </w:p>
        </w:tc>
        <w:tc>
          <w:tcPr>
            <w:tcW w:w="849" w:type="dxa"/>
            <w:tcBorders>
              <w:top w:val="single" w:sz="4" w:space="0" w:color="auto"/>
              <w:bottom w:val="single" w:sz="4" w:space="0" w:color="auto"/>
            </w:tcBorders>
            <w:shd w:val="clear" w:color="auto" w:fill="auto"/>
          </w:tcPr>
          <w:p w:rsidR="00AD081F" w:rsidRPr="003556D3" w:rsidRDefault="00AD081F" w:rsidP="00AE735D">
            <w:pPr>
              <w:jc w:val="center"/>
            </w:pPr>
            <w:r w:rsidRPr="003556D3">
              <w:t>2350220620</w:t>
            </w:r>
          </w:p>
        </w:tc>
        <w:tc>
          <w:tcPr>
            <w:tcW w:w="851" w:type="dxa"/>
            <w:tcBorders>
              <w:top w:val="single" w:sz="4" w:space="0" w:color="auto"/>
              <w:bottom w:val="single" w:sz="4" w:space="0" w:color="auto"/>
            </w:tcBorders>
            <w:shd w:val="clear" w:color="auto" w:fill="auto"/>
          </w:tcPr>
          <w:p w:rsidR="00AD081F" w:rsidRPr="003556D3" w:rsidRDefault="00AD081F" w:rsidP="00AE735D">
            <w:pPr>
              <w:jc w:val="center"/>
            </w:pPr>
          </w:p>
        </w:tc>
        <w:tc>
          <w:tcPr>
            <w:tcW w:w="2267" w:type="dxa"/>
            <w:tcBorders>
              <w:top w:val="single" w:sz="4" w:space="0" w:color="auto"/>
              <w:bottom w:val="single" w:sz="4" w:space="0" w:color="auto"/>
            </w:tcBorders>
            <w:shd w:val="clear" w:color="auto" w:fill="auto"/>
          </w:tcPr>
          <w:p w:rsidR="00AD081F" w:rsidRPr="00BD2BF1" w:rsidRDefault="00AD081F" w:rsidP="00AE735D">
            <w:pPr>
              <w:jc w:val="center"/>
            </w:pPr>
            <w:r>
              <w:t>266,37</w:t>
            </w:r>
          </w:p>
        </w:tc>
        <w:tc>
          <w:tcPr>
            <w:tcW w:w="1847" w:type="dxa"/>
            <w:tcBorders>
              <w:top w:val="single" w:sz="4" w:space="0" w:color="auto"/>
              <w:bottom w:val="single" w:sz="4" w:space="0" w:color="auto"/>
            </w:tcBorders>
          </w:tcPr>
          <w:p w:rsidR="00AD081F" w:rsidRPr="008854C1" w:rsidRDefault="00AD081F" w:rsidP="00AE735D">
            <w:pPr>
              <w:jc w:val="center"/>
            </w:pPr>
            <w:r>
              <w:t>169,23</w:t>
            </w:r>
          </w:p>
        </w:tc>
        <w:tc>
          <w:tcPr>
            <w:tcW w:w="1558" w:type="dxa"/>
            <w:tcBorders>
              <w:top w:val="single" w:sz="4" w:space="0" w:color="auto"/>
              <w:bottom w:val="single" w:sz="4" w:space="0" w:color="auto"/>
            </w:tcBorders>
            <w:shd w:val="clear" w:color="auto" w:fill="auto"/>
          </w:tcPr>
          <w:p w:rsidR="00AD081F" w:rsidRPr="008854C1" w:rsidRDefault="00AD081F" w:rsidP="00AE735D">
            <w:pPr>
              <w:jc w:val="center"/>
            </w:pPr>
            <w:r>
              <w:t>169,23</w:t>
            </w:r>
          </w:p>
        </w:tc>
      </w:tr>
    </w:tbl>
    <w:p w:rsidR="00AD081F" w:rsidRDefault="00AD081F"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540477" w:rsidRDefault="00540477" w:rsidP="00AD081F">
      <w:pPr>
        <w:tabs>
          <w:tab w:val="center" w:pos="4677"/>
          <w:tab w:val="right" w:pos="9355"/>
        </w:tabs>
        <w:spacing w:after="120"/>
        <w:ind w:right="357"/>
        <w:jc w:val="center"/>
        <w:rPr>
          <w:b/>
          <w:sz w:val="28"/>
          <w:szCs w:val="28"/>
        </w:rPr>
      </w:pPr>
    </w:p>
    <w:p w:rsidR="00AD081F" w:rsidRDefault="00AD081F" w:rsidP="00AD081F">
      <w:pPr>
        <w:tabs>
          <w:tab w:val="center" w:pos="4677"/>
          <w:tab w:val="right" w:pos="9355"/>
        </w:tabs>
        <w:spacing w:after="120"/>
        <w:ind w:right="357"/>
        <w:rPr>
          <w:b/>
          <w:sz w:val="28"/>
          <w:szCs w:val="28"/>
        </w:rPr>
      </w:pPr>
    </w:p>
    <w:p w:rsidR="00AD081F" w:rsidRPr="00A2057F" w:rsidRDefault="00AD081F" w:rsidP="00AD081F">
      <w:pPr>
        <w:tabs>
          <w:tab w:val="center" w:pos="0"/>
          <w:tab w:val="right" w:pos="9355"/>
        </w:tabs>
        <w:spacing w:after="120"/>
        <w:ind w:right="357"/>
        <w:jc w:val="center"/>
        <w:rPr>
          <w:b/>
          <w:sz w:val="28"/>
          <w:szCs w:val="28"/>
          <w:lang w:eastAsia="en-US"/>
        </w:rPr>
      </w:pPr>
      <w:r w:rsidRPr="00A2057F">
        <w:rPr>
          <w:b/>
          <w:sz w:val="28"/>
          <w:szCs w:val="28"/>
          <w:lang w:eastAsia="en-US"/>
        </w:rPr>
        <w:lastRenderedPageBreak/>
        <w:t>ОТЧЕТ</w:t>
      </w:r>
    </w:p>
    <w:p w:rsidR="00AD081F" w:rsidRPr="00A2057F" w:rsidRDefault="00AD081F" w:rsidP="00AD081F">
      <w:pPr>
        <w:tabs>
          <w:tab w:val="center" w:pos="0"/>
          <w:tab w:val="right" w:pos="9355"/>
        </w:tabs>
        <w:ind w:right="357"/>
        <w:jc w:val="center"/>
        <w:rPr>
          <w:b/>
          <w:sz w:val="28"/>
          <w:szCs w:val="28"/>
          <w:lang w:eastAsia="en-US"/>
        </w:rPr>
      </w:pPr>
      <w:r w:rsidRPr="00A2057F">
        <w:rPr>
          <w:b/>
          <w:sz w:val="28"/>
          <w:szCs w:val="28"/>
          <w:lang w:eastAsia="en-US"/>
        </w:rPr>
        <w:t xml:space="preserve">о степени выполнения подпрограмм, </w:t>
      </w:r>
      <w:r>
        <w:rPr>
          <w:b/>
          <w:sz w:val="28"/>
          <w:szCs w:val="28"/>
          <w:lang w:eastAsia="en-US"/>
        </w:rPr>
        <w:t>отдельных мероприятий</w:t>
      </w:r>
    </w:p>
    <w:p w:rsidR="00AD081F" w:rsidRPr="00A2057F" w:rsidRDefault="00AD081F" w:rsidP="00AD081F">
      <w:pPr>
        <w:tabs>
          <w:tab w:val="center" w:pos="0"/>
          <w:tab w:val="right" w:pos="9355"/>
        </w:tabs>
        <w:ind w:right="357"/>
        <w:jc w:val="center"/>
        <w:rPr>
          <w:b/>
          <w:sz w:val="28"/>
          <w:szCs w:val="28"/>
          <w:lang w:eastAsia="en-US"/>
        </w:rPr>
      </w:pPr>
      <w:r w:rsidRPr="00A2057F">
        <w:rPr>
          <w:b/>
          <w:sz w:val="28"/>
          <w:szCs w:val="28"/>
          <w:lang w:eastAsia="en-US"/>
        </w:rPr>
        <w:t>муниципальной программы городского округа Большой Камень</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«Обеспечение доступным жильем и качественными</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услугами жилищно-коммунального хозяйства </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населения городского округа Большой Камень»</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 на 20</w:t>
      </w:r>
      <w:r>
        <w:rPr>
          <w:rFonts w:eastAsia="Calibri"/>
          <w:b/>
          <w:sz w:val="28"/>
          <w:szCs w:val="28"/>
        </w:rPr>
        <w:t>20</w:t>
      </w:r>
      <w:r w:rsidRPr="00977AC2">
        <w:rPr>
          <w:rFonts w:eastAsia="Calibri"/>
          <w:b/>
          <w:sz w:val="28"/>
          <w:szCs w:val="28"/>
        </w:rPr>
        <w:t>-20</w:t>
      </w:r>
      <w:r>
        <w:rPr>
          <w:rFonts w:eastAsia="Calibri"/>
          <w:b/>
          <w:sz w:val="28"/>
          <w:szCs w:val="28"/>
        </w:rPr>
        <w:t>27</w:t>
      </w:r>
      <w:r w:rsidRPr="00977AC2">
        <w:rPr>
          <w:rFonts w:eastAsia="Calibri"/>
          <w:b/>
          <w:sz w:val="28"/>
          <w:szCs w:val="28"/>
        </w:rPr>
        <w:t xml:space="preserve"> годы</w:t>
      </w:r>
    </w:p>
    <w:p w:rsidR="00AD081F" w:rsidRPr="00977AC2" w:rsidRDefault="00AD081F" w:rsidP="00AD081F">
      <w:pPr>
        <w:jc w:val="center"/>
        <w:rPr>
          <w:b/>
          <w:color w:val="000000"/>
          <w:sz w:val="28"/>
          <w:szCs w:val="28"/>
          <w:u w:val="single"/>
        </w:rPr>
      </w:pPr>
      <w:r w:rsidRPr="00977AC2">
        <w:rPr>
          <w:b/>
          <w:color w:val="000000"/>
          <w:sz w:val="28"/>
          <w:szCs w:val="28"/>
          <w:u w:val="single"/>
        </w:rPr>
        <w:t xml:space="preserve">за </w:t>
      </w:r>
      <w:r>
        <w:rPr>
          <w:b/>
          <w:color w:val="000000"/>
          <w:sz w:val="28"/>
          <w:szCs w:val="28"/>
          <w:u w:val="single"/>
        </w:rPr>
        <w:t>2021</w:t>
      </w:r>
      <w:r w:rsidRPr="00977AC2">
        <w:rPr>
          <w:b/>
          <w:color w:val="000000"/>
          <w:sz w:val="28"/>
          <w:szCs w:val="28"/>
          <w:u w:val="single"/>
        </w:rPr>
        <w:t xml:space="preserve"> год</w:t>
      </w:r>
    </w:p>
    <w:p w:rsidR="00AD081F" w:rsidRDefault="00AD081F" w:rsidP="00AD081F">
      <w:pPr>
        <w:tabs>
          <w:tab w:val="center" w:pos="4677"/>
          <w:tab w:val="right" w:pos="9355"/>
        </w:tabs>
        <w:ind w:right="357"/>
        <w:jc w:val="center"/>
        <w:rPr>
          <w:color w:val="000000"/>
          <w:lang w:eastAsia="en-US"/>
        </w:rPr>
      </w:pPr>
    </w:p>
    <w:p w:rsidR="00AD081F" w:rsidRPr="00535F67" w:rsidRDefault="00AD081F" w:rsidP="00AD081F">
      <w:pPr>
        <w:tabs>
          <w:tab w:val="center" w:pos="4677"/>
          <w:tab w:val="right" w:pos="9355"/>
        </w:tabs>
        <w:ind w:right="357"/>
        <w:jc w:val="center"/>
        <w:rPr>
          <w:color w:val="000000"/>
          <w:lang w:eastAsia="en-US"/>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1418"/>
        <w:gridCol w:w="1701"/>
        <w:gridCol w:w="1701"/>
        <w:gridCol w:w="1417"/>
        <w:gridCol w:w="1560"/>
        <w:gridCol w:w="2268"/>
      </w:tblGrid>
      <w:tr w:rsidR="00AD081F" w:rsidRPr="008C120F" w:rsidTr="00AE735D">
        <w:trPr>
          <w:cantSplit/>
          <w:trHeight w:val="598"/>
        </w:trPr>
        <w:tc>
          <w:tcPr>
            <w:tcW w:w="709" w:type="dxa"/>
            <w:vMerge w:val="restart"/>
          </w:tcPr>
          <w:p w:rsidR="00AD081F" w:rsidRPr="008C120F" w:rsidRDefault="00AD081F" w:rsidP="00AE735D">
            <w:pPr>
              <w:ind w:left="-108"/>
              <w:jc w:val="center"/>
              <w:rPr>
                <w:snapToGrid w:val="0"/>
                <w:color w:val="000000"/>
              </w:rPr>
            </w:pPr>
            <w:r>
              <w:rPr>
                <w:snapToGrid w:val="0"/>
                <w:color w:val="000000"/>
              </w:rPr>
              <w:t>№ п/п</w:t>
            </w:r>
          </w:p>
        </w:tc>
        <w:tc>
          <w:tcPr>
            <w:tcW w:w="2977" w:type="dxa"/>
            <w:vMerge w:val="restart"/>
            <w:vAlign w:val="center"/>
          </w:tcPr>
          <w:p w:rsidR="00AD081F" w:rsidRPr="008C120F" w:rsidRDefault="00AD081F" w:rsidP="00AE735D">
            <w:pPr>
              <w:jc w:val="center"/>
            </w:pPr>
            <w:r w:rsidRPr="008C120F">
              <w:t>Наименование</w:t>
            </w:r>
          </w:p>
          <w:p w:rsidR="00AD081F" w:rsidRPr="008C120F" w:rsidRDefault="00AD081F" w:rsidP="00AE735D">
            <w:pPr>
              <w:jc w:val="center"/>
              <w:rPr>
                <w:snapToGrid w:val="0"/>
                <w:color w:val="000000"/>
              </w:rPr>
            </w:pPr>
            <w:r>
              <w:t xml:space="preserve">подпрограммы, основного мероприятия, контрольного события </w:t>
            </w:r>
          </w:p>
        </w:tc>
        <w:tc>
          <w:tcPr>
            <w:tcW w:w="2977" w:type="dxa"/>
            <w:gridSpan w:val="2"/>
            <w:tcBorders>
              <w:top w:val="single" w:sz="4" w:space="0" w:color="auto"/>
              <w:bottom w:val="single" w:sz="4" w:space="0" w:color="auto"/>
            </w:tcBorders>
            <w:vAlign w:val="center"/>
          </w:tcPr>
          <w:p w:rsidR="00AD081F" w:rsidRPr="008C120F" w:rsidRDefault="00AD081F" w:rsidP="00AE735D">
            <w:pPr>
              <w:jc w:val="center"/>
              <w:rPr>
                <w:snapToGrid w:val="0"/>
                <w:color w:val="000000"/>
              </w:rPr>
            </w:pPr>
            <w:r>
              <w:rPr>
                <w:snapToGrid w:val="0"/>
                <w:color w:val="000000"/>
              </w:rPr>
              <w:t xml:space="preserve">Плановый срок </w:t>
            </w:r>
          </w:p>
        </w:tc>
        <w:tc>
          <w:tcPr>
            <w:tcW w:w="3402" w:type="dxa"/>
            <w:gridSpan w:val="2"/>
            <w:tcBorders>
              <w:top w:val="single" w:sz="4" w:space="0" w:color="auto"/>
              <w:bottom w:val="single" w:sz="4" w:space="0" w:color="auto"/>
            </w:tcBorders>
            <w:vAlign w:val="center"/>
          </w:tcPr>
          <w:p w:rsidR="00AD081F" w:rsidRPr="008C120F" w:rsidRDefault="00AD081F" w:rsidP="00AE735D">
            <w:pPr>
              <w:jc w:val="center"/>
              <w:rPr>
                <w:snapToGrid w:val="0"/>
                <w:color w:val="000000"/>
              </w:rPr>
            </w:pPr>
            <w:r>
              <w:rPr>
                <w:snapToGrid w:val="0"/>
                <w:color w:val="000000"/>
              </w:rPr>
              <w:t xml:space="preserve">Фактический срок </w:t>
            </w:r>
          </w:p>
        </w:tc>
        <w:tc>
          <w:tcPr>
            <w:tcW w:w="2977" w:type="dxa"/>
            <w:gridSpan w:val="2"/>
            <w:tcBorders>
              <w:top w:val="single" w:sz="4" w:space="0" w:color="auto"/>
              <w:bottom w:val="single" w:sz="4" w:space="0" w:color="auto"/>
            </w:tcBorders>
            <w:vAlign w:val="center"/>
          </w:tcPr>
          <w:p w:rsidR="00AD081F" w:rsidRPr="008C120F" w:rsidRDefault="00AD081F" w:rsidP="00AE735D">
            <w:pPr>
              <w:jc w:val="center"/>
              <w:rPr>
                <w:snapToGrid w:val="0"/>
                <w:color w:val="000000"/>
              </w:rPr>
            </w:pPr>
            <w:r>
              <w:rPr>
                <w:snapToGrid w:val="0"/>
                <w:color w:val="000000"/>
              </w:rPr>
              <w:t>Результаты</w:t>
            </w:r>
          </w:p>
        </w:tc>
        <w:tc>
          <w:tcPr>
            <w:tcW w:w="2268" w:type="dxa"/>
            <w:vMerge w:val="restart"/>
            <w:tcBorders>
              <w:top w:val="single" w:sz="4" w:space="0" w:color="auto"/>
            </w:tcBorders>
          </w:tcPr>
          <w:p w:rsidR="00AD081F" w:rsidRDefault="00AD081F" w:rsidP="00AE735D">
            <w:pPr>
              <w:jc w:val="center"/>
              <w:rPr>
                <w:snapToGrid w:val="0"/>
                <w:color w:val="000000"/>
              </w:rPr>
            </w:pPr>
            <w:r>
              <w:rPr>
                <w:snapToGrid w:val="0"/>
                <w:color w:val="000000"/>
              </w:rPr>
              <w:t>Причина недостижения запланированных результатов</w:t>
            </w:r>
          </w:p>
        </w:tc>
      </w:tr>
      <w:tr w:rsidR="00AD081F" w:rsidRPr="008C120F" w:rsidTr="00AE735D">
        <w:trPr>
          <w:cantSplit/>
          <w:trHeight w:val="598"/>
        </w:trPr>
        <w:tc>
          <w:tcPr>
            <w:tcW w:w="709" w:type="dxa"/>
            <w:vMerge/>
          </w:tcPr>
          <w:p w:rsidR="00AD081F" w:rsidRDefault="00AD081F" w:rsidP="00AE735D">
            <w:pPr>
              <w:jc w:val="center"/>
              <w:rPr>
                <w:snapToGrid w:val="0"/>
                <w:color w:val="000000"/>
              </w:rPr>
            </w:pPr>
          </w:p>
        </w:tc>
        <w:tc>
          <w:tcPr>
            <w:tcW w:w="2977" w:type="dxa"/>
            <w:vMerge/>
            <w:vAlign w:val="center"/>
          </w:tcPr>
          <w:p w:rsidR="00AD081F" w:rsidRPr="008C120F" w:rsidRDefault="00AD081F" w:rsidP="00AE735D">
            <w:pPr>
              <w:jc w:val="center"/>
            </w:pPr>
          </w:p>
        </w:tc>
        <w:tc>
          <w:tcPr>
            <w:tcW w:w="1559" w:type="dxa"/>
            <w:tcBorders>
              <w:top w:val="single" w:sz="4" w:space="0" w:color="auto"/>
            </w:tcBorders>
            <w:vAlign w:val="center"/>
          </w:tcPr>
          <w:p w:rsidR="00AD081F" w:rsidRDefault="00AD081F" w:rsidP="00AE735D">
            <w:pPr>
              <w:jc w:val="center"/>
              <w:rPr>
                <w:snapToGrid w:val="0"/>
                <w:color w:val="000000"/>
              </w:rPr>
            </w:pPr>
            <w:r>
              <w:rPr>
                <w:snapToGrid w:val="0"/>
                <w:color w:val="000000"/>
              </w:rPr>
              <w:t>начала реализации</w:t>
            </w:r>
          </w:p>
        </w:tc>
        <w:tc>
          <w:tcPr>
            <w:tcW w:w="1418" w:type="dxa"/>
            <w:tcBorders>
              <w:top w:val="single" w:sz="4" w:space="0" w:color="auto"/>
            </w:tcBorders>
            <w:vAlign w:val="center"/>
          </w:tcPr>
          <w:p w:rsidR="00AD081F" w:rsidRDefault="00AD081F" w:rsidP="00AE735D">
            <w:pPr>
              <w:jc w:val="center"/>
              <w:rPr>
                <w:snapToGrid w:val="0"/>
                <w:color w:val="000000"/>
              </w:rPr>
            </w:pPr>
            <w:r>
              <w:rPr>
                <w:snapToGrid w:val="0"/>
                <w:color w:val="000000"/>
              </w:rPr>
              <w:t>окончания реализации</w:t>
            </w:r>
          </w:p>
        </w:tc>
        <w:tc>
          <w:tcPr>
            <w:tcW w:w="1701" w:type="dxa"/>
            <w:tcBorders>
              <w:top w:val="single" w:sz="4" w:space="0" w:color="auto"/>
            </w:tcBorders>
            <w:vAlign w:val="center"/>
          </w:tcPr>
          <w:p w:rsidR="00AD081F" w:rsidRDefault="00AD081F" w:rsidP="00AE735D">
            <w:pPr>
              <w:jc w:val="center"/>
              <w:rPr>
                <w:snapToGrid w:val="0"/>
                <w:color w:val="000000"/>
              </w:rPr>
            </w:pPr>
            <w:r>
              <w:rPr>
                <w:snapToGrid w:val="0"/>
                <w:color w:val="000000"/>
              </w:rPr>
              <w:t>начала реализации</w:t>
            </w:r>
          </w:p>
        </w:tc>
        <w:tc>
          <w:tcPr>
            <w:tcW w:w="1701" w:type="dxa"/>
            <w:tcBorders>
              <w:top w:val="single" w:sz="4" w:space="0" w:color="auto"/>
            </w:tcBorders>
            <w:vAlign w:val="center"/>
          </w:tcPr>
          <w:p w:rsidR="00AD081F" w:rsidRDefault="00AD081F" w:rsidP="00AE735D">
            <w:pPr>
              <w:jc w:val="center"/>
              <w:rPr>
                <w:snapToGrid w:val="0"/>
                <w:color w:val="000000"/>
              </w:rPr>
            </w:pPr>
            <w:r>
              <w:rPr>
                <w:snapToGrid w:val="0"/>
                <w:color w:val="000000"/>
              </w:rPr>
              <w:t>окончания реализации</w:t>
            </w:r>
          </w:p>
        </w:tc>
        <w:tc>
          <w:tcPr>
            <w:tcW w:w="1417" w:type="dxa"/>
            <w:tcBorders>
              <w:top w:val="single" w:sz="4" w:space="0" w:color="auto"/>
            </w:tcBorders>
            <w:vAlign w:val="center"/>
          </w:tcPr>
          <w:p w:rsidR="00AD081F" w:rsidRDefault="00AD081F" w:rsidP="00AE735D">
            <w:pPr>
              <w:jc w:val="center"/>
              <w:rPr>
                <w:snapToGrid w:val="0"/>
                <w:color w:val="000000"/>
              </w:rPr>
            </w:pPr>
            <w:r>
              <w:rPr>
                <w:snapToGrid w:val="0"/>
                <w:color w:val="000000"/>
              </w:rPr>
              <w:t>запланированные</w:t>
            </w:r>
          </w:p>
        </w:tc>
        <w:tc>
          <w:tcPr>
            <w:tcW w:w="1560" w:type="dxa"/>
            <w:tcBorders>
              <w:top w:val="single" w:sz="4" w:space="0" w:color="auto"/>
            </w:tcBorders>
            <w:vAlign w:val="center"/>
          </w:tcPr>
          <w:p w:rsidR="00AD081F" w:rsidRDefault="00AD081F" w:rsidP="00AE735D">
            <w:pPr>
              <w:jc w:val="center"/>
              <w:rPr>
                <w:snapToGrid w:val="0"/>
                <w:color w:val="000000"/>
              </w:rPr>
            </w:pPr>
            <w:r>
              <w:rPr>
                <w:snapToGrid w:val="0"/>
                <w:color w:val="000000"/>
              </w:rPr>
              <w:t xml:space="preserve">достигнутые </w:t>
            </w:r>
          </w:p>
        </w:tc>
        <w:tc>
          <w:tcPr>
            <w:tcW w:w="2268" w:type="dxa"/>
            <w:vMerge/>
          </w:tcPr>
          <w:p w:rsidR="00AD081F" w:rsidRDefault="00AD081F" w:rsidP="00AE735D">
            <w:pPr>
              <w:jc w:val="center"/>
              <w:rPr>
                <w:snapToGrid w:val="0"/>
                <w:color w:val="000000"/>
              </w:rPr>
            </w:pPr>
          </w:p>
        </w:tc>
      </w:tr>
    </w:tbl>
    <w:p w:rsidR="00AD081F" w:rsidRPr="008C120F" w:rsidRDefault="00AD081F" w:rsidP="00AD081F">
      <w:pPr>
        <w:rPr>
          <w:sz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1559"/>
        <w:gridCol w:w="1560"/>
        <w:gridCol w:w="1559"/>
        <w:gridCol w:w="1701"/>
        <w:gridCol w:w="1417"/>
        <w:gridCol w:w="1560"/>
        <w:gridCol w:w="2268"/>
      </w:tblGrid>
      <w:tr w:rsidR="00AD081F" w:rsidRPr="008C120F" w:rsidTr="007B6BA0">
        <w:trPr>
          <w:cantSplit/>
          <w:trHeight w:val="204"/>
          <w:tblHeader/>
        </w:trPr>
        <w:tc>
          <w:tcPr>
            <w:tcW w:w="709" w:type="dxa"/>
          </w:tcPr>
          <w:p w:rsidR="00AD081F" w:rsidRPr="008C120F" w:rsidRDefault="00AD081F" w:rsidP="00AE735D">
            <w:pPr>
              <w:jc w:val="center"/>
              <w:rPr>
                <w:snapToGrid w:val="0"/>
                <w:color w:val="000000"/>
              </w:rPr>
            </w:pPr>
            <w:r w:rsidRPr="008C120F">
              <w:rPr>
                <w:snapToGrid w:val="0"/>
                <w:color w:val="000000"/>
              </w:rPr>
              <w:t>1</w:t>
            </w:r>
          </w:p>
        </w:tc>
        <w:tc>
          <w:tcPr>
            <w:tcW w:w="2977" w:type="dxa"/>
          </w:tcPr>
          <w:p w:rsidR="00AD081F" w:rsidRPr="008C120F" w:rsidRDefault="00AD081F" w:rsidP="00AE735D">
            <w:pPr>
              <w:jc w:val="center"/>
              <w:rPr>
                <w:snapToGrid w:val="0"/>
                <w:color w:val="000000"/>
              </w:rPr>
            </w:pPr>
            <w:r w:rsidRPr="008C120F">
              <w:rPr>
                <w:snapToGrid w:val="0"/>
                <w:color w:val="000000"/>
              </w:rPr>
              <w:t>2</w:t>
            </w:r>
          </w:p>
        </w:tc>
        <w:tc>
          <w:tcPr>
            <w:tcW w:w="1559" w:type="dxa"/>
            <w:vAlign w:val="center"/>
          </w:tcPr>
          <w:p w:rsidR="00AD081F" w:rsidRPr="008C120F" w:rsidRDefault="00AD081F" w:rsidP="00AE735D">
            <w:pPr>
              <w:jc w:val="center"/>
              <w:rPr>
                <w:snapToGrid w:val="0"/>
                <w:color w:val="000000"/>
              </w:rPr>
            </w:pPr>
            <w:r w:rsidRPr="008C120F">
              <w:rPr>
                <w:snapToGrid w:val="0"/>
                <w:color w:val="000000"/>
              </w:rPr>
              <w:t>3</w:t>
            </w:r>
          </w:p>
        </w:tc>
        <w:tc>
          <w:tcPr>
            <w:tcW w:w="1560" w:type="dxa"/>
            <w:vAlign w:val="center"/>
          </w:tcPr>
          <w:p w:rsidR="00AD081F" w:rsidRPr="008C120F" w:rsidRDefault="00AD081F" w:rsidP="00AE735D">
            <w:pPr>
              <w:jc w:val="center"/>
              <w:rPr>
                <w:snapToGrid w:val="0"/>
                <w:color w:val="000000"/>
              </w:rPr>
            </w:pPr>
            <w:r w:rsidRPr="008C120F">
              <w:rPr>
                <w:snapToGrid w:val="0"/>
                <w:color w:val="000000"/>
              </w:rPr>
              <w:t>4</w:t>
            </w:r>
          </w:p>
        </w:tc>
        <w:tc>
          <w:tcPr>
            <w:tcW w:w="1559" w:type="dxa"/>
            <w:vAlign w:val="center"/>
          </w:tcPr>
          <w:p w:rsidR="00AD081F" w:rsidRPr="008C120F" w:rsidRDefault="00AD081F" w:rsidP="00AE735D">
            <w:pPr>
              <w:jc w:val="center"/>
              <w:rPr>
                <w:snapToGrid w:val="0"/>
                <w:color w:val="000000"/>
              </w:rPr>
            </w:pPr>
            <w:r w:rsidRPr="008C120F">
              <w:rPr>
                <w:snapToGrid w:val="0"/>
                <w:color w:val="000000"/>
              </w:rPr>
              <w:t>5</w:t>
            </w:r>
          </w:p>
        </w:tc>
        <w:tc>
          <w:tcPr>
            <w:tcW w:w="1701" w:type="dxa"/>
            <w:vAlign w:val="center"/>
          </w:tcPr>
          <w:p w:rsidR="00AD081F" w:rsidRPr="008C120F" w:rsidRDefault="00AD081F" w:rsidP="00AE735D">
            <w:pPr>
              <w:jc w:val="center"/>
              <w:rPr>
                <w:snapToGrid w:val="0"/>
                <w:color w:val="000000"/>
              </w:rPr>
            </w:pPr>
            <w:r w:rsidRPr="008C120F">
              <w:rPr>
                <w:snapToGrid w:val="0"/>
                <w:color w:val="000000"/>
              </w:rPr>
              <w:t>6</w:t>
            </w:r>
          </w:p>
        </w:tc>
        <w:tc>
          <w:tcPr>
            <w:tcW w:w="1417" w:type="dxa"/>
            <w:vAlign w:val="center"/>
          </w:tcPr>
          <w:p w:rsidR="00AD081F" w:rsidRPr="008C120F" w:rsidRDefault="00AD081F" w:rsidP="00AE735D">
            <w:pPr>
              <w:jc w:val="center"/>
              <w:rPr>
                <w:snapToGrid w:val="0"/>
                <w:color w:val="000000"/>
              </w:rPr>
            </w:pPr>
            <w:r w:rsidRPr="008C120F">
              <w:rPr>
                <w:snapToGrid w:val="0"/>
                <w:color w:val="000000"/>
              </w:rPr>
              <w:t>7</w:t>
            </w:r>
          </w:p>
        </w:tc>
        <w:tc>
          <w:tcPr>
            <w:tcW w:w="1560" w:type="dxa"/>
            <w:vAlign w:val="center"/>
          </w:tcPr>
          <w:p w:rsidR="00AD081F" w:rsidRPr="008C120F" w:rsidRDefault="00AD081F" w:rsidP="00AE735D">
            <w:pPr>
              <w:jc w:val="center"/>
              <w:rPr>
                <w:snapToGrid w:val="0"/>
                <w:color w:val="000000"/>
              </w:rPr>
            </w:pPr>
            <w:r>
              <w:rPr>
                <w:snapToGrid w:val="0"/>
                <w:color w:val="000000"/>
              </w:rPr>
              <w:t>8</w:t>
            </w:r>
          </w:p>
        </w:tc>
        <w:tc>
          <w:tcPr>
            <w:tcW w:w="2268" w:type="dxa"/>
          </w:tcPr>
          <w:p w:rsidR="00AD081F" w:rsidRPr="008C120F" w:rsidRDefault="00AD081F" w:rsidP="00AE735D">
            <w:pPr>
              <w:jc w:val="center"/>
              <w:rPr>
                <w:snapToGrid w:val="0"/>
                <w:color w:val="000000"/>
              </w:rPr>
            </w:pPr>
            <w:r>
              <w:rPr>
                <w:snapToGrid w:val="0"/>
                <w:color w:val="000000"/>
              </w:rPr>
              <w:t>9</w:t>
            </w:r>
          </w:p>
        </w:tc>
      </w:tr>
      <w:tr w:rsidR="00AD081F" w:rsidRPr="008C120F" w:rsidTr="007B6BA0">
        <w:trPr>
          <w:trHeight w:val="283"/>
        </w:trPr>
        <w:tc>
          <w:tcPr>
            <w:tcW w:w="709" w:type="dxa"/>
            <w:vAlign w:val="center"/>
          </w:tcPr>
          <w:p w:rsidR="00AD081F" w:rsidRPr="008C120F" w:rsidRDefault="00AD081F" w:rsidP="00AE735D">
            <w:pPr>
              <w:jc w:val="center"/>
            </w:pPr>
            <w:r>
              <w:t>1.</w:t>
            </w:r>
          </w:p>
        </w:tc>
        <w:tc>
          <w:tcPr>
            <w:tcW w:w="2977" w:type="dxa"/>
            <w:vAlign w:val="center"/>
          </w:tcPr>
          <w:p w:rsidR="00AD081F" w:rsidRPr="008C120F" w:rsidRDefault="00B320BC" w:rsidP="00AE735D">
            <w:r>
              <w:t>Подпрограмма 2 «Создание условий  для обеспечения качественными услугами жилищно-коммунального хозяйства населения городского округа Большой Камень»</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AD081F" w:rsidRPr="008C120F" w:rsidTr="007B6BA0">
        <w:trPr>
          <w:trHeight w:val="283"/>
        </w:trPr>
        <w:tc>
          <w:tcPr>
            <w:tcW w:w="709" w:type="dxa"/>
            <w:vAlign w:val="center"/>
          </w:tcPr>
          <w:p w:rsidR="00AD081F" w:rsidRDefault="00AD081F" w:rsidP="00AE735D">
            <w:pPr>
              <w:jc w:val="center"/>
            </w:pPr>
            <w:r>
              <w:t>1.1</w:t>
            </w:r>
          </w:p>
        </w:tc>
        <w:tc>
          <w:tcPr>
            <w:tcW w:w="2977" w:type="dxa"/>
            <w:vAlign w:val="center"/>
          </w:tcPr>
          <w:p w:rsidR="00AD081F" w:rsidRDefault="00AD081F" w:rsidP="00B320BC">
            <w:r>
              <w:t xml:space="preserve">Основное мероприятие </w:t>
            </w:r>
            <w:r w:rsidR="00B320BC">
              <w:t>«Развитие коммунальной инфраструктуры»</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AD081F" w:rsidRPr="008C120F" w:rsidTr="007B6BA0">
        <w:trPr>
          <w:trHeight w:val="283"/>
        </w:trPr>
        <w:tc>
          <w:tcPr>
            <w:tcW w:w="709" w:type="dxa"/>
            <w:vAlign w:val="center"/>
          </w:tcPr>
          <w:p w:rsidR="00AD081F" w:rsidRDefault="00AD081F" w:rsidP="00AE735D">
            <w:pPr>
              <w:jc w:val="center"/>
            </w:pPr>
            <w:r>
              <w:t>1.1.1</w:t>
            </w:r>
          </w:p>
        </w:tc>
        <w:tc>
          <w:tcPr>
            <w:tcW w:w="2977" w:type="dxa"/>
            <w:vAlign w:val="center"/>
          </w:tcPr>
          <w:p w:rsidR="00AD081F" w:rsidRDefault="00B320BC" w:rsidP="00AE735D">
            <w:r>
              <w:t>Строительство сетей ливневой канализации</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AC32C5" w:rsidRPr="008C120F" w:rsidTr="007B6BA0">
        <w:trPr>
          <w:trHeight w:val="283"/>
        </w:trPr>
        <w:tc>
          <w:tcPr>
            <w:tcW w:w="709" w:type="dxa"/>
            <w:vAlign w:val="center"/>
          </w:tcPr>
          <w:p w:rsidR="00AC32C5" w:rsidRDefault="00AC32C5" w:rsidP="00AE735D">
            <w:pPr>
              <w:jc w:val="center"/>
            </w:pPr>
          </w:p>
        </w:tc>
        <w:tc>
          <w:tcPr>
            <w:tcW w:w="2977" w:type="dxa"/>
            <w:vAlign w:val="center"/>
          </w:tcPr>
          <w:p w:rsidR="00AC32C5" w:rsidRDefault="00AC32C5" w:rsidP="00AE735D">
            <w:r>
              <w:t>Контрольное событие 1</w:t>
            </w:r>
          </w:p>
          <w:p w:rsidR="00AC32C5" w:rsidRPr="00F87CBE" w:rsidRDefault="00AC32C5" w:rsidP="00AE735D">
            <w:r w:rsidRPr="00F87CBE">
              <w:rPr>
                <w:rFonts w:eastAsia="Calibri"/>
                <w:color w:val="000000"/>
                <w:kern w:val="20"/>
              </w:rPr>
              <w:t xml:space="preserve">Формирование пакета документов для </w:t>
            </w:r>
            <w:r w:rsidRPr="00F87CBE">
              <w:rPr>
                <w:rFonts w:eastAsia="Calibri"/>
                <w:color w:val="000000"/>
                <w:kern w:val="20"/>
              </w:rPr>
              <w:lastRenderedPageBreak/>
              <w:t>направления в Министерство по регулированию контрактной системы в сфере закупок Приморского края</w:t>
            </w:r>
          </w:p>
        </w:tc>
        <w:tc>
          <w:tcPr>
            <w:tcW w:w="1559" w:type="dxa"/>
            <w:vAlign w:val="center"/>
          </w:tcPr>
          <w:p w:rsidR="00AC32C5" w:rsidRPr="008C120F" w:rsidRDefault="00AC32C5" w:rsidP="00AE735D">
            <w:pPr>
              <w:jc w:val="center"/>
            </w:pPr>
            <w:r>
              <w:lastRenderedPageBreak/>
              <w:t>01.03.2021</w:t>
            </w:r>
          </w:p>
        </w:tc>
        <w:tc>
          <w:tcPr>
            <w:tcW w:w="1560" w:type="dxa"/>
            <w:vAlign w:val="center"/>
          </w:tcPr>
          <w:p w:rsidR="00AC32C5" w:rsidRPr="008C120F" w:rsidRDefault="00AC32C5" w:rsidP="00AE735D">
            <w:pPr>
              <w:jc w:val="center"/>
            </w:pPr>
            <w:r>
              <w:t>01.08.2021</w:t>
            </w:r>
          </w:p>
        </w:tc>
        <w:tc>
          <w:tcPr>
            <w:tcW w:w="1559" w:type="dxa"/>
            <w:vAlign w:val="center"/>
          </w:tcPr>
          <w:p w:rsidR="00AC32C5" w:rsidRPr="008C120F" w:rsidRDefault="00AC32C5" w:rsidP="00AE735D">
            <w:pPr>
              <w:jc w:val="center"/>
            </w:pPr>
            <w:r>
              <w:t>16.08.2021</w:t>
            </w:r>
          </w:p>
        </w:tc>
        <w:tc>
          <w:tcPr>
            <w:tcW w:w="1701" w:type="dxa"/>
            <w:vAlign w:val="center"/>
          </w:tcPr>
          <w:p w:rsidR="00AC32C5" w:rsidRPr="008C120F" w:rsidRDefault="00AC32C5" w:rsidP="00AE735D">
            <w:pPr>
              <w:jc w:val="center"/>
            </w:pPr>
            <w:r>
              <w:t>23.08.2021</w:t>
            </w:r>
          </w:p>
        </w:tc>
        <w:tc>
          <w:tcPr>
            <w:tcW w:w="1417" w:type="dxa"/>
            <w:vMerge w:val="restart"/>
            <w:vAlign w:val="center"/>
          </w:tcPr>
          <w:p w:rsidR="00AC32C5" w:rsidRPr="00AC32C5" w:rsidRDefault="00AC32C5" w:rsidP="00AE735D">
            <w:pPr>
              <w:jc w:val="center"/>
              <w:rPr>
                <w:sz w:val="22"/>
              </w:rPr>
            </w:pPr>
            <w:r w:rsidRPr="00AC32C5">
              <w:rPr>
                <w:sz w:val="22"/>
              </w:rPr>
              <w:t xml:space="preserve">строительство сетей ливневой </w:t>
            </w:r>
            <w:r w:rsidRPr="00AC32C5">
              <w:rPr>
                <w:sz w:val="22"/>
              </w:rPr>
              <w:lastRenderedPageBreak/>
              <w:t xml:space="preserve">канализации в микрорайоне "Парковый"-1 </w:t>
            </w:r>
            <w:proofErr w:type="spellStart"/>
            <w:r w:rsidRPr="00AC32C5">
              <w:rPr>
                <w:sz w:val="22"/>
              </w:rPr>
              <w:t>подэтап</w:t>
            </w:r>
            <w:proofErr w:type="spellEnd"/>
            <w:r w:rsidRPr="00AC32C5">
              <w:rPr>
                <w:sz w:val="22"/>
              </w:rPr>
              <w:t xml:space="preserve"> 2 этапа; строительство сетей ливневой канализации в микрорайоне "Садовый"-3 </w:t>
            </w:r>
            <w:proofErr w:type="spellStart"/>
            <w:r w:rsidRPr="00AC32C5">
              <w:rPr>
                <w:sz w:val="22"/>
              </w:rPr>
              <w:t>подэтап</w:t>
            </w:r>
            <w:proofErr w:type="spellEnd"/>
            <w:r w:rsidRPr="00AC32C5">
              <w:rPr>
                <w:sz w:val="22"/>
              </w:rPr>
              <w:t xml:space="preserve"> 1 этапа)</w:t>
            </w:r>
          </w:p>
        </w:tc>
        <w:tc>
          <w:tcPr>
            <w:tcW w:w="1560" w:type="dxa"/>
            <w:vMerge w:val="restart"/>
            <w:vAlign w:val="center"/>
          </w:tcPr>
          <w:p w:rsidR="00AC32C5" w:rsidRPr="00AC32C5" w:rsidRDefault="00AC32C5" w:rsidP="00AE735D">
            <w:pPr>
              <w:jc w:val="center"/>
              <w:rPr>
                <w:sz w:val="22"/>
              </w:rPr>
            </w:pPr>
            <w:r w:rsidRPr="00AC32C5">
              <w:rPr>
                <w:sz w:val="22"/>
              </w:rPr>
              <w:lastRenderedPageBreak/>
              <w:t xml:space="preserve">строительство сетей ливневой </w:t>
            </w:r>
            <w:r w:rsidRPr="00AC32C5">
              <w:rPr>
                <w:sz w:val="22"/>
              </w:rPr>
              <w:lastRenderedPageBreak/>
              <w:t xml:space="preserve">канализации в микрорайоне "Парковый"-1 </w:t>
            </w:r>
            <w:proofErr w:type="spellStart"/>
            <w:r w:rsidRPr="00AC32C5">
              <w:rPr>
                <w:sz w:val="22"/>
              </w:rPr>
              <w:t>подэтап</w:t>
            </w:r>
            <w:proofErr w:type="spellEnd"/>
            <w:r w:rsidRPr="00AC32C5">
              <w:rPr>
                <w:sz w:val="22"/>
              </w:rPr>
              <w:t xml:space="preserve"> 2 этапа; строительство сетей ливневой канализации в микрорайоне "Садовый"-3 </w:t>
            </w:r>
            <w:proofErr w:type="spellStart"/>
            <w:r w:rsidRPr="00AC32C5">
              <w:rPr>
                <w:sz w:val="22"/>
              </w:rPr>
              <w:t>подэтап</w:t>
            </w:r>
            <w:proofErr w:type="spellEnd"/>
            <w:r w:rsidRPr="00AC32C5">
              <w:rPr>
                <w:sz w:val="22"/>
              </w:rPr>
              <w:t xml:space="preserve"> 1 этапа)</w:t>
            </w:r>
          </w:p>
        </w:tc>
        <w:tc>
          <w:tcPr>
            <w:tcW w:w="2268" w:type="dxa"/>
          </w:tcPr>
          <w:p w:rsidR="00AC32C5" w:rsidRPr="008C120F" w:rsidRDefault="00AC32C5" w:rsidP="00AE735D">
            <w:pPr>
              <w:jc w:val="center"/>
            </w:pPr>
          </w:p>
        </w:tc>
      </w:tr>
      <w:tr w:rsidR="00AC32C5" w:rsidRPr="008C120F" w:rsidTr="007B6BA0">
        <w:trPr>
          <w:trHeight w:val="283"/>
        </w:trPr>
        <w:tc>
          <w:tcPr>
            <w:tcW w:w="709" w:type="dxa"/>
            <w:vAlign w:val="center"/>
          </w:tcPr>
          <w:p w:rsidR="00AC32C5" w:rsidRDefault="00AC32C5" w:rsidP="00AE735D">
            <w:pPr>
              <w:jc w:val="center"/>
            </w:pPr>
          </w:p>
        </w:tc>
        <w:tc>
          <w:tcPr>
            <w:tcW w:w="2977" w:type="dxa"/>
            <w:vAlign w:val="center"/>
          </w:tcPr>
          <w:p w:rsidR="00AC32C5" w:rsidRDefault="00AC32C5" w:rsidP="00AE735D">
            <w:r>
              <w:t>Контрольное событие 2</w:t>
            </w:r>
          </w:p>
          <w:p w:rsidR="00AC32C5" w:rsidRPr="00F87CBE" w:rsidRDefault="00AC32C5" w:rsidP="00AE735D">
            <w:r w:rsidRPr="00F87CBE">
              <w:rPr>
                <w:rFonts w:eastAsia="Calibri"/>
                <w:color w:val="000000"/>
                <w:kern w:val="20"/>
              </w:rPr>
              <w:t>Проведение процедуры закупки, заключение муниципального контракта на выполнение строительных работ</w:t>
            </w:r>
          </w:p>
        </w:tc>
        <w:tc>
          <w:tcPr>
            <w:tcW w:w="1559" w:type="dxa"/>
            <w:vAlign w:val="center"/>
          </w:tcPr>
          <w:p w:rsidR="00AC32C5" w:rsidRPr="008C120F" w:rsidRDefault="00AC32C5" w:rsidP="00AE735D">
            <w:pPr>
              <w:jc w:val="center"/>
            </w:pPr>
            <w:r>
              <w:t>01.08.2021</w:t>
            </w:r>
          </w:p>
        </w:tc>
        <w:tc>
          <w:tcPr>
            <w:tcW w:w="1560" w:type="dxa"/>
            <w:vAlign w:val="center"/>
          </w:tcPr>
          <w:p w:rsidR="00AC32C5" w:rsidRPr="008C120F" w:rsidRDefault="00AC32C5" w:rsidP="00AE735D">
            <w:pPr>
              <w:jc w:val="center"/>
            </w:pPr>
            <w:r>
              <w:t>15.08.2021</w:t>
            </w:r>
          </w:p>
        </w:tc>
        <w:tc>
          <w:tcPr>
            <w:tcW w:w="1559" w:type="dxa"/>
            <w:vAlign w:val="center"/>
          </w:tcPr>
          <w:p w:rsidR="00AC32C5" w:rsidRPr="008C120F" w:rsidRDefault="00AC32C5" w:rsidP="00AE735D">
            <w:pPr>
              <w:jc w:val="center"/>
            </w:pPr>
            <w:r>
              <w:t>14.09.2021</w:t>
            </w:r>
          </w:p>
        </w:tc>
        <w:tc>
          <w:tcPr>
            <w:tcW w:w="1701" w:type="dxa"/>
            <w:vAlign w:val="center"/>
          </w:tcPr>
          <w:p w:rsidR="00AC32C5" w:rsidRPr="008C120F" w:rsidRDefault="00AC32C5" w:rsidP="00AE735D">
            <w:pPr>
              <w:jc w:val="center"/>
            </w:pPr>
            <w:r>
              <w:t>01.10.2021</w:t>
            </w:r>
          </w:p>
        </w:tc>
        <w:tc>
          <w:tcPr>
            <w:tcW w:w="1417" w:type="dxa"/>
            <w:vMerge/>
            <w:vAlign w:val="center"/>
          </w:tcPr>
          <w:p w:rsidR="00AC32C5" w:rsidRPr="008C120F" w:rsidRDefault="00AC32C5" w:rsidP="00AE735D">
            <w:pPr>
              <w:jc w:val="center"/>
            </w:pPr>
          </w:p>
        </w:tc>
        <w:tc>
          <w:tcPr>
            <w:tcW w:w="1560" w:type="dxa"/>
            <w:vMerge/>
            <w:vAlign w:val="center"/>
          </w:tcPr>
          <w:p w:rsidR="00AC32C5" w:rsidRPr="008C120F" w:rsidRDefault="00AC32C5" w:rsidP="00AE735D">
            <w:pPr>
              <w:jc w:val="center"/>
            </w:pPr>
          </w:p>
        </w:tc>
        <w:tc>
          <w:tcPr>
            <w:tcW w:w="2268" w:type="dxa"/>
          </w:tcPr>
          <w:p w:rsidR="00AC32C5" w:rsidRPr="008C120F" w:rsidRDefault="00AC32C5" w:rsidP="00AE735D">
            <w:pPr>
              <w:jc w:val="center"/>
            </w:pPr>
          </w:p>
        </w:tc>
      </w:tr>
      <w:tr w:rsidR="00AC32C5" w:rsidRPr="008C120F" w:rsidTr="007B6BA0">
        <w:trPr>
          <w:trHeight w:val="283"/>
        </w:trPr>
        <w:tc>
          <w:tcPr>
            <w:tcW w:w="709" w:type="dxa"/>
            <w:vAlign w:val="center"/>
          </w:tcPr>
          <w:p w:rsidR="00AC32C5" w:rsidRDefault="00AC32C5" w:rsidP="00AE735D">
            <w:pPr>
              <w:jc w:val="center"/>
            </w:pPr>
          </w:p>
        </w:tc>
        <w:tc>
          <w:tcPr>
            <w:tcW w:w="2977" w:type="dxa"/>
            <w:vAlign w:val="center"/>
          </w:tcPr>
          <w:p w:rsidR="00AC32C5" w:rsidRDefault="00AC32C5" w:rsidP="00AE735D">
            <w:r>
              <w:t>Контрольное событие 3</w:t>
            </w:r>
          </w:p>
          <w:p w:rsidR="00AC32C5" w:rsidRPr="00F87CBE" w:rsidRDefault="00AC32C5" w:rsidP="00AE735D">
            <w:r w:rsidRPr="00F87CBE">
              <w:t xml:space="preserve">Выполнение строительно-монтажных работ 1 и 3 </w:t>
            </w:r>
            <w:proofErr w:type="spellStart"/>
            <w:r w:rsidRPr="00F87CBE">
              <w:t>подэтапа</w:t>
            </w:r>
            <w:proofErr w:type="spellEnd"/>
            <w:r w:rsidRPr="00F87CBE">
              <w:t xml:space="preserve"> 1 этапа строительства сетей ливневой канализации.</w:t>
            </w:r>
          </w:p>
        </w:tc>
        <w:tc>
          <w:tcPr>
            <w:tcW w:w="1559" w:type="dxa"/>
            <w:vAlign w:val="center"/>
          </w:tcPr>
          <w:p w:rsidR="00AC32C5" w:rsidRPr="008C120F" w:rsidRDefault="00AC32C5" w:rsidP="00AE735D">
            <w:pPr>
              <w:jc w:val="center"/>
            </w:pPr>
            <w:r>
              <w:t>15.08.2021</w:t>
            </w:r>
          </w:p>
        </w:tc>
        <w:tc>
          <w:tcPr>
            <w:tcW w:w="1560" w:type="dxa"/>
            <w:vAlign w:val="center"/>
          </w:tcPr>
          <w:p w:rsidR="00AC32C5" w:rsidRPr="008C120F" w:rsidRDefault="00AC32C5" w:rsidP="00AE735D">
            <w:pPr>
              <w:jc w:val="center"/>
            </w:pPr>
            <w:r>
              <w:t>30.11.2021</w:t>
            </w:r>
          </w:p>
        </w:tc>
        <w:tc>
          <w:tcPr>
            <w:tcW w:w="1559" w:type="dxa"/>
            <w:vAlign w:val="center"/>
          </w:tcPr>
          <w:p w:rsidR="00AC32C5" w:rsidRPr="008C120F" w:rsidRDefault="00AC32C5" w:rsidP="00AE735D">
            <w:pPr>
              <w:jc w:val="center"/>
            </w:pPr>
            <w:r>
              <w:t>01.10.2021</w:t>
            </w:r>
          </w:p>
        </w:tc>
        <w:tc>
          <w:tcPr>
            <w:tcW w:w="1701" w:type="dxa"/>
            <w:vAlign w:val="center"/>
          </w:tcPr>
          <w:p w:rsidR="00AC32C5" w:rsidRPr="008C120F" w:rsidRDefault="00AC32C5" w:rsidP="00AE735D">
            <w:pPr>
              <w:jc w:val="center"/>
            </w:pPr>
            <w:r>
              <w:t>10.12.2021</w:t>
            </w:r>
          </w:p>
        </w:tc>
        <w:tc>
          <w:tcPr>
            <w:tcW w:w="1417" w:type="dxa"/>
            <w:vMerge/>
            <w:vAlign w:val="center"/>
          </w:tcPr>
          <w:p w:rsidR="00AC32C5" w:rsidRPr="008C120F" w:rsidRDefault="00AC32C5" w:rsidP="00AE735D">
            <w:pPr>
              <w:jc w:val="center"/>
            </w:pPr>
          </w:p>
        </w:tc>
        <w:tc>
          <w:tcPr>
            <w:tcW w:w="1560" w:type="dxa"/>
            <w:vMerge/>
            <w:vAlign w:val="center"/>
          </w:tcPr>
          <w:p w:rsidR="00AC32C5" w:rsidRPr="008C120F" w:rsidRDefault="00AC32C5" w:rsidP="00AE735D">
            <w:pPr>
              <w:jc w:val="center"/>
            </w:pPr>
          </w:p>
        </w:tc>
        <w:tc>
          <w:tcPr>
            <w:tcW w:w="2268" w:type="dxa"/>
          </w:tcPr>
          <w:p w:rsidR="00AC32C5" w:rsidRPr="008C120F" w:rsidRDefault="00AC32C5" w:rsidP="00AE735D">
            <w:pPr>
              <w:jc w:val="center"/>
            </w:pPr>
          </w:p>
        </w:tc>
      </w:tr>
      <w:tr w:rsidR="00AC32C5" w:rsidRPr="008C120F" w:rsidTr="007B6BA0">
        <w:trPr>
          <w:trHeight w:val="283"/>
        </w:trPr>
        <w:tc>
          <w:tcPr>
            <w:tcW w:w="709" w:type="dxa"/>
            <w:vAlign w:val="center"/>
          </w:tcPr>
          <w:p w:rsidR="00AC32C5" w:rsidRDefault="00AC32C5" w:rsidP="00AE735D">
            <w:pPr>
              <w:jc w:val="center"/>
            </w:pPr>
          </w:p>
        </w:tc>
        <w:tc>
          <w:tcPr>
            <w:tcW w:w="2977" w:type="dxa"/>
            <w:vAlign w:val="center"/>
          </w:tcPr>
          <w:p w:rsidR="00AC32C5" w:rsidRDefault="00AC32C5" w:rsidP="00AE735D">
            <w:r>
              <w:t>Контрольное событие 4</w:t>
            </w:r>
          </w:p>
          <w:p w:rsidR="00AC32C5" w:rsidRPr="00F87CBE" w:rsidRDefault="00AC32C5" w:rsidP="00AE735D">
            <w:r w:rsidRPr="00F87CBE">
              <w:t>Приемка выполненных работ (акт КС-2, КС -3)</w:t>
            </w:r>
          </w:p>
        </w:tc>
        <w:tc>
          <w:tcPr>
            <w:tcW w:w="1559" w:type="dxa"/>
            <w:vAlign w:val="center"/>
          </w:tcPr>
          <w:p w:rsidR="00AC32C5" w:rsidRPr="008C120F" w:rsidRDefault="00C42117" w:rsidP="00AE735D">
            <w:pPr>
              <w:jc w:val="center"/>
            </w:pPr>
            <w:r>
              <w:t>30.11</w:t>
            </w:r>
            <w:r w:rsidR="00AC32C5">
              <w:t>.2021</w:t>
            </w:r>
          </w:p>
        </w:tc>
        <w:tc>
          <w:tcPr>
            <w:tcW w:w="1560" w:type="dxa"/>
            <w:vAlign w:val="center"/>
          </w:tcPr>
          <w:p w:rsidR="00AC32C5" w:rsidRPr="008C120F" w:rsidRDefault="00AC32C5" w:rsidP="00AE735D">
            <w:pPr>
              <w:jc w:val="center"/>
            </w:pPr>
            <w:r>
              <w:t>15.12.2021</w:t>
            </w:r>
          </w:p>
        </w:tc>
        <w:tc>
          <w:tcPr>
            <w:tcW w:w="1559" w:type="dxa"/>
            <w:vAlign w:val="center"/>
          </w:tcPr>
          <w:p w:rsidR="00AC32C5" w:rsidRPr="008C120F" w:rsidRDefault="00AC32C5" w:rsidP="00AE735D">
            <w:pPr>
              <w:jc w:val="center"/>
            </w:pPr>
            <w:r>
              <w:t>10.12.2021</w:t>
            </w:r>
          </w:p>
        </w:tc>
        <w:tc>
          <w:tcPr>
            <w:tcW w:w="1701" w:type="dxa"/>
            <w:vAlign w:val="center"/>
          </w:tcPr>
          <w:p w:rsidR="00AC32C5" w:rsidRPr="008C120F" w:rsidRDefault="00AC32C5" w:rsidP="00AE735D">
            <w:pPr>
              <w:jc w:val="center"/>
            </w:pPr>
            <w:r>
              <w:t>10.12.2021</w:t>
            </w:r>
          </w:p>
        </w:tc>
        <w:tc>
          <w:tcPr>
            <w:tcW w:w="1417" w:type="dxa"/>
            <w:vMerge/>
            <w:vAlign w:val="center"/>
          </w:tcPr>
          <w:p w:rsidR="00AC32C5" w:rsidRPr="008C120F" w:rsidRDefault="00AC32C5" w:rsidP="00AE735D">
            <w:pPr>
              <w:jc w:val="center"/>
            </w:pPr>
          </w:p>
        </w:tc>
        <w:tc>
          <w:tcPr>
            <w:tcW w:w="1560" w:type="dxa"/>
            <w:vMerge/>
            <w:vAlign w:val="center"/>
          </w:tcPr>
          <w:p w:rsidR="00AC32C5" w:rsidRPr="008C120F" w:rsidRDefault="00AC32C5" w:rsidP="00AE735D">
            <w:pPr>
              <w:jc w:val="center"/>
            </w:pPr>
          </w:p>
        </w:tc>
        <w:tc>
          <w:tcPr>
            <w:tcW w:w="2268" w:type="dxa"/>
          </w:tcPr>
          <w:p w:rsidR="00AC32C5" w:rsidRPr="008C120F" w:rsidRDefault="00AC32C5" w:rsidP="00AE735D">
            <w:pPr>
              <w:jc w:val="center"/>
            </w:pPr>
          </w:p>
        </w:tc>
      </w:tr>
      <w:tr w:rsidR="00AD081F" w:rsidRPr="008C120F" w:rsidTr="007B6BA0">
        <w:trPr>
          <w:trHeight w:val="283"/>
        </w:trPr>
        <w:tc>
          <w:tcPr>
            <w:tcW w:w="709" w:type="dxa"/>
            <w:vAlign w:val="center"/>
          </w:tcPr>
          <w:p w:rsidR="00AD081F" w:rsidRDefault="00AD081F" w:rsidP="00AE735D">
            <w:pPr>
              <w:jc w:val="center"/>
            </w:pPr>
            <w:r>
              <w:t>1.1.2</w:t>
            </w:r>
          </w:p>
        </w:tc>
        <w:tc>
          <w:tcPr>
            <w:tcW w:w="2977" w:type="dxa"/>
            <w:vAlign w:val="center"/>
          </w:tcPr>
          <w:p w:rsidR="00AD081F" w:rsidRDefault="00AC32C5" w:rsidP="00AE735D">
            <w:r>
              <w:t>Реконструкция водоводов (с учетом замены запорной арматуры)</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AC32C5">
            <w:r>
              <w:t>Контрольное событие 1</w:t>
            </w:r>
          </w:p>
          <w:p w:rsidR="00824AC1" w:rsidRDefault="00824AC1" w:rsidP="00AC32C5">
            <w:r w:rsidRPr="00F87CBE">
              <w:rPr>
                <w:rFonts w:eastAsia="Calibri"/>
                <w:color w:val="000000"/>
                <w:kern w:val="20"/>
              </w:rPr>
              <w:t xml:space="preserve">Формирование пакета документов для направления в Министерство по регулированию контрактной системы в сфере закупок </w:t>
            </w:r>
            <w:r w:rsidRPr="00F87CBE">
              <w:rPr>
                <w:rFonts w:eastAsia="Calibri"/>
                <w:color w:val="000000"/>
                <w:kern w:val="20"/>
              </w:rPr>
              <w:lastRenderedPageBreak/>
              <w:t>Приморского края</w:t>
            </w:r>
          </w:p>
        </w:tc>
        <w:tc>
          <w:tcPr>
            <w:tcW w:w="1559" w:type="dxa"/>
            <w:vAlign w:val="center"/>
          </w:tcPr>
          <w:p w:rsidR="00824AC1" w:rsidRPr="008C120F" w:rsidRDefault="00824AC1" w:rsidP="00AE735D">
            <w:pPr>
              <w:jc w:val="center"/>
            </w:pPr>
            <w:r>
              <w:lastRenderedPageBreak/>
              <w:t>28.07.2021</w:t>
            </w:r>
          </w:p>
        </w:tc>
        <w:tc>
          <w:tcPr>
            <w:tcW w:w="1560" w:type="dxa"/>
            <w:vAlign w:val="center"/>
          </w:tcPr>
          <w:p w:rsidR="00824AC1" w:rsidRPr="008C120F" w:rsidRDefault="00824AC1" w:rsidP="00AE735D">
            <w:pPr>
              <w:jc w:val="center"/>
            </w:pPr>
            <w:r>
              <w:t>02.08.2021</w:t>
            </w:r>
          </w:p>
        </w:tc>
        <w:tc>
          <w:tcPr>
            <w:tcW w:w="1559" w:type="dxa"/>
            <w:vAlign w:val="center"/>
          </w:tcPr>
          <w:p w:rsidR="00824AC1" w:rsidRPr="008C120F" w:rsidRDefault="00824AC1" w:rsidP="00AE735D">
            <w:pPr>
              <w:jc w:val="center"/>
            </w:pPr>
            <w:r>
              <w:t>28.07.2021</w:t>
            </w:r>
          </w:p>
        </w:tc>
        <w:tc>
          <w:tcPr>
            <w:tcW w:w="1701" w:type="dxa"/>
            <w:vAlign w:val="center"/>
          </w:tcPr>
          <w:p w:rsidR="00824AC1" w:rsidRPr="008C120F" w:rsidRDefault="00824AC1" w:rsidP="00AE735D">
            <w:pPr>
              <w:jc w:val="center"/>
            </w:pPr>
            <w:r>
              <w:t>29.07.2021</w:t>
            </w:r>
          </w:p>
        </w:tc>
        <w:tc>
          <w:tcPr>
            <w:tcW w:w="1417" w:type="dxa"/>
            <w:vMerge w:val="restart"/>
            <w:vAlign w:val="center"/>
          </w:tcPr>
          <w:p w:rsidR="00824AC1" w:rsidRPr="008C120F" w:rsidRDefault="00824AC1" w:rsidP="00AE735D">
            <w:pPr>
              <w:jc w:val="center"/>
            </w:pPr>
            <w:r>
              <w:t>Разработка проектно-сметной документации</w:t>
            </w:r>
          </w:p>
        </w:tc>
        <w:tc>
          <w:tcPr>
            <w:tcW w:w="1560" w:type="dxa"/>
            <w:vMerge w:val="restart"/>
            <w:vAlign w:val="center"/>
          </w:tcPr>
          <w:p w:rsidR="00824AC1" w:rsidRPr="008C120F" w:rsidRDefault="00824AC1" w:rsidP="00AE735D">
            <w:pPr>
              <w:jc w:val="center"/>
            </w:pPr>
            <w:r>
              <w:t>Разработка проектно-сметной документации</w:t>
            </w:r>
          </w:p>
        </w:tc>
        <w:tc>
          <w:tcPr>
            <w:tcW w:w="2268" w:type="dxa"/>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AC32C5">
            <w:r>
              <w:t>Контрольное событие 2</w:t>
            </w:r>
          </w:p>
          <w:p w:rsidR="00824AC1" w:rsidRDefault="00824AC1" w:rsidP="00AC32C5">
            <w:r w:rsidRPr="00F87CBE">
              <w:rPr>
                <w:rFonts w:eastAsia="Calibri"/>
                <w:color w:val="000000"/>
                <w:kern w:val="20"/>
              </w:rPr>
              <w:t>Проведение процедуры закупки, заключение муниципального контракта на выполнение строительных работ</w:t>
            </w:r>
          </w:p>
        </w:tc>
        <w:tc>
          <w:tcPr>
            <w:tcW w:w="1559" w:type="dxa"/>
            <w:vAlign w:val="center"/>
          </w:tcPr>
          <w:p w:rsidR="00824AC1" w:rsidRPr="008C120F" w:rsidRDefault="00824AC1" w:rsidP="00AE735D">
            <w:pPr>
              <w:jc w:val="center"/>
            </w:pPr>
            <w:r>
              <w:t>02.08.2021</w:t>
            </w:r>
          </w:p>
        </w:tc>
        <w:tc>
          <w:tcPr>
            <w:tcW w:w="1560" w:type="dxa"/>
            <w:vAlign w:val="center"/>
          </w:tcPr>
          <w:p w:rsidR="00824AC1" w:rsidRPr="008C120F" w:rsidRDefault="00824AC1" w:rsidP="00AE735D">
            <w:pPr>
              <w:jc w:val="center"/>
            </w:pPr>
            <w:r>
              <w:t>27.08.2021</w:t>
            </w:r>
          </w:p>
        </w:tc>
        <w:tc>
          <w:tcPr>
            <w:tcW w:w="1559" w:type="dxa"/>
            <w:vAlign w:val="center"/>
          </w:tcPr>
          <w:p w:rsidR="00824AC1" w:rsidRPr="008C120F" w:rsidRDefault="00824AC1" w:rsidP="00AE735D">
            <w:pPr>
              <w:jc w:val="center"/>
            </w:pPr>
            <w:r>
              <w:t>01.09.2021</w:t>
            </w:r>
          </w:p>
        </w:tc>
        <w:tc>
          <w:tcPr>
            <w:tcW w:w="1701" w:type="dxa"/>
            <w:vAlign w:val="center"/>
          </w:tcPr>
          <w:p w:rsidR="00824AC1" w:rsidRPr="008C120F" w:rsidRDefault="00824AC1" w:rsidP="00AE735D">
            <w:pPr>
              <w:jc w:val="center"/>
            </w:pPr>
            <w:r>
              <w:t>20.09.2021</w:t>
            </w:r>
          </w:p>
        </w:tc>
        <w:tc>
          <w:tcPr>
            <w:tcW w:w="1417" w:type="dxa"/>
            <w:vMerge/>
            <w:vAlign w:val="center"/>
          </w:tcPr>
          <w:p w:rsidR="00824AC1" w:rsidRPr="008C120F" w:rsidRDefault="00824AC1" w:rsidP="00AE735D">
            <w:pPr>
              <w:jc w:val="center"/>
            </w:pPr>
          </w:p>
        </w:tc>
        <w:tc>
          <w:tcPr>
            <w:tcW w:w="1560" w:type="dxa"/>
            <w:vMerge/>
            <w:vAlign w:val="center"/>
          </w:tcPr>
          <w:p w:rsidR="00824AC1" w:rsidRPr="008C120F" w:rsidRDefault="00824AC1" w:rsidP="00AE735D">
            <w:pPr>
              <w:jc w:val="center"/>
            </w:pPr>
          </w:p>
        </w:tc>
        <w:tc>
          <w:tcPr>
            <w:tcW w:w="2268" w:type="dxa"/>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Pr="004F3679" w:rsidRDefault="00824AC1" w:rsidP="00AE735D">
            <w:r w:rsidRPr="004F3679">
              <w:t>Контрольное событие  3 Выполнение инженерных изысканий, осуществление подготовки проектной и рабочей документации</w:t>
            </w:r>
          </w:p>
        </w:tc>
        <w:tc>
          <w:tcPr>
            <w:tcW w:w="1559" w:type="dxa"/>
            <w:vAlign w:val="center"/>
          </w:tcPr>
          <w:p w:rsidR="00824AC1" w:rsidRPr="008C120F" w:rsidRDefault="00824AC1" w:rsidP="00AE735D">
            <w:pPr>
              <w:jc w:val="center"/>
            </w:pPr>
            <w:r>
              <w:t>27.08.2021</w:t>
            </w:r>
          </w:p>
        </w:tc>
        <w:tc>
          <w:tcPr>
            <w:tcW w:w="1560" w:type="dxa"/>
            <w:vAlign w:val="center"/>
          </w:tcPr>
          <w:p w:rsidR="00824AC1" w:rsidRPr="008C120F" w:rsidRDefault="00824AC1" w:rsidP="00AE735D">
            <w:pPr>
              <w:jc w:val="center"/>
            </w:pPr>
            <w:r>
              <w:t>30.12.2021</w:t>
            </w:r>
          </w:p>
        </w:tc>
        <w:tc>
          <w:tcPr>
            <w:tcW w:w="1559" w:type="dxa"/>
            <w:vAlign w:val="center"/>
          </w:tcPr>
          <w:p w:rsidR="00824AC1" w:rsidRPr="008C120F" w:rsidRDefault="00824AC1" w:rsidP="00AE735D">
            <w:pPr>
              <w:jc w:val="center"/>
            </w:pPr>
            <w:r>
              <w:t>20.09.2021</w:t>
            </w:r>
          </w:p>
        </w:tc>
        <w:tc>
          <w:tcPr>
            <w:tcW w:w="1701" w:type="dxa"/>
            <w:vAlign w:val="center"/>
          </w:tcPr>
          <w:p w:rsidR="00824AC1" w:rsidRPr="008C120F" w:rsidRDefault="00824AC1" w:rsidP="00AE735D">
            <w:pPr>
              <w:jc w:val="center"/>
            </w:pPr>
            <w:r>
              <w:t>30.11.2022</w:t>
            </w:r>
          </w:p>
        </w:tc>
        <w:tc>
          <w:tcPr>
            <w:tcW w:w="1417" w:type="dxa"/>
            <w:vMerge/>
            <w:vAlign w:val="center"/>
          </w:tcPr>
          <w:p w:rsidR="00824AC1" w:rsidRPr="008C120F" w:rsidRDefault="00824AC1" w:rsidP="00AE735D">
            <w:pPr>
              <w:jc w:val="center"/>
            </w:pPr>
          </w:p>
        </w:tc>
        <w:tc>
          <w:tcPr>
            <w:tcW w:w="1560" w:type="dxa"/>
            <w:vMerge/>
            <w:vAlign w:val="center"/>
          </w:tcPr>
          <w:p w:rsidR="00824AC1" w:rsidRPr="008C120F" w:rsidRDefault="00824AC1" w:rsidP="00AE735D">
            <w:pPr>
              <w:jc w:val="center"/>
            </w:pPr>
          </w:p>
        </w:tc>
        <w:tc>
          <w:tcPr>
            <w:tcW w:w="2268" w:type="dxa"/>
          </w:tcPr>
          <w:p w:rsidR="00824AC1" w:rsidRPr="008C120F" w:rsidRDefault="00824AC1" w:rsidP="00AE735D">
            <w:pPr>
              <w:jc w:val="center"/>
            </w:pPr>
          </w:p>
        </w:tc>
      </w:tr>
      <w:tr w:rsidR="00AD081F" w:rsidRPr="008C120F" w:rsidTr="007B6BA0">
        <w:trPr>
          <w:trHeight w:val="283"/>
        </w:trPr>
        <w:tc>
          <w:tcPr>
            <w:tcW w:w="709" w:type="dxa"/>
            <w:vAlign w:val="center"/>
          </w:tcPr>
          <w:p w:rsidR="00AD081F" w:rsidRDefault="00AD081F" w:rsidP="00AE735D">
            <w:pPr>
              <w:jc w:val="center"/>
            </w:pPr>
            <w:r>
              <w:t>1.1</w:t>
            </w:r>
            <w:r w:rsidR="00E322DE">
              <w:t>.3</w:t>
            </w:r>
          </w:p>
        </w:tc>
        <w:tc>
          <w:tcPr>
            <w:tcW w:w="2977" w:type="dxa"/>
            <w:vAlign w:val="center"/>
          </w:tcPr>
          <w:p w:rsidR="00AD081F" w:rsidRDefault="00E322DE" w:rsidP="00AE735D">
            <w:r>
              <w:t>Реконструкция объекта «Полигон твердых бытовых отходов» с созданием производств по обработке и утилизации твердых коммунальных отходов в городском округе Большой Камень (в том числе разработка проектно-сметной документации)</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913F4F" w:rsidRPr="008C120F" w:rsidTr="007B6BA0">
        <w:trPr>
          <w:trHeight w:val="283"/>
        </w:trPr>
        <w:tc>
          <w:tcPr>
            <w:tcW w:w="709" w:type="dxa"/>
            <w:vAlign w:val="center"/>
          </w:tcPr>
          <w:p w:rsidR="00913F4F" w:rsidRDefault="00913F4F" w:rsidP="00AE735D">
            <w:pPr>
              <w:jc w:val="center"/>
            </w:pPr>
          </w:p>
        </w:tc>
        <w:tc>
          <w:tcPr>
            <w:tcW w:w="2977" w:type="dxa"/>
            <w:vAlign w:val="center"/>
          </w:tcPr>
          <w:p w:rsidR="00913F4F" w:rsidRDefault="00913F4F" w:rsidP="00AE735D">
            <w:r>
              <w:t>Контрольное событие 1</w:t>
            </w:r>
          </w:p>
          <w:p w:rsidR="00913F4F" w:rsidRDefault="00913F4F" w:rsidP="00AE735D">
            <w:r>
              <w:t xml:space="preserve">Формирование пакета документов для </w:t>
            </w:r>
            <w:r w:rsidRPr="00F87CBE">
              <w:rPr>
                <w:rFonts w:eastAsia="Calibri"/>
                <w:color w:val="000000"/>
                <w:kern w:val="20"/>
              </w:rPr>
              <w:t xml:space="preserve">направления в Министерство по регулированию контрактной системы в сфере закупок </w:t>
            </w:r>
            <w:r w:rsidRPr="00F87CBE">
              <w:rPr>
                <w:rFonts w:eastAsia="Calibri"/>
                <w:color w:val="000000"/>
                <w:kern w:val="20"/>
              </w:rPr>
              <w:lastRenderedPageBreak/>
              <w:t>Приморского края</w:t>
            </w:r>
          </w:p>
        </w:tc>
        <w:tc>
          <w:tcPr>
            <w:tcW w:w="1559" w:type="dxa"/>
            <w:vAlign w:val="center"/>
          </w:tcPr>
          <w:p w:rsidR="00913F4F" w:rsidRPr="008C120F" w:rsidRDefault="00913F4F" w:rsidP="00AE735D">
            <w:pPr>
              <w:jc w:val="center"/>
            </w:pPr>
            <w:r>
              <w:lastRenderedPageBreak/>
              <w:t>01.03.2021</w:t>
            </w:r>
          </w:p>
        </w:tc>
        <w:tc>
          <w:tcPr>
            <w:tcW w:w="1560" w:type="dxa"/>
            <w:vAlign w:val="center"/>
          </w:tcPr>
          <w:p w:rsidR="00913F4F" w:rsidRPr="008C120F" w:rsidRDefault="00913F4F" w:rsidP="00AE735D">
            <w:pPr>
              <w:jc w:val="center"/>
            </w:pPr>
            <w:r>
              <w:t>21.05.2021</w:t>
            </w:r>
          </w:p>
        </w:tc>
        <w:tc>
          <w:tcPr>
            <w:tcW w:w="1559" w:type="dxa"/>
            <w:vAlign w:val="center"/>
          </w:tcPr>
          <w:p w:rsidR="00913F4F" w:rsidRPr="008C120F" w:rsidRDefault="00913F4F" w:rsidP="00AE735D">
            <w:pPr>
              <w:jc w:val="center"/>
            </w:pPr>
          </w:p>
        </w:tc>
        <w:tc>
          <w:tcPr>
            <w:tcW w:w="1701" w:type="dxa"/>
            <w:vAlign w:val="center"/>
          </w:tcPr>
          <w:p w:rsidR="00913F4F" w:rsidRPr="008C120F" w:rsidRDefault="00913F4F" w:rsidP="00AE735D">
            <w:pPr>
              <w:jc w:val="center"/>
            </w:pPr>
          </w:p>
        </w:tc>
        <w:tc>
          <w:tcPr>
            <w:tcW w:w="1417" w:type="dxa"/>
            <w:vAlign w:val="center"/>
          </w:tcPr>
          <w:p w:rsidR="00913F4F" w:rsidRPr="008C120F" w:rsidRDefault="00913F4F" w:rsidP="00AE735D">
            <w:pPr>
              <w:jc w:val="center"/>
            </w:pPr>
          </w:p>
        </w:tc>
        <w:tc>
          <w:tcPr>
            <w:tcW w:w="1560" w:type="dxa"/>
            <w:vAlign w:val="center"/>
          </w:tcPr>
          <w:p w:rsidR="00913F4F" w:rsidRPr="008C120F" w:rsidRDefault="00913F4F" w:rsidP="00AE735D">
            <w:pPr>
              <w:jc w:val="center"/>
            </w:pPr>
          </w:p>
        </w:tc>
        <w:tc>
          <w:tcPr>
            <w:tcW w:w="2268" w:type="dxa"/>
            <w:vMerge w:val="restart"/>
          </w:tcPr>
          <w:p w:rsidR="00913F4F" w:rsidRPr="008C120F" w:rsidRDefault="00913F4F" w:rsidP="00AE735D">
            <w:pPr>
              <w:jc w:val="center"/>
            </w:pPr>
            <w:r w:rsidRPr="00913F4F">
              <w:t>Дополнительное заключение № 1 от 09.09.2021 о расторжении по соглашению сторон по факту.</w:t>
            </w:r>
          </w:p>
        </w:tc>
      </w:tr>
      <w:tr w:rsidR="00913F4F" w:rsidRPr="008C120F" w:rsidTr="007B6BA0">
        <w:trPr>
          <w:trHeight w:val="283"/>
        </w:trPr>
        <w:tc>
          <w:tcPr>
            <w:tcW w:w="709" w:type="dxa"/>
            <w:vAlign w:val="center"/>
          </w:tcPr>
          <w:p w:rsidR="00913F4F" w:rsidRDefault="00913F4F" w:rsidP="00AE735D">
            <w:pPr>
              <w:jc w:val="center"/>
            </w:pPr>
          </w:p>
        </w:tc>
        <w:tc>
          <w:tcPr>
            <w:tcW w:w="2977" w:type="dxa"/>
            <w:vAlign w:val="center"/>
          </w:tcPr>
          <w:p w:rsidR="00913F4F" w:rsidRDefault="00913F4F" w:rsidP="00AE735D">
            <w:r>
              <w:t>Контрольное событие 2</w:t>
            </w:r>
          </w:p>
          <w:p w:rsidR="00913F4F" w:rsidRDefault="00913F4F" w:rsidP="00AE735D">
            <w:r>
              <w:t>Получение положительного заключения государственной экспертизы</w:t>
            </w:r>
          </w:p>
        </w:tc>
        <w:tc>
          <w:tcPr>
            <w:tcW w:w="1559" w:type="dxa"/>
            <w:vAlign w:val="center"/>
          </w:tcPr>
          <w:p w:rsidR="00913F4F" w:rsidRPr="008C120F" w:rsidRDefault="00913F4F" w:rsidP="00AE735D">
            <w:pPr>
              <w:jc w:val="center"/>
            </w:pPr>
            <w:r>
              <w:t>21.05.2021</w:t>
            </w:r>
          </w:p>
        </w:tc>
        <w:tc>
          <w:tcPr>
            <w:tcW w:w="1560" w:type="dxa"/>
            <w:vAlign w:val="center"/>
          </w:tcPr>
          <w:p w:rsidR="00913F4F" w:rsidRPr="008C120F" w:rsidRDefault="00913F4F" w:rsidP="00AE735D">
            <w:pPr>
              <w:jc w:val="center"/>
            </w:pPr>
            <w:r>
              <w:t>20.08.2021</w:t>
            </w:r>
          </w:p>
        </w:tc>
        <w:tc>
          <w:tcPr>
            <w:tcW w:w="1559" w:type="dxa"/>
            <w:vAlign w:val="center"/>
          </w:tcPr>
          <w:p w:rsidR="00913F4F" w:rsidRPr="008C120F" w:rsidRDefault="00913F4F" w:rsidP="00AE735D">
            <w:pPr>
              <w:jc w:val="center"/>
            </w:pPr>
          </w:p>
        </w:tc>
        <w:tc>
          <w:tcPr>
            <w:tcW w:w="1701" w:type="dxa"/>
            <w:vAlign w:val="center"/>
          </w:tcPr>
          <w:p w:rsidR="00913F4F" w:rsidRPr="008C120F" w:rsidRDefault="00913F4F" w:rsidP="00AE735D">
            <w:pPr>
              <w:jc w:val="center"/>
            </w:pPr>
          </w:p>
        </w:tc>
        <w:tc>
          <w:tcPr>
            <w:tcW w:w="1417" w:type="dxa"/>
            <w:vAlign w:val="center"/>
          </w:tcPr>
          <w:p w:rsidR="00913F4F" w:rsidRPr="008C120F" w:rsidRDefault="00913F4F" w:rsidP="00AE735D">
            <w:pPr>
              <w:jc w:val="center"/>
            </w:pPr>
          </w:p>
        </w:tc>
        <w:tc>
          <w:tcPr>
            <w:tcW w:w="1560" w:type="dxa"/>
            <w:vAlign w:val="center"/>
          </w:tcPr>
          <w:p w:rsidR="00913F4F" w:rsidRPr="008C120F" w:rsidRDefault="00913F4F" w:rsidP="00AE735D">
            <w:pPr>
              <w:jc w:val="center"/>
            </w:pPr>
          </w:p>
        </w:tc>
        <w:tc>
          <w:tcPr>
            <w:tcW w:w="2268" w:type="dxa"/>
            <w:vMerge/>
          </w:tcPr>
          <w:p w:rsidR="00913F4F" w:rsidRPr="008C120F" w:rsidRDefault="00913F4F" w:rsidP="00AE735D">
            <w:pPr>
              <w:jc w:val="center"/>
            </w:pPr>
          </w:p>
        </w:tc>
      </w:tr>
      <w:tr w:rsidR="00AD081F" w:rsidRPr="008C120F" w:rsidTr="007B6BA0">
        <w:trPr>
          <w:trHeight w:val="283"/>
        </w:trPr>
        <w:tc>
          <w:tcPr>
            <w:tcW w:w="709" w:type="dxa"/>
            <w:vAlign w:val="center"/>
          </w:tcPr>
          <w:p w:rsidR="00AD081F" w:rsidRDefault="00D505B5" w:rsidP="00AE735D">
            <w:pPr>
              <w:jc w:val="center"/>
            </w:pPr>
            <w:r>
              <w:t>2</w:t>
            </w:r>
            <w:r w:rsidR="00AD081F">
              <w:t>.</w:t>
            </w:r>
          </w:p>
        </w:tc>
        <w:tc>
          <w:tcPr>
            <w:tcW w:w="2977" w:type="dxa"/>
            <w:vAlign w:val="center"/>
          </w:tcPr>
          <w:p w:rsidR="00AD081F" w:rsidRDefault="00D505B5" w:rsidP="00AE735D">
            <w:r>
              <w:t>Подпрограмма 3 «Стимулирование развития жилищного строительства на территории городского округа Большой Камень»</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AD081F" w:rsidRPr="008C120F" w:rsidTr="007B6BA0">
        <w:trPr>
          <w:trHeight w:val="283"/>
        </w:trPr>
        <w:tc>
          <w:tcPr>
            <w:tcW w:w="709" w:type="dxa"/>
            <w:vAlign w:val="center"/>
          </w:tcPr>
          <w:p w:rsidR="00AD081F" w:rsidRDefault="00D505B5" w:rsidP="00AE735D">
            <w:pPr>
              <w:jc w:val="center"/>
            </w:pPr>
            <w:r>
              <w:t>2.1.</w:t>
            </w:r>
          </w:p>
        </w:tc>
        <w:tc>
          <w:tcPr>
            <w:tcW w:w="2977" w:type="dxa"/>
            <w:vAlign w:val="center"/>
          </w:tcPr>
          <w:p w:rsidR="00AD081F" w:rsidRDefault="00D505B5" w:rsidP="00AE735D">
            <w:r>
              <w:t>Основное м</w:t>
            </w:r>
            <w:r w:rsidR="00AD081F">
              <w:t>ероприятие</w:t>
            </w:r>
            <w:r>
              <w:t xml:space="preserve"> «Создание условий для развития жилищного строительства»</w:t>
            </w:r>
            <w:r w:rsidR="00AD081F">
              <w:t xml:space="preserve"> </w:t>
            </w:r>
          </w:p>
        </w:tc>
        <w:tc>
          <w:tcPr>
            <w:tcW w:w="1559"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1559" w:type="dxa"/>
            <w:vAlign w:val="center"/>
          </w:tcPr>
          <w:p w:rsidR="00AD081F" w:rsidRPr="008C120F" w:rsidRDefault="00AD081F" w:rsidP="00AE735D">
            <w:pPr>
              <w:jc w:val="center"/>
            </w:pPr>
          </w:p>
        </w:tc>
        <w:tc>
          <w:tcPr>
            <w:tcW w:w="1701" w:type="dxa"/>
            <w:vAlign w:val="center"/>
          </w:tcPr>
          <w:p w:rsidR="00AD081F" w:rsidRPr="008C120F" w:rsidRDefault="00AD081F" w:rsidP="00AE735D">
            <w:pPr>
              <w:jc w:val="center"/>
            </w:pPr>
          </w:p>
        </w:tc>
        <w:tc>
          <w:tcPr>
            <w:tcW w:w="1417" w:type="dxa"/>
            <w:vAlign w:val="center"/>
          </w:tcPr>
          <w:p w:rsidR="00AD081F" w:rsidRPr="008C120F" w:rsidRDefault="00AD081F" w:rsidP="00AE735D">
            <w:pPr>
              <w:jc w:val="center"/>
            </w:pPr>
          </w:p>
        </w:tc>
        <w:tc>
          <w:tcPr>
            <w:tcW w:w="1560" w:type="dxa"/>
            <w:vAlign w:val="center"/>
          </w:tcPr>
          <w:p w:rsidR="00AD081F" w:rsidRPr="008C120F" w:rsidRDefault="00AD081F" w:rsidP="00AE735D">
            <w:pPr>
              <w:jc w:val="center"/>
            </w:pPr>
          </w:p>
        </w:tc>
        <w:tc>
          <w:tcPr>
            <w:tcW w:w="2268" w:type="dxa"/>
          </w:tcPr>
          <w:p w:rsidR="00AD081F" w:rsidRPr="008C120F" w:rsidRDefault="00AD081F" w:rsidP="00AE735D">
            <w:pPr>
              <w:jc w:val="center"/>
            </w:pPr>
          </w:p>
        </w:tc>
      </w:tr>
      <w:tr w:rsidR="00D505B5" w:rsidRPr="008C120F" w:rsidTr="007B6BA0">
        <w:trPr>
          <w:trHeight w:val="283"/>
        </w:trPr>
        <w:tc>
          <w:tcPr>
            <w:tcW w:w="709" w:type="dxa"/>
            <w:vAlign w:val="center"/>
          </w:tcPr>
          <w:p w:rsidR="00D505B5" w:rsidRDefault="00D505B5" w:rsidP="00AE735D">
            <w:pPr>
              <w:jc w:val="center"/>
            </w:pPr>
            <w:r>
              <w:t>2.1.1</w:t>
            </w:r>
          </w:p>
        </w:tc>
        <w:tc>
          <w:tcPr>
            <w:tcW w:w="2977" w:type="dxa"/>
            <w:vAlign w:val="center"/>
          </w:tcPr>
          <w:p w:rsidR="00D505B5" w:rsidRDefault="00D505B5" w:rsidP="00AE735D">
            <w:r>
              <w:t xml:space="preserve">Обеспечение земельных участков, предоставленных на бесплатной основе гражданам, имеющим трех и более детей, инженерной инфраструктурой. </w:t>
            </w:r>
          </w:p>
        </w:tc>
        <w:tc>
          <w:tcPr>
            <w:tcW w:w="1559" w:type="dxa"/>
            <w:vAlign w:val="center"/>
          </w:tcPr>
          <w:p w:rsidR="00D505B5" w:rsidRPr="008C120F" w:rsidRDefault="00D505B5" w:rsidP="00AE735D">
            <w:pPr>
              <w:jc w:val="center"/>
            </w:pPr>
          </w:p>
        </w:tc>
        <w:tc>
          <w:tcPr>
            <w:tcW w:w="1560" w:type="dxa"/>
            <w:vAlign w:val="center"/>
          </w:tcPr>
          <w:p w:rsidR="00D505B5" w:rsidRPr="008C120F" w:rsidRDefault="00D505B5" w:rsidP="00AE735D">
            <w:pPr>
              <w:jc w:val="center"/>
            </w:pPr>
          </w:p>
        </w:tc>
        <w:tc>
          <w:tcPr>
            <w:tcW w:w="1559" w:type="dxa"/>
            <w:vAlign w:val="center"/>
          </w:tcPr>
          <w:p w:rsidR="00D505B5" w:rsidRPr="008C120F" w:rsidRDefault="00D505B5" w:rsidP="00AE735D">
            <w:pPr>
              <w:jc w:val="center"/>
            </w:pPr>
          </w:p>
        </w:tc>
        <w:tc>
          <w:tcPr>
            <w:tcW w:w="1701" w:type="dxa"/>
            <w:vAlign w:val="center"/>
          </w:tcPr>
          <w:p w:rsidR="00D505B5" w:rsidRPr="008C120F" w:rsidRDefault="00D505B5" w:rsidP="00AE735D">
            <w:pPr>
              <w:jc w:val="center"/>
            </w:pPr>
          </w:p>
        </w:tc>
        <w:tc>
          <w:tcPr>
            <w:tcW w:w="1417" w:type="dxa"/>
            <w:vAlign w:val="center"/>
          </w:tcPr>
          <w:p w:rsidR="00D505B5" w:rsidRPr="008C120F" w:rsidRDefault="00D505B5" w:rsidP="00AE735D">
            <w:pPr>
              <w:jc w:val="center"/>
            </w:pPr>
          </w:p>
        </w:tc>
        <w:tc>
          <w:tcPr>
            <w:tcW w:w="1560" w:type="dxa"/>
            <w:vAlign w:val="center"/>
          </w:tcPr>
          <w:p w:rsidR="00D505B5" w:rsidRPr="008C120F" w:rsidRDefault="00D505B5" w:rsidP="00AE735D">
            <w:pPr>
              <w:jc w:val="center"/>
            </w:pPr>
          </w:p>
        </w:tc>
        <w:tc>
          <w:tcPr>
            <w:tcW w:w="2268" w:type="dxa"/>
          </w:tcPr>
          <w:p w:rsidR="00D505B5" w:rsidRPr="008C120F" w:rsidRDefault="00D505B5"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AE735D">
            <w:r>
              <w:t>Контрольное событие 1</w:t>
            </w:r>
          </w:p>
          <w:p w:rsidR="00824AC1" w:rsidRDefault="00824AC1" w:rsidP="00AE735D">
            <w:r>
              <w:t xml:space="preserve">Формирование пакета документов для </w:t>
            </w:r>
            <w:r w:rsidRPr="00F87CBE">
              <w:rPr>
                <w:rFonts w:eastAsia="Calibri"/>
                <w:color w:val="000000"/>
                <w:kern w:val="20"/>
              </w:rPr>
              <w:t xml:space="preserve">направления в Министерство по регулированию контрактной системы в </w:t>
            </w:r>
            <w:r w:rsidRPr="00F87CBE">
              <w:rPr>
                <w:rFonts w:eastAsia="Calibri"/>
                <w:color w:val="000000"/>
                <w:kern w:val="20"/>
              </w:rPr>
              <w:lastRenderedPageBreak/>
              <w:t>сфере закупок Приморского края</w:t>
            </w:r>
          </w:p>
        </w:tc>
        <w:tc>
          <w:tcPr>
            <w:tcW w:w="1559" w:type="dxa"/>
            <w:vAlign w:val="center"/>
          </w:tcPr>
          <w:p w:rsidR="00824AC1" w:rsidRPr="008C120F" w:rsidRDefault="00824AC1" w:rsidP="00AE735D">
            <w:pPr>
              <w:jc w:val="center"/>
            </w:pPr>
            <w:r>
              <w:lastRenderedPageBreak/>
              <w:t>01.03.2021</w:t>
            </w:r>
          </w:p>
        </w:tc>
        <w:tc>
          <w:tcPr>
            <w:tcW w:w="1560" w:type="dxa"/>
            <w:vAlign w:val="center"/>
          </w:tcPr>
          <w:p w:rsidR="00824AC1" w:rsidRPr="008C120F" w:rsidRDefault="00824AC1" w:rsidP="00AE735D">
            <w:pPr>
              <w:jc w:val="center"/>
            </w:pPr>
            <w:r>
              <w:t>14.04.2021</w:t>
            </w:r>
          </w:p>
        </w:tc>
        <w:tc>
          <w:tcPr>
            <w:tcW w:w="1559" w:type="dxa"/>
            <w:vAlign w:val="center"/>
          </w:tcPr>
          <w:p w:rsidR="00824AC1" w:rsidRPr="008C120F" w:rsidRDefault="00824AC1" w:rsidP="00AE735D">
            <w:pPr>
              <w:jc w:val="center"/>
            </w:pPr>
            <w:r>
              <w:t>24.08.2021</w:t>
            </w:r>
          </w:p>
        </w:tc>
        <w:tc>
          <w:tcPr>
            <w:tcW w:w="1701" w:type="dxa"/>
            <w:vAlign w:val="center"/>
          </w:tcPr>
          <w:p w:rsidR="00824AC1" w:rsidRPr="008C120F" w:rsidRDefault="00824AC1" w:rsidP="00AE735D">
            <w:pPr>
              <w:jc w:val="center"/>
            </w:pPr>
            <w:r>
              <w:t>06.09.2021</w:t>
            </w:r>
          </w:p>
        </w:tc>
        <w:tc>
          <w:tcPr>
            <w:tcW w:w="1417" w:type="dxa"/>
            <w:vMerge w:val="restart"/>
            <w:vAlign w:val="center"/>
          </w:tcPr>
          <w:p w:rsidR="00824AC1" w:rsidRPr="008C120F" w:rsidRDefault="00824AC1" w:rsidP="00AE735D">
            <w:pPr>
              <w:jc w:val="center"/>
            </w:pPr>
            <w:r>
              <w:t>Строительство сетей водоснабжения в микрорайоне «Северный</w:t>
            </w:r>
            <w:r>
              <w:lastRenderedPageBreak/>
              <w:t>»</w:t>
            </w:r>
          </w:p>
        </w:tc>
        <w:tc>
          <w:tcPr>
            <w:tcW w:w="1560" w:type="dxa"/>
            <w:vMerge w:val="restart"/>
            <w:vAlign w:val="center"/>
          </w:tcPr>
          <w:p w:rsidR="00824AC1" w:rsidRPr="008C120F" w:rsidRDefault="00824AC1" w:rsidP="00AE735D">
            <w:pPr>
              <w:jc w:val="center"/>
            </w:pPr>
          </w:p>
        </w:tc>
        <w:tc>
          <w:tcPr>
            <w:tcW w:w="2268" w:type="dxa"/>
            <w:vMerge w:val="restart"/>
          </w:tcPr>
          <w:p w:rsidR="00824AC1" w:rsidRDefault="00824AC1" w:rsidP="00AE735D">
            <w:pPr>
              <w:jc w:val="center"/>
            </w:pPr>
          </w:p>
          <w:p w:rsidR="00824AC1" w:rsidRDefault="00824AC1" w:rsidP="00AE735D">
            <w:pPr>
              <w:jc w:val="center"/>
            </w:pPr>
          </w:p>
          <w:p w:rsidR="00824AC1" w:rsidRDefault="00824AC1" w:rsidP="00AE735D">
            <w:pPr>
              <w:jc w:val="center"/>
            </w:pPr>
          </w:p>
          <w:p w:rsidR="00824AC1" w:rsidRDefault="00824AC1" w:rsidP="00AE735D">
            <w:pPr>
              <w:jc w:val="center"/>
            </w:pPr>
          </w:p>
          <w:p w:rsidR="00824AC1" w:rsidRDefault="00824AC1" w:rsidP="00AE735D">
            <w:pPr>
              <w:jc w:val="center"/>
            </w:pPr>
          </w:p>
          <w:p w:rsidR="00824AC1" w:rsidRDefault="00824AC1" w:rsidP="00AE735D">
            <w:pPr>
              <w:jc w:val="center"/>
            </w:pPr>
          </w:p>
          <w:p w:rsidR="00824AC1" w:rsidRDefault="00824AC1" w:rsidP="00AE735D">
            <w:pPr>
              <w:jc w:val="center"/>
            </w:pPr>
          </w:p>
          <w:p w:rsidR="00824AC1" w:rsidRPr="00824AC1" w:rsidRDefault="00824AC1" w:rsidP="00AE735D">
            <w:pPr>
              <w:jc w:val="center"/>
              <w:rPr>
                <w:sz w:val="22"/>
              </w:rPr>
            </w:pPr>
          </w:p>
          <w:p w:rsidR="00824AC1" w:rsidRPr="008C120F" w:rsidRDefault="00824AC1" w:rsidP="00AE735D">
            <w:pPr>
              <w:jc w:val="center"/>
            </w:pPr>
            <w:r w:rsidRPr="00824AC1">
              <w:rPr>
                <w:szCs w:val="28"/>
              </w:rPr>
              <w:t>Работа подрядной организацией ведется с нарушением сроков</w:t>
            </w: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AE735D">
            <w:r>
              <w:t>Контрольное событие 2</w:t>
            </w:r>
          </w:p>
          <w:p w:rsidR="00824AC1" w:rsidRDefault="00824AC1" w:rsidP="00AE735D">
            <w:r w:rsidRPr="00F87CBE">
              <w:rPr>
                <w:rFonts w:eastAsia="Calibri"/>
                <w:color w:val="000000"/>
                <w:kern w:val="20"/>
              </w:rPr>
              <w:t>Проведение процедуры закупки, заключение муниципального контракта на выполнение строительных работ</w:t>
            </w:r>
          </w:p>
        </w:tc>
        <w:tc>
          <w:tcPr>
            <w:tcW w:w="1559" w:type="dxa"/>
            <w:vAlign w:val="center"/>
          </w:tcPr>
          <w:p w:rsidR="00824AC1" w:rsidRPr="008C120F" w:rsidRDefault="00824AC1" w:rsidP="00AE735D">
            <w:pPr>
              <w:jc w:val="center"/>
            </w:pPr>
            <w:r>
              <w:t>14.04.2021</w:t>
            </w:r>
          </w:p>
        </w:tc>
        <w:tc>
          <w:tcPr>
            <w:tcW w:w="1560" w:type="dxa"/>
            <w:vAlign w:val="center"/>
          </w:tcPr>
          <w:p w:rsidR="00824AC1" w:rsidRPr="008C120F" w:rsidRDefault="00824AC1" w:rsidP="00AE735D">
            <w:pPr>
              <w:jc w:val="center"/>
            </w:pPr>
            <w:r>
              <w:t>17.05.2021</w:t>
            </w:r>
          </w:p>
        </w:tc>
        <w:tc>
          <w:tcPr>
            <w:tcW w:w="1559" w:type="dxa"/>
            <w:vAlign w:val="center"/>
          </w:tcPr>
          <w:p w:rsidR="00824AC1" w:rsidRPr="008C120F" w:rsidRDefault="00824AC1" w:rsidP="00AE735D">
            <w:pPr>
              <w:jc w:val="center"/>
            </w:pPr>
            <w:r>
              <w:t>15.09.2021</w:t>
            </w:r>
          </w:p>
        </w:tc>
        <w:tc>
          <w:tcPr>
            <w:tcW w:w="1701" w:type="dxa"/>
            <w:vAlign w:val="center"/>
          </w:tcPr>
          <w:p w:rsidR="00824AC1" w:rsidRPr="008C120F" w:rsidRDefault="00824AC1" w:rsidP="00AE735D">
            <w:pPr>
              <w:jc w:val="center"/>
            </w:pPr>
            <w:r>
              <w:t>07.10.2021</w:t>
            </w:r>
          </w:p>
        </w:tc>
        <w:tc>
          <w:tcPr>
            <w:tcW w:w="1417" w:type="dxa"/>
            <w:vMerge/>
            <w:vAlign w:val="center"/>
          </w:tcPr>
          <w:p w:rsidR="00824AC1" w:rsidRPr="008C120F" w:rsidRDefault="00824AC1" w:rsidP="00AE735D">
            <w:pPr>
              <w:jc w:val="center"/>
            </w:pPr>
          </w:p>
        </w:tc>
        <w:tc>
          <w:tcPr>
            <w:tcW w:w="1560" w:type="dxa"/>
            <w:vMerge/>
            <w:vAlign w:val="center"/>
          </w:tcPr>
          <w:p w:rsidR="00824AC1" w:rsidRPr="008C120F" w:rsidRDefault="00824AC1" w:rsidP="00AE735D">
            <w:pPr>
              <w:jc w:val="center"/>
            </w:pPr>
          </w:p>
        </w:tc>
        <w:tc>
          <w:tcPr>
            <w:tcW w:w="2268" w:type="dxa"/>
            <w:vMerge/>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D505B5">
            <w:r>
              <w:t>Контрольное событие 3</w:t>
            </w:r>
          </w:p>
          <w:p w:rsidR="00824AC1" w:rsidRDefault="00824AC1" w:rsidP="00D505B5">
            <w:r>
              <w:rPr>
                <w:rFonts w:eastAsia="Calibri"/>
                <w:color w:val="000000"/>
                <w:kern w:val="20"/>
              </w:rPr>
              <w:t>Выполнение строительно-монтажных работ по строительству сетей водоснабжения в микрорайоне «Северный»</w:t>
            </w:r>
          </w:p>
        </w:tc>
        <w:tc>
          <w:tcPr>
            <w:tcW w:w="1559" w:type="dxa"/>
            <w:vAlign w:val="center"/>
          </w:tcPr>
          <w:p w:rsidR="00824AC1" w:rsidRPr="008C120F" w:rsidRDefault="00824AC1" w:rsidP="00AE735D">
            <w:pPr>
              <w:jc w:val="center"/>
            </w:pPr>
            <w:r>
              <w:t>17.05.2021</w:t>
            </w:r>
          </w:p>
        </w:tc>
        <w:tc>
          <w:tcPr>
            <w:tcW w:w="1560" w:type="dxa"/>
            <w:vAlign w:val="center"/>
          </w:tcPr>
          <w:p w:rsidR="00824AC1" w:rsidRPr="008C120F" w:rsidRDefault="00824AC1" w:rsidP="00AE735D">
            <w:pPr>
              <w:jc w:val="center"/>
            </w:pPr>
            <w:r>
              <w:t>30.11.2021</w:t>
            </w:r>
          </w:p>
        </w:tc>
        <w:tc>
          <w:tcPr>
            <w:tcW w:w="1559" w:type="dxa"/>
            <w:vAlign w:val="center"/>
          </w:tcPr>
          <w:p w:rsidR="00824AC1" w:rsidRPr="008C120F" w:rsidRDefault="00824AC1" w:rsidP="00AE735D">
            <w:pPr>
              <w:jc w:val="center"/>
            </w:pPr>
            <w:r>
              <w:t>21.10.2021</w:t>
            </w:r>
          </w:p>
        </w:tc>
        <w:tc>
          <w:tcPr>
            <w:tcW w:w="1701" w:type="dxa"/>
            <w:vAlign w:val="center"/>
          </w:tcPr>
          <w:p w:rsidR="00824AC1" w:rsidRPr="008C120F" w:rsidRDefault="00824AC1" w:rsidP="00AE735D">
            <w:pPr>
              <w:jc w:val="center"/>
            </w:pPr>
            <w:r>
              <w:t>30.11.2022</w:t>
            </w:r>
          </w:p>
        </w:tc>
        <w:tc>
          <w:tcPr>
            <w:tcW w:w="1417" w:type="dxa"/>
            <w:vMerge/>
            <w:vAlign w:val="center"/>
          </w:tcPr>
          <w:p w:rsidR="00824AC1" w:rsidRPr="008C120F" w:rsidRDefault="00824AC1" w:rsidP="00AE735D">
            <w:pPr>
              <w:jc w:val="center"/>
            </w:pPr>
          </w:p>
        </w:tc>
        <w:tc>
          <w:tcPr>
            <w:tcW w:w="1560" w:type="dxa"/>
            <w:vMerge/>
            <w:vAlign w:val="center"/>
          </w:tcPr>
          <w:p w:rsidR="00824AC1" w:rsidRPr="008C120F" w:rsidRDefault="00824AC1" w:rsidP="00AE735D">
            <w:pPr>
              <w:jc w:val="center"/>
            </w:pPr>
          </w:p>
        </w:tc>
        <w:tc>
          <w:tcPr>
            <w:tcW w:w="2268" w:type="dxa"/>
            <w:vMerge/>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F32434">
            <w:r>
              <w:t>Контрольное событие 4</w:t>
            </w:r>
          </w:p>
          <w:p w:rsidR="00824AC1" w:rsidRDefault="00824AC1" w:rsidP="00F32434">
            <w:r w:rsidRPr="00F87CBE">
              <w:t>Приемка выполненных работ (акт КС-2, КС -3)</w:t>
            </w:r>
          </w:p>
        </w:tc>
        <w:tc>
          <w:tcPr>
            <w:tcW w:w="1559" w:type="dxa"/>
            <w:vAlign w:val="center"/>
          </w:tcPr>
          <w:p w:rsidR="00824AC1" w:rsidRPr="008C120F" w:rsidRDefault="00824AC1" w:rsidP="00AE735D">
            <w:pPr>
              <w:jc w:val="center"/>
            </w:pPr>
            <w:r>
              <w:t>30.11.2021</w:t>
            </w:r>
          </w:p>
        </w:tc>
        <w:tc>
          <w:tcPr>
            <w:tcW w:w="1560" w:type="dxa"/>
            <w:vAlign w:val="center"/>
          </w:tcPr>
          <w:p w:rsidR="00824AC1" w:rsidRPr="008C120F" w:rsidRDefault="00824AC1" w:rsidP="00AE735D">
            <w:pPr>
              <w:jc w:val="center"/>
            </w:pPr>
            <w:r>
              <w:t>30.12.2021</w:t>
            </w:r>
          </w:p>
        </w:tc>
        <w:tc>
          <w:tcPr>
            <w:tcW w:w="1559" w:type="dxa"/>
            <w:vAlign w:val="center"/>
          </w:tcPr>
          <w:p w:rsidR="00824AC1" w:rsidRPr="008C120F" w:rsidRDefault="00824AC1" w:rsidP="00AE735D">
            <w:pPr>
              <w:jc w:val="center"/>
            </w:pPr>
            <w:r>
              <w:t>30.11.2022</w:t>
            </w:r>
          </w:p>
        </w:tc>
        <w:tc>
          <w:tcPr>
            <w:tcW w:w="1701" w:type="dxa"/>
            <w:vAlign w:val="center"/>
          </w:tcPr>
          <w:p w:rsidR="00824AC1" w:rsidRPr="008C120F" w:rsidRDefault="00824AC1" w:rsidP="00AE735D">
            <w:pPr>
              <w:jc w:val="center"/>
            </w:pPr>
            <w:r>
              <w:t>10.12.2022</w:t>
            </w:r>
          </w:p>
        </w:tc>
        <w:tc>
          <w:tcPr>
            <w:tcW w:w="1417" w:type="dxa"/>
            <w:vMerge/>
            <w:vAlign w:val="center"/>
          </w:tcPr>
          <w:p w:rsidR="00824AC1" w:rsidRPr="008C120F" w:rsidRDefault="00824AC1" w:rsidP="00AE735D">
            <w:pPr>
              <w:jc w:val="center"/>
            </w:pPr>
          </w:p>
        </w:tc>
        <w:tc>
          <w:tcPr>
            <w:tcW w:w="1560" w:type="dxa"/>
            <w:vMerge/>
            <w:vAlign w:val="center"/>
          </w:tcPr>
          <w:p w:rsidR="00824AC1" w:rsidRPr="008C120F" w:rsidRDefault="00824AC1" w:rsidP="00AE735D">
            <w:pPr>
              <w:jc w:val="center"/>
            </w:pPr>
          </w:p>
        </w:tc>
        <w:tc>
          <w:tcPr>
            <w:tcW w:w="2268" w:type="dxa"/>
            <w:vMerge/>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r>
              <w:t>3.</w:t>
            </w:r>
          </w:p>
        </w:tc>
        <w:tc>
          <w:tcPr>
            <w:tcW w:w="2977" w:type="dxa"/>
            <w:vAlign w:val="center"/>
          </w:tcPr>
          <w:p w:rsidR="00824AC1" w:rsidRDefault="00824AC1" w:rsidP="00F32434">
            <w:r>
              <w:t>Подпрограмма 5 «Повышение безопасности и комфортности проживания граждан в жилищном фонде»</w:t>
            </w:r>
          </w:p>
        </w:tc>
        <w:tc>
          <w:tcPr>
            <w:tcW w:w="1559" w:type="dxa"/>
            <w:vAlign w:val="center"/>
          </w:tcPr>
          <w:p w:rsidR="00824AC1" w:rsidRDefault="00824AC1" w:rsidP="00AE735D">
            <w:pPr>
              <w:jc w:val="center"/>
            </w:pPr>
          </w:p>
        </w:tc>
        <w:tc>
          <w:tcPr>
            <w:tcW w:w="1560" w:type="dxa"/>
            <w:vAlign w:val="center"/>
          </w:tcPr>
          <w:p w:rsidR="00824AC1" w:rsidRDefault="00824AC1" w:rsidP="00AE735D">
            <w:pPr>
              <w:jc w:val="center"/>
            </w:pPr>
          </w:p>
        </w:tc>
        <w:tc>
          <w:tcPr>
            <w:tcW w:w="1559" w:type="dxa"/>
            <w:vAlign w:val="center"/>
          </w:tcPr>
          <w:p w:rsidR="00824AC1" w:rsidRDefault="00824AC1" w:rsidP="00AE735D">
            <w:pPr>
              <w:jc w:val="center"/>
            </w:pPr>
          </w:p>
        </w:tc>
        <w:tc>
          <w:tcPr>
            <w:tcW w:w="1701" w:type="dxa"/>
            <w:vAlign w:val="center"/>
          </w:tcPr>
          <w:p w:rsidR="00824AC1" w:rsidRDefault="00824AC1" w:rsidP="00AE735D">
            <w:pPr>
              <w:jc w:val="center"/>
            </w:pPr>
          </w:p>
        </w:tc>
        <w:tc>
          <w:tcPr>
            <w:tcW w:w="1417" w:type="dxa"/>
            <w:vAlign w:val="center"/>
          </w:tcPr>
          <w:p w:rsidR="00824AC1" w:rsidRPr="008C120F" w:rsidRDefault="00824AC1" w:rsidP="00AE735D">
            <w:pPr>
              <w:jc w:val="center"/>
            </w:pPr>
          </w:p>
        </w:tc>
        <w:tc>
          <w:tcPr>
            <w:tcW w:w="1560" w:type="dxa"/>
            <w:vAlign w:val="center"/>
          </w:tcPr>
          <w:p w:rsidR="00824AC1" w:rsidRPr="008C120F" w:rsidRDefault="00824AC1" w:rsidP="00AE735D">
            <w:pPr>
              <w:jc w:val="center"/>
            </w:pPr>
          </w:p>
        </w:tc>
        <w:tc>
          <w:tcPr>
            <w:tcW w:w="2268" w:type="dxa"/>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r>
              <w:t>3.1.</w:t>
            </w:r>
          </w:p>
        </w:tc>
        <w:tc>
          <w:tcPr>
            <w:tcW w:w="2977" w:type="dxa"/>
            <w:vAlign w:val="center"/>
          </w:tcPr>
          <w:p w:rsidR="00824AC1" w:rsidRDefault="00824AC1" w:rsidP="00F32434">
            <w:r>
              <w:t>Основное мероприятие «Поддержка и улучшение технического состояния жилищного фонда»</w:t>
            </w:r>
          </w:p>
        </w:tc>
        <w:tc>
          <w:tcPr>
            <w:tcW w:w="1559" w:type="dxa"/>
            <w:vAlign w:val="center"/>
          </w:tcPr>
          <w:p w:rsidR="00824AC1" w:rsidRDefault="00824AC1" w:rsidP="00AE735D">
            <w:pPr>
              <w:jc w:val="center"/>
            </w:pPr>
          </w:p>
        </w:tc>
        <w:tc>
          <w:tcPr>
            <w:tcW w:w="1560" w:type="dxa"/>
            <w:vAlign w:val="center"/>
          </w:tcPr>
          <w:p w:rsidR="00824AC1" w:rsidRDefault="00824AC1" w:rsidP="00AE735D">
            <w:pPr>
              <w:jc w:val="center"/>
            </w:pPr>
          </w:p>
        </w:tc>
        <w:tc>
          <w:tcPr>
            <w:tcW w:w="1559" w:type="dxa"/>
            <w:vAlign w:val="center"/>
          </w:tcPr>
          <w:p w:rsidR="00824AC1" w:rsidRDefault="00824AC1" w:rsidP="00AE735D">
            <w:pPr>
              <w:jc w:val="center"/>
            </w:pPr>
          </w:p>
        </w:tc>
        <w:tc>
          <w:tcPr>
            <w:tcW w:w="1701" w:type="dxa"/>
            <w:vAlign w:val="center"/>
          </w:tcPr>
          <w:p w:rsidR="00824AC1" w:rsidRDefault="00824AC1" w:rsidP="00AE735D">
            <w:pPr>
              <w:jc w:val="center"/>
            </w:pPr>
          </w:p>
        </w:tc>
        <w:tc>
          <w:tcPr>
            <w:tcW w:w="1417" w:type="dxa"/>
            <w:vAlign w:val="center"/>
          </w:tcPr>
          <w:p w:rsidR="00824AC1" w:rsidRPr="008C120F" w:rsidRDefault="00824AC1" w:rsidP="00AE735D">
            <w:pPr>
              <w:jc w:val="center"/>
            </w:pPr>
          </w:p>
        </w:tc>
        <w:tc>
          <w:tcPr>
            <w:tcW w:w="1560" w:type="dxa"/>
            <w:vAlign w:val="center"/>
          </w:tcPr>
          <w:p w:rsidR="00824AC1" w:rsidRPr="008C120F" w:rsidRDefault="00824AC1" w:rsidP="00AE735D">
            <w:pPr>
              <w:jc w:val="center"/>
            </w:pPr>
          </w:p>
        </w:tc>
        <w:tc>
          <w:tcPr>
            <w:tcW w:w="2268" w:type="dxa"/>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r>
              <w:t>3.1.1</w:t>
            </w:r>
          </w:p>
        </w:tc>
        <w:tc>
          <w:tcPr>
            <w:tcW w:w="2977" w:type="dxa"/>
            <w:vAlign w:val="center"/>
          </w:tcPr>
          <w:p w:rsidR="00824AC1" w:rsidRDefault="00824AC1" w:rsidP="00F32434">
            <w:r>
              <w:t>Капитальный ремонт и текущее содержание муниципального жилищного фонда</w:t>
            </w:r>
          </w:p>
        </w:tc>
        <w:tc>
          <w:tcPr>
            <w:tcW w:w="1559" w:type="dxa"/>
            <w:vAlign w:val="center"/>
          </w:tcPr>
          <w:p w:rsidR="00824AC1" w:rsidRDefault="00824AC1" w:rsidP="00AE735D">
            <w:pPr>
              <w:jc w:val="center"/>
            </w:pPr>
          </w:p>
        </w:tc>
        <w:tc>
          <w:tcPr>
            <w:tcW w:w="1560" w:type="dxa"/>
            <w:vAlign w:val="center"/>
          </w:tcPr>
          <w:p w:rsidR="00824AC1" w:rsidRDefault="00824AC1" w:rsidP="00AE735D">
            <w:pPr>
              <w:jc w:val="center"/>
            </w:pPr>
          </w:p>
        </w:tc>
        <w:tc>
          <w:tcPr>
            <w:tcW w:w="1559" w:type="dxa"/>
            <w:vAlign w:val="center"/>
          </w:tcPr>
          <w:p w:rsidR="00824AC1" w:rsidRDefault="00824AC1" w:rsidP="00AE735D">
            <w:pPr>
              <w:jc w:val="center"/>
            </w:pPr>
          </w:p>
        </w:tc>
        <w:tc>
          <w:tcPr>
            <w:tcW w:w="1701" w:type="dxa"/>
            <w:vAlign w:val="center"/>
          </w:tcPr>
          <w:p w:rsidR="00824AC1" w:rsidRDefault="00824AC1" w:rsidP="00AE735D">
            <w:pPr>
              <w:jc w:val="center"/>
            </w:pPr>
          </w:p>
        </w:tc>
        <w:tc>
          <w:tcPr>
            <w:tcW w:w="1417" w:type="dxa"/>
            <w:vAlign w:val="center"/>
          </w:tcPr>
          <w:p w:rsidR="00824AC1" w:rsidRPr="008C120F" w:rsidRDefault="00824AC1" w:rsidP="00AE735D">
            <w:pPr>
              <w:jc w:val="center"/>
            </w:pPr>
          </w:p>
        </w:tc>
        <w:tc>
          <w:tcPr>
            <w:tcW w:w="1560" w:type="dxa"/>
            <w:vAlign w:val="center"/>
          </w:tcPr>
          <w:p w:rsidR="00824AC1" w:rsidRPr="008C120F" w:rsidRDefault="00824AC1" w:rsidP="00AE735D">
            <w:pPr>
              <w:jc w:val="center"/>
            </w:pPr>
          </w:p>
        </w:tc>
        <w:tc>
          <w:tcPr>
            <w:tcW w:w="2268" w:type="dxa"/>
          </w:tcPr>
          <w:p w:rsidR="00824AC1" w:rsidRPr="008C120F" w:rsidRDefault="00824AC1" w:rsidP="00AE735D">
            <w:pPr>
              <w:jc w:val="center"/>
            </w:pPr>
          </w:p>
        </w:tc>
      </w:tr>
      <w:tr w:rsidR="00824AC1" w:rsidRPr="008C120F" w:rsidTr="007B6BA0">
        <w:trPr>
          <w:trHeight w:val="283"/>
        </w:trPr>
        <w:tc>
          <w:tcPr>
            <w:tcW w:w="709" w:type="dxa"/>
            <w:vAlign w:val="center"/>
          </w:tcPr>
          <w:p w:rsidR="00824AC1" w:rsidRDefault="00824AC1" w:rsidP="00AE735D">
            <w:pPr>
              <w:jc w:val="center"/>
            </w:pPr>
          </w:p>
        </w:tc>
        <w:tc>
          <w:tcPr>
            <w:tcW w:w="2977" w:type="dxa"/>
            <w:vAlign w:val="center"/>
          </w:tcPr>
          <w:p w:rsidR="00824AC1" w:rsidRDefault="00824AC1" w:rsidP="00F32434">
            <w:r>
              <w:t>Контрольное событие 1</w:t>
            </w:r>
          </w:p>
          <w:p w:rsidR="00824AC1" w:rsidRDefault="00824AC1" w:rsidP="00F32434">
            <w:r>
              <w:lastRenderedPageBreak/>
              <w:t>Выполнение работ по осуществлению содержания общего имущества многоквартирных домов</w:t>
            </w:r>
          </w:p>
        </w:tc>
        <w:tc>
          <w:tcPr>
            <w:tcW w:w="1559" w:type="dxa"/>
            <w:vAlign w:val="center"/>
          </w:tcPr>
          <w:p w:rsidR="00824AC1" w:rsidRDefault="00FE0A5C" w:rsidP="00AE735D">
            <w:pPr>
              <w:jc w:val="center"/>
            </w:pPr>
            <w:r>
              <w:lastRenderedPageBreak/>
              <w:t>ежемесячно</w:t>
            </w:r>
          </w:p>
        </w:tc>
        <w:tc>
          <w:tcPr>
            <w:tcW w:w="1560" w:type="dxa"/>
            <w:vAlign w:val="center"/>
          </w:tcPr>
          <w:p w:rsidR="00824AC1" w:rsidRDefault="00FE0A5C" w:rsidP="00AE735D">
            <w:pPr>
              <w:jc w:val="center"/>
            </w:pPr>
            <w:r>
              <w:t>ежемесячно</w:t>
            </w:r>
          </w:p>
        </w:tc>
        <w:tc>
          <w:tcPr>
            <w:tcW w:w="1559" w:type="dxa"/>
            <w:vAlign w:val="center"/>
          </w:tcPr>
          <w:p w:rsidR="00824AC1" w:rsidRDefault="00FE0A5C" w:rsidP="00AE735D">
            <w:pPr>
              <w:jc w:val="center"/>
            </w:pPr>
            <w:r>
              <w:t>ежемесячно</w:t>
            </w:r>
          </w:p>
        </w:tc>
        <w:tc>
          <w:tcPr>
            <w:tcW w:w="1701" w:type="dxa"/>
            <w:vAlign w:val="center"/>
          </w:tcPr>
          <w:p w:rsidR="00824AC1" w:rsidRDefault="00FE0A5C" w:rsidP="00AE735D">
            <w:pPr>
              <w:jc w:val="center"/>
            </w:pPr>
            <w:r>
              <w:t>ежемесячно</w:t>
            </w:r>
          </w:p>
        </w:tc>
        <w:tc>
          <w:tcPr>
            <w:tcW w:w="1417" w:type="dxa"/>
            <w:vAlign w:val="center"/>
          </w:tcPr>
          <w:p w:rsidR="00824AC1" w:rsidRPr="008C120F" w:rsidRDefault="00FE0A5C" w:rsidP="00AE735D">
            <w:pPr>
              <w:jc w:val="center"/>
            </w:pPr>
            <w:r>
              <w:t xml:space="preserve">оплата за </w:t>
            </w:r>
            <w:r>
              <w:lastRenderedPageBreak/>
              <w:t>ЖКУ</w:t>
            </w:r>
          </w:p>
        </w:tc>
        <w:tc>
          <w:tcPr>
            <w:tcW w:w="1560" w:type="dxa"/>
            <w:vAlign w:val="center"/>
          </w:tcPr>
          <w:p w:rsidR="00824AC1" w:rsidRPr="008C120F" w:rsidRDefault="00FE0A5C" w:rsidP="00AE735D">
            <w:pPr>
              <w:jc w:val="center"/>
            </w:pPr>
            <w:r>
              <w:lastRenderedPageBreak/>
              <w:t xml:space="preserve">оплата за </w:t>
            </w:r>
            <w:r>
              <w:lastRenderedPageBreak/>
              <w:t>ЖКУ</w:t>
            </w:r>
          </w:p>
        </w:tc>
        <w:tc>
          <w:tcPr>
            <w:tcW w:w="2268" w:type="dxa"/>
          </w:tcPr>
          <w:p w:rsidR="00824AC1" w:rsidRPr="008C120F" w:rsidRDefault="00824AC1" w:rsidP="00AE735D">
            <w:pPr>
              <w:jc w:val="center"/>
            </w:pPr>
          </w:p>
        </w:tc>
      </w:tr>
      <w:tr w:rsidR="00FE0A5C" w:rsidRPr="008C120F" w:rsidTr="007B6BA0">
        <w:trPr>
          <w:trHeight w:val="283"/>
        </w:trPr>
        <w:tc>
          <w:tcPr>
            <w:tcW w:w="709" w:type="dxa"/>
            <w:vAlign w:val="center"/>
          </w:tcPr>
          <w:p w:rsidR="00FE0A5C" w:rsidRDefault="00FE0A5C" w:rsidP="00AE735D">
            <w:pPr>
              <w:jc w:val="center"/>
            </w:pPr>
            <w:r>
              <w:lastRenderedPageBreak/>
              <w:t>3.1.2</w:t>
            </w:r>
          </w:p>
        </w:tc>
        <w:tc>
          <w:tcPr>
            <w:tcW w:w="2977" w:type="dxa"/>
            <w:vAlign w:val="center"/>
          </w:tcPr>
          <w:p w:rsidR="00FE0A5C" w:rsidRDefault="00FE0A5C" w:rsidP="00F32434">
            <w:r>
              <w:t xml:space="preserve">Реализация полномочий собственника  жилых помещений по проведению капитального ремонта общего имущества многоквартирных домов </w:t>
            </w:r>
          </w:p>
        </w:tc>
        <w:tc>
          <w:tcPr>
            <w:tcW w:w="1559" w:type="dxa"/>
            <w:vAlign w:val="center"/>
          </w:tcPr>
          <w:p w:rsidR="00FE0A5C" w:rsidRDefault="00FE0A5C" w:rsidP="00540477">
            <w:pPr>
              <w:jc w:val="center"/>
            </w:pPr>
            <w:r>
              <w:t>01.03.2021</w:t>
            </w:r>
          </w:p>
        </w:tc>
        <w:tc>
          <w:tcPr>
            <w:tcW w:w="1560" w:type="dxa"/>
            <w:vAlign w:val="center"/>
          </w:tcPr>
          <w:p w:rsidR="00FE0A5C" w:rsidRDefault="00FE0A5C" w:rsidP="00540477">
            <w:pPr>
              <w:jc w:val="center"/>
            </w:pPr>
            <w:r>
              <w:t>15.12.2021</w:t>
            </w:r>
          </w:p>
        </w:tc>
        <w:tc>
          <w:tcPr>
            <w:tcW w:w="1559" w:type="dxa"/>
            <w:vAlign w:val="center"/>
          </w:tcPr>
          <w:p w:rsidR="00FE0A5C" w:rsidRDefault="00FE0A5C" w:rsidP="00540477">
            <w:pPr>
              <w:jc w:val="center"/>
            </w:pPr>
            <w:r>
              <w:t>15.05.2021</w:t>
            </w:r>
          </w:p>
        </w:tc>
        <w:tc>
          <w:tcPr>
            <w:tcW w:w="1701" w:type="dxa"/>
            <w:vAlign w:val="center"/>
          </w:tcPr>
          <w:p w:rsidR="00FE0A5C" w:rsidRDefault="00FE0A5C" w:rsidP="00540477">
            <w:pPr>
              <w:jc w:val="center"/>
            </w:pPr>
            <w:r>
              <w:t>28.12.2021</w:t>
            </w:r>
          </w:p>
        </w:tc>
        <w:tc>
          <w:tcPr>
            <w:tcW w:w="1417" w:type="dxa"/>
            <w:vAlign w:val="center"/>
          </w:tcPr>
          <w:p w:rsidR="00FE0A5C" w:rsidRPr="008C120F" w:rsidRDefault="00FE0A5C" w:rsidP="00540477">
            <w:pPr>
              <w:jc w:val="center"/>
            </w:pPr>
            <w:r>
              <w:t>капитальный ремонт 15 МКД</w:t>
            </w:r>
          </w:p>
        </w:tc>
        <w:tc>
          <w:tcPr>
            <w:tcW w:w="1560" w:type="dxa"/>
            <w:vAlign w:val="center"/>
          </w:tcPr>
          <w:p w:rsidR="00FE0A5C" w:rsidRPr="008C120F" w:rsidRDefault="00FE0A5C" w:rsidP="00540477">
            <w:pPr>
              <w:jc w:val="center"/>
            </w:pPr>
            <w:r>
              <w:t>капитальный ремонт 3 МКД</w:t>
            </w:r>
          </w:p>
        </w:tc>
        <w:tc>
          <w:tcPr>
            <w:tcW w:w="2268" w:type="dxa"/>
          </w:tcPr>
          <w:p w:rsidR="00FE0A5C" w:rsidRPr="008C120F" w:rsidRDefault="00FE0A5C" w:rsidP="00540477">
            <w:pPr>
              <w:jc w:val="center"/>
            </w:pPr>
            <w:r w:rsidRPr="00824AC1">
              <w:rPr>
                <w:szCs w:val="28"/>
              </w:rPr>
              <w:t>Работа подрядной организацией ведется с нарушением сроков</w:t>
            </w:r>
          </w:p>
        </w:tc>
      </w:tr>
      <w:tr w:rsidR="00FE0A5C" w:rsidRPr="008C120F" w:rsidTr="007B6BA0">
        <w:trPr>
          <w:trHeight w:val="283"/>
        </w:trPr>
        <w:tc>
          <w:tcPr>
            <w:tcW w:w="709" w:type="dxa"/>
            <w:vAlign w:val="center"/>
          </w:tcPr>
          <w:p w:rsidR="00FE0A5C" w:rsidRDefault="00FE0A5C" w:rsidP="00AE735D">
            <w:pPr>
              <w:jc w:val="center"/>
            </w:pPr>
          </w:p>
        </w:tc>
        <w:tc>
          <w:tcPr>
            <w:tcW w:w="2977" w:type="dxa"/>
            <w:vAlign w:val="center"/>
          </w:tcPr>
          <w:p w:rsidR="00FE0A5C" w:rsidRDefault="00FE0A5C" w:rsidP="00F32434">
            <w:r>
              <w:t>Контрольное событие 1</w:t>
            </w:r>
          </w:p>
          <w:p w:rsidR="00FE0A5C" w:rsidRDefault="00FE0A5C" w:rsidP="00F32434">
            <w:r w:rsidRPr="00A73CF7">
              <w:rPr>
                <w:sz w:val="22"/>
              </w:rPr>
              <w:t>Оплата обязательного взноса за муниципальные жилые помещения в многоквартирных домах (</w:t>
            </w:r>
            <w:r w:rsidRPr="000741F8">
              <w:rPr>
                <w:sz w:val="22"/>
              </w:rPr>
              <w:t>платежны</w:t>
            </w:r>
            <w:r>
              <w:rPr>
                <w:sz w:val="22"/>
              </w:rPr>
              <w:t>й</w:t>
            </w:r>
            <w:r w:rsidRPr="000741F8">
              <w:rPr>
                <w:sz w:val="22"/>
              </w:rPr>
              <w:t xml:space="preserve"> документ для оплаты взносов на капитальный ремонт регионального оператора</w:t>
            </w:r>
            <w:r>
              <w:rPr>
                <w:sz w:val="22"/>
              </w:rPr>
              <w:t xml:space="preserve"> в Фонд капитального ремонта Приморского края</w:t>
            </w:r>
            <w:r w:rsidRPr="00A73CF7">
              <w:rPr>
                <w:sz w:val="22"/>
              </w:rPr>
              <w:t>)</w:t>
            </w:r>
            <w:r>
              <w:rPr>
                <w:sz w:val="22"/>
              </w:rPr>
              <w:t>.</w:t>
            </w:r>
          </w:p>
        </w:tc>
        <w:tc>
          <w:tcPr>
            <w:tcW w:w="1559" w:type="dxa"/>
            <w:vAlign w:val="center"/>
          </w:tcPr>
          <w:p w:rsidR="00FE0A5C" w:rsidRDefault="00FE0A5C" w:rsidP="00AE735D">
            <w:pPr>
              <w:jc w:val="center"/>
            </w:pPr>
            <w:r>
              <w:t>ежемесячно</w:t>
            </w:r>
          </w:p>
        </w:tc>
        <w:tc>
          <w:tcPr>
            <w:tcW w:w="1560" w:type="dxa"/>
            <w:vAlign w:val="center"/>
          </w:tcPr>
          <w:p w:rsidR="00FE0A5C" w:rsidRDefault="00FE0A5C" w:rsidP="00AE735D">
            <w:pPr>
              <w:jc w:val="center"/>
            </w:pPr>
            <w:r>
              <w:t>ежемесячно</w:t>
            </w:r>
          </w:p>
        </w:tc>
        <w:tc>
          <w:tcPr>
            <w:tcW w:w="1559" w:type="dxa"/>
            <w:vAlign w:val="center"/>
          </w:tcPr>
          <w:p w:rsidR="00FE0A5C" w:rsidRDefault="00FE0A5C" w:rsidP="00AE735D">
            <w:pPr>
              <w:jc w:val="center"/>
            </w:pPr>
            <w:r>
              <w:t>ежемесячно</w:t>
            </w:r>
          </w:p>
        </w:tc>
        <w:tc>
          <w:tcPr>
            <w:tcW w:w="1701" w:type="dxa"/>
            <w:vAlign w:val="center"/>
          </w:tcPr>
          <w:p w:rsidR="00FE0A5C" w:rsidRDefault="00FE0A5C" w:rsidP="00AE735D">
            <w:pPr>
              <w:jc w:val="center"/>
            </w:pPr>
            <w:r>
              <w:t>ежемесячно</w:t>
            </w:r>
          </w:p>
        </w:tc>
        <w:tc>
          <w:tcPr>
            <w:tcW w:w="1417" w:type="dxa"/>
            <w:vAlign w:val="center"/>
          </w:tcPr>
          <w:p w:rsidR="00FE0A5C" w:rsidRPr="008C120F" w:rsidRDefault="00FE0A5C" w:rsidP="00AE735D">
            <w:pPr>
              <w:jc w:val="center"/>
            </w:pPr>
            <w:r>
              <w:t>оплата за кап. ремонт</w:t>
            </w:r>
          </w:p>
        </w:tc>
        <w:tc>
          <w:tcPr>
            <w:tcW w:w="1560" w:type="dxa"/>
            <w:vAlign w:val="center"/>
          </w:tcPr>
          <w:p w:rsidR="00FE0A5C" w:rsidRDefault="00FE0A5C" w:rsidP="00AE735D">
            <w:pPr>
              <w:jc w:val="center"/>
            </w:pPr>
            <w:r>
              <w:t>оплата за кап. ремонт</w:t>
            </w:r>
          </w:p>
          <w:p w:rsidR="00FE0A5C" w:rsidRPr="008C120F" w:rsidRDefault="00FE0A5C" w:rsidP="00AE735D">
            <w:pPr>
              <w:jc w:val="center"/>
            </w:pPr>
          </w:p>
        </w:tc>
        <w:tc>
          <w:tcPr>
            <w:tcW w:w="2268" w:type="dxa"/>
          </w:tcPr>
          <w:p w:rsidR="00FE0A5C" w:rsidRPr="008C120F" w:rsidRDefault="00FE0A5C" w:rsidP="00AE735D">
            <w:pPr>
              <w:jc w:val="center"/>
            </w:pPr>
          </w:p>
        </w:tc>
      </w:tr>
      <w:tr w:rsidR="00FE0A5C" w:rsidRPr="008C120F" w:rsidTr="007B6BA0">
        <w:trPr>
          <w:trHeight w:val="283"/>
        </w:trPr>
        <w:tc>
          <w:tcPr>
            <w:tcW w:w="709" w:type="dxa"/>
            <w:vAlign w:val="center"/>
          </w:tcPr>
          <w:p w:rsidR="00FE0A5C" w:rsidRDefault="00FE0A5C" w:rsidP="00AE735D">
            <w:pPr>
              <w:jc w:val="center"/>
            </w:pPr>
            <w:r>
              <w:t>3.1.3</w:t>
            </w:r>
          </w:p>
        </w:tc>
        <w:tc>
          <w:tcPr>
            <w:tcW w:w="2977" w:type="dxa"/>
            <w:vAlign w:val="center"/>
          </w:tcPr>
          <w:p w:rsidR="00FE0A5C" w:rsidRDefault="00FE0A5C" w:rsidP="00F32434">
            <w:r w:rsidRPr="004B3843">
              <w:t>Капитальный ремонт фасадов многоквартирных домов, расположенных на территории городского округа Большой Камень</w:t>
            </w:r>
          </w:p>
        </w:tc>
        <w:tc>
          <w:tcPr>
            <w:tcW w:w="1559" w:type="dxa"/>
            <w:vAlign w:val="center"/>
          </w:tcPr>
          <w:p w:rsidR="00FE0A5C" w:rsidRDefault="00FE0A5C" w:rsidP="00AE735D">
            <w:pPr>
              <w:jc w:val="center"/>
            </w:pPr>
          </w:p>
        </w:tc>
        <w:tc>
          <w:tcPr>
            <w:tcW w:w="1560" w:type="dxa"/>
            <w:vAlign w:val="center"/>
          </w:tcPr>
          <w:p w:rsidR="00FE0A5C" w:rsidRDefault="00FE0A5C" w:rsidP="00AE735D">
            <w:pPr>
              <w:jc w:val="center"/>
            </w:pPr>
          </w:p>
        </w:tc>
        <w:tc>
          <w:tcPr>
            <w:tcW w:w="1559" w:type="dxa"/>
            <w:vAlign w:val="center"/>
          </w:tcPr>
          <w:p w:rsidR="00FE0A5C" w:rsidRDefault="00FE0A5C" w:rsidP="00AE735D">
            <w:pPr>
              <w:jc w:val="center"/>
            </w:pPr>
          </w:p>
        </w:tc>
        <w:tc>
          <w:tcPr>
            <w:tcW w:w="1701" w:type="dxa"/>
            <w:vAlign w:val="center"/>
          </w:tcPr>
          <w:p w:rsidR="00FE0A5C" w:rsidRDefault="00FE0A5C" w:rsidP="00AE735D">
            <w:pPr>
              <w:jc w:val="center"/>
            </w:pPr>
          </w:p>
        </w:tc>
        <w:tc>
          <w:tcPr>
            <w:tcW w:w="1417" w:type="dxa"/>
            <w:vAlign w:val="center"/>
          </w:tcPr>
          <w:p w:rsidR="00FE0A5C" w:rsidRPr="008C120F" w:rsidRDefault="00FE0A5C" w:rsidP="00AE735D">
            <w:pPr>
              <w:jc w:val="center"/>
            </w:pPr>
          </w:p>
        </w:tc>
        <w:tc>
          <w:tcPr>
            <w:tcW w:w="1560" w:type="dxa"/>
            <w:vAlign w:val="center"/>
          </w:tcPr>
          <w:p w:rsidR="00FE0A5C" w:rsidRPr="008C120F" w:rsidRDefault="00FE0A5C" w:rsidP="00AE735D">
            <w:pPr>
              <w:jc w:val="center"/>
            </w:pPr>
          </w:p>
        </w:tc>
        <w:tc>
          <w:tcPr>
            <w:tcW w:w="2268" w:type="dxa"/>
          </w:tcPr>
          <w:p w:rsidR="00FE0A5C" w:rsidRPr="008C120F" w:rsidRDefault="00FE0A5C" w:rsidP="00AE735D">
            <w:pPr>
              <w:jc w:val="center"/>
            </w:pPr>
          </w:p>
        </w:tc>
      </w:tr>
      <w:tr w:rsidR="00FE0A5C" w:rsidRPr="008C120F" w:rsidTr="007B6BA0">
        <w:trPr>
          <w:trHeight w:val="283"/>
        </w:trPr>
        <w:tc>
          <w:tcPr>
            <w:tcW w:w="709" w:type="dxa"/>
            <w:vAlign w:val="center"/>
          </w:tcPr>
          <w:p w:rsidR="00FE0A5C" w:rsidRDefault="00FE0A5C" w:rsidP="00AE735D">
            <w:pPr>
              <w:jc w:val="center"/>
            </w:pPr>
          </w:p>
        </w:tc>
        <w:tc>
          <w:tcPr>
            <w:tcW w:w="2977" w:type="dxa"/>
            <w:vAlign w:val="center"/>
          </w:tcPr>
          <w:p w:rsidR="00FE0A5C" w:rsidRDefault="00FE0A5C" w:rsidP="00F32434">
            <w:r>
              <w:t>Контрольное событие 1</w:t>
            </w:r>
          </w:p>
          <w:p w:rsidR="00FE0A5C" w:rsidRPr="007B6BA0" w:rsidRDefault="00FE0A5C" w:rsidP="007B6BA0">
            <w:r w:rsidRPr="007B6BA0">
              <w:t xml:space="preserve">Разработка проектно-сметной документации на капитальный ремонт фасадов МКД на 18 домов </w:t>
            </w:r>
            <w:r w:rsidRPr="007B6BA0">
              <w:lastRenderedPageBreak/>
              <w:t>гостевого маршрута (</w:t>
            </w:r>
            <w:proofErr w:type="spellStart"/>
            <w:r w:rsidRPr="007B6BA0">
              <w:t>ул.Карла</w:t>
            </w:r>
            <w:proofErr w:type="spellEnd"/>
            <w:r w:rsidRPr="007B6BA0">
              <w:t xml:space="preserve"> Маркса, д.13, </w:t>
            </w:r>
            <w:proofErr w:type="spellStart"/>
            <w:r w:rsidRPr="007B6BA0">
              <w:t>ул.Карла</w:t>
            </w:r>
            <w:proofErr w:type="spellEnd"/>
            <w:r w:rsidRPr="007B6BA0">
              <w:t xml:space="preserve"> Маркса, д.13а, </w:t>
            </w:r>
            <w:proofErr w:type="spellStart"/>
            <w:r w:rsidRPr="007B6BA0">
              <w:t>ул.Карла</w:t>
            </w:r>
            <w:proofErr w:type="spellEnd"/>
            <w:r w:rsidRPr="007B6BA0">
              <w:t xml:space="preserve"> Маркса, д.15, </w:t>
            </w:r>
            <w:proofErr w:type="spellStart"/>
            <w:r w:rsidRPr="007B6BA0">
              <w:t>ул.Аллея</w:t>
            </w:r>
            <w:proofErr w:type="spellEnd"/>
            <w:r w:rsidRPr="007B6BA0">
              <w:t xml:space="preserve"> Труда, д.1, </w:t>
            </w:r>
            <w:proofErr w:type="spellStart"/>
            <w:r w:rsidRPr="007B6BA0">
              <w:t>ул.Аллея</w:t>
            </w:r>
            <w:proofErr w:type="spellEnd"/>
            <w:r w:rsidRPr="007B6BA0">
              <w:t xml:space="preserve"> Труда , д.3, </w:t>
            </w:r>
            <w:proofErr w:type="spellStart"/>
            <w:r w:rsidRPr="007B6BA0">
              <w:t>ул.Карла</w:t>
            </w:r>
            <w:proofErr w:type="spellEnd"/>
            <w:r w:rsidRPr="007B6BA0">
              <w:t xml:space="preserve"> Маркса, д.1а,  </w:t>
            </w:r>
            <w:proofErr w:type="spellStart"/>
            <w:r w:rsidRPr="007B6BA0">
              <w:t>ул.Аллея</w:t>
            </w:r>
            <w:proofErr w:type="spellEnd"/>
            <w:r w:rsidRPr="007B6BA0">
              <w:t xml:space="preserve"> Труда, д.5, </w:t>
            </w:r>
            <w:proofErr w:type="spellStart"/>
            <w:r w:rsidRPr="007B6BA0">
              <w:t>ул.Аллея</w:t>
            </w:r>
            <w:proofErr w:type="spellEnd"/>
            <w:r w:rsidRPr="007B6BA0">
              <w:t xml:space="preserve"> Труда , д.7, </w:t>
            </w:r>
            <w:proofErr w:type="spellStart"/>
            <w:r w:rsidRPr="007B6BA0">
              <w:t>ул.Карла</w:t>
            </w:r>
            <w:proofErr w:type="spellEnd"/>
            <w:r w:rsidRPr="007B6BA0">
              <w:t xml:space="preserve"> Маркса, д.3б, </w:t>
            </w:r>
            <w:proofErr w:type="spellStart"/>
            <w:r w:rsidRPr="007B6BA0">
              <w:t>ул.Аллея</w:t>
            </w:r>
            <w:proofErr w:type="spellEnd"/>
            <w:r w:rsidRPr="007B6BA0">
              <w:t xml:space="preserve"> Труда, д.11, </w:t>
            </w:r>
            <w:proofErr w:type="spellStart"/>
            <w:r w:rsidRPr="007B6BA0">
              <w:t>ул.Аллея</w:t>
            </w:r>
            <w:proofErr w:type="spellEnd"/>
            <w:r w:rsidRPr="007B6BA0">
              <w:t xml:space="preserve"> Труда , д.6, </w:t>
            </w:r>
            <w:proofErr w:type="spellStart"/>
            <w:r w:rsidRPr="007B6BA0">
              <w:t>ул.Карла</w:t>
            </w:r>
            <w:proofErr w:type="spellEnd"/>
            <w:r w:rsidRPr="007B6BA0">
              <w:t xml:space="preserve"> Маркса, д.7б, </w:t>
            </w:r>
            <w:proofErr w:type="spellStart"/>
            <w:r w:rsidRPr="007B6BA0">
              <w:t>ул.Аллея</w:t>
            </w:r>
            <w:proofErr w:type="spellEnd"/>
            <w:r w:rsidRPr="007B6BA0">
              <w:t xml:space="preserve"> Труда, д.15, </w:t>
            </w:r>
            <w:proofErr w:type="spellStart"/>
            <w:r w:rsidRPr="007B6BA0">
              <w:t>ул.Аллея</w:t>
            </w:r>
            <w:proofErr w:type="spellEnd"/>
            <w:r w:rsidRPr="007B6BA0">
              <w:t xml:space="preserve"> Труда , д.12а, </w:t>
            </w:r>
            <w:proofErr w:type="spellStart"/>
            <w:r w:rsidRPr="007B6BA0">
              <w:t>ул.Аллея</w:t>
            </w:r>
            <w:proofErr w:type="spellEnd"/>
            <w:r w:rsidRPr="007B6BA0">
              <w:t xml:space="preserve"> Труда, д.9, </w:t>
            </w:r>
            <w:proofErr w:type="spellStart"/>
            <w:r w:rsidRPr="007B6BA0">
              <w:t>ул.Карла</w:t>
            </w:r>
            <w:proofErr w:type="spellEnd"/>
            <w:r w:rsidRPr="007B6BA0">
              <w:t xml:space="preserve"> Маркса, д.5б, </w:t>
            </w:r>
            <w:proofErr w:type="spellStart"/>
            <w:r w:rsidRPr="007B6BA0">
              <w:t>ул.Аллея</w:t>
            </w:r>
            <w:proofErr w:type="spellEnd"/>
            <w:r w:rsidRPr="007B6BA0">
              <w:t xml:space="preserve"> Труда , д.8, </w:t>
            </w:r>
            <w:proofErr w:type="spellStart"/>
            <w:r w:rsidRPr="007B6BA0">
              <w:t>ул.Аллея</w:t>
            </w:r>
            <w:proofErr w:type="spellEnd"/>
            <w:r w:rsidRPr="007B6BA0">
              <w:t xml:space="preserve"> Труда, д.4)</w:t>
            </w:r>
          </w:p>
          <w:p w:rsidR="00FE0A5C" w:rsidRDefault="00FE0A5C" w:rsidP="007B6BA0">
            <w:r w:rsidRPr="007B6BA0">
              <w:t>(Проектная документация).</w:t>
            </w:r>
          </w:p>
        </w:tc>
        <w:tc>
          <w:tcPr>
            <w:tcW w:w="1559" w:type="dxa"/>
            <w:vAlign w:val="center"/>
          </w:tcPr>
          <w:p w:rsidR="00FE0A5C" w:rsidRDefault="00FE0A5C" w:rsidP="00AE735D">
            <w:pPr>
              <w:jc w:val="center"/>
            </w:pPr>
            <w:r>
              <w:lastRenderedPageBreak/>
              <w:t>08.12.2020</w:t>
            </w:r>
          </w:p>
        </w:tc>
        <w:tc>
          <w:tcPr>
            <w:tcW w:w="1560" w:type="dxa"/>
            <w:vAlign w:val="center"/>
          </w:tcPr>
          <w:p w:rsidR="00FE0A5C" w:rsidRDefault="00FE0A5C" w:rsidP="00AE735D">
            <w:pPr>
              <w:jc w:val="center"/>
            </w:pPr>
            <w:r>
              <w:t>30.03.2021</w:t>
            </w:r>
          </w:p>
        </w:tc>
        <w:tc>
          <w:tcPr>
            <w:tcW w:w="1559" w:type="dxa"/>
            <w:vAlign w:val="center"/>
          </w:tcPr>
          <w:p w:rsidR="00FE0A5C" w:rsidRDefault="00FE0A5C" w:rsidP="00AE735D">
            <w:pPr>
              <w:jc w:val="center"/>
            </w:pPr>
            <w:r>
              <w:t>08.12.2020</w:t>
            </w:r>
          </w:p>
        </w:tc>
        <w:tc>
          <w:tcPr>
            <w:tcW w:w="1701" w:type="dxa"/>
            <w:vAlign w:val="center"/>
          </w:tcPr>
          <w:p w:rsidR="00FE0A5C" w:rsidRDefault="00FE0A5C" w:rsidP="00AE735D">
            <w:pPr>
              <w:jc w:val="center"/>
            </w:pPr>
            <w:r>
              <w:t>30.03.2021</w:t>
            </w:r>
          </w:p>
        </w:tc>
        <w:tc>
          <w:tcPr>
            <w:tcW w:w="1417" w:type="dxa"/>
            <w:vAlign w:val="center"/>
          </w:tcPr>
          <w:p w:rsidR="00FE0A5C" w:rsidRPr="008C120F" w:rsidRDefault="00FE0A5C" w:rsidP="00AE735D">
            <w:pPr>
              <w:jc w:val="center"/>
            </w:pPr>
            <w:r>
              <w:t>Разработка проектно-сметной документации</w:t>
            </w:r>
          </w:p>
        </w:tc>
        <w:tc>
          <w:tcPr>
            <w:tcW w:w="1560" w:type="dxa"/>
            <w:vAlign w:val="center"/>
          </w:tcPr>
          <w:p w:rsidR="00FE0A5C" w:rsidRPr="008C120F" w:rsidRDefault="00FE0A5C" w:rsidP="00AE735D">
            <w:pPr>
              <w:jc w:val="center"/>
            </w:pPr>
            <w:r>
              <w:t>Разработка проектно-сметной документации</w:t>
            </w:r>
          </w:p>
        </w:tc>
        <w:tc>
          <w:tcPr>
            <w:tcW w:w="2268" w:type="dxa"/>
          </w:tcPr>
          <w:p w:rsidR="00FE0A5C" w:rsidRPr="008C120F" w:rsidRDefault="00FE0A5C" w:rsidP="00AE735D">
            <w:pPr>
              <w:jc w:val="center"/>
            </w:pPr>
          </w:p>
        </w:tc>
      </w:tr>
      <w:tr w:rsidR="00FE0A5C" w:rsidRPr="008C120F" w:rsidTr="007B6BA0">
        <w:trPr>
          <w:trHeight w:val="283"/>
        </w:trPr>
        <w:tc>
          <w:tcPr>
            <w:tcW w:w="709" w:type="dxa"/>
            <w:vAlign w:val="center"/>
          </w:tcPr>
          <w:p w:rsidR="00FE0A5C" w:rsidRDefault="00FE0A5C" w:rsidP="00AE735D">
            <w:pPr>
              <w:jc w:val="center"/>
            </w:pPr>
            <w:r>
              <w:lastRenderedPageBreak/>
              <w:t>3.2.</w:t>
            </w:r>
          </w:p>
        </w:tc>
        <w:tc>
          <w:tcPr>
            <w:tcW w:w="2977" w:type="dxa"/>
            <w:vAlign w:val="center"/>
          </w:tcPr>
          <w:p w:rsidR="00FE0A5C" w:rsidRDefault="00FE0A5C" w:rsidP="00F32434">
            <w:r>
              <w:t>Основное мероприятие  «Улучшение состояния муниципального имущества»</w:t>
            </w:r>
          </w:p>
        </w:tc>
        <w:tc>
          <w:tcPr>
            <w:tcW w:w="1559" w:type="dxa"/>
            <w:vAlign w:val="center"/>
          </w:tcPr>
          <w:p w:rsidR="00FE0A5C" w:rsidRDefault="00FE0A5C" w:rsidP="00AE735D">
            <w:pPr>
              <w:jc w:val="center"/>
            </w:pPr>
          </w:p>
        </w:tc>
        <w:tc>
          <w:tcPr>
            <w:tcW w:w="1560" w:type="dxa"/>
            <w:vAlign w:val="center"/>
          </w:tcPr>
          <w:p w:rsidR="00FE0A5C" w:rsidRDefault="00FE0A5C" w:rsidP="00AE735D">
            <w:pPr>
              <w:jc w:val="center"/>
            </w:pPr>
          </w:p>
        </w:tc>
        <w:tc>
          <w:tcPr>
            <w:tcW w:w="1559" w:type="dxa"/>
            <w:vAlign w:val="center"/>
          </w:tcPr>
          <w:p w:rsidR="00FE0A5C" w:rsidRDefault="00FE0A5C" w:rsidP="00AE735D">
            <w:pPr>
              <w:jc w:val="center"/>
            </w:pPr>
          </w:p>
        </w:tc>
        <w:tc>
          <w:tcPr>
            <w:tcW w:w="1701" w:type="dxa"/>
            <w:vAlign w:val="center"/>
          </w:tcPr>
          <w:p w:rsidR="00FE0A5C" w:rsidRDefault="00FE0A5C" w:rsidP="00AE735D">
            <w:pPr>
              <w:jc w:val="center"/>
            </w:pPr>
          </w:p>
        </w:tc>
        <w:tc>
          <w:tcPr>
            <w:tcW w:w="1417" w:type="dxa"/>
            <w:vAlign w:val="center"/>
          </w:tcPr>
          <w:p w:rsidR="00FE0A5C" w:rsidRPr="008C120F" w:rsidRDefault="00FE0A5C" w:rsidP="00AE735D">
            <w:pPr>
              <w:jc w:val="center"/>
            </w:pPr>
          </w:p>
        </w:tc>
        <w:tc>
          <w:tcPr>
            <w:tcW w:w="1560" w:type="dxa"/>
            <w:vAlign w:val="center"/>
          </w:tcPr>
          <w:p w:rsidR="00FE0A5C" w:rsidRPr="008C120F" w:rsidRDefault="00FE0A5C" w:rsidP="00AE735D">
            <w:pPr>
              <w:jc w:val="center"/>
            </w:pPr>
          </w:p>
        </w:tc>
        <w:tc>
          <w:tcPr>
            <w:tcW w:w="2268" w:type="dxa"/>
          </w:tcPr>
          <w:p w:rsidR="00FE0A5C" w:rsidRPr="008C120F" w:rsidRDefault="00FE0A5C" w:rsidP="00AE735D">
            <w:pPr>
              <w:jc w:val="center"/>
            </w:pPr>
          </w:p>
        </w:tc>
      </w:tr>
      <w:tr w:rsidR="00FE0A5C" w:rsidRPr="008C120F" w:rsidTr="007B6BA0">
        <w:trPr>
          <w:trHeight w:val="283"/>
        </w:trPr>
        <w:tc>
          <w:tcPr>
            <w:tcW w:w="709" w:type="dxa"/>
            <w:vAlign w:val="center"/>
          </w:tcPr>
          <w:p w:rsidR="00FE0A5C" w:rsidRDefault="00FE0A5C" w:rsidP="00AE735D">
            <w:pPr>
              <w:jc w:val="center"/>
            </w:pPr>
            <w:r>
              <w:t>3.2.1</w:t>
            </w:r>
          </w:p>
        </w:tc>
        <w:tc>
          <w:tcPr>
            <w:tcW w:w="2977" w:type="dxa"/>
            <w:vAlign w:val="center"/>
          </w:tcPr>
          <w:p w:rsidR="00FE0A5C" w:rsidRDefault="00FE0A5C" w:rsidP="00F32434">
            <w:r>
              <w:t>Капитальный ремонт и текущее содержание муниципального нежилого фонда</w:t>
            </w:r>
          </w:p>
        </w:tc>
        <w:tc>
          <w:tcPr>
            <w:tcW w:w="1559" w:type="dxa"/>
            <w:vAlign w:val="center"/>
          </w:tcPr>
          <w:p w:rsidR="00FE0A5C" w:rsidRDefault="00FE0A5C" w:rsidP="00AE735D">
            <w:pPr>
              <w:jc w:val="center"/>
            </w:pPr>
          </w:p>
        </w:tc>
        <w:tc>
          <w:tcPr>
            <w:tcW w:w="1560" w:type="dxa"/>
            <w:vAlign w:val="center"/>
          </w:tcPr>
          <w:p w:rsidR="00FE0A5C" w:rsidRDefault="00FE0A5C" w:rsidP="00AE735D">
            <w:pPr>
              <w:jc w:val="center"/>
            </w:pPr>
          </w:p>
        </w:tc>
        <w:tc>
          <w:tcPr>
            <w:tcW w:w="1559" w:type="dxa"/>
            <w:vAlign w:val="center"/>
          </w:tcPr>
          <w:p w:rsidR="00FE0A5C" w:rsidRDefault="00FE0A5C" w:rsidP="00AE735D">
            <w:pPr>
              <w:jc w:val="center"/>
            </w:pPr>
          </w:p>
        </w:tc>
        <w:tc>
          <w:tcPr>
            <w:tcW w:w="1701" w:type="dxa"/>
            <w:vAlign w:val="center"/>
          </w:tcPr>
          <w:p w:rsidR="00FE0A5C" w:rsidRDefault="00FE0A5C" w:rsidP="00AE735D">
            <w:pPr>
              <w:jc w:val="center"/>
            </w:pPr>
          </w:p>
        </w:tc>
        <w:tc>
          <w:tcPr>
            <w:tcW w:w="1417" w:type="dxa"/>
            <w:vAlign w:val="center"/>
          </w:tcPr>
          <w:p w:rsidR="00FE0A5C" w:rsidRPr="008C120F" w:rsidRDefault="00FE0A5C" w:rsidP="00AE735D">
            <w:pPr>
              <w:jc w:val="center"/>
            </w:pPr>
          </w:p>
        </w:tc>
        <w:tc>
          <w:tcPr>
            <w:tcW w:w="1560" w:type="dxa"/>
            <w:vAlign w:val="center"/>
          </w:tcPr>
          <w:p w:rsidR="00FE0A5C" w:rsidRPr="008C120F" w:rsidRDefault="00FE0A5C" w:rsidP="00AE735D">
            <w:pPr>
              <w:jc w:val="center"/>
            </w:pPr>
          </w:p>
        </w:tc>
        <w:tc>
          <w:tcPr>
            <w:tcW w:w="2268" w:type="dxa"/>
          </w:tcPr>
          <w:p w:rsidR="00FE0A5C" w:rsidRPr="008C120F" w:rsidRDefault="00FE0A5C" w:rsidP="00AE735D">
            <w:pPr>
              <w:jc w:val="center"/>
            </w:pPr>
          </w:p>
        </w:tc>
      </w:tr>
      <w:tr w:rsidR="00FE0A5C" w:rsidRPr="008C120F" w:rsidTr="007B6BA0">
        <w:trPr>
          <w:trHeight w:val="283"/>
        </w:trPr>
        <w:tc>
          <w:tcPr>
            <w:tcW w:w="709" w:type="dxa"/>
            <w:vAlign w:val="center"/>
          </w:tcPr>
          <w:p w:rsidR="00FE0A5C" w:rsidRDefault="00FE0A5C" w:rsidP="00AE735D">
            <w:pPr>
              <w:jc w:val="center"/>
            </w:pPr>
          </w:p>
        </w:tc>
        <w:tc>
          <w:tcPr>
            <w:tcW w:w="2977" w:type="dxa"/>
            <w:vAlign w:val="center"/>
          </w:tcPr>
          <w:p w:rsidR="00FE0A5C" w:rsidRDefault="00FE0A5C" w:rsidP="00F32434">
            <w:r>
              <w:t>Контрольное событие 1</w:t>
            </w:r>
          </w:p>
          <w:p w:rsidR="00FE0A5C" w:rsidRDefault="00FE0A5C" w:rsidP="00F32434">
            <w:r>
              <w:t xml:space="preserve">Оплата коммунальных услуг по осуществлению </w:t>
            </w:r>
            <w:r>
              <w:lastRenderedPageBreak/>
              <w:t xml:space="preserve">подачи горячего и холодного водоснабжения (квитанция) </w:t>
            </w:r>
          </w:p>
        </w:tc>
        <w:tc>
          <w:tcPr>
            <w:tcW w:w="1559" w:type="dxa"/>
            <w:vAlign w:val="center"/>
          </w:tcPr>
          <w:p w:rsidR="00FE0A5C" w:rsidRDefault="00FE0A5C" w:rsidP="00AE735D">
            <w:pPr>
              <w:jc w:val="center"/>
            </w:pPr>
            <w:r>
              <w:lastRenderedPageBreak/>
              <w:t>ежемесячно</w:t>
            </w:r>
          </w:p>
        </w:tc>
        <w:tc>
          <w:tcPr>
            <w:tcW w:w="1560" w:type="dxa"/>
            <w:vAlign w:val="center"/>
          </w:tcPr>
          <w:p w:rsidR="00FE0A5C" w:rsidRDefault="00FE0A5C" w:rsidP="00AE735D">
            <w:pPr>
              <w:jc w:val="center"/>
            </w:pPr>
            <w:r>
              <w:t>ежемесячно</w:t>
            </w:r>
          </w:p>
        </w:tc>
        <w:tc>
          <w:tcPr>
            <w:tcW w:w="1559" w:type="dxa"/>
            <w:vAlign w:val="center"/>
          </w:tcPr>
          <w:p w:rsidR="00FE0A5C" w:rsidRDefault="00FE0A5C" w:rsidP="00AE735D">
            <w:pPr>
              <w:jc w:val="center"/>
            </w:pPr>
            <w:r>
              <w:t>ежемесячно</w:t>
            </w:r>
          </w:p>
        </w:tc>
        <w:tc>
          <w:tcPr>
            <w:tcW w:w="1701" w:type="dxa"/>
            <w:vAlign w:val="center"/>
          </w:tcPr>
          <w:p w:rsidR="00FE0A5C" w:rsidRDefault="00FE0A5C" w:rsidP="00AE735D">
            <w:pPr>
              <w:jc w:val="center"/>
            </w:pPr>
            <w:r>
              <w:t>ежемесячно</w:t>
            </w:r>
          </w:p>
        </w:tc>
        <w:tc>
          <w:tcPr>
            <w:tcW w:w="1417" w:type="dxa"/>
            <w:vAlign w:val="center"/>
          </w:tcPr>
          <w:p w:rsidR="00FE0A5C" w:rsidRPr="008C120F" w:rsidRDefault="00FE0A5C" w:rsidP="00AE735D">
            <w:pPr>
              <w:jc w:val="center"/>
            </w:pPr>
            <w:r>
              <w:t>оплата ЖКУ</w:t>
            </w:r>
          </w:p>
        </w:tc>
        <w:tc>
          <w:tcPr>
            <w:tcW w:w="1560" w:type="dxa"/>
            <w:vAlign w:val="center"/>
          </w:tcPr>
          <w:p w:rsidR="00FE0A5C" w:rsidRPr="008C120F" w:rsidRDefault="00FE0A5C" w:rsidP="00AE735D">
            <w:pPr>
              <w:jc w:val="center"/>
            </w:pPr>
            <w:r>
              <w:t>оплата ЖКУ</w:t>
            </w:r>
          </w:p>
        </w:tc>
        <w:tc>
          <w:tcPr>
            <w:tcW w:w="2268" w:type="dxa"/>
          </w:tcPr>
          <w:p w:rsidR="00FE0A5C" w:rsidRPr="008C120F" w:rsidRDefault="00FE0A5C" w:rsidP="00AE735D">
            <w:pPr>
              <w:jc w:val="center"/>
            </w:pPr>
          </w:p>
        </w:tc>
      </w:tr>
    </w:tbl>
    <w:p w:rsidR="00AD081F" w:rsidRDefault="00AD081F" w:rsidP="00C10664">
      <w:pPr>
        <w:tabs>
          <w:tab w:val="center" w:pos="4677"/>
          <w:tab w:val="right" w:pos="9355"/>
        </w:tabs>
        <w:spacing w:after="120"/>
        <w:ind w:right="357"/>
        <w:rPr>
          <w:b/>
          <w:sz w:val="28"/>
          <w:szCs w:val="28"/>
          <w:lang w:eastAsia="en-US"/>
        </w:rPr>
      </w:pPr>
    </w:p>
    <w:p w:rsidR="00AD081F" w:rsidRDefault="00AD081F"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5A1C0E" w:rsidRDefault="005A1C0E" w:rsidP="00AD081F">
      <w:pPr>
        <w:tabs>
          <w:tab w:val="center" w:pos="4677"/>
          <w:tab w:val="right" w:pos="9355"/>
        </w:tabs>
        <w:spacing w:after="120"/>
        <w:ind w:right="357"/>
        <w:jc w:val="center"/>
        <w:rPr>
          <w:b/>
          <w:sz w:val="28"/>
          <w:szCs w:val="28"/>
          <w:lang w:eastAsia="en-US"/>
        </w:rPr>
      </w:pPr>
    </w:p>
    <w:p w:rsidR="00AD081F" w:rsidRPr="00A2057F" w:rsidRDefault="00AD081F" w:rsidP="00AD081F">
      <w:pPr>
        <w:tabs>
          <w:tab w:val="center" w:pos="4677"/>
          <w:tab w:val="right" w:pos="9355"/>
        </w:tabs>
        <w:spacing w:after="120"/>
        <w:ind w:right="357"/>
        <w:jc w:val="center"/>
        <w:rPr>
          <w:b/>
          <w:sz w:val="28"/>
          <w:szCs w:val="28"/>
          <w:lang w:eastAsia="en-US"/>
        </w:rPr>
      </w:pPr>
      <w:r w:rsidRPr="00A2057F">
        <w:rPr>
          <w:b/>
          <w:sz w:val="28"/>
          <w:szCs w:val="28"/>
          <w:lang w:eastAsia="en-US"/>
        </w:rPr>
        <w:lastRenderedPageBreak/>
        <w:t>ОТЧЕТ</w:t>
      </w:r>
    </w:p>
    <w:p w:rsidR="00AD081F" w:rsidRPr="00A2057F" w:rsidRDefault="00AD081F" w:rsidP="00AD081F">
      <w:pPr>
        <w:tabs>
          <w:tab w:val="center" w:pos="4677"/>
          <w:tab w:val="right" w:pos="9355"/>
        </w:tabs>
        <w:ind w:right="357"/>
        <w:jc w:val="center"/>
        <w:rPr>
          <w:b/>
          <w:sz w:val="28"/>
          <w:szCs w:val="28"/>
          <w:lang w:eastAsia="en-US"/>
        </w:rPr>
      </w:pPr>
      <w:r w:rsidRPr="00A2057F">
        <w:rPr>
          <w:b/>
          <w:sz w:val="28"/>
          <w:szCs w:val="28"/>
          <w:lang w:eastAsia="en-US"/>
        </w:rPr>
        <w:t xml:space="preserve">о финансовом обеспечении и расходовании </w:t>
      </w:r>
    </w:p>
    <w:p w:rsidR="00AD081F" w:rsidRPr="00A2057F" w:rsidRDefault="00AD081F" w:rsidP="00AD081F">
      <w:pPr>
        <w:tabs>
          <w:tab w:val="center" w:pos="4677"/>
          <w:tab w:val="right" w:pos="9355"/>
        </w:tabs>
        <w:ind w:right="357"/>
        <w:jc w:val="center"/>
        <w:rPr>
          <w:b/>
          <w:sz w:val="28"/>
          <w:szCs w:val="28"/>
          <w:lang w:eastAsia="en-US"/>
        </w:rPr>
      </w:pPr>
      <w:r w:rsidRPr="00A2057F">
        <w:rPr>
          <w:b/>
          <w:sz w:val="28"/>
          <w:szCs w:val="28"/>
          <w:lang w:eastAsia="en-US"/>
        </w:rPr>
        <w:t>бюджетных ассигнований и внебюджетных источников на реализацию</w:t>
      </w:r>
    </w:p>
    <w:p w:rsidR="00AD081F" w:rsidRPr="00A2057F" w:rsidRDefault="00AD081F" w:rsidP="00AD081F">
      <w:pPr>
        <w:tabs>
          <w:tab w:val="center" w:pos="4677"/>
          <w:tab w:val="right" w:pos="9355"/>
        </w:tabs>
        <w:ind w:right="357"/>
        <w:jc w:val="center"/>
        <w:rPr>
          <w:b/>
          <w:sz w:val="28"/>
          <w:szCs w:val="28"/>
          <w:lang w:eastAsia="en-US"/>
        </w:rPr>
      </w:pPr>
      <w:r w:rsidRPr="00A2057F">
        <w:rPr>
          <w:b/>
          <w:sz w:val="28"/>
          <w:szCs w:val="28"/>
          <w:lang w:eastAsia="en-US"/>
        </w:rPr>
        <w:t xml:space="preserve"> муниципальной программы </w:t>
      </w:r>
    </w:p>
    <w:p w:rsidR="00AD081F" w:rsidRPr="00A2057F" w:rsidRDefault="00AD081F" w:rsidP="00AD081F">
      <w:pPr>
        <w:tabs>
          <w:tab w:val="center" w:pos="4677"/>
          <w:tab w:val="right" w:pos="9355"/>
        </w:tabs>
        <w:ind w:right="357"/>
        <w:jc w:val="center"/>
        <w:rPr>
          <w:b/>
          <w:sz w:val="28"/>
          <w:szCs w:val="28"/>
          <w:lang w:eastAsia="en-US"/>
        </w:rPr>
      </w:pPr>
      <w:r w:rsidRPr="00A2057F">
        <w:rPr>
          <w:b/>
          <w:sz w:val="28"/>
          <w:szCs w:val="28"/>
          <w:lang w:eastAsia="en-US"/>
        </w:rPr>
        <w:t>городского округа Большой Камень</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«Обеспечение доступным жильем и качественными</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услугами жилищно-коммунального хозяйства </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населения городского округа Большой Камень»</w:t>
      </w:r>
    </w:p>
    <w:p w:rsidR="00AD081F" w:rsidRPr="00977AC2" w:rsidRDefault="00AD081F" w:rsidP="00AD081F">
      <w:pPr>
        <w:tabs>
          <w:tab w:val="left" w:pos="900"/>
          <w:tab w:val="left" w:pos="1080"/>
        </w:tabs>
        <w:ind w:left="567" w:right="851"/>
        <w:jc w:val="center"/>
        <w:rPr>
          <w:rFonts w:eastAsia="Calibri"/>
          <w:b/>
          <w:sz w:val="28"/>
          <w:szCs w:val="28"/>
        </w:rPr>
      </w:pPr>
      <w:r w:rsidRPr="00977AC2">
        <w:rPr>
          <w:rFonts w:eastAsia="Calibri"/>
          <w:b/>
          <w:sz w:val="28"/>
          <w:szCs w:val="28"/>
        </w:rPr>
        <w:t xml:space="preserve"> на 20</w:t>
      </w:r>
      <w:r>
        <w:rPr>
          <w:rFonts w:eastAsia="Calibri"/>
          <w:b/>
          <w:sz w:val="28"/>
          <w:szCs w:val="28"/>
        </w:rPr>
        <w:t>20</w:t>
      </w:r>
      <w:r w:rsidRPr="00977AC2">
        <w:rPr>
          <w:rFonts w:eastAsia="Calibri"/>
          <w:b/>
          <w:sz w:val="28"/>
          <w:szCs w:val="28"/>
        </w:rPr>
        <w:t>-20</w:t>
      </w:r>
      <w:r>
        <w:rPr>
          <w:rFonts w:eastAsia="Calibri"/>
          <w:b/>
          <w:sz w:val="28"/>
          <w:szCs w:val="28"/>
        </w:rPr>
        <w:t>27</w:t>
      </w:r>
      <w:r w:rsidRPr="00977AC2">
        <w:rPr>
          <w:rFonts w:eastAsia="Calibri"/>
          <w:b/>
          <w:sz w:val="28"/>
          <w:szCs w:val="28"/>
        </w:rPr>
        <w:t xml:space="preserve"> годы</w:t>
      </w:r>
    </w:p>
    <w:p w:rsidR="00AD081F" w:rsidRPr="00977AC2" w:rsidRDefault="00AD081F" w:rsidP="00AD081F">
      <w:pPr>
        <w:jc w:val="center"/>
        <w:rPr>
          <w:b/>
          <w:color w:val="000000"/>
          <w:sz w:val="28"/>
          <w:szCs w:val="28"/>
          <w:u w:val="single"/>
        </w:rPr>
      </w:pPr>
      <w:r w:rsidRPr="00977AC2">
        <w:rPr>
          <w:b/>
          <w:color w:val="000000"/>
          <w:sz w:val="28"/>
          <w:szCs w:val="28"/>
          <w:u w:val="single"/>
        </w:rPr>
        <w:t xml:space="preserve">за </w:t>
      </w:r>
      <w:r>
        <w:rPr>
          <w:b/>
          <w:color w:val="000000"/>
          <w:sz w:val="28"/>
          <w:szCs w:val="28"/>
          <w:u w:val="single"/>
        </w:rPr>
        <w:t>2021</w:t>
      </w:r>
      <w:r w:rsidRPr="00977AC2">
        <w:rPr>
          <w:b/>
          <w:color w:val="000000"/>
          <w:sz w:val="28"/>
          <w:szCs w:val="28"/>
          <w:u w:val="single"/>
        </w:rPr>
        <w:t xml:space="preserve"> год</w:t>
      </w:r>
    </w:p>
    <w:p w:rsidR="00AD081F" w:rsidRDefault="00AD081F" w:rsidP="00AD081F"/>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4"/>
        <w:gridCol w:w="1560"/>
        <w:gridCol w:w="1134"/>
        <w:gridCol w:w="2409"/>
        <w:gridCol w:w="1843"/>
        <w:gridCol w:w="1559"/>
        <w:gridCol w:w="1843"/>
      </w:tblGrid>
      <w:tr w:rsidR="00AD081F" w:rsidRPr="008C120F" w:rsidTr="00AE735D">
        <w:trPr>
          <w:trHeight w:val="283"/>
        </w:trPr>
        <w:tc>
          <w:tcPr>
            <w:tcW w:w="568" w:type="dxa"/>
            <w:vAlign w:val="center"/>
          </w:tcPr>
          <w:p w:rsidR="00AD081F" w:rsidRPr="008E48D1" w:rsidRDefault="00AD081F" w:rsidP="00AE735D">
            <w:pPr>
              <w:jc w:val="center"/>
              <w:rPr>
                <w:sz w:val="28"/>
                <w:szCs w:val="28"/>
              </w:rPr>
            </w:pPr>
          </w:p>
        </w:tc>
        <w:tc>
          <w:tcPr>
            <w:tcW w:w="2693" w:type="dxa"/>
            <w:vAlign w:val="center"/>
          </w:tcPr>
          <w:p w:rsidR="00AD081F" w:rsidRPr="0083650F" w:rsidRDefault="00AD081F" w:rsidP="00AE735D">
            <w:pPr>
              <w:jc w:val="center"/>
            </w:pPr>
            <w:r w:rsidRPr="0083650F">
              <w:t>Наименование программы (подпрограммы), мероприятия</w:t>
            </w:r>
          </w:p>
        </w:tc>
        <w:tc>
          <w:tcPr>
            <w:tcW w:w="1984" w:type="dxa"/>
            <w:vAlign w:val="center"/>
          </w:tcPr>
          <w:p w:rsidR="00AD081F" w:rsidRPr="0083650F" w:rsidRDefault="00AD081F" w:rsidP="00AE735D">
            <w:pPr>
              <w:jc w:val="center"/>
            </w:pPr>
            <w:r w:rsidRPr="0083650F">
              <w:t>Объем финансирования на весь срок реализации программы</w:t>
            </w:r>
            <w:r>
              <w:t>, тыс. руб.</w:t>
            </w:r>
          </w:p>
        </w:tc>
        <w:tc>
          <w:tcPr>
            <w:tcW w:w="1560" w:type="dxa"/>
            <w:vAlign w:val="center"/>
          </w:tcPr>
          <w:p w:rsidR="00AD081F" w:rsidRPr="0083650F" w:rsidRDefault="00AD081F" w:rsidP="00AE735D">
            <w:pPr>
              <w:jc w:val="center"/>
            </w:pPr>
            <w:r w:rsidRPr="0083650F">
              <w:t>Фактически освоено за весь срок реализации программы</w:t>
            </w:r>
            <w:r>
              <w:t>, тыс. руб.</w:t>
            </w:r>
          </w:p>
        </w:tc>
        <w:tc>
          <w:tcPr>
            <w:tcW w:w="1134" w:type="dxa"/>
            <w:vAlign w:val="center"/>
          </w:tcPr>
          <w:p w:rsidR="00AD081F" w:rsidRPr="0083650F" w:rsidRDefault="00AD081F" w:rsidP="00AE735D">
            <w:pPr>
              <w:jc w:val="center"/>
            </w:pPr>
            <w:r w:rsidRPr="0083650F">
              <w:t xml:space="preserve">Оценка </w:t>
            </w:r>
            <w:proofErr w:type="spellStart"/>
            <w:proofErr w:type="gramStart"/>
            <w:r w:rsidRPr="0083650F">
              <w:t>исполне</w:t>
            </w:r>
            <w:r>
              <w:t>-</w:t>
            </w:r>
            <w:r w:rsidRPr="0083650F">
              <w:t>ния</w:t>
            </w:r>
            <w:proofErr w:type="spellEnd"/>
            <w:proofErr w:type="gramEnd"/>
            <w:r w:rsidRPr="0083650F">
              <w:t xml:space="preserve"> (%)</w:t>
            </w:r>
          </w:p>
        </w:tc>
        <w:tc>
          <w:tcPr>
            <w:tcW w:w="2409" w:type="dxa"/>
            <w:vAlign w:val="center"/>
          </w:tcPr>
          <w:p w:rsidR="00AD081F" w:rsidRPr="00F967D6" w:rsidRDefault="00AD081F" w:rsidP="00AE735D">
            <w:pPr>
              <w:jc w:val="center"/>
            </w:pPr>
            <w:r w:rsidRPr="00F967D6">
              <w:t>Объем финансирования по сводной бюджетной росписи на отчетную дату,</w:t>
            </w:r>
          </w:p>
          <w:p w:rsidR="00AD081F" w:rsidRPr="0083650F" w:rsidRDefault="00AD081F" w:rsidP="00AE735D">
            <w:pPr>
              <w:jc w:val="center"/>
            </w:pPr>
            <w:r w:rsidRPr="00F967D6">
              <w:t>тыс. руб.</w:t>
            </w:r>
          </w:p>
        </w:tc>
        <w:tc>
          <w:tcPr>
            <w:tcW w:w="1843" w:type="dxa"/>
            <w:vAlign w:val="center"/>
          </w:tcPr>
          <w:p w:rsidR="00AD081F" w:rsidRDefault="00AD081F" w:rsidP="00AE735D">
            <w:pPr>
              <w:jc w:val="center"/>
            </w:pPr>
            <w:r w:rsidRPr="0083650F">
              <w:t>Фактически освоено в текущем году на отчетную дату</w:t>
            </w:r>
            <w:r>
              <w:t>,</w:t>
            </w:r>
          </w:p>
          <w:p w:rsidR="00AD081F" w:rsidRPr="0083650F" w:rsidRDefault="00AD081F" w:rsidP="00AE735D">
            <w:pPr>
              <w:jc w:val="center"/>
            </w:pPr>
            <w:r>
              <w:t>тыс. руб.</w:t>
            </w:r>
          </w:p>
        </w:tc>
        <w:tc>
          <w:tcPr>
            <w:tcW w:w="1559" w:type="dxa"/>
            <w:vAlign w:val="center"/>
          </w:tcPr>
          <w:p w:rsidR="00AD081F" w:rsidRPr="0083650F" w:rsidRDefault="00AD081F" w:rsidP="00AE735D">
            <w:pPr>
              <w:jc w:val="center"/>
            </w:pPr>
            <w:r w:rsidRPr="0083650F">
              <w:t>Оценка исполнения на отчетную дату, %</w:t>
            </w:r>
          </w:p>
        </w:tc>
        <w:tc>
          <w:tcPr>
            <w:tcW w:w="1843" w:type="dxa"/>
            <w:vAlign w:val="center"/>
          </w:tcPr>
          <w:p w:rsidR="00AD081F" w:rsidRPr="0083650F" w:rsidRDefault="00AD081F" w:rsidP="00AE735D">
            <w:pPr>
              <w:jc w:val="center"/>
            </w:pPr>
            <w:r w:rsidRPr="00F967D6">
              <w:t>Сведения об исполнении мероприятия</w:t>
            </w:r>
            <w:r>
              <w:t xml:space="preserve"> *</w:t>
            </w:r>
          </w:p>
        </w:tc>
      </w:tr>
    </w:tbl>
    <w:p w:rsidR="00AD081F" w:rsidRPr="00324D22" w:rsidRDefault="00AD081F" w:rsidP="00AD081F">
      <w:pPr>
        <w:rPr>
          <w:sz w:val="2"/>
          <w:szCs w:val="2"/>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3"/>
        <w:gridCol w:w="1984"/>
        <w:gridCol w:w="1560"/>
        <w:gridCol w:w="1134"/>
        <w:gridCol w:w="2409"/>
        <w:gridCol w:w="1843"/>
        <w:gridCol w:w="1559"/>
        <w:gridCol w:w="1843"/>
      </w:tblGrid>
      <w:tr w:rsidR="00AD081F" w:rsidRPr="00324D22" w:rsidTr="00AE735D">
        <w:trPr>
          <w:trHeight w:val="251"/>
          <w:tblHeader/>
        </w:trPr>
        <w:tc>
          <w:tcPr>
            <w:tcW w:w="568" w:type="dxa"/>
            <w:vAlign w:val="center"/>
          </w:tcPr>
          <w:p w:rsidR="00AD081F" w:rsidRPr="00324D22" w:rsidRDefault="00AD081F" w:rsidP="00AE735D">
            <w:pPr>
              <w:jc w:val="center"/>
            </w:pPr>
            <w:r>
              <w:t>1</w:t>
            </w:r>
          </w:p>
        </w:tc>
        <w:tc>
          <w:tcPr>
            <w:tcW w:w="2693" w:type="dxa"/>
            <w:vAlign w:val="center"/>
          </w:tcPr>
          <w:p w:rsidR="00AD081F" w:rsidRPr="00324D22" w:rsidRDefault="00AD081F" w:rsidP="00AE735D">
            <w:pPr>
              <w:jc w:val="center"/>
            </w:pPr>
            <w:r>
              <w:t>2</w:t>
            </w:r>
          </w:p>
        </w:tc>
        <w:tc>
          <w:tcPr>
            <w:tcW w:w="1984" w:type="dxa"/>
            <w:vAlign w:val="center"/>
          </w:tcPr>
          <w:p w:rsidR="00AD081F" w:rsidRPr="00324D22" w:rsidRDefault="00AD081F" w:rsidP="00AE735D">
            <w:pPr>
              <w:jc w:val="center"/>
            </w:pPr>
            <w:r>
              <w:t>3</w:t>
            </w:r>
          </w:p>
        </w:tc>
        <w:tc>
          <w:tcPr>
            <w:tcW w:w="1560" w:type="dxa"/>
            <w:vAlign w:val="center"/>
          </w:tcPr>
          <w:p w:rsidR="00AD081F" w:rsidRPr="00324D22" w:rsidRDefault="00AD081F" w:rsidP="00AE735D">
            <w:pPr>
              <w:jc w:val="center"/>
            </w:pPr>
            <w:r>
              <w:t>4</w:t>
            </w:r>
          </w:p>
        </w:tc>
        <w:tc>
          <w:tcPr>
            <w:tcW w:w="1134" w:type="dxa"/>
            <w:vAlign w:val="center"/>
          </w:tcPr>
          <w:p w:rsidR="00AD081F" w:rsidRPr="00324D22" w:rsidRDefault="00AD081F" w:rsidP="00AE735D">
            <w:pPr>
              <w:jc w:val="center"/>
            </w:pPr>
            <w:r>
              <w:t>5</w:t>
            </w:r>
          </w:p>
        </w:tc>
        <w:tc>
          <w:tcPr>
            <w:tcW w:w="2409" w:type="dxa"/>
            <w:vAlign w:val="center"/>
          </w:tcPr>
          <w:p w:rsidR="00AD081F" w:rsidRPr="00324D22" w:rsidRDefault="00AD081F" w:rsidP="00AE735D">
            <w:pPr>
              <w:jc w:val="center"/>
            </w:pPr>
            <w:r>
              <w:t>6</w:t>
            </w:r>
          </w:p>
        </w:tc>
        <w:tc>
          <w:tcPr>
            <w:tcW w:w="1843" w:type="dxa"/>
            <w:vAlign w:val="center"/>
          </w:tcPr>
          <w:p w:rsidR="00AD081F" w:rsidRPr="00324D22" w:rsidRDefault="00AD081F" w:rsidP="00AE735D">
            <w:pPr>
              <w:jc w:val="center"/>
            </w:pPr>
            <w:r>
              <w:t>7</w:t>
            </w:r>
          </w:p>
        </w:tc>
        <w:tc>
          <w:tcPr>
            <w:tcW w:w="1559" w:type="dxa"/>
            <w:vAlign w:val="center"/>
          </w:tcPr>
          <w:p w:rsidR="00AD081F" w:rsidRPr="00324D22" w:rsidRDefault="00AD081F" w:rsidP="00AE735D">
            <w:pPr>
              <w:jc w:val="center"/>
            </w:pPr>
            <w:r>
              <w:t>8</w:t>
            </w:r>
          </w:p>
        </w:tc>
        <w:tc>
          <w:tcPr>
            <w:tcW w:w="1843" w:type="dxa"/>
            <w:vAlign w:val="center"/>
          </w:tcPr>
          <w:p w:rsidR="00AD081F" w:rsidRPr="00324D22" w:rsidRDefault="00AD081F" w:rsidP="00AE735D">
            <w:pPr>
              <w:jc w:val="center"/>
            </w:pPr>
            <w:r>
              <w:t>9</w:t>
            </w: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vAlign w:val="center"/>
          </w:tcPr>
          <w:p w:rsidR="00AD081F" w:rsidRPr="002A4976" w:rsidRDefault="00AE735D" w:rsidP="00AE735D">
            <w:r>
              <w:t>Муниципальная программа «Обеспечение доступным жильем и качественными услугами жилищно-коммунального хозяйства населения городского округа Большой Камень» на 2020-2027 годы</w:t>
            </w:r>
          </w:p>
        </w:tc>
        <w:tc>
          <w:tcPr>
            <w:tcW w:w="1984" w:type="dxa"/>
            <w:vAlign w:val="bottom"/>
          </w:tcPr>
          <w:p w:rsidR="00AD081F" w:rsidRPr="002A4976" w:rsidRDefault="00AD081F" w:rsidP="00AE735D">
            <w:pPr>
              <w:jc w:val="center"/>
            </w:pPr>
          </w:p>
        </w:tc>
        <w:tc>
          <w:tcPr>
            <w:tcW w:w="1560" w:type="dxa"/>
            <w:vAlign w:val="bottom"/>
          </w:tcPr>
          <w:p w:rsidR="00AD081F" w:rsidRPr="002A4976" w:rsidRDefault="00AD081F" w:rsidP="00AE735D">
            <w:pPr>
              <w:jc w:val="center"/>
            </w:pPr>
          </w:p>
        </w:tc>
        <w:tc>
          <w:tcPr>
            <w:tcW w:w="1134" w:type="dxa"/>
            <w:vAlign w:val="bottom"/>
          </w:tcPr>
          <w:p w:rsidR="00AD081F" w:rsidRPr="002A4976" w:rsidRDefault="00AD081F" w:rsidP="00AE735D">
            <w:pPr>
              <w:jc w:val="center"/>
            </w:pPr>
          </w:p>
        </w:tc>
        <w:tc>
          <w:tcPr>
            <w:tcW w:w="240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c>
          <w:tcPr>
            <w:tcW w:w="155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Всего</w:t>
            </w:r>
          </w:p>
        </w:tc>
        <w:tc>
          <w:tcPr>
            <w:tcW w:w="1984" w:type="dxa"/>
            <w:vAlign w:val="bottom"/>
          </w:tcPr>
          <w:p w:rsidR="00AD081F" w:rsidRPr="002A4976" w:rsidRDefault="00AE735D" w:rsidP="00AE735D">
            <w:pPr>
              <w:jc w:val="center"/>
            </w:pPr>
            <w:r>
              <w:t>9 980 214,99</w:t>
            </w:r>
          </w:p>
        </w:tc>
        <w:tc>
          <w:tcPr>
            <w:tcW w:w="1560" w:type="dxa"/>
            <w:vAlign w:val="bottom"/>
          </w:tcPr>
          <w:p w:rsidR="00AD081F" w:rsidRPr="002A4976" w:rsidRDefault="003E74ED" w:rsidP="00AE735D">
            <w:pPr>
              <w:jc w:val="center"/>
            </w:pPr>
            <w:r>
              <w:t>181 407,18</w:t>
            </w:r>
          </w:p>
        </w:tc>
        <w:tc>
          <w:tcPr>
            <w:tcW w:w="1134" w:type="dxa"/>
            <w:vAlign w:val="bottom"/>
          </w:tcPr>
          <w:p w:rsidR="00AD081F" w:rsidRPr="002A4976" w:rsidRDefault="00323E74" w:rsidP="00AE735D">
            <w:pPr>
              <w:jc w:val="center"/>
            </w:pPr>
            <w:r>
              <w:t>2,40%</w:t>
            </w:r>
          </w:p>
        </w:tc>
        <w:tc>
          <w:tcPr>
            <w:tcW w:w="2409" w:type="dxa"/>
            <w:vAlign w:val="bottom"/>
          </w:tcPr>
          <w:p w:rsidR="00AD081F" w:rsidRPr="002A4976" w:rsidRDefault="004A4E0D" w:rsidP="00AE735D">
            <w:pPr>
              <w:jc w:val="center"/>
            </w:pPr>
            <w:r>
              <w:t>127 689,49</w:t>
            </w:r>
          </w:p>
        </w:tc>
        <w:tc>
          <w:tcPr>
            <w:tcW w:w="1843" w:type="dxa"/>
            <w:vAlign w:val="bottom"/>
          </w:tcPr>
          <w:p w:rsidR="00AD081F" w:rsidRPr="002A4976" w:rsidRDefault="009D7B93" w:rsidP="00AE735D">
            <w:pPr>
              <w:jc w:val="center"/>
            </w:pPr>
            <w:r>
              <w:t>121 748,70</w:t>
            </w:r>
          </w:p>
        </w:tc>
        <w:tc>
          <w:tcPr>
            <w:tcW w:w="1559" w:type="dxa"/>
            <w:vAlign w:val="bottom"/>
          </w:tcPr>
          <w:p w:rsidR="00AD081F" w:rsidRPr="002A4976" w:rsidRDefault="00D36606" w:rsidP="00AE735D">
            <w:pPr>
              <w:jc w:val="center"/>
            </w:pPr>
            <w:r>
              <w:t>95,35%</w:t>
            </w:r>
          </w:p>
        </w:tc>
        <w:tc>
          <w:tcPr>
            <w:tcW w:w="1843" w:type="dxa"/>
            <w:vAlign w:val="bottom"/>
          </w:tcPr>
          <w:p w:rsidR="00AD081F" w:rsidRPr="002A4976" w:rsidRDefault="001E39B4" w:rsidP="00AE735D">
            <w:pPr>
              <w:jc w:val="center"/>
            </w:pPr>
            <w:r>
              <w:t xml:space="preserve">42 МК/121 748,70 тыс. </w:t>
            </w:r>
            <w:r>
              <w:lastRenderedPageBreak/>
              <w:t>рублей</w:t>
            </w: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бюджет городского округа</w:t>
            </w:r>
          </w:p>
        </w:tc>
        <w:tc>
          <w:tcPr>
            <w:tcW w:w="1984" w:type="dxa"/>
            <w:vAlign w:val="bottom"/>
          </w:tcPr>
          <w:p w:rsidR="00AD081F" w:rsidRPr="002A4976" w:rsidRDefault="00AE735D" w:rsidP="00AE735D">
            <w:pPr>
              <w:jc w:val="center"/>
            </w:pPr>
            <w:r>
              <w:t>157 860,64</w:t>
            </w:r>
          </w:p>
        </w:tc>
        <w:tc>
          <w:tcPr>
            <w:tcW w:w="1560" w:type="dxa"/>
            <w:vAlign w:val="bottom"/>
          </w:tcPr>
          <w:p w:rsidR="00AD081F" w:rsidRPr="002A4976" w:rsidRDefault="003E74ED" w:rsidP="00AE735D">
            <w:pPr>
              <w:jc w:val="center"/>
            </w:pPr>
            <w:r>
              <w:t>22 946,39</w:t>
            </w:r>
          </w:p>
        </w:tc>
        <w:tc>
          <w:tcPr>
            <w:tcW w:w="1134" w:type="dxa"/>
            <w:vAlign w:val="bottom"/>
          </w:tcPr>
          <w:p w:rsidR="00AD081F" w:rsidRPr="002A4976" w:rsidRDefault="00323E74" w:rsidP="00AE735D">
            <w:pPr>
              <w:jc w:val="center"/>
            </w:pPr>
            <w:r>
              <w:t>19,03%</w:t>
            </w:r>
          </w:p>
        </w:tc>
        <w:tc>
          <w:tcPr>
            <w:tcW w:w="2409" w:type="dxa"/>
            <w:vAlign w:val="bottom"/>
          </w:tcPr>
          <w:p w:rsidR="00AD081F" w:rsidRPr="002A4976" w:rsidRDefault="004A4E0D" w:rsidP="00AE735D">
            <w:pPr>
              <w:jc w:val="center"/>
            </w:pPr>
            <w:r>
              <w:t>17 071,48</w:t>
            </w:r>
          </w:p>
        </w:tc>
        <w:tc>
          <w:tcPr>
            <w:tcW w:w="1843" w:type="dxa"/>
            <w:vAlign w:val="bottom"/>
          </w:tcPr>
          <w:p w:rsidR="00AD081F" w:rsidRPr="002A4976" w:rsidRDefault="009D7B93" w:rsidP="00AE735D">
            <w:pPr>
              <w:jc w:val="center"/>
            </w:pPr>
            <w:r>
              <w:t>16 727,50</w:t>
            </w:r>
          </w:p>
        </w:tc>
        <w:tc>
          <w:tcPr>
            <w:tcW w:w="1559" w:type="dxa"/>
            <w:vAlign w:val="bottom"/>
          </w:tcPr>
          <w:p w:rsidR="00AD081F" w:rsidRPr="002A4976" w:rsidRDefault="00D36606" w:rsidP="00AE735D">
            <w:pPr>
              <w:jc w:val="center"/>
            </w:pPr>
            <w:r>
              <w:t>97,99%</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федеральный бюджет</w:t>
            </w:r>
          </w:p>
        </w:tc>
        <w:tc>
          <w:tcPr>
            <w:tcW w:w="1984" w:type="dxa"/>
            <w:vAlign w:val="bottom"/>
          </w:tcPr>
          <w:p w:rsidR="00AD081F" w:rsidRPr="002A4976" w:rsidRDefault="00AE735D" w:rsidP="00AE735D">
            <w:pPr>
              <w:jc w:val="center"/>
            </w:pPr>
            <w:r>
              <w:t>8 022 375,73</w:t>
            </w:r>
          </w:p>
        </w:tc>
        <w:tc>
          <w:tcPr>
            <w:tcW w:w="1560" w:type="dxa"/>
            <w:vAlign w:val="bottom"/>
          </w:tcPr>
          <w:p w:rsidR="00AD081F" w:rsidRPr="002A4976" w:rsidRDefault="003E74ED" w:rsidP="00AE735D">
            <w:pPr>
              <w:jc w:val="center"/>
            </w:pPr>
            <w:r>
              <w:t>138 760,30</w:t>
            </w:r>
          </w:p>
        </w:tc>
        <w:tc>
          <w:tcPr>
            <w:tcW w:w="1134" w:type="dxa"/>
            <w:vAlign w:val="bottom"/>
          </w:tcPr>
          <w:p w:rsidR="00AD081F" w:rsidRPr="002A4976" w:rsidRDefault="00323E74" w:rsidP="00AE735D">
            <w:pPr>
              <w:jc w:val="center"/>
            </w:pPr>
            <w:r>
              <w:t>1,67%</w:t>
            </w:r>
          </w:p>
        </w:tc>
        <w:tc>
          <w:tcPr>
            <w:tcW w:w="2409" w:type="dxa"/>
            <w:vAlign w:val="bottom"/>
          </w:tcPr>
          <w:p w:rsidR="00AD081F" w:rsidRPr="002A4976" w:rsidRDefault="004A4E0D" w:rsidP="00AE735D">
            <w:pPr>
              <w:jc w:val="center"/>
            </w:pPr>
            <w:r>
              <w:t>39 613,62</w:t>
            </w:r>
          </w:p>
        </w:tc>
        <w:tc>
          <w:tcPr>
            <w:tcW w:w="1843" w:type="dxa"/>
            <w:vAlign w:val="bottom"/>
          </w:tcPr>
          <w:p w:rsidR="00AD081F" w:rsidRPr="002A4976" w:rsidRDefault="009D7B93" w:rsidP="00AE735D">
            <w:pPr>
              <w:jc w:val="center"/>
            </w:pPr>
            <w:r>
              <w:t>39 613,62</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краевой бюджет</w:t>
            </w:r>
          </w:p>
        </w:tc>
        <w:tc>
          <w:tcPr>
            <w:tcW w:w="1984" w:type="dxa"/>
            <w:vAlign w:val="bottom"/>
          </w:tcPr>
          <w:p w:rsidR="00AD081F" w:rsidRPr="002A4976" w:rsidRDefault="00AE735D" w:rsidP="00AE735D">
            <w:pPr>
              <w:jc w:val="center"/>
            </w:pPr>
            <w:r>
              <w:t>1 124 388,65</w:t>
            </w:r>
          </w:p>
        </w:tc>
        <w:tc>
          <w:tcPr>
            <w:tcW w:w="1560" w:type="dxa"/>
            <w:vAlign w:val="bottom"/>
          </w:tcPr>
          <w:p w:rsidR="00AD081F" w:rsidRPr="002A4976" w:rsidRDefault="003E74ED" w:rsidP="00AE735D">
            <w:pPr>
              <w:jc w:val="center"/>
            </w:pPr>
            <w:r>
              <w:t>19 700,49</w:t>
            </w:r>
          </w:p>
        </w:tc>
        <w:tc>
          <w:tcPr>
            <w:tcW w:w="1134" w:type="dxa"/>
            <w:vAlign w:val="bottom"/>
          </w:tcPr>
          <w:p w:rsidR="00AD081F" w:rsidRPr="002A4976" w:rsidRDefault="00323E74" w:rsidP="00AE735D">
            <w:pPr>
              <w:jc w:val="center"/>
            </w:pPr>
            <w:r>
              <w:t>6,89%</w:t>
            </w:r>
          </w:p>
        </w:tc>
        <w:tc>
          <w:tcPr>
            <w:tcW w:w="2409" w:type="dxa"/>
            <w:vAlign w:val="bottom"/>
          </w:tcPr>
          <w:p w:rsidR="00AD081F" w:rsidRPr="002A4976" w:rsidRDefault="004A4E0D" w:rsidP="00AE735D">
            <w:pPr>
              <w:jc w:val="center"/>
            </w:pPr>
            <w:r>
              <w:t>71 004,39</w:t>
            </w:r>
          </w:p>
        </w:tc>
        <w:tc>
          <w:tcPr>
            <w:tcW w:w="1843" w:type="dxa"/>
            <w:vAlign w:val="bottom"/>
          </w:tcPr>
          <w:p w:rsidR="00AD081F" w:rsidRPr="002A4976" w:rsidRDefault="009D7B93" w:rsidP="00AE735D">
            <w:pPr>
              <w:jc w:val="center"/>
            </w:pPr>
            <w:r>
              <w:t>65 407,58</w:t>
            </w:r>
          </w:p>
        </w:tc>
        <w:tc>
          <w:tcPr>
            <w:tcW w:w="1559" w:type="dxa"/>
            <w:vAlign w:val="bottom"/>
          </w:tcPr>
          <w:p w:rsidR="00AD081F" w:rsidRPr="002A4976" w:rsidRDefault="00D36606" w:rsidP="00AE735D">
            <w:pPr>
              <w:jc w:val="center"/>
            </w:pPr>
            <w:r>
              <w:t>92,12%</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right="112"/>
              <w:rPr>
                <w:snapToGrid w:val="0"/>
                <w:color w:val="000000"/>
              </w:rPr>
            </w:pPr>
            <w:r w:rsidRPr="002A4976">
              <w:rPr>
                <w:snapToGrid w:val="0"/>
                <w:color w:val="000000"/>
              </w:rPr>
              <w:t xml:space="preserve">  внебюджетные   </w:t>
            </w:r>
          </w:p>
          <w:p w:rsidR="00AD081F" w:rsidRPr="002A4976" w:rsidRDefault="00AD081F" w:rsidP="00AE735D">
            <w:pPr>
              <w:ind w:right="112"/>
              <w:rPr>
                <w:snapToGrid w:val="0"/>
                <w:color w:val="000000"/>
              </w:rPr>
            </w:pPr>
            <w:r>
              <w:rPr>
                <w:snapToGrid w:val="0"/>
                <w:color w:val="000000"/>
              </w:rPr>
              <w:t xml:space="preserve">  источники</w:t>
            </w:r>
          </w:p>
        </w:tc>
        <w:tc>
          <w:tcPr>
            <w:tcW w:w="1984" w:type="dxa"/>
            <w:vAlign w:val="bottom"/>
          </w:tcPr>
          <w:p w:rsidR="00AD081F" w:rsidRPr="002A4976" w:rsidRDefault="00AE735D" w:rsidP="00AE735D">
            <w:pPr>
              <w:jc w:val="center"/>
            </w:pPr>
            <w:r>
              <w:t>675 590,00</w:t>
            </w:r>
          </w:p>
        </w:tc>
        <w:tc>
          <w:tcPr>
            <w:tcW w:w="1560" w:type="dxa"/>
            <w:vAlign w:val="bottom"/>
          </w:tcPr>
          <w:p w:rsidR="00AD081F" w:rsidRPr="002A4976" w:rsidRDefault="003E74ED" w:rsidP="00AE735D">
            <w:pPr>
              <w:jc w:val="center"/>
            </w:pPr>
            <w:r>
              <w:t>0,00</w:t>
            </w:r>
          </w:p>
        </w:tc>
        <w:tc>
          <w:tcPr>
            <w:tcW w:w="1134" w:type="dxa"/>
            <w:vAlign w:val="bottom"/>
          </w:tcPr>
          <w:p w:rsidR="00AD081F" w:rsidRPr="002A4976" w:rsidRDefault="00323E74" w:rsidP="00AE735D">
            <w:pPr>
              <w:jc w:val="center"/>
            </w:pPr>
            <w:r>
              <w:t>0%</w:t>
            </w:r>
          </w:p>
        </w:tc>
        <w:tc>
          <w:tcPr>
            <w:tcW w:w="2409" w:type="dxa"/>
            <w:vAlign w:val="bottom"/>
          </w:tcPr>
          <w:p w:rsidR="00AD081F" w:rsidRPr="002A4976" w:rsidRDefault="004A4E0D" w:rsidP="00AE735D">
            <w:pPr>
              <w:jc w:val="center"/>
            </w:pPr>
            <w:r>
              <w:t>0,00</w:t>
            </w:r>
          </w:p>
        </w:tc>
        <w:tc>
          <w:tcPr>
            <w:tcW w:w="1843" w:type="dxa"/>
            <w:vAlign w:val="bottom"/>
          </w:tcPr>
          <w:p w:rsidR="00AD081F" w:rsidRPr="002A4976" w:rsidRDefault="009D7B93" w:rsidP="00AE735D">
            <w:pPr>
              <w:jc w:val="center"/>
            </w:pPr>
            <w:r>
              <w:t>0,00</w:t>
            </w:r>
          </w:p>
        </w:tc>
        <w:tc>
          <w:tcPr>
            <w:tcW w:w="1559" w:type="dxa"/>
            <w:vAlign w:val="bottom"/>
          </w:tcPr>
          <w:p w:rsidR="00AD081F" w:rsidRPr="002A4976" w:rsidRDefault="00D36606" w:rsidP="00AE735D">
            <w:pPr>
              <w:jc w:val="center"/>
            </w:pPr>
            <w:r>
              <w:t>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r w:rsidRPr="002A4976">
              <w:t>1.</w:t>
            </w:r>
          </w:p>
        </w:tc>
        <w:tc>
          <w:tcPr>
            <w:tcW w:w="2693" w:type="dxa"/>
            <w:vAlign w:val="center"/>
          </w:tcPr>
          <w:p w:rsidR="00AD081F" w:rsidRPr="002A4976" w:rsidRDefault="00AD081F" w:rsidP="00AE735D">
            <w:r w:rsidRPr="002A4976">
              <w:t>Подпрограмма 1</w:t>
            </w:r>
            <w:r w:rsidR="00AE735D">
              <w:t>. «Переселение граждан из аварийного жилищного фонда в городском округе Большой Камень» на 2020-2027 годы</w:t>
            </w:r>
          </w:p>
        </w:tc>
        <w:tc>
          <w:tcPr>
            <w:tcW w:w="1984" w:type="dxa"/>
            <w:vAlign w:val="bottom"/>
          </w:tcPr>
          <w:p w:rsidR="00AD081F" w:rsidRPr="002A4976" w:rsidRDefault="00AD081F" w:rsidP="00AE735D">
            <w:pPr>
              <w:jc w:val="center"/>
            </w:pPr>
          </w:p>
        </w:tc>
        <w:tc>
          <w:tcPr>
            <w:tcW w:w="1560" w:type="dxa"/>
            <w:vAlign w:val="bottom"/>
          </w:tcPr>
          <w:p w:rsidR="00AD081F" w:rsidRPr="002A4976" w:rsidRDefault="00AD081F" w:rsidP="00AE735D">
            <w:pPr>
              <w:jc w:val="center"/>
            </w:pPr>
          </w:p>
        </w:tc>
        <w:tc>
          <w:tcPr>
            <w:tcW w:w="1134" w:type="dxa"/>
            <w:vAlign w:val="bottom"/>
          </w:tcPr>
          <w:p w:rsidR="00AD081F" w:rsidRPr="002A4976" w:rsidRDefault="00AD081F" w:rsidP="00AE735D">
            <w:pPr>
              <w:jc w:val="center"/>
            </w:pPr>
          </w:p>
        </w:tc>
        <w:tc>
          <w:tcPr>
            <w:tcW w:w="240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c>
          <w:tcPr>
            <w:tcW w:w="155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Всего</w:t>
            </w:r>
          </w:p>
        </w:tc>
        <w:tc>
          <w:tcPr>
            <w:tcW w:w="1984" w:type="dxa"/>
            <w:vAlign w:val="bottom"/>
          </w:tcPr>
          <w:p w:rsidR="00AD081F" w:rsidRPr="002A4976" w:rsidRDefault="00AE735D" w:rsidP="00AE735D">
            <w:pPr>
              <w:jc w:val="center"/>
            </w:pPr>
            <w:r>
              <w:t>238 184,87</w:t>
            </w:r>
          </w:p>
        </w:tc>
        <w:tc>
          <w:tcPr>
            <w:tcW w:w="1560" w:type="dxa"/>
            <w:vAlign w:val="bottom"/>
          </w:tcPr>
          <w:p w:rsidR="00AD081F" w:rsidRPr="002A4976" w:rsidRDefault="007A0A84" w:rsidP="00AE735D">
            <w:pPr>
              <w:jc w:val="center"/>
            </w:pPr>
            <w:r>
              <w:t>14 892,75</w:t>
            </w:r>
          </w:p>
        </w:tc>
        <w:tc>
          <w:tcPr>
            <w:tcW w:w="1134" w:type="dxa"/>
            <w:vAlign w:val="bottom"/>
          </w:tcPr>
          <w:p w:rsidR="00AD081F" w:rsidRPr="002A4976" w:rsidRDefault="00323E74" w:rsidP="00AE735D">
            <w:pPr>
              <w:jc w:val="center"/>
            </w:pPr>
            <w:r>
              <w:t>1,45%</w:t>
            </w:r>
          </w:p>
        </w:tc>
        <w:tc>
          <w:tcPr>
            <w:tcW w:w="2409" w:type="dxa"/>
            <w:vAlign w:val="bottom"/>
          </w:tcPr>
          <w:p w:rsidR="00AD081F" w:rsidRPr="002A4976" w:rsidRDefault="004A4E0D" w:rsidP="00AE735D">
            <w:pPr>
              <w:jc w:val="center"/>
            </w:pPr>
            <w:r>
              <w:t>14 586,62</w:t>
            </w:r>
          </w:p>
        </w:tc>
        <w:tc>
          <w:tcPr>
            <w:tcW w:w="1843" w:type="dxa"/>
            <w:vAlign w:val="bottom"/>
          </w:tcPr>
          <w:p w:rsidR="00AD081F" w:rsidRPr="002A4976" w:rsidRDefault="009D7B93" w:rsidP="00AE735D">
            <w:pPr>
              <w:jc w:val="center"/>
            </w:pPr>
            <w:r>
              <w:t>14 586,62</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бюджет городского округа</w:t>
            </w:r>
          </w:p>
        </w:tc>
        <w:tc>
          <w:tcPr>
            <w:tcW w:w="1984" w:type="dxa"/>
            <w:vAlign w:val="bottom"/>
          </w:tcPr>
          <w:p w:rsidR="00AD081F" w:rsidRPr="002A4976" w:rsidRDefault="00AE735D" w:rsidP="00AE735D">
            <w:pPr>
              <w:jc w:val="center"/>
            </w:pPr>
            <w:r>
              <w:t>12 791,58</w:t>
            </w:r>
          </w:p>
        </w:tc>
        <w:tc>
          <w:tcPr>
            <w:tcW w:w="1560" w:type="dxa"/>
            <w:vAlign w:val="bottom"/>
          </w:tcPr>
          <w:p w:rsidR="00AD081F" w:rsidRPr="002A4976" w:rsidRDefault="007A0A84" w:rsidP="00AE735D">
            <w:pPr>
              <w:jc w:val="center"/>
            </w:pPr>
            <w:r>
              <w:t>515,51</w:t>
            </w:r>
          </w:p>
        </w:tc>
        <w:tc>
          <w:tcPr>
            <w:tcW w:w="1134" w:type="dxa"/>
            <w:vAlign w:val="bottom"/>
          </w:tcPr>
          <w:p w:rsidR="00AD081F" w:rsidRPr="002A4976" w:rsidRDefault="00323E74" w:rsidP="00AE735D">
            <w:pPr>
              <w:jc w:val="center"/>
            </w:pPr>
            <w:r>
              <w:t>5,58%</w:t>
            </w:r>
          </w:p>
        </w:tc>
        <w:tc>
          <w:tcPr>
            <w:tcW w:w="2409" w:type="dxa"/>
            <w:vAlign w:val="bottom"/>
          </w:tcPr>
          <w:p w:rsidR="00AD081F" w:rsidRPr="002A4976" w:rsidRDefault="004A4E0D" w:rsidP="00AE735D">
            <w:pPr>
              <w:jc w:val="center"/>
            </w:pPr>
            <w:r>
              <w:t>209,38</w:t>
            </w:r>
          </w:p>
        </w:tc>
        <w:tc>
          <w:tcPr>
            <w:tcW w:w="1843" w:type="dxa"/>
            <w:vAlign w:val="bottom"/>
          </w:tcPr>
          <w:p w:rsidR="00AD081F" w:rsidRPr="002A4976" w:rsidRDefault="009D7B93" w:rsidP="00AE735D">
            <w:pPr>
              <w:jc w:val="center"/>
            </w:pPr>
            <w:r>
              <w:t>209,38</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 xml:space="preserve">федеральный бюджет </w:t>
            </w:r>
          </w:p>
        </w:tc>
        <w:tc>
          <w:tcPr>
            <w:tcW w:w="1984" w:type="dxa"/>
            <w:vAlign w:val="bottom"/>
          </w:tcPr>
          <w:p w:rsidR="00AD081F" w:rsidRPr="002A4976" w:rsidRDefault="00AE735D" w:rsidP="00AE735D">
            <w:pPr>
              <w:jc w:val="center"/>
            </w:pPr>
            <w:r>
              <w:t>176 982,27</w:t>
            </w:r>
          </w:p>
        </w:tc>
        <w:tc>
          <w:tcPr>
            <w:tcW w:w="1560" w:type="dxa"/>
            <w:vAlign w:val="bottom"/>
          </w:tcPr>
          <w:p w:rsidR="00AD081F" w:rsidRPr="002A4976" w:rsidRDefault="007A0A84" w:rsidP="00AE735D">
            <w:pPr>
              <w:jc w:val="center"/>
            </w:pPr>
            <w:r>
              <w:t>11 629,22</w:t>
            </w:r>
          </w:p>
        </w:tc>
        <w:tc>
          <w:tcPr>
            <w:tcW w:w="1134" w:type="dxa"/>
            <w:vAlign w:val="bottom"/>
          </w:tcPr>
          <w:p w:rsidR="00AD081F" w:rsidRPr="002A4976" w:rsidRDefault="00323E74" w:rsidP="00AE735D">
            <w:pPr>
              <w:jc w:val="center"/>
            </w:pPr>
            <w:r>
              <w:t>1,26%</w:t>
            </w:r>
          </w:p>
        </w:tc>
        <w:tc>
          <w:tcPr>
            <w:tcW w:w="2409" w:type="dxa"/>
            <w:vAlign w:val="bottom"/>
          </w:tcPr>
          <w:p w:rsidR="00AD081F" w:rsidRPr="002A4976" w:rsidRDefault="004A4E0D" w:rsidP="00AE735D">
            <w:pPr>
              <w:jc w:val="center"/>
            </w:pPr>
            <w:r>
              <w:t>11 629,22</w:t>
            </w:r>
          </w:p>
        </w:tc>
        <w:tc>
          <w:tcPr>
            <w:tcW w:w="1843" w:type="dxa"/>
            <w:vAlign w:val="bottom"/>
          </w:tcPr>
          <w:p w:rsidR="00AD081F" w:rsidRPr="002A4976" w:rsidRDefault="009D7B93" w:rsidP="00AE735D">
            <w:pPr>
              <w:jc w:val="center"/>
            </w:pPr>
            <w:r>
              <w:t>11 629,22</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краевой бюджет</w:t>
            </w:r>
          </w:p>
        </w:tc>
        <w:tc>
          <w:tcPr>
            <w:tcW w:w="1984" w:type="dxa"/>
            <w:vAlign w:val="bottom"/>
          </w:tcPr>
          <w:p w:rsidR="00AD081F" w:rsidRPr="002A4976" w:rsidRDefault="00AE735D" w:rsidP="00AE735D">
            <w:pPr>
              <w:jc w:val="center"/>
            </w:pPr>
            <w:r>
              <w:t>48 410,39</w:t>
            </w:r>
          </w:p>
        </w:tc>
        <w:tc>
          <w:tcPr>
            <w:tcW w:w="1560" w:type="dxa"/>
            <w:vAlign w:val="bottom"/>
          </w:tcPr>
          <w:p w:rsidR="00AD081F" w:rsidRPr="002A4976" w:rsidRDefault="007A0A84" w:rsidP="00AE735D">
            <w:pPr>
              <w:jc w:val="center"/>
            </w:pPr>
            <w:r>
              <w:t>2 748,02</w:t>
            </w:r>
          </w:p>
        </w:tc>
        <w:tc>
          <w:tcPr>
            <w:tcW w:w="1134" w:type="dxa"/>
            <w:vAlign w:val="bottom"/>
          </w:tcPr>
          <w:p w:rsidR="00AD081F" w:rsidRPr="002A4976" w:rsidRDefault="00323E74" w:rsidP="00AE735D">
            <w:pPr>
              <w:jc w:val="center"/>
            </w:pPr>
            <w:r>
              <w:t>2,59%</w:t>
            </w:r>
          </w:p>
        </w:tc>
        <w:tc>
          <w:tcPr>
            <w:tcW w:w="2409" w:type="dxa"/>
            <w:vAlign w:val="bottom"/>
          </w:tcPr>
          <w:p w:rsidR="00AD081F" w:rsidRPr="002A4976" w:rsidRDefault="004A4E0D" w:rsidP="00AE735D">
            <w:pPr>
              <w:jc w:val="center"/>
            </w:pPr>
            <w:r>
              <w:t>2 748,02</w:t>
            </w:r>
          </w:p>
        </w:tc>
        <w:tc>
          <w:tcPr>
            <w:tcW w:w="1843" w:type="dxa"/>
            <w:vAlign w:val="bottom"/>
          </w:tcPr>
          <w:p w:rsidR="00AD081F" w:rsidRPr="002A4976" w:rsidRDefault="009D7B93" w:rsidP="00AE735D">
            <w:pPr>
              <w:jc w:val="center"/>
            </w:pPr>
            <w:r>
              <w:t>2 748,02</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right="112"/>
              <w:rPr>
                <w:snapToGrid w:val="0"/>
                <w:color w:val="000000"/>
              </w:rPr>
            </w:pPr>
            <w:r w:rsidRPr="002A4976">
              <w:rPr>
                <w:snapToGrid w:val="0"/>
                <w:color w:val="000000"/>
              </w:rPr>
              <w:t xml:space="preserve">  внебюджетные   </w:t>
            </w:r>
          </w:p>
          <w:p w:rsidR="00AD081F" w:rsidRPr="002A4976" w:rsidRDefault="00AD081F" w:rsidP="00AE735D">
            <w:pPr>
              <w:ind w:right="112"/>
              <w:rPr>
                <w:snapToGrid w:val="0"/>
                <w:color w:val="000000"/>
              </w:rPr>
            </w:pPr>
            <w:r w:rsidRPr="002A4976">
              <w:rPr>
                <w:snapToGrid w:val="0"/>
                <w:color w:val="000000"/>
              </w:rPr>
              <w:t xml:space="preserve">  источники</w:t>
            </w:r>
          </w:p>
        </w:tc>
        <w:tc>
          <w:tcPr>
            <w:tcW w:w="1984" w:type="dxa"/>
            <w:vAlign w:val="bottom"/>
          </w:tcPr>
          <w:p w:rsidR="00AD081F" w:rsidRPr="002A4976" w:rsidRDefault="00AE735D" w:rsidP="00AE735D">
            <w:pPr>
              <w:jc w:val="center"/>
            </w:pPr>
            <w:r>
              <w:t>0,00</w:t>
            </w:r>
          </w:p>
        </w:tc>
        <w:tc>
          <w:tcPr>
            <w:tcW w:w="1560" w:type="dxa"/>
            <w:vAlign w:val="bottom"/>
          </w:tcPr>
          <w:p w:rsidR="00AD081F" w:rsidRPr="002A4976" w:rsidRDefault="007A0A84" w:rsidP="00AE735D">
            <w:pPr>
              <w:jc w:val="center"/>
            </w:pPr>
            <w:r>
              <w:t>0,00</w:t>
            </w:r>
          </w:p>
        </w:tc>
        <w:tc>
          <w:tcPr>
            <w:tcW w:w="1134" w:type="dxa"/>
            <w:vAlign w:val="bottom"/>
          </w:tcPr>
          <w:p w:rsidR="00AD081F" w:rsidRPr="002A4976" w:rsidRDefault="00323E74" w:rsidP="00AE735D">
            <w:pPr>
              <w:jc w:val="center"/>
            </w:pPr>
            <w:r>
              <w:t>0%</w:t>
            </w:r>
          </w:p>
        </w:tc>
        <w:tc>
          <w:tcPr>
            <w:tcW w:w="2409" w:type="dxa"/>
            <w:vAlign w:val="bottom"/>
          </w:tcPr>
          <w:p w:rsidR="00AD081F" w:rsidRPr="002A4976" w:rsidRDefault="004A4E0D" w:rsidP="00AE735D">
            <w:pPr>
              <w:jc w:val="center"/>
            </w:pPr>
            <w:r>
              <w:t>0,00</w:t>
            </w:r>
          </w:p>
        </w:tc>
        <w:tc>
          <w:tcPr>
            <w:tcW w:w="1843" w:type="dxa"/>
            <w:vAlign w:val="bottom"/>
          </w:tcPr>
          <w:p w:rsidR="00AD081F" w:rsidRPr="002A4976" w:rsidRDefault="009D7B93" w:rsidP="00AE735D">
            <w:pPr>
              <w:jc w:val="center"/>
            </w:pPr>
            <w:r>
              <w:t>0,00</w:t>
            </w:r>
          </w:p>
        </w:tc>
        <w:tc>
          <w:tcPr>
            <w:tcW w:w="1559" w:type="dxa"/>
            <w:vAlign w:val="bottom"/>
          </w:tcPr>
          <w:p w:rsidR="00AD081F" w:rsidRPr="002A4976" w:rsidRDefault="00D36606" w:rsidP="00AE735D">
            <w:pPr>
              <w:jc w:val="center"/>
            </w:pPr>
            <w:r>
              <w:t>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r w:rsidRPr="002A4976">
              <w:t>1.1</w:t>
            </w:r>
          </w:p>
        </w:tc>
        <w:tc>
          <w:tcPr>
            <w:tcW w:w="2693" w:type="dxa"/>
          </w:tcPr>
          <w:p w:rsidR="00AD081F" w:rsidRPr="002A4976" w:rsidRDefault="00AE735D" w:rsidP="00AE735D">
            <w:pPr>
              <w:ind w:right="112"/>
              <w:rPr>
                <w:snapToGrid w:val="0"/>
                <w:color w:val="000000"/>
              </w:rPr>
            </w:pPr>
            <w:r>
              <w:rPr>
                <w:snapToGrid w:val="0"/>
                <w:color w:val="000000"/>
              </w:rPr>
              <w:t>Основное мероприятие «Обеспечение процесса устойчивого сокращения непригодного для проживания жилищного фонда»</w:t>
            </w:r>
          </w:p>
        </w:tc>
        <w:tc>
          <w:tcPr>
            <w:tcW w:w="1984" w:type="dxa"/>
            <w:vAlign w:val="bottom"/>
          </w:tcPr>
          <w:p w:rsidR="00AD081F" w:rsidRPr="002A4976" w:rsidRDefault="00AD081F" w:rsidP="00AE735D">
            <w:pPr>
              <w:jc w:val="center"/>
            </w:pPr>
          </w:p>
        </w:tc>
        <w:tc>
          <w:tcPr>
            <w:tcW w:w="1560" w:type="dxa"/>
            <w:vAlign w:val="bottom"/>
          </w:tcPr>
          <w:p w:rsidR="00AD081F" w:rsidRPr="002A4976" w:rsidRDefault="00AD081F" w:rsidP="00AE735D">
            <w:pPr>
              <w:jc w:val="center"/>
            </w:pPr>
          </w:p>
        </w:tc>
        <w:tc>
          <w:tcPr>
            <w:tcW w:w="1134" w:type="dxa"/>
            <w:vAlign w:val="bottom"/>
          </w:tcPr>
          <w:p w:rsidR="00AD081F" w:rsidRPr="002A4976" w:rsidRDefault="00AD081F" w:rsidP="00AE735D">
            <w:pPr>
              <w:jc w:val="center"/>
            </w:pPr>
          </w:p>
        </w:tc>
        <w:tc>
          <w:tcPr>
            <w:tcW w:w="240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c>
          <w:tcPr>
            <w:tcW w:w="1559" w:type="dxa"/>
            <w:vAlign w:val="bottom"/>
          </w:tcPr>
          <w:p w:rsidR="00AD081F" w:rsidRPr="002A4976" w:rsidRDefault="00AD081F" w:rsidP="00AE735D">
            <w:pPr>
              <w:jc w:val="center"/>
            </w:pP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Всего</w:t>
            </w:r>
          </w:p>
        </w:tc>
        <w:tc>
          <w:tcPr>
            <w:tcW w:w="1984" w:type="dxa"/>
            <w:vAlign w:val="bottom"/>
          </w:tcPr>
          <w:p w:rsidR="00AD081F" w:rsidRPr="002A4976" w:rsidRDefault="00AE735D" w:rsidP="00AE735D">
            <w:pPr>
              <w:jc w:val="center"/>
            </w:pPr>
            <w:r>
              <w:t>12 684,00</w:t>
            </w:r>
          </w:p>
        </w:tc>
        <w:tc>
          <w:tcPr>
            <w:tcW w:w="1560" w:type="dxa"/>
            <w:vAlign w:val="bottom"/>
          </w:tcPr>
          <w:p w:rsidR="00AD081F" w:rsidRPr="002A4976" w:rsidRDefault="007A0A84" w:rsidP="00AE735D">
            <w:pPr>
              <w:jc w:val="center"/>
            </w:pPr>
            <w:r>
              <w:t>504,00</w:t>
            </w:r>
          </w:p>
        </w:tc>
        <w:tc>
          <w:tcPr>
            <w:tcW w:w="1134" w:type="dxa"/>
            <w:vAlign w:val="bottom"/>
          </w:tcPr>
          <w:p w:rsidR="00AD081F" w:rsidRPr="002A4976" w:rsidRDefault="00323E74" w:rsidP="00AE735D">
            <w:pPr>
              <w:jc w:val="center"/>
            </w:pPr>
            <w:r>
              <w:t>5,53%</w:t>
            </w:r>
          </w:p>
        </w:tc>
        <w:tc>
          <w:tcPr>
            <w:tcW w:w="2409" w:type="dxa"/>
            <w:vAlign w:val="bottom"/>
          </w:tcPr>
          <w:p w:rsidR="00AD081F" w:rsidRPr="002A4976" w:rsidRDefault="00FE4A34" w:rsidP="00AE735D">
            <w:pPr>
              <w:jc w:val="center"/>
            </w:pPr>
            <w:r>
              <w:t>197,87</w:t>
            </w:r>
          </w:p>
        </w:tc>
        <w:tc>
          <w:tcPr>
            <w:tcW w:w="1843" w:type="dxa"/>
            <w:vAlign w:val="bottom"/>
          </w:tcPr>
          <w:p w:rsidR="00AD081F" w:rsidRPr="002A4976" w:rsidRDefault="009D7B93" w:rsidP="00AE735D">
            <w:pPr>
              <w:jc w:val="center"/>
            </w:pPr>
            <w:r>
              <w:t>197,87</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бюджет городского округа</w:t>
            </w:r>
          </w:p>
        </w:tc>
        <w:tc>
          <w:tcPr>
            <w:tcW w:w="1984" w:type="dxa"/>
            <w:vAlign w:val="bottom"/>
          </w:tcPr>
          <w:p w:rsidR="00AD081F" w:rsidRPr="002A4976" w:rsidRDefault="00AE735D" w:rsidP="00AE735D">
            <w:pPr>
              <w:jc w:val="center"/>
            </w:pPr>
            <w:r>
              <w:t>12 684,00</w:t>
            </w:r>
          </w:p>
        </w:tc>
        <w:tc>
          <w:tcPr>
            <w:tcW w:w="1560" w:type="dxa"/>
            <w:vAlign w:val="bottom"/>
          </w:tcPr>
          <w:p w:rsidR="00AD081F" w:rsidRPr="002A4976" w:rsidRDefault="007A0A84" w:rsidP="00AE735D">
            <w:pPr>
              <w:jc w:val="center"/>
            </w:pPr>
            <w:r>
              <w:t>504,00</w:t>
            </w:r>
          </w:p>
        </w:tc>
        <w:tc>
          <w:tcPr>
            <w:tcW w:w="1134" w:type="dxa"/>
            <w:vAlign w:val="bottom"/>
          </w:tcPr>
          <w:p w:rsidR="00AD081F" w:rsidRPr="002A4976" w:rsidRDefault="00323E74" w:rsidP="00AE735D">
            <w:pPr>
              <w:jc w:val="center"/>
            </w:pPr>
            <w:r>
              <w:t>5,53%</w:t>
            </w:r>
          </w:p>
        </w:tc>
        <w:tc>
          <w:tcPr>
            <w:tcW w:w="2409" w:type="dxa"/>
            <w:vAlign w:val="bottom"/>
          </w:tcPr>
          <w:p w:rsidR="00AD081F" w:rsidRPr="002A4976" w:rsidRDefault="00FE4A34" w:rsidP="00AE735D">
            <w:pPr>
              <w:jc w:val="center"/>
            </w:pPr>
            <w:r>
              <w:t>197,87</w:t>
            </w:r>
          </w:p>
        </w:tc>
        <w:tc>
          <w:tcPr>
            <w:tcW w:w="1843" w:type="dxa"/>
            <w:vAlign w:val="bottom"/>
          </w:tcPr>
          <w:p w:rsidR="00AD081F" w:rsidRPr="002A4976" w:rsidRDefault="009D7B93" w:rsidP="00AE735D">
            <w:pPr>
              <w:jc w:val="center"/>
            </w:pPr>
            <w:r>
              <w:t>197,87</w:t>
            </w:r>
          </w:p>
        </w:tc>
        <w:tc>
          <w:tcPr>
            <w:tcW w:w="1559" w:type="dxa"/>
            <w:vAlign w:val="bottom"/>
          </w:tcPr>
          <w:p w:rsidR="00AD081F" w:rsidRPr="002A4976" w:rsidRDefault="00D36606" w:rsidP="00AE735D">
            <w:pPr>
              <w:jc w:val="center"/>
            </w:pPr>
            <w:r>
              <w:t>100%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 xml:space="preserve">федеральный бюджет </w:t>
            </w:r>
          </w:p>
        </w:tc>
        <w:tc>
          <w:tcPr>
            <w:tcW w:w="1984" w:type="dxa"/>
            <w:vAlign w:val="bottom"/>
          </w:tcPr>
          <w:p w:rsidR="00AD081F" w:rsidRPr="002A4976" w:rsidRDefault="00AE735D" w:rsidP="00AE735D">
            <w:pPr>
              <w:jc w:val="center"/>
            </w:pPr>
            <w:r>
              <w:t>0,00</w:t>
            </w:r>
          </w:p>
        </w:tc>
        <w:tc>
          <w:tcPr>
            <w:tcW w:w="1560" w:type="dxa"/>
            <w:vAlign w:val="bottom"/>
          </w:tcPr>
          <w:p w:rsidR="00AD081F" w:rsidRPr="002A4976" w:rsidRDefault="007A0A84" w:rsidP="00AE735D">
            <w:pPr>
              <w:jc w:val="center"/>
            </w:pPr>
            <w:r>
              <w:t>0,00</w:t>
            </w:r>
          </w:p>
        </w:tc>
        <w:tc>
          <w:tcPr>
            <w:tcW w:w="1134" w:type="dxa"/>
            <w:vAlign w:val="bottom"/>
          </w:tcPr>
          <w:p w:rsidR="00AD081F" w:rsidRPr="002A4976" w:rsidRDefault="00323E74" w:rsidP="00AE735D">
            <w:pPr>
              <w:jc w:val="center"/>
            </w:pPr>
            <w:r>
              <w:t>0%</w:t>
            </w:r>
          </w:p>
        </w:tc>
        <w:tc>
          <w:tcPr>
            <w:tcW w:w="2409" w:type="dxa"/>
            <w:vAlign w:val="bottom"/>
          </w:tcPr>
          <w:p w:rsidR="00AD081F" w:rsidRPr="002A4976" w:rsidRDefault="00FE4A34" w:rsidP="00AE735D">
            <w:pPr>
              <w:jc w:val="center"/>
            </w:pPr>
            <w:r>
              <w:t>0,00</w:t>
            </w:r>
          </w:p>
        </w:tc>
        <w:tc>
          <w:tcPr>
            <w:tcW w:w="1843" w:type="dxa"/>
            <w:vAlign w:val="bottom"/>
          </w:tcPr>
          <w:p w:rsidR="00AD081F" w:rsidRPr="002A4976" w:rsidRDefault="009D7B93" w:rsidP="00AE735D">
            <w:pPr>
              <w:jc w:val="center"/>
            </w:pPr>
            <w:r>
              <w:t>0,00</w:t>
            </w:r>
          </w:p>
        </w:tc>
        <w:tc>
          <w:tcPr>
            <w:tcW w:w="1559" w:type="dxa"/>
            <w:vAlign w:val="bottom"/>
          </w:tcPr>
          <w:p w:rsidR="00AD081F" w:rsidRPr="002A4976" w:rsidRDefault="00D36606" w:rsidP="00AE735D">
            <w:pPr>
              <w:jc w:val="center"/>
            </w:pPr>
            <w:r>
              <w:t>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vAlign w:val="bottom"/>
          </w:tcPr>
          <w:p w:rsidR="00AD081F" w:rsidRPr="002A4976" w:rsidRDefault="00AD081F" w:rsidP="00AE735D">
            <w:pPr>
              <w:jc w:val="center"/>
            </w:pPr>
          </w:p>
        </w:tc>
        <w:tc>
          <w:tcPr>
            <w:tcW w:w="2693" w:type="dxa"/>
          </w:tcPr>
          <w:p w:rsidR="00AD081F" w:rsidRPr="002A4976" w:rsidRDefault="00AD081F" w:rsidP="00AE735D">
            <w:pPr>
              <w:ind w:left="112" w:right="112"/>
              <w:rPr>
                <w:snapToGrid w:val="0"/>
                <w:color w:val="000000"/>
              </w:rPr>
            </w:pPr>
            <w:r w:rsidRPr="002A4976">
              <w:rPr>
                <w:snapToGrid w:val="0"/>
                <w:color w:val="000000"/>
              </w:rPr>
              <w:t>краевой бюджет</w:t>
            </w:r>
          </w:p>
        </w:tc>
        <w:tc>
          <w:tcPr>
            <w:tcW w:w="1984" w:type="dxa"/>
            <w:vAlign w:val="bottom"/>
          </w:tcPr>
          <w:p w:rsidR="00AD081F" w:rsidRPr="002A4976" w:rsidRDefault="00AE735D" w:rsidP="00AE735D">
            <w:pPr>
              <w:jc w:val="center"/>
            </w:pPr>
            <w:r>
              <w:t>0,00</w:t>
            </w:r>
          </w:p>
        </w:tc>
        <w:tc>
          <w:tcPr>
            <w:tcW w:w="1560" w:type="dxa"/>
            <w:vAlign w:val="bottom"/>
          </w:tcPr>
          <w:p w:rsidR="00AD081F" w:rsidRPr="002A4976" w:rsidRDefault="007A0A84" w:rsidP="00AE735D">
            <w:pPr>
              <w:jc w:val="center"/>
            </w:pPr>
            <w:r>
              <w:t>0,00</w:t>
            </w:r>
          </w:p>
        </w:tc>
        <w:tc>
          <w:tcPr>
            <w:tcW w:w="1134" w:type="dxa"/>
            <w:vAlign w:val="bottom"/>
          </w:tcPr>
          <w:p w:rsidR="00AD081F" w:rsidRPr="002A4976" w:rsidRDefault="00323E74" w:rsidP="00AE735D">
            <w:pPr>
              <w:jc w:val="center"/>
            </w:pPr>
            <w:r>
              <w:t>0%</w:t>
            </w:r>
          </w:p>
        </w:tc>
        <w:tc>
          <w:tcPr>
            <w:tcW w:w="2409" w:type="dxa"/>
            <w:vAlign w:val="bottom"/>
          </w:tcPr>
          <w:p w:rsidR="00AD081F" w:rsidRPr="002A4976" w:rsidRDefault="00FE4A34" w:rsidP="00AE735D">
            <w:pPr>
              <w:jc w:val="center"/>
            </w:pPr>
            <w:r>
              <w:t>0,00</w:t>
            </w:r>
          </w:p>
        </w:tc>
        <w:tc>
          <w:tcPr>
            <w:tcW w:w="1843" w:type="dxa"/>
            <w:vAlign w:val="bottom"/>
          </w:tcPr>
          <w:p w:rsidR="00AD081F" w:rsidRPr="002A4976" w:rsidRDefault="009D7B93" w:rsidP="00AE735D">
            <w:pPr>
              <w:jc w:val="center"/>
            </w:pPr>
            <w:r>
              <w:t>0,00</w:t>
            </w:r>
          </w:p>
        </w:tc>
        <w:tc>
          <w:tcPr>
            <w:tcW w:w="1559" w:type="dxa"/>
            <w:vAlign w:val="bottom"/>
          </w:tcPr>
          <w:p w:rsidR="00AD081F" w:rsidRPr="002A4976" w:rsidRDefault="00D36606" w:rsidP="00AE735D">
            <w:pPr>
              <w:jc w:val="center"/>
            </w:pPr>
            <w:r>
              <w:t>0%</w:t>
            </w:r>
          </w:p>
        </w:tc>
        <w:tc>
          <w:tcPr>
            <w:tcW w:w="1843" w:type="dxa"/>
            <w:vAlign w:val="bottom"/>
          </w:tcPr>
          <w:p w:rsidR="00AD081F" w:rsidRPr="002A4976" w:rsidRDefault="00AD081F" w:rsidP="00AE735D">
            <w:pPr>
              <w:jc w:val="center"/>
            </w:pPr>
          </w:p>
        </w:tc>
      </w:tr>
      <w:tr w:rsidR="00AD081F" w:rsidRPr="002A4976" w:rsidTr="00AE735D">
        <w:trPr>
          <w:trHeight w:val="283"/>
        </w:trPr>
        <w:tc>
          <w:tcPr>
            <w:tcW w:w="568" w:type="dxa"/>
            <w:tcBorders>
              <w:bottom w:val="single" w:sz="4" w:space="0" w:color="auto"/>
            </w:tcBorders>
            <w:vAlign w:val="bottom"/>
          </w:tcPr>
          <w:p w:rsidR="00AD081F" w:rsidRPr="002A4976" w:rsidRDefault="00AD081F" w:rsidP="00AE735D">
            <w:pPr>
              <w:jc w:val="center"/>
            </w:pPr>
          </w:p>
        </w:tc>
        <w:tc>
          <w:tcPr>
            <w:tcW w:w="2693" w:type="dxa"/>
            <w:tcBorders>
              <w:bottom w:val="single" w:sz="4" w:space="0" w:color="auto"/>
            </w:tcBorders>
          </w:tcPr>
          <w:p w:rsidR="00AD081F" w:rsidRPr="002A4976" w:rsidRDefault="00AD081F" w:rsidP="00AE735D">
            <w:pPr>
              <w:ind w:right="112"/>
              <w:rPr>
                <w:snapToGrid w:val="0"/>
                <w:color w:val="000000"/>
              </w:rPr>
            </w:pPr>
            <w:r w:rsidRPr="002A4976">
              <w:rPr>
                <w:snapToGrid w:val="0"/>
                <w:color w:val="000000"/>
              </w:rPr>
              <w:t xml:space="preserve">  внебюджетные   </w:t>
            </w:r>
          </w:p>
          <w:p w:rsidR="00AD081F" w:rsidRPr="002A4976" w:rsidRDefault="00AD081F" w:rsidP="00AE735D">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D081F" w:rsidRPr="002A4976" w:rsidRDefault="00AE735D" w:rsidP="00AE735D">
            <w:pPr>
              <w:jc w:val="center"/>
            </w:pPr>
            <w:r>
              <w:t>0,00</w:t>
            </w:r>
          </w:p>
        </w:tc>
        <w:tc>
          <w:tcPr>
            <w:tcW w:w="1560" w:type="dxa"/>
            <w:tcBorders>
              <w:bottom w:val="single" w:sz="4" w:space="0" w:color="auto"/>
            </w:tcBorders>
            <w:vAlign w:val="bottom"/>
          </w:tcPr>
          <w:p w:rsidR="00AD081F" w:rsidRPr="002A4976" w:rsidRDefault="007A0A84" w:rsidP="00AE735D">
            <w:pPr>
              <w:jc w:val="center"/>
            </w:pPr>
            <w:r>
              <w:t>0,00</w:t>
            </w:r>
          </w:p>
        </w:tc>
        <w:tc>
          <w:tcPr>
            <w:tcW w:w="1134" w:type="dxa"/>
            <w:tcBorders>
              <w:bottom w:val="single" w:sz="4" w:space="0" w:color="auto"/>
            </w:tcBorders>
            <w:vAlign w:val="bottom"/>
          </w:tcPr>
          <w:p w:rsidR="00AD081F" w:rsidRPr="002A4976" w:rsidRDefault="00323E74" w:rsidP="00AE735D">
            <w:pPr>
              <w:jc w:val="center"/>
            </w:pPr>
            <w:r>
              <w:t>0%</w:t>
            </w:r>
          </w:p>
        </w:tc>
        <w:tc>
          <w:tcPr>
            <w:tcW w:w="2409" w:type="dxa"/>
            <w:tcBorders>
              <w:bottom w:val="single" w:sz="4" w:space="0" w:color="auto"/>
            </w:tcBorders>
            <w:vAlign w:val="bottom"/>
          </w:tcPr>
          <w:p w:rsidR="00AD081F" w:rsidRPr="002A4976" w:rsidRDefault="00FE4A34" w:rsidP="00AE735D">
            <w:pPr>
              <w:jc w:val="center"/>
            </w:pPr>
            <w:r>
              <w:t>0,00</w:t>
            </w:r>
          </w:p>
        </w:tc>
        <w:tc>
          <w:tcPr>
            <w:tcW w:w="1843" w:type="dxa"/>
            <w:tcBorders>
              <w:bottom w:val="single" w:sz="4" w:space="0" w:color="auto"/>
            </w:tcBorders>
            <w:vAlign w:val="bottom"/>
          </w:tcPr>
          <w:p w:rsidR="00AD081F" w:rsidRPr="002A4976" w:rsidRDefault="009D7B93" w:rsidP="00AE735D">
            <w:pPr>
              <w:jc w:val="center"/>
            </w:pPr>
            <w:r>
              <w:t>0,00</w:t>
            </w:r>
          </w:p>
        </w:tc>
        <w:tc>
          <w:tcPr>
            <w:tcW w:w="1559" w:type="dxa"/>
            <w:tcBorders>
              <w:bottom w:val="single" w:sz="4" w:space="0" w:color="auto"/>
            </w:tcBorders>
            <w:vAlign w:val="bottom"/>
          </w:tcPr>
          <w:p w:rsidR="00AD081F" w:rsidRPr="002A4976" w:rsidRDefault="00D36606" w:rsidP="00AE735D">
            <w:pPr>
              <w:jc w:val="center"/>
            </w:pPr>
            <w:r>
              <w:t>0%</w:t>
            </w:r>
          </w:p>
        </w:tc>
        <w:tc>
          <w:tcPr>
            <w:tcW w:w="1843" w:type="dxa"/>
            <w:tcBorders>
              <w:bottom w:val="single" w:sz="4" w:space="0" w:color="auto"/>
            </w:tcBorders>
            <w:vAlign w:val="bottom"/>
          </w:tcPr>
          <w:p w:rsidR="00AD081F" w:rsidRPr="002A4976" w:rsidRDefault="00AD081F"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r w:rsidRPr="002A4976">
              <w:t>1.1</w:t>
            </w:r>
            <w:r>
              <w:t>.1.</w:t>
            </w:r>
          </w:p>
        </w:tc>
        <w:tc>
          <w:tcPr>
            <w:tcW w:w="2693" w:type="dxa"/>
            <w:tcBorders>
              <w:bottom w:val="single" w:sz="4" w:space="0" w:color="auto"/>
            </w:tcBorders>
          </w:tcPr>
          <w:p w:rsidR="00AE735D" w:rsidRPr="002A4976" w:rsidRDefault="00AE735D" w:rsidP="00AE735D">
            <w:pPr>
              <w:ind w:right="112"/>
              <w:rPr>
                <w:snapToGrid w:val="0"/>
                <w:color w:val="000000"/>
              </w:rPr>
            </w:pPr>
            <w:r>
              <w:rPr>
                <w:snapToGrid w:val="0"/>
                <w:color w:val="000000"/>
              </w:rPr>
              <w:t>Проведение обследования жилых домов на предмет их дальнейшей эксплуатации</w:t>
            </w:r>
          </w:p>
        </w:tc>
        <w:tc>
          <w:tcPr>
            <w:tcW w:w="1984" w:type="dxa"/>
            <w:tcBorders>
              <w:bottom w:val="single" w:sz="4" w:space="0" w:color="auto"/>
            </w:tcBorders>
            <w:vAlign w:val="bottom"/>
          </w:tcPr>
          <w:p w:rsidR="00AE735D" w:rsidRPr="002A4976" w:rsidRDefault="00AE735D" w:rsidP="00AE735D">
            <w:pPr>
              <w:jc w:val="center"/>
            </w:pPr>
          </w:p>
        </w:tc>
        <w:tc>
          <w:tcPr>
            <w:tcW w:w="1560" w:type="dxa"/>
            <w:tcBorders>
              <w:bottom w:val="single" w:sz="4" w:space="0" w:color="auto"/>
            </w:tcBorders>
            <w:vAlign w:val="bottom"/>
          </w:tcPr>
          <w:p w:rsidR="00AE735D" w:rsidRPr="002A4976" w:rsidRDefault="00AE735D" w:rsidP="00AE735D">
            <w:pPr>
              <w:jc w:val="center"/>
            </w:pPr>
          </w:p>
        </w:tc>
        <w:tc>
          <w:tcPr>
            <w:tcW w:w="1134" w:type="dxa"/>
            <w:tcBorders>
              <w:bottom w:val="single" w:sz="4" w:space="0" w:color="auto"/>
            </w:tcBorders>
            <w:vAlign w:val="bottom"/>
          </w:tcPr>
          <w:p w:rsidR="00AE735D" w:rsidRPr="002A4976" w:rsidRDefault="00AE735D" w:rsidP="00AE735D">
            <w:pPr>
              <w:jc w:val="center"/>
            </w:pPr>
          </w:p>
        </w:tc>
        <w:tc>
          <w:tcPr>
            <w:tcW w:w="240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c>
          <w:tcPr>
            <w:tcW w:w="155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E735D" w:rsidRPr="002A4976" w:rsidRDefault="00AE735D" w:rsidP="00AE735D">
            <w:pPr>
              <w:jc w:val="center"/>
            </w:pPr>
            <w:r>
              <w:t>1 860,00</w:t>
            </w:r>
          </w:p>
        </w:tc>
        <w:tc>
          <w:tcPr>
            <w:tcW w:w="1560" w:type="dxa"/>
            <w:tcBorders>
              <w:bottom w:val="single" w:sz="4" w:space="0" w:color="auto"/>
            </w:tcBorders>
            <w:vAlign w:val="bottom"/>
          </w:tcPr>
          <w:p w:rsidR="00AE735D" w:rsidRPr="002A4976" w:rsidRDefault="007A0A84" w:rsidP="00AE735D">
            <w:pPr>
              <w:jc w:val="center"/>
            </w:pPr>
            <w:r>
              <w:t>280,00</w:t>
            </w:r>
          </w:p>
        </w:tc>
        <w:tc>
          <w:tcPr>
            <w:tcW w:w="1134" w:type="dxa"/>
            <w:tcBorders>
              <w:bottom w:val="single" w:sz="4" w:space="0" w:color="auto"/>
            </w:tcBorders>
            <w:vAlign w:val="bottom"/>
          </w:tcPr>
          <w:p w:rsidR="00AE735D" w:rsidRPr="002A4976" w:rsidRDefault="00323E74" w:rsidP="00AE735D">
            <w:pPr>
              <w:jc w:val="center"/>
            </w:pPr>
            <w:r>
              <w:t>15,05%</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E735D" w:rsidRPr="002A4976" w:rsidRDefault="00AE735D" w:rsidP="00AE735D">
            <w:pPr>
              <w:jc w:val="center"/>
            </w:pPr>
            <w:r>
              <w:t>1 860,00</w:t>
            </w:r>
          </w:p>
        </w:tc>
        <w:tc>
          <w:tcPr>
            <w:tcW w:w="1560" w:type="dxa"/>
            <w:tcBorders>
              <w:bottom w:val="single" w:sz="4" w:space="0" w:color="auto"/>
            </w:tcBorders>
            <w:vAlign w:val="bottom"/>
          </w:tcPr>
          <w:p w:rsidR="00AE735D" w:rsidRPr="002A4976" w:rsidRDefault="007A0A84" w:rsidP="00AE735D">
            <w:pPr>
              <w:jc w:val="center"/>
            </w:pPr>
            <w:r>
              <w:t>280,00</w:t>
            </w:r>
          </w:p>
        </w:tc>
        <w:tc>
          <w:tcPr>
            <w:tcW w:w="1134" w:type="dxa"/>
            <w:tcBorders>
              <w:bottom w:val="single" w:sz="4" w:space="0" w:color="auto"/>
            </w:tcBorders>
            <w:vAlign w:val="bottom"/>
          </w:tcPr>
          <w:p w:rsidR="00AE735D" w:rsidRPr="002A4976" w:rsidRDefault="00323E74" w:rsidP="00AE735D">
            <w:pPr>
              <w:jc w:val="center"/>
            </w:pPr>
            <w:r>
              <w:t>15,05%</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right="112"/>
              <w:rPr>
                <w:snapToGrid w:val="0"/>
                <w:color w:val="000000"/>
              </w:rPr>
            </w:pPr>
            <w:r w:rsidRPr="002A4976">
              <w:rPr>
                <w:snapToGrid w:val="0"/>
                <w:color w:val="000000"/>
              </w:rPr>
              <w:t xml:space="preserve">  внебюджетные   </w:t>
            </w:r>
          </w:p>
          <w:p w:rsidR="00AE735D" w:rsidRPr="002A4976" w:rsidRDefault="00AE735D" w:rsidP="00AE735D">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r>
              <w:t>1.1.2.</w:t>
            </w:r>
          </w:p>
        </w:tc>
        <w:tc>
          <w:tcPr>
            <w:tcW w:w="2693" w:type="dxa"/>
            <w:tcBorders>
              <w:bottom w:val="single" w:sz="4" w:space="0" w:color="auto"/>
            </w:tcBorders>
          </w:tcPr>
          <w:p w:rsidR="00AE735D" w:rsidRPr="002A4976" w:rsidRDefault="00AE735D" w:rsidP="00AE735D">
            <w:pPr>
              <w:ind w:right="112"/>
              <w:rPr>
                <w:snapToGrid w:val="0"/>
                <w:color w:val="000000"/>
              </w:rPr>
            </w:pPr>
            <w:r>
              <w:rPr>
                <w:snapToGrid w:val="0"/>
                <w:color w:val="000000"/>
              </w:rPr>
              <w:t xml:space="preserve">Приобретение жилых помещений </w:t>
            </w:r>
          </w:p>
        </w:tc>
        <w:tc>
          <w:tcPr>
            <w:tcW w:w="1984" w:type="dxa"/>
            <w:tcBorders>
              <w:bottom w:val="single" w:sz="4" w:space="0" w:color="auto"/>
            </w:tcBorders>
            <w:vAlign w:val="bottom"/>
          </w:tcPr>
          <w:p w:rsidR="00AE735D" w:rsidRDefault="00AE735D" w:rsidP="00AE735D">
            <w:pPr>
              <w:jc w:val="center"/>
            </w:pPr>
          </w:p>
        </w:tc>
        <w:tc>
          <w:tcPr>
            <w:tcW w:w="1560" w:type="dxa"/>
            <w:tcBorders>
              <w:bottom w:val="single" w:sz="4" w:space="0" w:color="auto"/>
            </w:tcBorders>
            <w:vAlign w:val="bottom"/>
          </w:tcPr>
          <w:p w:rsidR="00AE735D" w:rsidRPr="002A4976" w:rsidRDefault="00AE735D" w:rsidP="00AE735D">
            <w:pPr>
              <w:jc w:val="center"/>
            </w:pPr>
          </w:p>
        </w:tc>
        <w:tc>
          <w:tcPr>
            <w:tcW w:w="1134" w:type="dxa"/>
            <w:tcBorders>
              <w:bottom w:val="single" w:sz="4" w:space="0" w:color="auto"/>
            </w:tcBorders>
            <w:vAlign w:val="bottom"/>
          </w:tcPr>
          <w:p w:rsidR="00AE735D" w:rsidRPr="002A4976" w:rsidRDefault="00AE735D" w:rsidP="00AE735D">
            <w:pPr>
              <w:jc w:val="center"/>
            </w:pPr>
          </w:p>
        </w:tc>
        <w:tc>
          <w:tcPr>
            <w:tcW w:w="240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c>
          <w:tcPr>
            <w:tcW w:w="155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E735D" w:rsidRPr="002A4976" w:rsidRDefault="00AE735D" w:rsidP="00AE735D">
            <w:pPr>
              <w:jc w:val="center"/>
            </w:pPr>
            <w:r>
              <w:t>200,00</w:t>
            </w:r>
          </w:p>
        </w:tc>
        <w:tc>
          <w:tcPr>
            <w:tcW w:w="1560" w:type="dxa"/>
            <w:tcBorders>
              <w:bottom w:val="single" w:sz="4" w:space="0" w:color="auto"/>
            </w:tcBorders>
            <w:vAlign w:val="bottom"/>
          </w:tcPr>
          <w:p w:rsidR="00AE735D" w:rsidRPr="002A4976" w:rsidRDefault="007A0A84" w:rsidP="00AE735D">
            <w:pPr>
              <w:jc w:val="center"/>
            </w:pPr>
            <w:r>
              <w:t>197,87</w:t>
            </w:r>
          </w:p>
        </w:tc>
        <w:tc>
          <w:tcPr>
            <w:tcW w:w="1134" w:type="dxa"/>
            <w:tcBorders>
              <w:bottom w:val="single" w:sz="4" w:space="0" w:color="auto"/>
            </w:tcBorders>
            <w:vAlign w:val="bottom"/>
          </w:tcPr>
          <w:p w:rsidR="00AE735D" w:rsidRPr="002A4976" w:rsidRDefault="00323E74" w:rsidP="00AE735D">
            <w:pPr>
              <w:jc w:val="center"/>
            </w:pPr>
            <w:r>
              <w:t>98,94%</w:t>
            </w:r>
          </w:p>
        </w:tc>
        <w:tc>
          <w:tcPr>
            <w:tcW w:w="2409" w:type="dxa"/>
            <w:tcBorders>
              <w:bottom w:val="single" w:sz="4" w:space="0" w:color="auto"/>
            </w:tcBorders>
            <w:vAlign w:val="bottom"/>
          </w:tcPr>
          <w:p w:rsidR="00AE735D" w:rsidRPr="002A4976" w:rsidRDefault="00FE4A34" w:rsidP="00AE735D">
            <w:pPr>
              <w:jc w:val="center"/>
            </w:pPr>
            <w:r>
              <w:t>197,87</w:t>
            </w:r>
          </w:p>
        </w:tc>
        <w:tc>
          <w:tcPr>
            <w:tcW w:w="1843" w:type="dxa"/>
            <w:tcBorders>
              <w:bottom w:val="single" w:sz="4" w:space="0" w:color="auto"/>
            </w:tcBorders>
            <w:vAlign w:val="bottom"/>
          </w:tcPr>
          <w:p w:rsidR="00AE735D" w:rsidRPr="002A4976" w:rsidRDefault="009D7B93" w:rsidP="00AE735D">
            <w:pPr>
              <w:jc w:val="center"/>
            </w:pPr>
            <w:r>
              <w:t>197,87</w:t>
            </w:r>
          </w:p>
        </w:tc>
        <w:tc>
          <w:tcPr>
            <w:tcW w:w="1559" w:type="dxa"/>
            <w:tcBorders>
              <w:bottom w:val="single" w:sz="4" w:space="0" w:color="auto"/>
            </w:tcBorders>
            <w:vAlign w:val="bottom"/>
          </w:tcPr>
          <w:p w:rsidR="00AE735D" w:rsidRPr="002A4976" w:rsidRDefault="00D36606" w:rsidP="00AE735D">
            <w:pPr>
              <w:jc w:val="center"/>
            </w:pPr>
            <w:r>
              <w:t>100%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E735D" w:rsidRPr="002A4976" w:rsidRDefault="00AE735D" w:rsidP="00AE735D">
            <w:pPr>
              <w:jc w:val="center"/>
            </w:pPr>
            <w:r>
              <w:t>200,00</w:t>
            </w:r>
          </w:p>
        </w:tc>
        <w:tc>
          <w:tcPr>
            <w:tcW w:w="1560" w:type="dxa"/>
            <w:tcBorders>
              <w:bottom w:val="single" w:sz="4" w:space="0" w:color="auto"/>
            </w:tcBorders>
            <w:vAlign w:val="bottom"/>
          </w:tcPr>
          <w:p w:rsidR="00AE735D" w:rsidRPr="002A4976" w:rsidRDefault="007A0A84" w:rsidP="00AE735D">
            <w:pPr>
              <w:jc w:val="center"/>
            </w:pPr>
            <w:r>
              <w:t>197,87</w:t>
            </w:r>
          </w:p>
        </w:tc>
        <w:tc>
          <w:tcPr>
            <w:tcW w:w="1134" w:type="dxa"/>
            <w:tcBorders>
              <w:bottom w:val="single" w:sz="4" w:space="0" w:color="auto"/>
            </w:tcBorders>
            <w:vAlign w:val="bottom"/>
          </w:tcPr>
          <w:p w:rsidR="00AE735D" w:rsidRPr="002A4976" w:rsidRDefault="00323E74" w:rsidP="00AE735D">
            <w:pPr>
              <w:jc w:val="center"/>
            </w:pPr>
            <w:r>
              <w:t>98,94%</w:t>
            </w:r>
          </w:p>
        </w:tc>
        <w:tc>
          <w:tcPr>
            <w:tcW w:w="2409" w:type="dxa"/>
            <w:tcBorders>
              <w:bottom w:val="single" w:sz="4" w:space="0" w:color="auto"/>
            </w:tcBorders>
            <w:vAlign w:val="bottom"/>
          </w:tcPr>
          <w:p w:rsidR="00AE735D" w:rsidRPr="002A4976" w:rsidRDefault="00FE4A34" w:rsidP="00AE735D">
            <w:pPr>
              <w:jc w:val="center"/>
            </w:pPr>
            <w:r>
              <w:t>197,87</w:t>
            </w:r>
          </w:p>
        </w:tc>
        <w:tc>
          <w:tcPr>
            <w:tcW w:w="1843" w:type="dxa"/>
            <w:tcBorders>
              <w:bottom w:val="single" w:sz="4" w:space="0" w:color="auto"/>
            </w:tcBorders>
            <w:vAlign w:val="bottom"/>
          </w:tcPr>
          <w:p w:rsidR="00AE735D" w:rsidRPr="002A4976" w:rsidRDefault="009D7B93" w:rsidP="00AE735D">
            <w:pPr>
              <w:jc w:val="center"/>
            </w:pPr>
            <w:r>
              <w:t>197,87</w:t>
            </w:r>
          </w:p>
        </w:tc>
        <w:tc>
          <w:tcPr>
            <w:tcW w:w="1559" w:type="dxa"/>
            <w:tcBorders>
              <w:bottom w:val="single" w:sz="4" w:space="0" w:color="auto"/>
            </w:tcBorders>
            <w:vAlign w:val="bottom"/>
          </w:tcPr>
          <w:p w:rsidR="00AE735D" w:rsidRPr="002A4976" w:rsidRDefault="00D36606" w:rsidP="00AE735D">
            <w:pPr>
              <w:jc w:val="center"/>
            </w:pPr>
            <w:r>
              <w:t>100%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p>
        </w:tc>
        <w:tc>
          <w:tcPr>
            <w:tcW w:w="2693" w:type="dxa"/>
            <w:tcBorders>
              <w:bottom w:val="single" w:sz="4" w:space="0" w:color="auto"/>
            </w:tcBorders>
          </w:tcPr>
          <w:p w:rsidR="00AE735D" w:rsidRPr="002A4976" w:rsidRDefault="00AE735D" w:rsidP="00AE735D">
            <w:pPr>
              <w:ind w:right="112"/>
              <w:rPr>
                <w:snapToGrid w:val="0"/>
                <w:color w:val="000000"/>
              </w:rPr>
            </w:pPr>
            <w:r w:rsidRPr="002A4976">
              <w:rPr>
                <w:snapToGrid w:val="0"/>
                <w:color w:val="000000"/>
              </w:rPr>
              <w:t xml:space="preserve">  внебюджетные   </w:t>
            </w:r>
          </w:p>
          <w:p w:rsidR="00AE735D" w:rsidRPr="002A4976" w:rsidRDefault="00AE735D" w:rsidP="00AE735D">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E735D" w:rsidRPr="002A4976" w:rsidRDefault="00AE735D" w:rsidP="00AE735D">
            <w:pPr>
              <w:jc w:val="center"/>
            </w:pPr>
            <w:r>
              <w:t>0,00</w:t>
            </w:r>
          </w:p>
        </w:tc>
        <w:tc>
          <w:tcPr>
            <w:tcW w:w="1560" w:type="dxa"/>
            <w:tcBorders>
              <w:bottom w:val="single" w:sz="4" w:space="0" w:color="auto"/>
            </w:tcBorders>
            <w:vAlign w:val="bottom"/>
          </w:tcPr>
          <w:p w:rsidR="00AE735D" w:rsidRPr="002A4976" w:rsidRDefault="007A0A84" w:rsidP="00AE735D">
            <w:pPr>
              <w:jc w:val="center"/>
            </w:pPr>
            <w:r>
              <w:t>0,00</w:t>
            </w:r>
          </w:p>
        </w:tc>
        <w:tc>
          <w:tcPr>
            <w:tcW w:w="1134" w:type="dxa"/>
            <w:tcBorders>
              <w:bottom w:val="single" w:sz="4" w:space="0" w:color="auto"/>
            </w:tcBorders>
            <w:vAlign w:val="bottom"/>
          </w:tcPr>
          <w:p w:rsidR="00AE735D" w:rsidRPr="002A4976" w:rsidRDefault="00323E74" w:rsidP="00AE735D">
            <w:pPr>
              <w:jc w:val="center"/>
            </w:pPr>
            <w:r>
              <w:t>0%</w:t>
            </w:r>
          </w:p>
        </w:tc>
        <w:tc>
          <w:tcPr>
            <w:tcW w:w="2409" w:type="dxa"/>
            <w:tcBorders>
              <w:bottom w:val="single" w:sz="4" w:space="0" w:color="auto"/>
            </w:tcBorders>
            <w:vAlign w:val="bottom"/>
          </w:tcPr>
          <w:p w:rsidR="00AE735D" w:rsidRPr="002A4976" w:rsidRDefault="00FE4A34" w:rsidP="00AE735D">
            <w:pPr>
              <w:jc w:val="center"/>
            </w:pPr>
            <w:r>
              <w:t>0,00</w:t>
            </w:r>
          </w:p>
        </w:tc>
        <w:tc>
          <w:tcPr>
            <w:tcW w:w="1843" w:type="dxa"/>
            <w:tcBorders>
              <w:bottom w:val="single" w:sz="4" w:space="0" w:color="auto"/>
            </w:tcBorders>
            <w:vAlign w:val="bottom"/>
          </w:tcPr>
          <w:p w:rsidR="00AE735D" w:rsidRPr="002A4976" w:rsidRDefault="009D7B93" w:rsidP="00AE735D">
            <w:pPr>
              <w:jc w:val="center"/>
            </w:pPr>
            <w:r>
              <w:t>0,00</w:t>
            </w:r>
          </w:p>
        </w:tc>
        <w:tc>
          <w:tcPr>
            <w:tcW w:w="1559" w:type="dxa"/>
            <w:tcBorders>
              <w:bottom w:val="single" w:sz="4" w:space="0" w:color="auto"/>
            </w:tcBorders>
            <w:vAlign w:val="bottom"/>
          </w:tcPr>
          <w:p w:rsidR="00AE735D" w:rsidRPr="002A4976" w:rsidRDefault="00D36606" w:rsidP="00AE735D">
            <w:pPr>
              <w:jc w:val="center"/>
            </w:pPr>
            <w:r>
              <w:t>0%</w:t>
            </w:r>
          </w:p>
        </w:tc>
        <w:tc>
          <w:tcPr>
            <w:tcW w:w="1843" w:type="dxa"/>
            <w:tcBorders>
              <w:bottom w:val="single" w:sz="4" w:space="0" w:color="auto"/>
            </w:tcBorders>
            <w:vAlign w:val="bottom"/>
          </w:tcPr>
          <w:p w:rsidR="00AE735D" w:rsidRPr="002A4976" w:rsidRDefault="00AE735D" w:rsidP="00AE735D">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AE735D" w:rsidP="00AE735D">
            <w:pPr>
              <w:jc w:val="center"/>
            </w:pPr>
            <w:r>
              <w:t>1.1.3.</w:t>
            </w:r>
          </w:p>
        </w:tc>
        <w:tc>
          <w:tcPr>
            <w:tcW w:w="2693" w:type="dxa"/>
            <w:tcBorders>
              <w:bottom w:val="single" w:sz="4" w:space="0" w:color="auto"/>
            </w:tcBorders>
          </w:tcPr>
          <w:p w:rsidR="00AE735D" w:rsidRPr="002A4976" w:rsidRDefault="00AE735D" w:rsidP="00AE735D">
            <w:pPr>
              <w:ind w:right="112"/>
              <w:rPr>
                <w:snapToGrid w:val="0"/>
                <w:color w:val="000000"/>
              </w:rPr>
            </w:pPr>
            <w:r>
              <w:rPr>
                <w:snapToGrid w:val="0"/>
                <w:color w:val="000000"/>
              </w:rPr>
              <w:t>Снос жилых домов, признанных аварийными</w:t>
            </w:r>
          </w:p>
        </w:tc>
        <w:tc>
          <w:tcPr>
            <w:tcW w:w="1984" w:type="dxa"/>
            <w:tcBorders>
              <w:bottom w:val="single" w:sz="4" w:space="0" w:color="auto"/>
            </w:tcBorders>
            <w:vAlign w:val="bottom"/>
          </w:tcPr>
          <w:p w:rsidR="00AE735D" w:rsidRDefault="00AE735D" w:rsidP="00AE735D">
            <w:pPr>
              <w:jc w:val="center"/>
            </w:pPr>
          </w:p>
        </w:tc>
        <w:tc>
          <w:tcPr>
            <w:tcW w:w="1560" w:type="dxa"/>
            <w:tcBorders>
              <w:bottom w:val="single" w:sz="4" w:space="0" w:color="auto"/>
            </w:tcBorders>
            <w:vAlign w:val="bottom"/>
          </w:tcPr>
          <w:p w:rsidR="00AE735D" w:rsidRPr="002A4976" w:rsidRDefault="00AE735D" w:rsidP="00AE735D">
            <w:pPr>
              <w:jc w:val="center"/>
            </w:pPr>
          </w:p>
        </w:tc>
        <w:tc>
          <w:tcPr>
            <w:tcW w:w="1134" w:type="dxa"/>
            <w:tcBorders>
              <w:bottom w:val="single" w:sz="4" w:space="0" w:color="auto"/>
            </w:tcBorders>
            <w:vAlign w:val="bottom"/>
          </w:tcPr>
          <w:p w:rsidR="00AE735D" w:rsidRPr="002A4976" w:rsidRDefault="00AE735D" w:rsidP="00AE735D">
            <w:pPr>
              <w:jc w:val="center"/>
            </w:pPr>
          </w:p>
        </w:tc>
        <w:tc>
          <w:tcPr>
            <w:tcW w:w="240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c>
          <w:tcPr>
            <w:tcW w:w="155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1 624,00</w:t>
            </w:r>
          </w:p>
        </w:tc>
        <w:tc>
          <w:tcPr>
            <w:tcW w:w="1560" w:type="dxa"/>
            <w:tcBorders>
              <w:bottom w:val="single" w:sz="4" w:space="0" w:color="auto"/>
            </w:tcBorders>
            <w:vAlign w:val="bottom"/>
          </w:tcPr>
          <w:p w:rsidR="00ED2E9A" w:rsidRPr="002A4976" w:rsidRDefault="007A0A84" w:rsidP="00F84989">
            <w:pPr>
              <w:jc w:val="center"/>
            </w:pPr>
            <w:r>
              <w:t>224,00</w:t>
            </w:r>
          </w:p>
        </w:tc>
        <w:tc>
          <w:tcPr>
            <w:tcW w:w="1134" w:type="dxa"/>
            <w:tcBorders>
              <w:bottom w:val="single" w:sz="4" w:space="0" w:color="auto"/>
            </w:tcBorders>
            <w:vAlign w:val="bottom"/>
          </w:tcPr>
          <w:p w:rsidR="00ED2E9A" w:rsidRPr="002A4976" w:rsidRDefault="00323E74" w:rsidP="00F84989">
            <w:pPr>
              <w:jc w:val="center"/>
            </w:pPr>
            <w:r>
              <w:t>13,79%</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1 624,00</w:t>
            </w:r>
          </w:p>
        </w:tc>
        <w:tc>
          <w:tcPr>
            <w:tcW w:w="1560" w:type="dxa"/>
            <w:tcBorders>
              <w:bottom w:val="single" w:sz="4" w:space="0" w:color="auto"/>
            </w:tcBorders>
            <w:vAlign w:val="bottom"/>
          </w:tcPr>
          <w:p w:rsidR="00ED2E9A" w:rsidRPr="002A4976" w:rsidRDefault="007A0A84" w:rsidP="00F84989">
            <w:pPr>
              <w:jc w:val="center"/>
            </w:pPr>
            <w:r>
              <w:t>224,00</w:t>
            </w:r>
          </w:p>
        </w:tc>
        <w:tc>
          <w:tcPr>
            <w:tcW w:w="1134" w:type="dxa"/>
            <w:tcBorders>
              <w:bottom w:val="single" w:sz="4" w:space="0" w:color="auto"/>
            </w:tcBorders>
            <w:vAlign w:val="bottom"/>
          </w:tcPr>
          <w:p w:rsidR="00ED2E9A" w:rsidRPr="002A4976" w:rsidRDefault="00323E74" w:rsidP="00F84989">
            <w:pPr>
              <w:jc w:val="center"/>
            </w:pPr>
            <w:r>
              <w:t>13,79%</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ED2E9A" w:rsidP="00AE735D">
            <w:pPr>
              <w:jc w:val="center"/>
            </w:pPr>
            <w:r>
              <w:t>1.1.4.</w:t>
            </w:r>
          </w:p>
        </w:tc>
        <w:tc>
          <w:tcPr>
            <w:tcW w:w="2693" w:type="dxa"/>
            <w:tcBorders>
              <w:bottom w:val="single" w:sz="4" w:space="0" w:color="auto"/>
            </w:tcBorders>
          </w:tcPr>
          <w:p w:rsidR="00AE735D" w:rsidRPr="002A4976" w:rsidRDefault="00ED2E9A" w:rsidP="00AE735D">
            <w:pPr>
              <w:ind w:right="112"/>
              <w:rPr>
                <w:snapToGrid w:val="0"/>
                <w:color w:val="000000"/>
              </w:rPr>
            </w:pPr>
            <w:r>
              <w:rPr>
                <w:snapToGrid w:val="0"/>
                <w:color w:val="000000"/>
              </w:rPr>
              <w:t>Возмещение стоимости жилых помещений, подлежащих изъятию у собственников жилых помещений аварийных жилых домов</w:t>
            </w:r>
          </w:p>
        </w:tc>
        <w:tc>
          <w:tcPr>
            <w:tcW w:w="1984" w:type="dxa"/>
            <w:tcBorders>
              <w:bottom w:val="single" w:sz="4" w:space="0" w:color="auto"/>
            </w:tcBorders>
            <w:vAlign w:val="bottom"/>
          </w:tcPr>
          <w:p w:rsidR="00AE735D" w:rsidRDefault="00AE735D" w:rsidP="00AE735D">
            <w:pPr>
              <w:jc w:val="center"/>
            </w:pPr>
          </w:p>
        </w:tc>
        <w:tc>
          <w:tcPr>
            <w:tcW w:w="1560" w:type="dxa"/>
            <w:tcBorders>
              <w:bottom w:val="single" w:sz="4" w:space="0" w:color="auto"/>
            </w:tcBorders>
            <w:vAlign w:val="bottom"/>
          </w:tcPr>
          <w:p w:rsidR="00AE735D" w:rsidRPr="002A4976" w:rsidRDefault="00AE735D" w:rsidP="00AE735D">
            <w:pPr>
              <w:jc w:val="center"/>
            </w:pPr>
          </w:p>
        </w:tc>
        <w:tc>
          <w:tcPr>
            <w:tcW w:w="1134" w:type="dxa"/>
            <w:tcBorders>
              <w:bottom w:val="single" w:sz="4" w:space="0" w:color="auto"/>
            </w:tcBorders>
            <w:vAlign w:val="bottom"/>
          </w:tcPr>
          <w:p w:rsidR="00AE735D" w:rsidRPr="002A4976" w:rsidRDefault="00AE735D" w:rsidP="00AE735D">
            <w:pPr>
              <w:jc w:val="center"/>
            </w:pPr>
          </w:p>
        </w:tc>
        <w:tc>
          <w:tcPr>
            <w:tcW w:w="240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c>
          <w:tcPr>
            <w:tcW w:w="155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9 000,00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9 000,00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23E7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36606"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AE735D" w:rsidRPr="002A4976" w:rsidTr="00AE735D">
        <w:trPr>
          <w:trHeight w:val="283"/>
        </w:trPr>
        <w:tc>
          <w:tcPr>
            <w:tcW w:w="568" w:type="dxa"/>
            <w:tcBorders>
              <w:bottom w:val="single" w:sz="4" w:space="0" w:color="auto"/>
            </w:tcBorders>
            <w:vAlign w:val="bottom"/>
          </w:tcPr>
          <w:p w:rsidR="00AE735D" w:rsidRPr="002A4976" w:rsidRDefault="00ED2E9A" w:rsidP="00AE735D">
            <w:pPr>
              <w:jc w:val="center"/>
            </w:pPr>
            <w:r>
              <w:t>1.2.</w:t>
            </w:r>
          </w:p>
        </w:tc>
        <w:tc>
          <w:tcPr>
            <w:tcW w:w="2693" w:type="dxa"/>
            <w:tcBorders>
              <w:bottom w:val="single" w:sz="4" w:space="0" w:color="auto"/>
            </w:tcBorders>
          </w:tcPr>
          <w:p w:rsidR="00AE735D" w:rsidRPr="002A4976" w:rsidRDefault="00ED2E9A" w:rsidP="00AE735D">
            <w:pPr>
              <w:ind w:right="112"/>
              <w:rPr>
                <w:snapToGrid w:val="0"/>
                <w:color w:val="000000"/>
              </w:rPr>
            </w:pPr>
            <w:r>
              <w:rPr>
                <w:snapToGrid w:val="0"/>
                <w:color w:val="000000"/>
              </w:rPr>
              <w:t>Основное мероприятие «Реализация мероприятия в рамках Федерального проекта «Обеспечение устойчивого сокращения непригодного для проживания жилищного фонда»</w:t>
            </w:r>
          </w:p>
        </w:tc>
        <w:tc>
          <w:tcPr>
            <w:tcW w:w="1984" w:type="dxa"/>
            <w:tcBorders>
              <w:bottom w:val="single" w:sz="4" w:space="0" w:color="auto"/>
            </w:tcBorders>
            <w:vAlign w:val="bottom"/>
          </w:tcPr>
          <w:p w:rsidR="00AE735D" w:rsidRDefault="00AE735D" w:rsidP="00AE735D">
            <w:pPr>
              <w:jc w:val="center"/>
            </w:pPr>
          </w:p>
        </w:tc>
        <w:tc>
          <w:tcPr>
            <w:tcW w:w="1560" w:type="dxa"/>
            <w:tcBorders>
              <w:bottom w:val="single" w:sz="4" w:space="0" w:color="auto"/>
            </w:tcBorders>
            <w:vAlign w:val="bottom"/>
          </w:tcPr>
          <w:p w:rsidR="00AE735D" w:rsidRPr="002A4976" w:rsidRDefault="00AE735D" w:rsidP="00AE735D">
            <w:pPr>
              <w:jc w:val="center"/>
            </w:pPr>
          </w:p>
        </w:tc>
        <w:tc>
          <w:tcPr>
            <w:tcW w:w="1134" w:type="dxa"/>
            <w:tcBorders>
              <w:bottom w:val="single" w:sz="4" w:space="0" w:color="auto"/>
            </w:tcBorders>
            <w:vAlign w:val="bottom"/>
          </w:tcPr>
          <w:p w:rsidR="00AE735D" w:rsidRPr="002A4976" w:rsidRDefault="00AE735D" w:rsidP="00AE735D">
            <w:pPr>
              <w:jc w:val="center"/>
            </w:pPr>
          </w:p>
        </w:tc>
        <w:tc>
          <w:tcPr>
            <w:tcW w:w="240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c>
          <w:tcPr>
            <w:tcW w:w="1559" w:type="dxa"/>
            <w:tcBorders>
              <w:bottom w:val="single" w:sz="4" w:space="0" w:color="auto"/>
            </w:tcBorders>
            <w:vAlign w:val="bottom"/>
          </w:tcPr>
          <w:p w:rsidR="00AE735D" w:rsidRPr="002A4976" w:rsidRDefault="00AE735D" w:rsidP="00AE735D">
            <w:pPr>
              <w:jc w:val="center"/>
            </w:pPr>
          </w:p>
        </w:tc>
        <w:tc>
          <w:tcPr>
            <w:tcW w:w="1843" w:type="dxa"/>
            <w:tcBorders>
              <w:bottom w:val="single" w:sz="4" w:space="0" w:color="auto"/>
            </w:tcBorders>
            <w:vAlign w:val="bottom"/>
          </w:tcPr>
          <w:p w:rsidR="00AE735D" w:rsidRPr="002A4976" w:rsidRDefault="00AE735D" w:rsidP="00AE735D">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225 500,84</w:t>
            </w:r>
          </w:p>
        </w:tc>
        <w:tc>
          <w:tcPr>
            <w:tcW w:w="1560" w:type="dxa"/>
            <w:tcBorders>
              <w:bottom w:val="single" w:sz="4" w:space="0" w:color="auto"/>
            </w:tcBorders>
            <w:vAlign w:val="bottom"/>
          </w:tcPr>
          <w:p w:rsidR="00ED2E9A" w:rsidRPr="002A4976" w:rsidRDefault="007A0A84" w:rsidP="00F84989">
            <w:pPr>
              <w:jc w:val="center"/>
            </w:pPr>
            <w:r>
              <w:t>14 388,75</w:t>
            </w:r>
          </w:p>
        </w:tc>
        <w:tc>
          <w:tcPr>
            <w:tcW w:w="1134" w:type="dxa"/>
            <w:tcBorders>
              <w:bottom w:val="single" w:sz="4" w:space="0" w:color="auto"/>
            </w:tcBorders>
            <w:vAlign w:val="bottom"/>
          </w:tcPr>
          <w:p w:rsidR="00ED2E9A" w:rsidRPr="002A4976" w:rsidRDefault="003702D4" w:rsidP="00F84989">
            <w:pPr>
              <w:jc w:val="center"/>
            </w:pPr>
            <w:r>
              <w:t>1,40%</w:t>
            </w:r>
          </w:p>
        </w:tc>
        <w:tc>
          <w:tcPr>
            <w:tcW w:w="2409" w:type="dxa"/>
            <w:tcBorders>
              <w:bottom w:val="single" w:sz="4" w:space="0" w:color="auto"/>
            </w:tcBorders>
            <w:vAlign w:val="bottom"/>
          </w:tcPr>
          <w:p w:rsidR="00ED2E9A" w:rsidRPr="002A4976" w:rsidRDefault="00FE4A34" w:rsidP="00F84989">
            <w:pPr>
              <w:jc w:val="center"/>
            </w:pPr>
            <w:r>
              <w:t>14 388,75</w:t>
            </w:r>
          </w:p>
        </w:tc>
        <w:tc>
          <w:tcPr>
            <w:tcW w:w="1843" w:type="dxa"/>
            <w:tcBorders>
              <w:bottom w:val="single" w:sz="4" w:space="0" w:color="auto"/>
            </w:tcBorders>
            <w:vAlign w:val="bottom"/>
          </w:tcPr>
          <w:p w:rsidR="00ED2E9A" w:rsidRPr="002A4976" w:rsidRDefault="009D7B93" w:rsidP="00F84989">
            <w:pPr>
              <w:jc w:val="center"/>
            </w:pPr>
            <w:r>
              <w:t>14 388,75</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бюджет городского </w:t>
            </w:r>
            <w:r w:rsidRPr="002A4976">
              <w:rPr>
                <w:snapToGrid w:val="0"/>
                <w:color w:val="000000"/>
              </w:rPr>
              <w:lastRenderedPageBreak/>
              <w:t>округа</w:t>
            </w:r>
          </w:p>
        </w:tc>
        <w:tc>
          <w:tcPr>
            <w:tcW w:w="1984" w:type="dxa"/>
            <w:tcBorders>
              <w:bottom w:val="single" w:sz="4" w:space="0" w:color="auto"/>
            </w:tcBorders>
            <w:vAlign w:val="bottom"/>
          </w:tcPr>
          <w:p w:rsidR="00ED2E9A" w:rsidRPr="002A4976" w:rsidRDefault="00ED2E9A" w:rsidP="00F84989">
            <w:pPr>
              <w:jc w:val="center"/>
            </w:pPr>
            <w:r>
              <w:lastRenderedPageBreak/>
              <w:t>107,58</w:t>
            </w:r>
          </w:p>
        </w:tc>
        <w:tc>
          <w:tcPr>
            <w:tcW w:w="1560" w:type="dxa"/>
            <w:tcBorders>
              <w:bottom w:val="single" w:sz="4" w:space="0" w:color="auto"/>
            </w:tcBorders>
            <w:vAlign w:val="bottom"/>
          </w:tcPr>
          <w:p w:rsidR="00ED2E9A" w:rsidRPr="002A4976" w:rsidRDefault="007A0A84" w:rsidP="00F84989">
            <w:pPr>
              <w:jc w:val="center"/>
            </w:pPr>
            <w:r>
              <w:t>11,51</w:t>
            </w:r>
          </w:p>
        </w:tc>
        <w:tc>
          <w:tcPr>
            <w:tcW w:w="1134" w:type="dxa"/>
            <w:tcBorders>
              <w:bottom w:val="single" w:sz="4" w:space="0" w:color="auto"/>
            </w:tcBorders>
            <w:vAlign w:val="bottom"/>
          </w:tcPr>
          <w:p w:rsidR="00ED2E9A" w:rsidRPr="002A4976" w:rsidRDefault="003702D4" w:rsidP="00F84989">
            <w:pPr>
              <w:jc w:val="center"/>
            </w:pPr>
            <w:r>
              <w:t>10,70%</w:t>
            </w:r>
          </w:p>
        </w:tc>
        <w:tc>
          <w:tcPr>
            <w:tcW w:w="2409" w:type="dxa"/>
            <w:tcBorders>
              <w:bottom w:val="single" w:sz="4" w:space="0" w:color="auto"/>
            </w:tcBorders>
            <w:vAlign w:val="bottom"/>
          </w:tcPr>
          <w:p w:rsidR="00ED2E9A" w:rsidRPr="002A4976" w:rsidRDefault="00FE4A34" w:rsidP="00F84989">
            <w:pPr>
              <w:jc w:val="center"/>
            </w:pPr>
            <w:r>
              <w:t>11,51</w:t>
            </w:r>
          </w:p>
        </w:tc>
        <w:tc>
          <w:tcPr>
            <w:tcW w:w="1843" w:type="dxa"/>
            <w:tcBorders>
              <w:bottom w:val="single" w:sz="4" w:space="0" w:color="auto"/>
            </w:tcBorders>
            <w:vAlign w:val="bottom"/>
          </w:tcPr>
          <w:p w:rsidR="00ED2E9A" w:rsidRPr="002A4976" w:rsidRDefault="009D7B93" w:rsidP="00F84989">
            <w:pPr>
              <w:jc w:val="center"/>
            </w:pPr>
            <w:r>
              <w:t>11,51</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176 982,87</w:t>
            </w:r>
          </w:p>
        </w:tc>
        <w:tc>
          <w:tcPr>
            <w:tcW w:w="1560" w:type="dxa"/>
            <w:tcBorders>
              <w:bottom w:val="single" w:sz="4" w:space="0" w:color="auto"/>
            </w:tcBorders>
            <w:vAlign w:val="bottom"/>
          </w:tcPr>
          <w:p w:rsidR="00ED2E9A" w:rsidRPr="002A4976" w:rsidRDefault="007A0A84" w:rsidP="00F84989">
            <w:pPr>
              <w:jc w:val="center"/>
            </w:pPr>
            <w:r>
              <w:t>11 629,22</w:t>
            </w:r>
          </w:p>
        </w:tc>
        <w:tc>
          <w:tcPr>
            <w:tcW w:w="1134" w:type="dxa"/>
            <w:tcBorders>
              <w:bottom w:val="single" w:sz="4" w:space="0" w:color="auto"/>
            </w:tcBorders>
            <w:vAlign w:val="bottom"/>
          </w:tcPr>
          <w:p w:rsidR="00ED2E9A" w:rsidRPr="002A4976" w:rsidRDefault="003702D4" w:rsidP="00F84989">
            <w:pPr>
              <w:jc w:val="center"/>
            </w:pPr>
            <w:r>
              <w:t>1,26%</w:t>
            </w:r>
          </w:p>
        </w:tc>
        <w:tc>
          <w:tcPr>
            <w:tcW w:w="2409" w:type="dxa"/>
            <w:tcBorders>
              <w:bottom w:val="single" w:sz="4" w:space="0" w:color="auto"/>
            </w:tcBorders>
            <w:vAlign w:val="bottom"/>
          </w:tcPr>
          <w:p w:rsidR="00ED2E9A" w:rsidRPr="002A4976" w:rsidRDefault="00FE4A34" w:rsidP="00F84989">
            <w:pPr>
              <w:jc w:val="center"/>
            </w:pPr>
            <w:r>
              <w:t>11 629,22</w:t>
            </w:r>
          </w:p>
        </w:tc>
        <w:tc>
          <w:tcPr>
            <w:tcW w:w="1843" w:type="dxa"/>
            <w:tcBorders>
              <w:bottom w:val="single" w:sz="4" w:space="0" w:color="auto"/>
            </w:tcBorders>
            <w:vAlign w:val="bottom"/>
          </w:tcPr>
          <w:p w:rsidR="00ED2E9A" w:rsidRPr="002A4976" w:rsidRDefault="009D7B93" w:rsidP="00F84989">
            <w:pPr>
              <w:jc w:val="center"/>
            </w:pPr>
            <w:r>
              <w:t>11 629,22</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48 410,39</w:t>
            </w:r>
          </w:p>
        </w:tc>
        <w:tc>
          <w:tcPr>
            <w:tcW w:w="1560" w:type="dxa"/>
            <w:tcBorders>
              <w:bottom w:val="single" w:sz="4" w:space="0" w:color="auto"/>
            </w:tcBorders>
            <w:vAlign w:val="bottom"/>
          </w:tcPr>
          <w:p w:rsidR="00ED2E9A" w:rsidRPr="002A4976" w:rsidRDefault="007A0A84" w:rsidP="00F84989">
            <w:pPr>
              <w:jc w:val="center"/>
            </w:pPr>
            <w:r>
              <w:t>2 748,02</w:t>
            </w:r>
          </w:p>
        </w:tc>
        <w:tc>
          <w:tcPr>
            <w:tcW w:w="1134" w:type="dxa"/>
            <w:tcBorders>
              <w:bottom w:val="single" w:sz="4" w:space="0" w:color="auto"/>
            </w:tcBorders>
            <w:vAlign w:val="bottom"/>
          </w:tcPr>
          <w:p w:rsidR="00ED2E9A" w:rsidRPr="002A4976" w:rsidRDefault="003702D4" w:rsidP="00F84989">
            <w:pPr>
              <w:jc w:val="center"/>
            </w:pPr>
            <w:r>
              <w:t>2,59%</w:t>
            </w:r>
          </w:p>
        </w:tc>
        <w:tc>
          <w:tcPr>
            <w:tcW w:w="2409" w:type="dxa"/>
            <w:tcBorders>
              <w:bottom w:val="single" w:sz="4" w:space="0" w:color="auto"/>
            </w:tcBorders>
            <w:vAlign w:val="bottom"/>
          </w:tcPr>
          <w:p w:rsidR="00ED2E9A" w:rsidRPr="002A4976" w:rsidRDefault="00FE4A34" w:rsidP="00F84989">
            <w:pPr>
              <w:jc w:val="center"/>
            </w:pPr>
            <w:r>
              <w:t>2 748,02</w:t>
            </w:r>
          </w:p>
        </w:tc>
        <w:tc>
          <w:tcPr>
            <w:tcW w:w="1843" w:type="dxa"/>
            <w:tcBorders>
              <w:bottom w:val="single" w:sz="4" w:space="0" w:color="auto"/>
            </w:tcBorders>
            <w:vAlign w:val="bottom"/>
          </w:tcPr>
          <w:p w:rsidR="00ED2E9A" w:rsidRPr="002A4976" w:rsidRDefault="009D7B93" w:rsidP="00F84989">
            <w:pPr>
              <w:jc w:val="center"/>
            </w:pPr>
            <w:r>
              <w:t>2 748,02</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AE735D">
            <w:pPr>
              <w:jc w:val="center"/>
            </w:pPr>
            <w:r>
              <w:t>1.2.1.</w:t>
            </w:r>
          </w:p>
        </w:tc>
        <w:tc>
          <w:tcPr>
            <w:tcW w:w="2693" w:type="dxa"/>
            <w:tcBorders>
              <w:bottom w:val="single" w:sz="4" w:space="0" w:color="auto"/>
            </w:tcBorders>
          </w:tcPr>
          <w:p w:rsidR="00ED2E9A" w:rsidRPr="002A4976" w:rsidRDefault="00ED2E9A" w:rsidP="00AE735D">
            <w:pPr>
              <w:ind w:right="112"/>
              <w:rPr>
                <w:snapToGrid w:val="0"/>
                <w:color w:val="000000"/>
              </w:rPr>
            </w:pPr>
            <w:r>
              <w:rPr>
                <w:snapToGrid w:val="0"/>
                <w:color w:val="000000"/>
              </w:rPr>
              <w:t>Переселение граждан из аварийного жилищного фонда</w:t>
            </w:r>
          </w:p>
        </w:tc>
        <w:tc>
          <w:tcPr>
            <w:tcW w:w="1984" w:type="dxa"/>
            <w:tcBorders>
              <w:bottom w:val="single" w:sz="4" w:space="0" w:color="auto"/>
            </w:tcBorders>
            <w:vAlign w:val="bottom"/>
          </w:tcPr>
          <w:p w:rsidR="00ED2E9A" w:rsidRDefault="00ED2E9A" w:rsidP="00AE735D">
            <w:pPr>
              <w:jc w:val="center"/>
            </w:pPr>
          </w:p>
        </w:tc>
        <w:tc>
          <w:tcPr>
            <w:tcW w:w="1560" w:type="dxa"/>
            <w:tcBorders>
              <w:bottom w:val="single" w:sz="4" w:space="0" w:color="auto"/>
            </w:tcBorders>
            <w:vAlign w:val="bottom"/>
          </w:tcPr>
          <w:p w:rsidR="00ED2E9A" w:rsidRPr="002A4976" w:rsidRDefault="00ED2E9A" w:rsidP="00AE735D">
            <w:pPr>
              <w:jc w:val="center"/>
            </w:pPr>
          </w:p>
        </w:tc>
        <w:tc>
          <w:tcPr>
            <w:tcW w:w="1134" w:type="dxa"/>
            <w:tcBorders>
              <w:bottom w:val="single" w:sz="4" w:space="0" w:color="auto"/>
            </w:tcBorders>
            <w:vAlign w:val="bottom"/>
          </w:tcPr>
          <w:p w:rsidR="00ED2E9A" w:rsidRPr="002A4976" w:rsidRDefault="00ED2E9A" w:rsidP="00AE735D">
            <w:pPr>
              <w:jc w:val="center"/>
            </w:pPr>
          </w:p>
        </w:tc>
        <w:tc>
          <w:tcPr>
            <w:tcW w:w="2409" w:type="dxa"/>
            <w:tcBorders>
              <w:bottom w:val="single" w:sz="4" w:space="0" w:color="auto"/>
            </w:tcBorders>
            <w:vAlign w:val="bottom"/>
          </w:tcPr>
          <w:p w:rsidR="00ED2E9A" w:rsidRPr="002A4976" w:rsidRDefault="00ED2E9A" w:rsidP="00AE735D">
            <w:pPr>
              <w:jc w:val="center"/>
            </w:pPr>
          </w:p>
        </w:tc>
        <w:tc>
          <w:tcPr>
            <w:tcW w:w="1843" w:type="dxa"/>
            <w:tcBorders>
              <w:bottom w:val="single" w:sz="4" w:space="0" w:color="auto"/>
            </w:tcBorders>
            <w:vAlign w:val="bottom"/>
          </w:tcPr>
          <w:p w:rsidR="00ED2E9A" w:rsidRPr="002A4976" w:rsidRDefault="00ED2E9A" w:rsidP="00AE735D">
            <w:pPr>
              <w:jc w:val="center"/>
            </w:pPr>
          </w:p>
        </w:tc>
        <w:tc>
          <w:tcPr>
            <w:tcW w:w="1559" w:type="dxa"/>
            <w:tcBorders>
              <w:bottom w:val="single" w:sz="4" w:space="0" w:color="auto"/>
            </w:tcBorders>
            <w:vAlign w:val="bottom"/>
          </w:tcPr>
          <w:p w:rsidR="00ED2E9A" w:rsidRPr="002A4976" w:rsidRDefault="00ED2E9A" w:rsidP="00AE735D">
            <w:pPr>
              <w:jc w:val="center"/>
            </w:pPr>
          </w:p>
        </w:tc>
        <w:tc>
          <w:tcPr>
            <w:tcW w:w="1843" w:type="dxa"/>
            <w:tcBorders>
              <w:bottom w:val="single" w:sz="4" w:space="0" w:color="auto"/>
            </w:tcBorders>
            <w:vAlign w:val="bottom"/>
          </w:tcPr>
          <w:p w:rsidR="00ED2E9A" w:rsidRPr="002A4976" w:rsidRDefault="00ED2E9A" w:rsidP="00AE735D">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225 500,84</w:t>
            </w:r>
          </w:p>
        </w:tc>
        <w:tc>
          <w:tcPr>
            <w:tcW w:w="1560" w:type="dxa"/>
            <w:tcBorders>
              <w:bottom w:val="single" w:sz="4" w:space="0" w:color="auto"/>
            </w:tcBorders>
            <w:vAlign w:val="bottom"/>
          </w:tcPr>
          <w:p w:rsidR="00ED2E9A" w:rsidRPr="002A4976" w:rsidRDefault="007A0A84" w:rsidP="00F84989">
            <w:pPr>
              <w:jc w:val="center"/>
            </w:pPr>
            <w:r>
              <w:t>14 388,75</w:t>
            </w:r>
          </w:p>
        </w:tc>
        <w:tc>
          <w:tcPr>
            <w:tcW w:w="1134" w:type="dxa"/>
            <w:tcBorders>
              <w:bottom w:val="single" w:sz="4" w:space="0" w:color="auto"/>
            </w:tcBorders>
            <w:vAlign w:val="bottom"/>
          </w:tcPr>
          <w:p w:rsidR="00ED2E9A" w:rsidRPr="002A4976" w:rsidRDefault="003702D4" w:rsidP="00F84989">
            <w:pPr>
              <w:jc w:val="center"/>
            </w:pPr>
            <w:r>
              <w:t>1,40%</w:t>
            </w:r>
          </w:p>
        </w:tc>
        <w:tc>
          <w:tcPr>
            <w:tcW w:w="2409" w:type="dxa"/>
            <w:tcBorders>
              <w:bottom w:val="single" w:sz="4" w:space="0" w:color="auto"/>
            </w:tcBorders>
            <w:vAlign w:val="bottom"/>
          </w:tcPr>
          <w:p w:rsidR="00ED2E9A" w:rsidRPr="002A4976" w:rsidRDefault="00FE4A34" w:rsidP="00F84989">
            <w:pPr>
              <w:jc w:val="center"/>
            </w:pPr>
            <w:r>
              <w:t>14 388,75</w:t>
            </w:r>
          </w:p>
        </w:tc>
        <w:tc>
          <w:tcPr>
            <w:tcW w:w="1843" w:type="dxa"/>
            <w:tcBorders>
              <w:bottom w:val="single" w:sz="4" w:space="0" w:color="auto"/>
            </w:tcBorders>
            <w:vAlign w:val="bottom"/>
          </w:tcPr>
          <w:p w:rsidR="00ED2E9A" w:rsidRPr="002A4976" w:rsidRDefault="009D7B93" w:rsidP="00F84989">
            <w:pPr>
              <w:jc w:val="center"/>
            </w:pPr>
            <w:r>
              <w:t>14 388,75</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107,58</w:t>
            </w:r>
          </w:p>
        </w:tc>
        <w:tc>
          <w:tcPr>
            <w:tcW w:w="1560" w:type="dxa"/>
            <w:tcBorders>
              <w:bottom w:val="single" w:sz="4" w:space="0" w:color="auto"/>
            </w:tcBorders>
            <w:vAlign w:val="bottom"/>
          </w:tcPr>
          <w:p w:rsidR="00ED2E9A" w:rsidRPr="002A4976" w:rsidRDefault="007A0A84" w:rsidP="00F84989">
            <w:pPr>
              <w:jc w:val="center"/>
            </w:pPr>
            <w:r>
              <w:t>11,51</w:t>
            </w:r>
          </w:p>
        </w:tc>
        <w:tc>
          <w:tcPr>
            <w:tcW w:w="1134" w:type="dxa"/>
            <w:tcBorders>
              <w:bottom w:val="single" w:sz="4" w:space="0" w:color="auto"/>
            </w:tcBorders>
            <w:vAlign w:val="bottom"/>
          </w:tcPr>
          <w:p w:rsidR="00ED2E9A" w:rsidRPr="002A4976" w:rsidRDefault="003702D4" w:rsidP="00F84989">
            <w:pPr>
              <w:jc w:val="center"/>
            </w:pPr>
            <w:r>
              <w:t>10,70%</w:t>
            </w:r>
          </w:p>
        </w:tc>
        <w:tc>
          <w:tcPr>
            <w:tcW w:w="2409" w:type="dxa"/>
            <w:tcBorders>
              <w:bottom w:val="single" w:sz="4" w:space="0" w:color="auto"/>
            </w:tcBorders>
            <w:vAlign w:val="bottom"/>
          </w:tcPr>
          <w:p w:rsidR="00ED2E9A" w:rsidRPr="002A4976" w:rsidRDefault="00FE4A34" w:rsidP="00F84989">
            <w:pPr>
              <w:jc w:val="center"/>
            </w:pPr>
            <w:r>
              <w:t>11,51</w:t>
            </w:r>
          </w:p>
        </w:tc>
        <w:tc>
          <w:tcPr>
            <w:tcW w:w="1843" w:type="dxa"/>
            <w:tcBorders>
              <w:bottom w:val="single" w:sz="4" w:space="0" w:color="auto"/>
            </w:tcBorders>
            <w:vAlign w:val="bottom"/>
          </w:tcPr>
          <w:p w:rsidR="00ED2E9A" w:rsidRPr="002A4976" w:rsidRDefault="009D7B93" w:rsidP="00F84989">
            <w:pPr>
              <w:jc w:val="center"/>
            </w:pPr>
            <w:r>
              <w:t>11,51</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176 982,87</w:t>
            </w:r>
          </w:p>
        </w:tc>
        <w:tc>
          <w:tcPr>
            <w:tcW w:w="1560" w:type="dxa"/>
            <w:tcBorders>
              <w:bottom w:val="single" w:sz="4" w:space="0" w:color="auto"/>
            </w:tcBorders>
            <w:vAlign w:val="bottom"/>
          </w:tcPr>
          <w:p w:rsidR="00ED2E9A" w:rsidRPr="002A4976" w:rsidRDefault="007A0A84" w:rsidP="00F84989">
            <w:pPr>
              <w:jc w:val="center"/>
            </w:pPr>
            <w:r>
              <w:t>11 629,22</w:t>
            </w:r>
          </w:p>
        </w:tc>
        <w:tc>
          <w:tcPr>
            <w:tcW w:w="1134" w:type="dxa"/>
            <w:tcBorders>
              <w:bottom w:val="single" w:sz="4" w:space="0" w:color="auto"/>
            </w:tcBorders>
            <w:vAlign w:val="bottom"/>
          </w:tcPr>
          <w:p w:rsidR="00ED2E9A" w:rsidRPr="002A4976" w:rsidRDefault="003702D4" w:rsidP="00F84989">
            <w:pPr>
              <w:jc w:val="center"/>
            </w:pPr>
            <w:r>
              <w:t>1,26%</w:t>
            </w:r>
          </w:p>
        </w:tc>
        <w:tc>
          <w:tcPr>
            <w:tcW w:w="2409" w:type="dxa"/>
            <w:tcBorders>
              <w:bottom w:val="single" w:sz="4" w:space="0" w:color="auto"/>
            </w:tcBorders>
            <w:vAlign w:val="bottom"/>
          </w:tcPr>
          <w:p w:rsidR="00ED2E9A" w:rsidRPr="002A4976" w:rsidRDefault="00FE4A34" w:rsidP="00F84989">
            <w:pPr>
              <w:jc w:val="center"/>
            </w:pPr>
            <w:r>
              <w:t>11 629,22</w:t>
            </w:r>
          </w:p>
        </w:tc>
        <w:tc>
          <w:tcPr>
            <w:tcW w:w="1843" w:type="dxa"/>
            <w:tcBorders>
              <w:bottom w:val="single" w:sz="4" w:space="0" w:color="auto"/>
            </w:tcBorders>
            <w:vAlign w:val="bottom"/>
          </w:tcPr>
          <w:p w:rsidR="00ED2E9A" w:rsidRPr="002A4976" w:rsidRDefault="009D7B93" w:rsidP="00F84989">
            <w:pPr>
              <w:jc w:val="center"/>
            </w:pPr>
            <w:r>
              <w:t>11 629,22</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41 410,39</w:t>
            </w:r>
          </w:p>
        </w:tc>
        <w:tc>
          <w:tcPr>
            <w:tcW w:w="1560" w:type="dxa"/>
            <w:tcBorders>
              <w:bottom w:val="single" w:sz="4" w:space="0" w:color="auto"/>
            </w:tcBorders>
            <w:vAlign w:val="bottom"/>
          </w:tcPr>
          <w:p w:rsidR="00ED2E9A" w:rsidRPr="002A4976" w:rsidRDefault="007A0A84" w:rsidP="00F84989">
            <w:pPr>
              <w:jc w:val="center"/>
            </w:pPr>
            <w:r>
              <w:t>2 748,02</w:t>
            </w:r>
          </w:p>
        </w:tc>
        <w:tc>
          <w:tcPr>
            <w:tcW w:w="1134" w:type="dxa"/>
            <w:tcBorders>
              <w:bottom w:val="single" w:sz="4" w:space="0" w:color="auto"/>
            </w:tcBorders>
            <w:vAlign w:val="bottom"/>
          </w:tcPr>
          <w:p w:rsidR="00ED2E9A" w:rsidRPr="002A4976" w:rsidRDefault="003702D4" w:rsidP="00F84989">
            <w:pPr>
              <w:jc w:val="center"/>
            </w:pPr>
            <w:r>
              <w:t>2,59%</w:t>
            </w:r>
          </w:p>
        </w:tc>
        <w:tc>
          <w:tcPr>
            <w:tcW w:w="2409" w:type="dxa"/>
            <w:tcBorders>
              <w:bottom w:val="single" w:sz="4" w:space="0" w:color="auto"/>
            </w:tcBorders>
            <w:vAlign w:val="bottom"/>
          </w:tcPr>
          <w:p w:rsidR="00ED2E9A" w:rsidRPr="002A4976" w:rsidRDefault="00FE4A34" w:rsidP="00F84989">
            <w:pPr>
              <w:jc w:val="center"/>
            </w:pPr>
            <w:r>
              <w:t>2 748,02</w:t>
            </w:r>
          </w:p>
        </w:tc>
        <w:tc>
          <w:tcPr>
            <w:tcW w:w="1843" w:type="dxa"/>
            <w:tcBorders>
              <w:bottom w:val="single" w:sz="4" w:space="0" w:color="auto"/>
            </w:tcBorders>
            <w:vAlign w:val="bottom"/>
          </w:tcPr>
          <w:p w:rsidR="00ED2E9A" w:rsidRPr="002A4976" w:rsidRDefault="009D7B93" w:rsidP="00F84989">
            <w:pPr>
              <w:jc w:val="center"/>
            </w:pPr>
            <w:r>
              <w:t>2 748,02</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r>
              <w:t>2.</w:t>
            </w:r>
          </w:p>
        </w:tc>
        <w:tc>
          <w:tcPr>
            <w:tcW w:w="2693" w:type="dxa"/>
            <w:tcBorders>
              <w:bottom w:val="single" w:sz="4" w:space="0" w:color="auto"/>
            </w:tcBorders>
          </w:tcPr>
          <w:p w:rsidR="00ED2E9A" w:rsidRPr="002A4976" w:rsidRDefault="00ED2E9A" w:rsidP="00F84989">
            <w:pPr>
              <w:ind w:left="112" w:right="112"/>
              <w:rPr>
                <w:snapToGrid w:val="0"/>
                <w:color w:val="000000"/>
              </w:rPr>
            </w:pPr>
            <w:r>
              <w:rPr>
                <w:snapToGrid w:val="0"/>
                <w:color w:val="000000"/>
              </w:rPr>
              <w:t>Подпрограмма 2 «Создание условий для обеспечения качественными услугами жилищно-коммунального хозяйства населения городского округа Большой Камень»</w:t>
            </w:r>
          </w:p>
        </w:tc>
        <w:tc>
          <w:tcPr>
            <w:tcW w:w="1984" w:type="dxa"/>
            <w:tcBorders>
              <w:bottom w:val="single" w:sz="4" w:space="0" w:color="auto"/>
            </w:tcBorders>
            <w:vAlign w:val="bottom"/>
          </w:tcPr>
          <w:p w:rsidR="00ED2E9A" w:rsidRPr="002A4976"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8 642 279,62</w:t>
            </w:r>
          </w:p>
        </w:tc>
        <w:tc>
          <w:tcPr>
            <w:tcW w:w="1560" w:type="dxa"/>
            <w:tcBorders>
              <w:bottom w:val="single" w:sz="4" w:space="0" w:color="auto"/>
            </w:tcBorders>
            <w:vAlign w:val="bottom"/>
          </w:tcPr>
          <w:p w:rsidR="00ED2E9A" w:rsidRPr="002A4976" w:rsidRDefault="007A0A84" w:rsidP="00F84989">
            <w:pPr>
              <w:jc w:val="center"/>
            </w:pPr>
            <w:r>
              <w:t>102 854,45</w:t>
            </w:r>
          </w:p>
        </w:tc>
        <w:tc>
          <w:tcPr>
            <w:tcW w:w="1134" w:type="dxa"/>
            <w:tcBorders>
              <w:bottom w:val="single" w:sz="4" w:space="0" w:color="auto"/>
            </w:tcBorders>
            <w:vAlign w:val="bottom"/>
          </w:tcPr>
          <w:p w:rsidR="00ED2E9A" w:rsidRPr="002A4976" w:rsidRDefault="003702D4" w:rsidP="00F84989">
            <w:pPr>
              <w:jc w:val="center"/>
            </w:pPr>
            <w:r>
              <w:t>1,91%</w:t>
            </w:r>
          </w:p>
        </w:tc>
        <w:tc>
          <w:tcPr>
            <w:tcW w:w="2409" w:type="dxa"/>
            <w:tcBorders>
              <w:bottom w:val="single" w:sz="4" w:space="0" w:color="auto"/>
            </w:tcBorders>
            <w:vAlign w:val="bottom"/>
          </w:tcPr>
          <w:p w:rsidR="00ED2E9A" w:rsidRPr="002A4976" w:rsidRDefault="00FE4A34" w:rsidP="00F84989">
            <w:pPr>
              <w:jc w:val="center"/>
            </w:pPr>
            <w:r>
              <w:t>64 544,80</w:t>
            </w:r>
          </w:p>
        </w:tc>
        <w:tc>
          <w:tcPr>
            <w:tcW w:w="1843" w:type="dxa"/>
            <w:tcBorders>
              <w:bottom w:val="single" w:sz="4" w:space="0" w:color="auto"/>
            </w:tcBorders>
            <w:vAlign w:val="bottom"/>
          </w:tcPr>
          <w:p w:rsidR="00ED2E9A" w:rsidRPr="002A4976" w:rsidRDefault="009D7B93" w:rsidP="00F84989">
            <w:pPr>
              <w:jc w:val="center"/>
            </w:pPr>
            <w:r>
              <w:t>64 232,35</w:t>
            </w:r>
          </w:p>
        </w:tc>
        <w:tc>
          <w:tcPr>
            <w:tcW w:w="1559" w:type="dxa"/>
            <w:tcBorders>
              <w:bottom w:val="single" w:sz="4" w:space="0" w:color="auto"/>
            </w:tcBorders>
            <w:vAlign w:val="bottom"/>
          </w:tcPr>
          <w:p w:rsidR="00ED2E9A" w:rsidRPr="002A4976" w:rsidRDefault="00EE6B4E" w:rsidP="00F84989">
            <w:pPr>
              <w:jc w:val="center"/>
            </w:pPr>
            <w:r>
              <w:t>99,52%</w:t>
            </w:r>
          </w:p>
        </w:tc>
        <w:tc>
          <w:tcPr>
            <w:tcW w:w="1843" w:type="dxa"/>
            <w:tcBorders>
              <w:bottom w:val="single" w:sz="4" w:space="0" w:color="auto"/>
            </w:tcBorders>
            <w:vAlign w:val="bottom"/>
          </w:tcPr>
          <w:p w:rsidR="00ED2E9A" w:rsidRPr="002A4976" w:rsidRDefault="003F34E1" w:rsidP="00F84989">
            <w:pPr>
              <w:jc w:val="center"/>
            </w:pPr>
            <w:r>
              <w:t>11 МК/64 232,35 тыс. рублей</w:t>
            </w: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106 056,37</w:t>
            </w:r>
          </w:p>
        </w:tc>
        <w:tc>
          <w:tcPr>
            <w:tcW w:w="1560" w:type="dxa"/>
            <w:tcBorders>
              <w:bottom w:val="single" w:sz="4" w:space="0" w:color="auto"/>
            </w:tcBorders>
            <w:vAlign w:val="bottom"/>
          </w:tcPr>
          <w:p w:rsidR="00ED2E9A" w:rsidRPr="002A4976" w:rsidRDefault="007A0A84" w:rsidP="00F84989">
            <w:pPr>
              <w:jc w:val="center"/>
            </w:pPr>
            <w:r>
              <w:t>7 255,00</w:t>
            </w:r>
          </w:p>
        </w:tc>
        <w:tc>
          <w:tcPr>
            <w:tcW w:w="1134" w:type="dxa"/>
            <w:tcBorders>
              <w:bottom w:val="single" w:sz="4" w:space="0" w:color="auto"/>
            </w:tcBorders>
            <w:vAlign w:val="bottom"/>
          </w:tcPr>
          <w:p w:rsidR="00ED2E9A" w:rsidRPr="002A4976" w:rsidRDefault="003702D4" w:rsidP="00F84989">
            <w:pPr>
              <w:jc w:val="center"/>
            </w:pPr>
            <w:r>
              <w:t>7,65%</w:t>
            </w:r>
          </w:p>
        </w:tc>
        <w:tc>
          <w:tcPr>
            <w:tcW w:w="2409" w:type="dxa"/>
            <w:tcBorders>
              <w:bottom w:val="single" w:sz="4" w:space="0" w:color="auto"/>
            </w:tcBorders>
            <w:vAlign w:val="bottom"/>
          </w:tcPr>
          <w:p w:rsidR="00ED2E9A" w:rsidRPr="002A4976" w:rsidRDefault="00FE4A34" w:rsidP="00F84989">
            <w:pPr>
              <w:jc w:val="center"/>
            </w:pPr>
            <w:r>
              <w:t>2 859,60</w:t>
            </w:r>
          </w:p>
        </w:tc>
        <w:tc>
          <w:tcPr>
            <w:tcW w:w="1843" w:type="dxa"/>
            <w:tcBorders>
              <w:bottom w:val="single" w:sz="4" w:space="0" w:color="auto"/>
            </w:tcBorders>
            <w:vAlign w:val="bottom"/>
          </w:tcPr>
          <w:p w:rsidR="00ED2E9A" w:rsidRPr="002A4976" w:rsidRDefault="009D7B93" w:rsidP="00F84989">
            <w:pPr>
              <w:jc w:val="center"/>
            </w:pPr>
            <w:r>
              <w:t>2 780,43</w:t>
            </w:r>
          </w:p>
        </w:tc>
        <w:tc>
          <w:tcPr>
            <w:tcW w:w="1559" w:type="dxa"/>
            <w:tcBorders>
              <w:bottom w:val="single" w:sz="4" w:space="0" w:color="auto"/>
            </w:tcBorders>
            <w:vAlign w:val="bottom"/>
          </w:tcPr>
          <w:p w:rsidR="00ED2E9A" w:rsidRPr="002A4976" w:rsidRDefault="00EE6B4E" w:rsidP="00F84989">
            <w:pPr>
              <w:jc w:val="center"/>
            </w:pPr>
            <w:r>
              <w:t>97,23%</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6 937 188,92</w:t>
            </w:r>
          </w:p>
        </w:tc>
        <w:tc>
          <w:tcPr>
            <w:tcW w:w="1560" w:type="dxa"/>
            <w:tcBorders>
              <w:bottom w:val="single" w:sz="4" w:space="0" w:color="auto"/>
            </w:tcBorders>
            <w:vAlign w:val="bottom"/>
          </w:tcPr>
          <w:p w:rsidR="00ED2E9A" w:rsidRPr="002A4976" w:rsidRDefault="007A0A84" w:rsidP="00F84989">
            <w:pPr>
              <w:jc w:val="center"/>
            </w:pPr>
            <w:r>
              <w:t>94 438,60</w:t>
            </w:r>
          </w:p>
        </w:tc>
        <w:tc>
          <w:tcPr>
            <w:tcW w:w="1134" w:type="dxa"/>
            <w:tcBorders>
              <w:bottom w:val="single" w:sz="4" w:space="0" w:color="auto"/>
            </w:tcBorders>
            <w:vAlign w:val="bottom"/>
          </w:tcPr>
          <w:p w:rsidR="00ED2E9A" w:rsidRPr="002A4976" w:rsidRDefault="003702D4" w:rsidP="00F84989">
            <w:pPr>
              <w:jc w:val="center"/>
            </w:pPr>
            <w:r>
              <w:t>1,47%</w:t>
            </w:r>
          </w:p>
        </w:tc>
        <w:tc>
          <w:tcPr>
            <w:tcW w:w="2409" w:type="dxa"/>
            <w:tcBorders>
              <w:bottom w:val="single" w:sz="4" w:space="0" w:color="auto"/>
            </w:tcBorders>
            <w:vAlign w:val="bottom"/>
          </w:tcPr>
          <w:p w:rsidR="00ED2E9A" w:rsidRPr="002A4976" w:rsidRDefault="00FE4A34" w:rsidP="00F84989">
            <w:pPr>
              <w:jc w:val="center"/>
            </w:pPr>
            <w:r>
              <w:t>7 651,00</w:t>
            </w:r>
          </w:p>
        </w:tc>
        <w:tc>
          <w:tcPr>
            <w:tcW w:w="1843" w:type="dxa"/>
            <w:tcBorders>
              <w:bottom w:val="single" w:sz="4" w:space="0" w:color="auto"/>
            </w:tcBorders>
            <w:vAlign w:val="bottom"/>
          </w:tcPr>
          <w:p w:rsidR="00ED2E9A" w:rsidRPr="002A4976" w:rsidRDefault="009D7B93" w:rsidP="00F84989">
            <w:pPr>
              <w:jc w:val="center"/>
            </w:pPr>
            <w:r>
              <w:t>7 651,00</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923 444,33</w:t>
            </w:r>
          </w:p>
        </w:tc>
        <w:tc>
          <w:tcPr>
            <w:tcW w:w="1560" w:type="dxa"/>
            <w:tcBorders>
              <w:bottom w:val="single" w:sz="4" w:space="0" w:color="auto"/>
            </w:tcBorders>
            <w:vAlign w:val="bottom"/>
          </w:tcPr>
          <w:p w:rsidR="00ED2E9A" w:rsidRPr="002A4976" w:rsidRDefault="007A0A84" w:rsidP="00F84989">
            <w:pPr>
              <w:jc w:val="center"/>
            </w:pPr>
            <w:r>
              <w:t>1 160,85</w:t>
            </w:r>
          </w:p>
        </w:tc>
        <w:tc>
          <w:tcPr>
            <w:tcW w:w="1134" w:type="dxa"/>
            <w:tcBorders>
              <w:bottom w:val="single" w:sz="4" w:space="0" w:color="auto"/>
            </w:tcBorders>
            <w:vAlign w:val="bottom"/>
          </w:tcPr>
          <w:p w:rsidR="00ED2E9A" w:rsidRPr="002A4976" w:rsidRDefault="003702D4" w:rsidP="00F84989">
            <w:pPr>
              <w:jc w:val="center"/>
            </w:pPr>
            <w:r>
              <w:t>5,87%</w:t>
            </w:r>
          </w:p>
        </w:tc>
        <w:tc>
          <w:tcPr>
            <w:tcW w:w="2409" w:type="dxa"/>
            <w:tcBorders>
              <w:bottom w:val="single" w:sz="4" w:space="0" w:color="auto"/>
            </w:tcBorders>
            <w:vAlign w:val="bottom"/>
          </w:tcPr>
          <w:p w:rsidR="00ED2E9A" w:rsidRPr="002A4976" w:rsidRDefault="00FE4A34" w:rsidP="00F84989">
            <w:pPr>
              <w:jc w:val="center"/>
            </w:pPr>
            <w:r>
              <w:t>54 034,20</w:t>
            </w:r>
          </w:p>
        </w:tc>
        <w:tc>
          <w:tcPr>
            <w:tcW w:w="1843" w:type="dxa"/>
            <w:tcBorders>
              <w:bottom w:val="single" w:sz="4" w:space="0" w:color="auto"/>
            </w:tcBorders>
            <w:vAlign w:val="bottom"/>
          </w:tcPr>
          <w:p w:rsidR="00ED2E9A" w:rsidRPr="002A4976" w:rsidRDefault="009D7B93" w:rsidP="00F84989">
            <w:pPr>
              <w:jc w:val="center"/>
            </w:pPr>
            <w:r>
              <w:t>53 800,92</w:t>
            </w:r>
          </w:p>
        </w:tc>
        <w:tc>
          <w:tcPr>
            <w:tcW w:w="1559" w:type="dxa"/>
            <w:tcBorders>
              <w:bottom w:val="single" w:sz="4" w:space="0" w:color="auto"/>
            </w:tcBorders>
            <w:vAlign w:val="bottom"/>
          </w:tcPr>
          <w:p w:rsidR="00ED2E9A" w:rsidRPr="002A4976" w:rsidRDefault="00EE6B4E" w:rsidP="00F84989">
            <w:pPr>
              <w:jc w:val="center"/>
            </w:pPr>
            <w:r>
              <w:t>99,57%</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lastRenderedPageBreak/>
              <w:t xml:space="preserve">  источники</w:t>
            </w:r>
          </w:p>
        </w:tc>
        <w:tc>
          <w:tcPr>
            <w:tcW w:w="1984" w:type="dxa"/>
            <w:tcBorders>
              <w:bottom w:val="single" w:sz="4" w:space="0" w:color="auto"/>
            </w:tcBorders>
            <w:vAlign w:val="bottom"/>
          </w:tcPr>
          <w:p w:rsidR="00ED2E9A" w:rsidRPr="002A4976" w:rsidRDefault="00ED2E9A" w:rsidP="00F84989">
            <w:pPr>
              <w:jc w:val="center"/>
            </w:pPr>
            <w:r>
              <w:lastRenderedPageBreak/>
              <w:t>675 590,00</w:t>
            </w:r>
          </w:p>
        </w:tc>
        <w:tc>
          <w:tcPr>
            <w:tcW w:w="1560" w:type="dxa"/>
            <w:tcBorders>
              <w:bottom w:val="single" w:sz="4" w:space="0" w:color="auto"/>
            </w:tcBorders>
            <w:vAlign w:val="bottom"/>
          </w:tcPr>
          <w:p w:rsidR="00ED2E9A" w:rsidRPr="002A4976" w:rsidRDefault="007A0A84"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r>
              <w:lastRenderedPageBreak/>
              <w:t>2.1.</w:t>
            </w:r>
          </w:p>
        </w:tc>
        <w:tc>
          <w:tcPr>
            <w:tcW w:w="2693" w:type="dxa"/>
            <w:tcBorders>
              <w:bottom w:val="single" w:sz="4" w:space="0" w:color="auto"/>
            </w:tcBorders>
          </w:tcPr>
          <w:p w:rsidR="00ED2E9A" w:rsidRPr="002A4976" w:rsidRDefault="00ED2E9A" w:rsidP="00F84989">
            <w:pPr>
              <w:ind w:left="112" w:right="112"/>
              <w:rPr>
                <w:snapToGrid w:val="0"/>
                <w:color w:val="000000"/>
              </w:rPr>
            </w:pPr>
            <w:r>
              <w:rPr>
                <w:snapToGrid w:val="0"/>
                <w:color w:val="000000"/>
              </w:rPr>
              <w:t>Основное мероприятие «Развитие коммунальной инфраструктуры»</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7 352 556,99</w:t>
            </w:r>
          </w:p>
        </w:tc>
        <w:tc>
          <w:tcPr>
            <w:tcW w:w="1560" w:type="dxa"/>
            <w:tcBorders>
              <w:bottom w:val="single" w:sz="4" w:space="0" w:color="auto"/>
            </w:tcBorders>
            <w:vAlign w:val="bottom"/>
          </w:tcPr>
          <w:p w:rsidR="00ED2E9A" w:rsidRPr="002A4976" w:rsidRDefault="007A0A84" w:rsidP="00F84989">
            <w:pPr>
              <w:jc w:val="center"/>
            </w:pPr>
            <w:r>
              <w:t>99 689,89</w:t>
            </w:r>
          </w:p>
        </w:tc>
        <w:tc>
          <w:tcPr>
            <w:tcW w:w="1134" w:type="dxa"/>
            <w:tcBorders>
              <w:bottom w:val="single" w:sz="4" w:space="0" w:color="auto"/>
            </w:tcBorders>
            <w:vAlign w:val="bottom"/>
          </w:tcPr>
          <w:p w:rsidR="00ED2E9A" w:rsidRPr="002A4976" w:rsidRDefault="003702D4" w:rsidP="00F84989">
            <w:pPr>
              <w:jc w:val="center"/>
            </w:pPr>
            <w:r>
              <w:t>2,21%:</w:t>
            </w:r>
          </w:p>
        </w:tc>
        <w:tc>
          <w:tcPr>
            <w:tcW w:w="2409" w:type="dxa"/>
            <w:tcBorders>
              <w:bottom w:val="single" w:sz="4" w:space="0" w:color="auto"/>
            </w:tcBorders>
            <w:vAlign w:val="bottom"/>
          </w:tcPr>
          <w:p w:rsidR="00ED2E9A" w:rsidRPr="002A4976" w:rsidRDefault="00FE4A34" w:rsidP="00F84989">
            <w:pPr>
              <w:jc w:val="center"/>
            </w:pPr>
            <w:r>
              <w:t>63 626,62</w:t>
            </w:r>
          </w:p>
        </w:tc>
        <w:tc>
          <w:tcPr>
            <w:tcW w:w="1843" w:type="dxa"/>
            <w:tcBorders>
              <w:bottom w:val="single" w:sz="4" w:space="0" w:color="auto"/>
            </w:tcBorders>
            <w:vAlign w:val="bottom"/>
          </w:tcPr>
          <w:p w:rsidR="00ED2E9A" w:rsidRPr="002A4976" w:rsidRDefault="009D7B93" w:rsidP="00F84989">
            <w:pPr>
              <w:jc w:val="center"/>
            </w:pPr>
            <w:r>
              <w:t>63 314,17</w:t>
            </w:r>
          </w:p>
        </w:tc>
        <w:tc>
          <w:tcPr>
            <w:tcW w:w="1559" w:type="dxa"/>
            <w:tcBorders>
              <w:bottom w:val="single" w:sz="4" w:space="0" w:color="auto"/>
            </w:tcBorders>
            <w:vAlign w:val="bottom"/>
          </w:tcPr>
          <w:p w:rsidR="00ED2E9A" w:rsidRPr="002A4976" w:rsidRDefault="00EE6B4E" w:rsidP="00F84989">
            <w:pPr>
              <w:jc w:val="center"/>
            </w:pPr>
            <w:r>
              <w:t>99,51%</w:t>
            </w:r>
          </w:p>
        </w:tc>
        <w:tc>
          <w:tcPr>
            <w:tcW w:w="1843" w:type="dxa"/>
            <w:tcBorders>
              <w:bottom w:val="single" w:sz="4" w:space="0" w:color="auto"/>
            </w:tcBorders>
            <w:vAlign w:val="bottom"/>
          </w:tcPr>
          <w:p w:rsidR="00ED2E9A" w:rsidRPr="002A4976" w:rsidRDefault="003F34E1" w:rsidP="00F84989">
            <w:pPr>
              <w:jc w:val="center"/>
            </w:pPr>
            <w:r>
              <w:t>6 МК/63 314,17 тыс. рублей</w:t>
            </w: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121 676,34</w:t>
            </w:r>
          </w:p>
        </w:tc>
        <w:tc>
          <w:tcPr>
            <w:tcW w:w="1560" w:type="dxa"/>
            <w:tcBorders>
              <w:bottom w:val="single" w:sz="4" w:space="0" w:color="auto"/>
            </w:tcBorders>
            <w:vAlign w:val="bottom"/>
          </w:tcPr>
          <w:p w:rsidR="00ED2E9A" w:rsidRPr="002A4976" w:rsidRDefault="007A0A84" w:rsidP="00F84989">
            <w:pPr>
              <w:jc w:val="center"/>
            </w:pPr>
            <w:r>
              <w:t>5 251,29</w:t>
            </w:r>
          </w:p>
        </w:tc>
        <w:tc>
          <w:tcPr>
            <w:tcW w:w="1134" w:type="dxa"/>
            <w:tcBorders>
              <w:bottom w:val="single" w:sz="4" w:space="0" w:color="auto"/>
            </w:tcBorders>
            <w:vAlign w:val="bottom"/>
          </w:tcPr>
          <w:p w:rsidR="00ED2E9A" w:rsidRPr="002A4976" w:rsidRDefault="003702D4" w:rsidP="00F84989">
            <w:pPr>
              <w:jc w:val="center"/>
            </w:pPr>
            <w:r>
              <w:t>6,20%</w:t>
            </w:r>
          </w:p>
        </w:tc>
        <w:tc>
          <w:tcPr>
            <w:tcW w:w="2409" w:type="dxa"/>
            <w:tcBorders>
              <w:bottom w:val="single" w:sz="4" w:space="0" w:color="auto"/>
            </w:tcBorders>
            <w:vAlign w:val="bottom"/>
          </w:tcPr>
          <w:p w:rsidR="00ED2E9A" w:rsidRPr="002A4976" w:rsidRDefault="00FE4A34" w:rsidP="00F84989">
            <w:pPr>
              <w:jc w:val="center"/>
            </w:pPr>
            <w:r>
              <w:t>1 941,42</w:t>
            </w:r>
          </w:p>
        </w:tc>
        <w:tc>
          <w:tcPr>
            <w:tcW w:w="1843" w:type="dxa"/>
            <w:tcBorders>
              <w:bottom w:val="single" w:sz="4" w:space="0" w:color="auto"/>
            </w:tcBorders>
            <w:vAlign w:val="bottom"/>
          </w:tcPr>
          <w:p w:rsidR="00ED2E9A" w:rsidRPr="002A4976" w:rsidRDefault="009D7B93" w:rsidP="00F84989">
            <w:pPr>
              <w:jc w:val="center"/>
            </w:pPr>
            <w:r>
              <w:t>1 862,25</w:t>
            </w:r>
          </w:p>
        </w:tc>
        <w:tc>
          <w:tcPr>
            <w:tcW w:w="1559" w:type="dxa"/>
            <w:tcBorders>
              <w:bottom w:val="single" w:sz="4" w:space="0" w:color="auto"/>
            </w:tcBorders>
            <w:vAlign w:val="bottom"/>
          </w:tcPr>
          <w:p w:rsidR="00ED2E9A" w:rsidRPr="002A4976" w:rsidRDefault="00EE6B4E" w:rsidP="00F84989">
            <w:pPr>
              <w:jc w:val="center"/>
            </w:pPr>
            <w:r>
              <w:t>95,92%</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5 812 863,24</w:t>
            </w:r>
          </w:p>
        </w:tc>
        <w:tc>
          <w:tcPr>
            <w:tcW w:w="1560" w:type="dxa"/>
            <w:tcBorders>
              <w:bottom w:val="single" w:sz="4" w:space="0" w:color="auto"/>
            </w:tcBorders>
            <w:vAlign w:val="bottom"/>
          </w:tcPr>
          <w:p w:rsidR="00ED2E9A" w:rsidRPr="002A4976" w:rsidRDefault="007A0A84" w:rsidP="00F84989">
            <w:pPr>
              <w:jc w:val="center"/>
            </w:pPr>
            <w:r>
              <w:t>94 438,60</w:t>
            </w:r>
          </w:p>
        </w:tc>
        <w:tc>
          <w:tcPr>
            <w:tcW w:w="1134" w:type="dxa"/>
            <w:tcBorders>
              <w:bottom w:val="single" w:sz="4" w:space="0" w:color="auto"/>
            </w:tcBorders>
            <w:vAlign w:val="bottom"/>
          </w:tcPr>
          <w:p w:rsidR="00ED2E9A" w:rsidRPr="002A4976" w:rsidRDefault="003702D4" w:rsidP="00F84989">
            <w:pPr>
              <w:jc w:val="center"/>
            </w:pPr>
            <w:r>
              <w:t>1,76%</w:t>
            </w:r>
          </w:p>
        </w:tc>
        <w:tc>
          <w:tcPr>
            <w:tcW w:w="2409" w:type="dxa"/>
            <w:tcBorders>
              <w:bottom w:val="single" w:sz="4" w:space="0" w:color="auto"/>
            </w:tcBorders>
            <w:vAlign w:val="bottom"/>
          </w:tcPr>
          <w:p w:rsidR="00ED2E9A" w:rsidRPr="002A4976" w:rsidRDefault="00FE4A34" w:rsidP="00F84989">
            <w:pPr>
              <w:jc w:val="center"/>
            </w:pPr>
            <w:r>
              <w:t>7 651,00</w:t>
            </w:r>
          </w:p>
        </w:tc>
        <w:tc>
          <w:tcPr>
            <w:tcW w:w="1843" w:type="dxa"/>
            <w:tcBorders>
              <w:bottom w:val="single" w:sz="4" w:space="0" w:color="auto"/>
            </w:tcBorders>
            <w:vAlign w:val="bottom"/>
          </w:tcPr>
          <w:p w:rsidR="00ED2E9A" w:rsidRPr="002A4976" w:rsidRDefault="009D7B93" w:rsidP="00F84989">
            <w:pPr>
              <w:jc w:val="center"/>
            </w:pPr>
            <w:r>
              <w:t>7 651,00</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897 417,41</w:t>
            </w:r>
          </w:p>
        </w:tc>
        <w:tc>
          <w:tcPr>
            <w:tcW w:w="1560" w:type="dxa"/>
            <w:tcBorders>
              <w:bottom w:val="single" w:sz="4" w:space="0" w:color="auto"/>
            </w:tcBorders>
            <w:vAlign w:val="bottom"/>
          </w:tcPr>
          <w:p w:rsidR="007A0A84" w:rsidRPr="002A4976" w:rsidRDefault="007A0A84" w:rsidP="007A0A84">
            <w:pPr>
              <w:jc w:val="center"/>
            </w:pPr>
            <w:r>
              <w:t>54 034,20</w:t>
            </w:r>
          </w:p>
        </w:tc>
        <w:tc>
          <w:tcPr>
            <w:tcW w:w="1134" w:type="dxa"/>
            <w:tcBorders>
              <w:bottom w:val="single" w:sz="4" w:space="0" w:color="auto"/>
            </w:tcBorders>
            <w:vAlign w:val="bottom"/>
          </w:tcPr>
          <w:p w:rsidR="00ED2E9A" w:rsidRPr="002A4976" w:rsidRDefault="003702D4" w:rsidP="00F84989">
            <w:pPr>
              <w:jc w:val="center"/>
            </w:pPr>
            <w:r>
              <w:t>5,92%</w:t>
            </w:r>
          </w:p>
        </w:tc>
        <w:tc>
          <w:tcPr>
            <w:tcW w:w="2409" w:type="dxa"/>
            <w:tcBorders>
              <w:bottom w:val="single" w:sz="4" w:space="0" w:color="auto"/>
            </w:tcBorders>
            <w:vAlign w:val="bottom"/>
          </w:tcPr>
          <w:p w:rsidR="00ED2E9A" w:rsidRPr="002A4976" w:rsidRDefault="00FE4A34" w:rsidP="00F84989">
            <w:pPr>
              <w:jc w:val="center"/>
            </w:pPr>
            <w:r>
              <w:t>54 034,20</w:t>
            </w:r>
          </w:p>
        </w:tc>
        <w:tc>
          <w:tcPr>
            <w:tcW w:w="1843" w:type="dxa"/>
            <w:tcBorders>
              <w:bottom w:val="single" w:sz="4" w:space="0" w:color="auto"/>
            </w:tcBorders>
            <w:vAlign w:val="bottom"/>
          </w:tcPr>
          <w:p w:rsidR="00ED2E9A" w:rsidRPr="002A4976" w:rsidRDefault="009D7B93" w:rsidP="00F84989">
            <w:pPr>
              <w:jc w:val="center"/>
            </w:pPr>
            <w:r>
              <w:t>53 800,92</w:t>
            </w:r>
          </w:p>
        </w:tc>
        <w:tc>
          <w:tcPr>
            <w:tcW w:w="1559" w:type="dxa"/>
            <w:tcBorders>
              <w:bottom w:val="single" w:sz="4" w:space="0" w:color="auto"/>
            </w:tcBorders>
            <w:vAlign w:val="bottom"/>
          </w:tcPr>
          <w:p w:rsidR="00ED2E9A" w:rsidRPr="002A4976" w:rsidRDefault="00EE6B4E" w:rsidP="00F84989">
            <w:pPr>
              <w:jc w:val="center"/>
            </w:pPr>
            <w:r>
              <w:t>99,57%</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520 600,00</w:t>
            </w:r>
          </w:p>
        </w:tc>
        <w:tc>
          <w:tcPr>
            <w:tcW w:w="1560" w:type="dxa"/>
            <w:tcBorders>
              <w:bottom w:val="single" w:sz="4" w:space="0" w:color="auto"/>
            </w:tcBorders>
            <w:vAlign w:val="bottom"/>
          </w:tcPr>
          <w:p w:rsidR="008F7420" w:rsidRPr="002A4976" w:rsidRDefault="008F7420" w:rsidP="008F7420">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r>
              <w:t>2.1.1</w:t>
            </w:r>
          </w:p>
        </w:tc>
        <w:tc>
          <w:tcPr>
            <w:tcW w:w="2693" w:type="dxa"/>
            <w:tcBorders>
              <w:bottom w:val="single" w:sz="4" w:space="0" w:color="auto"/>
            </w:tcBorders>
          </w:tcPr>
          <w:p w:rsidR="00ED2E9A" w:rsidRPr="002A4976" w:rsidRDefault="00ED2E9A" w:rsidP="00F84989">
            <w:pPr>
              <w:ind w:right="112"/>
              <w:rPr>
                <w:snapToGrid w:val="0"/>
                <w:color w:val="000000"/>
              </w:rPr>
            </w:pPr>
            <w:r>
              <w:rPr>
                <w:snapToGrid w:val="0"/>
                <w:color w:val="000000"/>
              </w:rPr>
              <w:t>Разработка технической документации на объекты инженерной инфраструктуры</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ED2E9A" w:rsidP="00F84989">
            <w:pPr>
              <w:jc w:val="center"/>
            </w:pPr>
            <w:r>
              <w:t>1 222,13</w:t>
            </w:r>
          </w:p>
        </w:tc>
        <w:tc>
          <w:tcPr>
            <w:tcW w:w="1560" w:type="dxa"/>
            <w:tcBorders>
              <w:bottom w:val="single" w:sz="4" w:space="0" w:color="auto"/>
            </w:tcBorders>
            <w:vAlign w:val="bottom"/>
          </w:tcPr>
          <w:p w:rsidR="008F7420" w:rsidRPr="002A4976" w:rsidRDefault="008F7420" w:rsidP="008F7420">
            <w:pPr>
              <w:jc w:val="center"/>
            </w:pPr>
            <w:r>
              <w:t>615,71</w:t>
            </w:r>
          </w:p>
        </w:tc>
        <w:tc>
          <w:tcPr>
            <w:tcW w:w="1134" w:type="dxa"/>
            <w:tcBorders>
              <w:bottom w:val="single" w:sz="4" w:space="0" w:color="auto"/>
            </w:tcBorders>
            <w:vAlign w:val="bottom"/>
          </w:tcPr>
          <w:p w:rsidR="00ED2E9A" w:rsidRPr="002A4976" w:rsidRDefault="003702D4" w:rsidP="00F84989">
            <w:pPr>
              <w:jc w:val="center"/>
            </w:pPr>
            <w:r>
              <w:t>50,38%</w:t>
            </w:r>
          </w:p>
        </w:tc>
        <w:tc>
          <w:tcPr>
            <w:tcW w:w="2409" w:type="dxa"/>
            <w:tcBorders>
              <w:bottom w:val="single" w:sz="4" w:space="0" w:color="auto"/>
            </w:tcBorders>
            <w:vAlign w:val="bottom"/>
          </w:tcPr>
          <w:p w:rsidR="00ED2E9A" w:rsidRPr="002A4976" w:rsidRDefault="00FE4A34" w:rsidP="00F84989">
            <w:pPr>
              <w:jc w:val="center"/>
            </w:pPr>
            <w:r>
              <w:t>220,00</w:t>
            </w:r>
          </w:p>
        </w:tc>
        <w:tc>
          <w:tcPr>
            <w:tcW w:w="1843" w:type="dxa"/>
            <w:tcBorders>
              <w:bottom w:val="single" w:sz="4" w:space="0" w:color="auto"/>
            </w:tcBorders>
            <w:vAlign w:val="bottom"/>
          </w:tcPr>
          <w:p w:rsidR="00ED2E9A" w:rsidRPr="002A4976" w:rsidRDefault="009D7B93" w:rsidP="00F84989">
            <w:pPr>
              <w:jc w:val="center"/>
            </w:pPr>
            <w:r>
              <w:t>220,00</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3F34E1" w:rsidP="00F84989">
            <w:pPr>
              <w:jc w:val="center"/>
            </w:pPr>
            <w:r>
              <w:t>1 МК/220,00 тыс. рублей</w:t>
            </w: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ED2E9A" w:rsidP="00F84989">
            <w:pPr>
              <w:jc w:val="center"/>
            </w:pPr>
            <w:r>
              <w:t>1 222,13</w:t>
            </w:r>
          </w:p>
        </w:tc>
        <w:tc>
          <w:tcPr>
            <w:tcW w:w="1560" w:type="dxa"/>
            <w:tcBorders>
              <w:bottom w:val="single" w:sz="4" w:space="0" w:color="auto"/>
            </w:tcBorders>
            <w:vAlign w:val="bottom"/>
          </w:tcPr>
          <w:p w:rsidR="00ED2E9A" w:rsidRPr="002A4976" w:rsidRDefault="008F7420" w:rsidP="00F84989">
            <w:pPr>
              <w:jc w:val="center"/>
            </w:pPr>
            <w:r>
              <w:t>615,71</w:t>
            </w:r>
          </w:p>
        </w:tc>
        <w:tc>
          <w:tcPr>
            <w:tcW w:w="1134" w:type="dxa"/>
            <w:tcBorders>
              <w:bottom w:val="single" w:sz="4" w:space="0" w:color="auto"/>
            </w:tcBorders>
            <w:vAlign w:val="bottom"/>
          </w:tcPr>
          <w:p w:rsidR="00ED2E9A" w:rsidRPr="002A4976" w:rsidRDefault="003702D4" w:rsidP="00F84989">
            <w:pPr>
              <w:jc w:val="center"/>
            </w:pPr>
            <w:r>
              <w:t>50,38%</w:t>
            </w:r>
          </w:p>
        </w:tc>
        <w:tc>
          <w:tcPr>
            <w:tcW w:w="2409" w:type="dxa"/>
            <w:tcBorders>
              <w:bottom w:val="single" w:sz="4" w:space="0" w:color="auto"/>
            </w:tcBorders>
            <w:vAlign w:val="bottom"/>
          </w:tcPr>
          <w:p w:rsidR="00ED2E9A" w:rsidRPr="002A4976" w:rsidRDefault="00FE4A34" w:rsidP="00F84989">
            <w:pPr>
              <w:jc w:val="center"/>
            </w:pPr>
            <w:r>
              <w:t>220,00</w:t>
            </w:r>
          </w:p>
        </w:tc>
        <w:tc>
          <w:tcPr>
            <w:tcW w:w="1843" w:type="dxa"/>
            <w:tcBorders>
              <w:bottom w:val="single" w:sz="4" w:space="0" w:color="auto"/>
            </w:tcBorders>
            <w:vAlign w:val="bottom"/>
          </w:tcPr>
          <w:p w:rsidR="00ED2E9A" w:rsidRPr="002A4976" w:rsidRDefault="009D7B93" w:rsidP="00F84989">
            <w:pPr>
              <w:jc w:val="center"/>
            </w:pPr>
            <w:r>
              <w:t>220,00</w:t>
            </w:r>
          </w:p>
        </w:tc>
        <w:tc>
          <w:tcPr>
            <w:tcW w:w="1559" w:type="dxa"/>
            <w:tcBorders>
              <w:bottom w:val="single" w:sz="4" w:space="0" w:color="auto"/>
            </w:tcBorders>
            <w:vAlign w:val="bottom"/>
          </w:tcPr>
          <w:p w:rsidR="00ED2E9A" w:rsidRPr="002A4976" w:rsidRDefault="00EE6B4E" w:rsidP="00F84989">
            <w:pPr>
              <w:jc w:val="center"/>
            </w:pPr>
            <w:r>
              <w:t>100%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ED2E9A" w:rsidP="00F84989">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EE6B4E"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r>
              <w:t>2.1.2.</w:t>
            </w:r>
          </w:p>
        </w:tc>
        <w:tc>
          <w:tcPr>
            <w:tcW w:w="2693" w:type="dxa"/>
            <w:tcBorders>
              <w:bottom w:val="single" w:sz="4" w:space="0" w:color="auto"/>
            </w:tcBorders>
          </w:tcPr>
          <w:p w:rsidR="00ED2E9A" w:rsidRPr="002A4976" w:rsidRDefault="00ED2E9A" w:rsidP="00F84989">
            <w:pPr>
              <w:ind w:right="112"/>
              <w:rPr>
                <w:snapToGrid w:val="0"/>
                <w:color w:val="000000"/>
              </w:rPr>
            </w:pPr>
            <w:r>
              <w:rPr>
                <w:snapToGrid w:val="0"/>
                <w:color w:val="000000"/>
              </w:rPr>
              <w:t>Разработка и актуализация схем водоснабжения и водоотведения</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ED2E9A" w:rsidRPr="002A4976" w:rsidRDefault="00DA4B36" w:rsidP="00F84989">
            <w:pPr>
              <w:jc w:val="center"/>
            </w:pPr>
            <w:r>
              <w:t>4 500,00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40CAC"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ED2E9A" w:rsidRPr="002A4976" w:rsidRDefault="00DA4B36" w:rsidP="00F84989">
            <w:pPr>
              <w:jc w:val="center"/>
            </w:pPr>
            <w:r>
              <w:t>4 500,00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40CAC"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ED2E9A" w:rsidRPr="002A4976" w:rsidRDefault="00DA4B36" w:rsidP="00DA4B36">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40CAC"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ED2E9A" w:rsidRPr="002A4976" w:rsidRDefault="00DA4B36" w:rsidP="00F84989">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40CAC"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ED2E9A" w:rsidP="00F84989">
            <w:pPr>
              <w:jc w:val="center"/>
            </w:pPr>
          </w:p>
        </w:tc>
        <w:tc>
          <w:tcPr>
            <w:tcW w:w="2693" w:type="dxa"/>
            <w:tcBorders>
              <w:bottom w:val="single" w:sz="4" w:space="0" w:color="auto"/>
            </w:tcBorders>
          </w:tcPr>
          <w:p w:rsidR="00ED2E9A" w:rsidRPr="002A4976" w:rsidRDefault="00ED2E9A" w:rsidP="00F84989">
            <w:pPr>
              <w:ind w:right="112"/>
              <w:rPr>
                <w:snapToGrid w:val="0"/>
                <w:color w:val="000000"/>
              </w:rPr>
            </w:pPr>
            <w:r w:rsidRPr="002A4976">
              <w:rPr>
                <w:snapToGrid w:val="0"/>
                <w:color w:val="000000"/>
              </w:rPr>
              <w:t xml:space="preserve">  внебюджетные   </w:t>
            </w:r>
          </w:p>
          <w:p w:rsidR="00ED2E9A" w:rsidRPr="002A4976" w:rsidRDefault="00ED2E9A"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ED2E9A" w:rsidRPr="002A4976" w:rsidRDefault="00DA4B36" w:rsidP="00F84989">
            <w:pPr>
              <w:jc w:val="center"/>
            </w:pPr>
            <w:r>
              <w:t>0,00</w:t>
            </w:r>
          </w:p>
        </w:tc>
        <w:tc>
          <w:tcPr>
            <w:tcW w:w="1560" w:type="dxa"/>
            <w:tcBorders>
              <w:bottom w:val="single" w:sz="4" w:space="0" w:color="auto"/>
            </w:tcBorders>
            <w:vAlign w:val="bottom"/>
          </w:tcPr>
          <w:p w:rsidR="00ED2E9A" w:rsidRPr="002A4976" w:rsidRDefault="008F7420" w:rsidP="00F84989">
            <w:pPr>
              <w:jc w:val="center"/>
            </w:pPr>
            <w:r>
              <w:t>0,00</w:t>
            </w:r>
          </w:p>
        </w:tc>
        <w:tc>
          <w:tcPr>
            <w:tcW w:w="1134" w:type="dxa"/>
            <w:tcBorders>
              <w:bottom w:val="single" w:sz="4" w:space="0" w:color="auto"/>
            </w:tcBorders>
            <w:vAlign w:val="bottom"/>
          </w:tcPr>
          <w:p w:rsidR="00ED2E9A" w:rsidRPr="002A4976" w:rsidRDefault="003702D4" w:rsidP="00F84989">
            <w:pPr>
              <w:jc w:val="center"/>
            </w:pPr>
            <w:r>
              <w:t>0%</w:t>
            </w:r>
          </w:p>
        </w:tc>
        <w:tc>
          <w:tcPr>
            <w:tcW w:w="2409" w:type="dxa"/>
            <w:tcBorders>
              <w:bottom w:val="single" w:sz="4" w:space="0" w:color="auto"/>
            </w:tcBorders>
            <w:vAlign w:val="bottom"/>
          </w:tcPr>
          <w:p w:rsidR="00ED2E9A" w:rsidRPr="002A4976" w:rsidRDefault="00FE4A34" w:rsidP="00F84989">
            <w:pPr>
              <w:jc w:val="center"/>
            </w:pPr>
            <w:r>
              <w:t>0,00</w:t>
            </w:r>
          </w:p>
        </w:tc>
        <w:tc>
          <w:tcPr>
            <w:tcW w:w="1843" w:type="dxa"/>
            <w:tcBorders>
              <w:bottom w:val="single" w:sz="4" w:space="0" w:color="auto"/>
            </w:tcBorders>
            <w:vAlign w:val="bottom"/>
          </w:tcPr>
          <w:p w:rsidR="00ED2E9A" w:rsidRPr="002A4976" w:rsidRDefault="009D7B93" w:rsidP="00F84989">
            <w:pPr>
              <w:jc w:val="center"/>
            </w:pPr>
            <w:r>
              <w:t>0,00</w:t>
            </w:r>
          </w:p>
        </w:tc>
        <w:tc>
          <w:tcPr>
            <w:tcW w:w="1559" w:type="dxa"/>
            <w:tcBorders>
              <w:bottom w:val="single" w:sz="4" w:space="0" w:color="auto"/>
            </w:tcBorders>
            <w:vAlign w:val="bottom"/>
          </w:tcPr>
          <w:p w:rsidR="00ED2E9A" w:rsidRPr="002A4976" w:rsidRDefault="00D40CAC" w:rsidP="00F84989">
            <w:pPr>
              <w:jc w:val="center"/>
            </w:pPr>
            <w:r>
              <w:t>0%</w:t>
            </w:r>
          </w:p>
        </w:tc>
        <w:tc>
          <w:tcPr>
            <w:tcW w:w="1843" w:type="dxa"/>
            <w:tcBorders>
              <w:bottom w:val="single" w:sz="4" w:space="0" w:color="auto"/>
            </w:tcBorders>
            <w:vAlign w:val="bottom"/>
          </w:tcPr>
          <w:p w:rsidR="00ED2E9A" w:rsidRPr="002A4976" w:rsidRDefault="00ED2E9A"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DA4B36" w:rsidP="00F84989">
            <w:pPr>
              <w:jc w:val="center"/>
            </w:pPr>
            <w:r>
              <w:t>2.1.3.</w:t>
            </w:r>
          </w:p>
        </w:tc>
        <w:tc>
          <w:tcPr>
            <w:tcW w:w="2693" w:type="dxa"/>
            <w:tcBorders>
              <w:bottom w:val="single" w:sz="4" w:space="0" w:color="auto"/>
            </w:tcBorders>
          </w:tcPr>
          <w:p w:rsidR="00ED2E9A" w:rsidRPr="002A4976" w:rsidRDefault="00DA4B36" w:rsidP="00F84989">
            <w:pPr>
              <w:ind w:right="112"/>
              <w:rPr>
                <w:snapToGrid w:val="0"/>
                <w:color w:val="000000"/>
              </w:rPr>
            </w:pPr>
            <w:r>
              <w:rPr>
                <w:snapToGrid w:val="0"/>
                <w:color w:val="000000"/>
              </w:rPr>
              <w:t>Разработка и актуализация схемы теплоснабжения</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16 660,00</w:t>
            </w:r>
          </w:p>
        </w:tc>
        <w:tc>
          <w:tcPr>
            <w:tcW w:w="1560" w:type="dxa"/>
            <w:tcBorders>
              <w:bottom w:val="single" w:sz="4" w:space="0" w:color="auto"/>
            </w:tcBorders>
            <w:vAlign w:val="bottom"/>
          </w:tcPr>
          <w:p w:rsidR="00DA4B36" w:rsidRPr="002A4976" w:rsidRDefault="008F7420" w:rsidP="00F84989">
            <w:pPr>
              <w:jc w:val="center"/>
            </w:pPr>
            <w:r>
              <w:t>1 500,00</w:t>
            </w:r>
          </w:p>
        </w:tc>
        <w:tc>
          <w:tcPr>
            <w:tcW w:w="1134" w:type="dxa"/>
            <w:tcBorders>
              <w:bottom w:val="single" w:sz="4" w:space="0" w:color="auto"/>
            </w:tcBorders>
            <w:vAlign w:val="bottom"/>
          </w:tcPr>
          <w:p w:rsidR="00DA4B36" w:rsidRPr="002A4976" w:rsidRDefault="003702D4" w:rsidP="00F84989">
            <w:pPr>
              <w:jc w:val="center"/>
            </w:pPr>
            <w:r>
              <w:t>9%</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DA4B36">
            <w:pPr>
              <w:jc w:val="center"/>
            </w:pPr>
            <w:r>
              <w:t>16 660,00</w:t>
            </w:r>
          </w:p>
        </w:tc>
        <w:tc>
          <w:tcPr>
            <w:tcW w:w="1560" w:type="dxa"/>
            <w:tcBorders>
              <w:bottom w:val="single" w:sz="4" w:space="0" w:color="auto"/>
            </w:tcBorders>
            <w:vAlign w:val="bottom"/>
          </w:tcPr>
          <w:p w:rsidR="00DA4B36" w:rsidRPr="002A4976" w:rsidRDefault="008F7420" w:rsidP="00F84989">
            <w:pPr>
              <w:jc w:val="center"/>
            </w:pPr>
            <w:r>
              <w:t>1 500,00</w:t>
            </w:r>
          </w:p>
        </w:tc>
        <w:tc>
          <w:tcPr>
            <w:tcW w:w="1134" w:type="dxa"/>
            <w:tcBorders>
              <w:bottom w:val="single" w:sz="4" w:space="0" w:color="auto"/>
            </w:tcBorders>
            <w:vAlign w:val="bottom"/>
          </w:tcPr>
          <w:p w:rsidR="00DA4B36" w:rsidRPr="002A4976" w:rsidRDefault="003702D4" w:rsidP="00F84989">
            <w:pPr>
              <w:jc w:val="center"/>
            </w:pPr>
            <w:r>
              <w:t>9%</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8F7420"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8F7420"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8F7420"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DA4B36" w:rsidP="00F84989">
            <w:pPr>
              <w:jc w:val="center"/>
            </w:pPr>
            <w:r>
              <w:t>2.1.4.</w:t>
            </w:r>
          </w:p>
        </w:tc>
        <w:tc>
          <w:tcPr>
            <w:tcW w:w="2693" w:type="dxa"/>
            <w:tcBorders>
              <w:bottom w:val="single" w:sz="4" w:space="0" w:color="auto"/>
            </w:tcBorders>
          </w:tcPr>
          <w:p w:rsidR="00ED2E9A" w:rsidRPr="002A4976" w:rsidRDefault="00DA4B36" w:rsidP="00F84989">
            <w:pPr>
              <w:ind w:right="112"/>
              <w:rPr>
                <w:snapToGrid w:val="0"/>
                <w:color w:val="000000"/>
              </w:rPr>
            </w:pPr>
            <w:r>
              <w:rPr>
                <w:snapToGrid w:val="0"/>
                <w:color w:val="000000"/>
              </w:rPr>
              <w:t>Разработка проектной сметной документации на устройство системы ливневой канализации городского округа Большой Камень</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83 812,94</w:t>
            </w:r>
          </w:p>
        </w:tc>
        <w:tc>
          <w:tcPr>
            <w:tcW w:w="1560" w:type="dxa"/>
            <w:tcBorders>
              <w:bottom w:val="single" w:sz="4" w:space="0" w:color="auto"/>
            </w:tcBorders>
            <w:vAlign w:val="bottom"/>
          </w:tcPr>
          <w:p w:rsidR="00DA4B36" w:rsidRPr="002A4976" w:rsidRDefault="001B73C8" w:rsidP="00F84989">
            <w:pPr>
              <w:jc w:val="center"/>
            </w:pPr>
            <w:r>
              <w:t>83 812,94</w:t>
            </w:r>
          </w:p>
        </w:tc>
        <w:tc>
          <w:tcPr>
            <w:tcW w:w="1134" w:type="dxa"/>
            <w:tcBorders>
              <w:bottom w:val="single" w:sz="4" w:space="0" w:color="auto"/>
            </w:tcBorders>
            <w:vAlign w:val="bottom"/>
          </w:tcPr>
          <w:p w:rsidR="00DA4B36" w:rsidRPr="002A4976" w:rsidRDefault="003702D4" w:rsidP="00F84989">
            <w:pPr>
              <w:jc w:val="center"/>
            </w:pPr>
            <w:r>
              <w:t>100%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838,13</w:t>
            </w:r>
          </w:p>
        </w:tc>
        <w:tc>
          <w:tcPr>
            <w:tcW w:w="1560" w:type="dxa"/>
            <w:tcBorders>
              <w:bottom w:val="single" w:sz="4" w:space="0" w:color="auto"/>
            </w:tcBorders>
            <w:vAlign w:val="bottom"/>
          </w:tcPr>
          <w:p w:rsidR="00DA4B36" w:rsidRPr="002A4976" w:rsidRDefault="001B73C8" w:rsidP="00F84989">
            <w:pPr>
              <w:jc w:val="center"/>
            </w:pPr>
            <w:r>
              <w:t>838,13</w:t>
            </w:r>
          </w:p>
        </w:tc>
        <w:tc>
          <w:tcPr>
            <w:tcW w:w="1134" w:type="dxa"/>
            <w:tcBorders>
              <w:bottom w:val="single" w:sz="4" w:space="0" w:color="auto"/>
            </w:tcBorders>
            <w:vAlign w:val="bottom"/>
          </w:tcPr>
          <w:p w:rsidR="00DA4B36" w:rsidRPr="002A4976" w:rsidRDefault="003702D4" w:rsidP="00F84989">
            <w:pPr>
              <w:jc w:val="center"/>
            </w:pPr>
            <w:r>
              <w:t>100%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1B73C8" w:rsidP="00F84989">
            <w:pPr>
              <w:jc w:val="center"/>
            </w:pPr>
            <w:r>
              <w:t xml:space="preserve">82 </w:t>
            </w:r>
            <w:r w:rsidR="00DA4B36">
              <w:t>974,81</w:t>
            </w:r>
          </w:p>
        </w:tc>
        <w:tc>
          <w:tcPr>
            <w:tcW w:w="1560" w:type="dxa"/>
            <w:tcBorders>
              <w:bottom w:val="single" w:sz="4" w:space="0" w:color="auto"/>
            </w:tcBorders>
            <w:vAlign w:val="bottom"/>
          </w:tcPr>
          <w:p w:rsidR="00DA4B36" w:rsidRPr="002A4976" w:rsidRDefault="001B73C8" w:rsidP="00F84989">
            <w:pPr>
              <w:jc w:val="center"/>
            </w:pPr>
            <w:r>
              <w:t>28 974,81</w:t>
            </w:r>
          </w:p>
        </w:tc>
        <w:tc>
          <w:tcPr>
            <w:tcW w:w="1134" w:type="dxa"/>
            <w:tcBorders>
              <w:bottom w:val="single" w:sz="4" w:space="0" w:color="auto"/>
            </w:tcBorders>
            <w:vAlign w:val="bottom"/>
          </w:tcPr>
          <w:p w:rsidR="00DA4B36" w:rsidRPr="002A4976" w:rsidRDefault="003702D4" w:rsidP="00F84989">
            <w:pPr>
              <w:jc w:val="center"/>
            </w:pPr>
            <w:r>
              <w:t>100%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DA4B36" w:rsidP="00F84989">
            <w:pPr>
              <w:jc w:val="center"/>
            </w:pPr>
            <w:r>
              <w:t>2.1.5.</w:t>
            </w:r>
          </w:p>
        </w:tc>
        <w:tc>
          <w:tcPr>
            <w:tcW w:w="2693" w:type="dxa"/>
            <w:tcBorders>
              <w:bottom w:val="single" w:sz="4" w:space="0" w:color="auto"/>
            </w:tcBorders>
          </w:tcPr>
          <w:p w:rsidR="00ED2E9A" w:rsidRPr="002A4976" w:rsidRDefault="00DA4B36" w:rsidP="00F84989">
            <w:pPr>
              <w:ind w:right="112"/>
              <w:rPr>
                <w:snapToGrid w:val="0"/>
                <w:color w:val="000000"/>
              </w:rPr>
            </w:pPr>
            <w:r>
              <w:rPr>
                <w:snapToGrid w:val="0"/>
                <w:color w:val="000000"/>
              </w:rPr>
              <w:t>Строительство сетей ливневой канализации</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3F34E1" w:rsidP="00F84989">
            <w:pPr>
              <w:jc w:val="center"/>
            </w:pPr>
            <w:r>
              <w:t>3МК/54 884,21 тыс. рублей</w:t>
            </w: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3 074 457,83</w:t>
            </w:r>
          </w:p>
        </w:tc>
        <w:tc>
          <w:tcPr>
            <w:tcW w:w="1560" w:type="dxa"/>
            <w:tcBorders>
              <w:bottom w:val="single" w:sz="4" w:space="0" w:color="auto"/>
            </w:tcBorders>
            <w:vAlign w:val="bottom"/>
          </w:tcPr>
          <w:p w:rsidR="00DA4B36" w:rsidRPr="002A4976" w:rsidRDefault="001B73C8" w:rsidP="00F84989">
            <w:pPr>
              <w:jc w:val="center"/>
            </w:pPr>
            <w:r>
              <w:t>55 119,37</w:t>
            </w:r>
          </w:p>
        </w:tc>
        <w:tc>
          <w:tcPr>
            <w:tcW w:w="1134" w:type="dxa"/>
            <w:tcBorders>
              <w:bottom w:val="single" w:sz="4" w:space="0" w:color="auto"/>
            </w:tcBorders>
            <w:vAlign w:val="bottom"/>
          </w:tcPr>
          <w:p w:rsidR="00DA4B36" w:rsidRPr="002A4976" w:rsidRDefault="003702D4" w:rsidP="00F84989">
            <w:pPr>
              <w:jc w:val="center"/>
            </w:pPr>
            <w:r>
              <w:t>1,79%</w:t>
            </w:r>
          </w:p>
        </w:tc>
        <w:tc>
          <w:tcPr>
            <w:tcW w:w="2409" w:type="dxa"/>
            <w:tcBorders>
              <w:bottom w:val="single" w:sz="4" w:space="0" w:color="auto"/>
            </w:tcBorders>
            <w:vAlign w:val="bottom"/>
          </w:tcPr>
          <w:p w:rsidR="00DA4B36" w:rsidRPr="002A4976" w:rsidRDefault="00FE4A34" w:rsidP="00F84989">
            <w:pPr>
              <w:jc w:val="center"/>
            </w:pPr>
            <w:r>
              <w:t>55 119,37</w:t>
            </w:r>
          </w:p>
        </w:tc>
        <w:tc>
          <w:tcPr>
            <w:tcW w:w="1843" w:type="dxa"/>
            <w:tcBorders>
              <w:bottom w:val="single" w:sz="4" w:space="0" w:color="auto"/>
            </w:tcBorders>
            <w:vAlign w:val="bottom"/>
          </w:tcPr>
          <w:p w:rsidR="00DA4B36" w:rsidRPr="002A4976" w:rsidRDefault="009D7B93" w:rsidP="00F84989">
            <w:pPr>
              <w:jc w:val="center"/>
            </w:pPr>
            <w:r>
              <w:t>54 884,21</w:t>
            </w:r>
          </w:p>
        </w:tc>
        <w:tc>
          <w:tcPr>
            <w:tcW w:w="1559" w:type="dxa"/>
            <w:tcBorders>
              <w:bottom w:val="single" w:sz="4" w:space="0" w:color="auto"/>
            </w:tcBorders>
            <w:vAlign w:val="bottom"/>
          </w:tcPr>
          <w:p w:rsidR="00DA4B36" w:rsidRPr="002A4976" w:rsidRDefault="00D40CAC" w:rsidP="00F84989">
            <w:pPr>
              <w:jc w:val="center"/>
            </w:pPr>
            <w:r>
              <w:t>99,57%</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60 547,32</w:t>
            </w:r>
          </w:p>
        </w:tc>
        <w:tc>
          <w:tcPr>
            <w:tcW w:w="1560" w:type="dxa"/>
            <w:tcBorders>
              <w:bottom w:val="single" w:sz="4" w:space="0" w:color="auto"/>
            </w:tcBorders>
            <w:vAlign w:val="bottom"/>
          </w:tcPr>
          <w:p w:rsidR="00DA4B36" w:rsidRPr="002A4976" w:rsidRDefault="001B73C8" w:rsidP="00F84989">
            <w:pPr>
              <w:jc w:val="center"/>
            </w:pPr>
            <w:r>
              <w:t>1 085,17</w:t>
            </w:r>
          </w:p>
        </w:tc>
        <w:tc>
          <w:tcPr>
            <w:tcW w:w="1134" w:type="dxa"/>
            <w:tcBorders>
              <w:bottom w:val="single" w:sz="4" w:space="0" w:color="auto"/>
            </w:tcBorders>
            <w:vAlign w:val="bottom"/>
          </w:tcPr>
          <w:p w:rsidR="00DA4B36" w:rsidRPr="002A4976" w:rsidRDefault="003702D4" w:rsidP="00F84989">
            <w:pPr>
              <w:jc w:val="center"/>
            </w:pPr>
            <w:r>
              <w:t>1,79%</w:t>
            </w:r>
          </w:p>
        </w:tc>
        <w:tc>
          <w:tcPr>
            <w:tcW w:w="2409" w:type="dxa"/>
            <w:tcBorders>
              <w:bottom w:val="single" w:sz="4" w:space="0" w:color="auto"/>
            </w:tcBorders>
            <w:vAlign w:val="bottom"/>
          </w:tcPr>
          <w:p w:rsidR="00DA4B36" w:rsidRPr="002A4976" w:rsidRDefault="00FE4A34" w:rsidP="00F84989">
            <w:pPr>
              <w:jc w:val="center"/>
            </w:pPr>
            <w:r>
              <w:t>1 085,17</w:t>
            </w:r>
          </w:p>
        </w:tc>
        <w:tc>
          <w:tcPr>
            <w:tcW w:w="1843" w:type="dxa"/>
            <w:tcBorders>
              <w:bottom w:val="single" w:sz="4" w:space="0" w:color="auto"/>
            </w:tcBorders>
            <w:vAlign w:val="bottom"/>
          </w:tcPr>
          <w:p w:rsidR="00DA4B36" w:rsidRPr="002A4976" w:rsidRDefault="009D7B93" w:rsidP="00F84989">
            <w:pPr>
              <w:jc w:val="center"/>
            </w:pPr>
            <w:r>
              <w:t>1 083,29</w:t>
            </w:r>
          </w:p>
        </w:tc>
        <w:tc>
          <w:tcPr>
            <w:tcW w:w="1559" w:type="dxa"/>
            <w:tcBorders>
              <w:bottom w:val="single" w:sz="4" w:space="0" w:color="auto"/>
            </w:tcBorders>
            <w:vAlign w:val="bottom"/>
          </w:tcPr>
          <w:p w:rsidR="00DA4B36" w:rsidRPr="002A4976" w:rsidRDefault="00D40CAC" w:rsidP="00F84989">
            <w:pPr>
              <w:jc w:val="center"/>
            </w:pPr>
            <w:r>
              <w:t>99,83%</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2 986 983,64</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25 926,87</w:t>
            </w:r>
          </w:p>
        </w:tc>
        <w:tc>
          <w:tcPr>
            <w:tcW w:w="1560" w:type="dxa"/>
            <w:tcBorders>
              <w:bottom w:val="single" w:sz="4" w:space="0" w:color="auto"/>
            </w:tcBorders>
            <w:vAlign w:val="bottom"/>
          </w:tcPr>
          <w:p w:rsidR="00DA4B36" w:rsidRPr="002A4976" w:rsidRDefault="001B73C8" w:rsidP="00F84989">
            <w:pPr>
              <w:jc w:val="center"/>
            </w:pPr>
            <w:r>
              <w:t>54 034,20</w:t>
            </w:r>
          </w:p>
        </w:tc>
        <w:tc>
          <w:tcPr>
            <w:tcW w:w="1134" w:type="dxa"/>
            <w:tcBorders>
              <w:bottom w:val="single" w:sz="4" w:space="0" w:color="auto"/>
            </w:tcBorders>
            <w:vAlign w:val="bottom"/>
          </w:tcPr>
          <w:p w:rsidR="00DA4B36" w:rsidRPr="002A4976" w:rsidRDefault="003702D4" w:rsidP="00F84989">
            <w:pPr>
              <w:jc w:val="center"/>
            </w:pPr>
            <w:r>
              <w:t>208,41%</w:t>
            </w:r>
          </w:p>
        </w:tc>
        <w:tc>
          <w:tcPr>
            <w:tcW w:w="2409" w:type="dxa"/>
            <w:tcBorders>
              <w:bottom w:val="single" w:sz="4" w:space="0" w:color="auto"/>
            </w:tcBorders>
            <w:vAlign w:val="bottom"/>
          </w:tcPr>
          <w:p w:rsidR="00DA4B36" w:rsidRPr="002A4976" w:rsidRDefault="00FE4A34" w:rsidP="00F84989">
            <w:pPr>
              <w:jc w:val="center"/>
            </w:pPr>
            <w:r>
              <w:t>54 034,20</w:t>
            </w:r>
          </w:p>
        </w:tc>
        <w:tc>
          <w:tcPr>
            <w:tcW w:w="1843" w:type="dxa"/>
            <w:tcBorders>
              <w:bottom w:val="single" w:sz="4" w:space="0" w:color="auto"/>
            </w:tcBorders>
            <w:vAlign w:val="bottom"/>
          </w:tcPr>
          <w:p w:rsidR="00DA4B36" w:rsidRPr="002A4976" w:rsidRDefault="009D7B93" w:rsidP="00F84989">
            <w:pPr>
              <w:jc w:val="center"/>
            </w:pPr>
            <w:r>
              <w:t>53 800,92</w:t>
            </w:r>
          </w:p>
        </w:tc>
        <w:tc>
          <w:tcPr>
            <w:tcW w:w="1559" w:type="dxa"/>
            <w:tcBorders>
              <w:bottom w:val="single" w:sz="4" w:space="0" w:color="auto"/>
            </w:tcBorders>
            <w:vAlign w:val="bottom"/>
          </w:tcPr>
          <w:p w:rsidR="00DA4B36" w:rsidRPr="002A4976" w:rsidRDefault="00D40CAC" w:rsidP="00F84989">
            <w:pPr>
              <w:jc w:val="center"/>
            </w:pPr>
            <w:r>
              <w:t>99,57%</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ED2E9A" w:rsidRPr="002A4976" w:rsidTr="00AE735D">
        <w:trPr>
          <w:trHeight w:val="283"/>
        </w:trPr>
        <w:tc>
          <w:tcPr>
            <w:tcW w:w="568" w:type="dxa"/>
            <w:tcBorders>
              <w:bottom w:val="single" w:sz="4" w:space="0" w:color="auto"/>
            </w:tcBorders>
            <w:vAlign w:val="bottom"/>
          </w:tcPr>
          <w:p w:rsidR="00ED2E9A" w:rsidRPr="002A4976" w:rsidRDefault="00DA4B36" w:rsidP="00F84989">
            <w:pPr>
              <w:jc w:val="center"/>
            </w:pPr>
            <w:r>
              <w:t>2.1.6.</w:t>
            </w:r>
          </w:p>
        </w:tc>
        <w:tc>
          <w:tcPr>
            <w:tcW w:w="2693" w:type="dxa"/>
            <w:tcBorders>
              <w:bottom w:val="single" w:sz="4" w:space="0" w:color="auto"/>
            </w:tcBorders>
          </w:tcPr>
          <w:p w:rsidR="00ED2E9A" w:rsidRPr="002A4976" w:rsidRDefault="00DA4B36" w:rsidP="00F84989">
            <w:pPr>
              <w:ind w:right="112"/>
              <w:rPr>
                <w:snapToGrid w:val="0"/>
                <w:color w:val="000000"/>
              </w:rPr>
            </w:pPr>
            <w:r>
              <w:rPr>
                <w:snapToGrid w:val="0"/>
                <w:color w:val="000000"/>
              </w:rPr>
              <w:t>Реконструкция очистных сооружений водоотведения</w:t>
            </w:r>
          </w:p>
        </w:tc>
        <w:tc>
          <w:tcPr>
            <w:tcW w:w="1984" w:type="dxa"/>
            <w:tcBorders>
              <w:bottom w:val="single" w:sz="4" w:space="0" w:color="auto"/>
            </w:tcBorders>
            <w:vAlign w:val="bottom"/>
          </w:tcPr>
          <w:p w:rsidR="00ED2E9A" w:rsidRDefault="00ED2E9A" w:rsidP="00F84989">
            <w:pPr>
              <w:jc w:val="center"/>
            </w:pPr>
          </w:p>
        </w:tc>
        <w:tc>
          <w:tcPr>
            <w:tcW w:w="1560" w:type="dxa"/>
            <w:tcBorders>
              <w:bottom w:val="single" w:sz="4" w:space="0" w:color="auto"/>
            </w:tcBorders>
            <w:vAlign w:val="bottom"/>
          </w:tcPr>
          <w:p w:rsidR="00ED2E9A" w:rsidRPr="002A4976" w:rsidRDefault="00ED2E9A" w:rsidP="00F84989">
            <w:pPr>
              <w:jc w:val="center"/>
            </w:pPr>
          </w:p>
        </w:tc>
        <w:tc>
          <w:tcPr>
            <w:tcW w:w="1134" w:type="dxa"/>
            <w:tcBorders>
              <w:bottom w:val="single" w:sz="4" w:space="0" w:color="auto"/>
            </w:tcBorders>
            <w:vAlign w:val="bottom"/>
          </w:tcPr>
          <w:p w:rsidR="00ED2E9A" w:rsidRPr="002A4976" w:rsidRDefault="00ED2E9A" w:rsidP="00F84989">
            <w:pPr>
              <w:jc w:val="center"/>
            </w:pPr>
          </w:p>
        </w:tc>
        <w:tc>
          <w:tcPr>
            <w:tcW w:w="240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c>
          <w:tcPr>
            <w:tcW w:w="1559" w:type="dxa"/>
            <w:tcBorders>
              <w:bottom w:val="single" w:sz="4" w:space="0" w:color="auto"/>
            </w:tcBorders>
            <w:vAlign w:val="bottom"/>
          </w:tcPr>
          <w:p w:rsidR="00ED2E9A" w:rsidRPr="002A4976" w:rsidRDefault="00ED2E9A" w:rsidP="00F84989">
            <w:pPr>
              <w:jc w:val="center"/>
            </w:pPr>
          </w:p>
        </w:tc>
        <w:tc>
          <w:tcPr>
            <w:tcW w:w="1843" w:type="dxa"/>
            <w:tcBorders>
              <w:bottom w:val="single" w:sz="4" w:space="0" w:color="auto"/>
            </w:tcBorders>
            <w:vAlign w:val="bottom"/>
          </w:tcPr>
          <w:p w:rsidR="00ED2E9A" w:rsidRPr="002A4976" w:rsidRDefault="00ED2E9A"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920 000,00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260,00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805 740,20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DA4B36">
            <w:pPr>
              <w:jc w:val="center"/>
            </w:pPr>
            <w:r>
              <w:t>7 879,80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106 120,00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r>
              <w:t>2.1.7.</w:t>
            </w:r>
          </w:p>
        </w:tc>
        <w:tc>
          <w:tcPr>
            <w:tcW w:w="2693" w:type="dxa"/>
            <w:tcBorders>
              <w:bottom w:val="single" w:sz="4" w:space="0" w:color="auto"/>
            </w:tcBorders>
          </w:tcPr>
          <w:p w:rsidR="00DA4B36" w:rsidRPr="002A4976" w:rsidRDefault="00DA4B36" w:rsidP="00F84989">
            <w:pPr>
              <w:ind w:right="112"/>
              <w:rPr>
                <w:snapToGrid w:val="0"/>
                <w:color w:val="000000"/>
              </w:rPr>
            </w:pPr>
            <w:r>
              <w:rPr>
                <w:snapToGrid w:val="0"/>
                <w:color w:val="000000"/>
              </w:rPr>
              <w:t>Реконструкция канализационных очистных сооружений в микрорайоне Южная Лифляндия</w:t>
            </w:r>
          </w:p>
        </w:tc>
        <w:tc>
          <w:tcPr>
            <w:tcW w:w="1984" w:type="dxa"/>
            <w:tcBorders>
              <w:bottom w:val="single" w:sz="4" w:space="0" w:color="auto"/>
            </w:tcBorders>
            <w:vAlign w:val="bottom"/>
          </w:tcPr>
          <w:p w:rsidR="00DA4B36" w:rsidRDefault="00DA4B36" w:rsidP="00F84989">
            <w:pPr>
              <w:jc w:val="center"/>
            </w:pPr>
          </w:p>
        </w:tc>
        <w:tc>
          <w:tcPr>
            <w:tcW w:w="1560" w:type="dxa"/>
            <w:tcBorders>
              <w:bottom w:val="single" w:sz="4" w:space="0" w:color="auto"/>
            </w:tcBorders>
            <w:vAlign w:val="bottom"/>
          </w:tcPr>
          <w:p w:rsidR="00DA4B36" w:rsidRPr="002A4976" w:rsidRDefault="00DA4B36" w:rsidP="00F84989">
            <w:pPr>
              <w:jc w:val="center"/>
            </w:pPr>
          </w:p>
        </w:tc>
        <w:tc>
          <w:tcPr>
            <w:tcW w:w="1134" w:type="dxa"/>
            <w:tcBorders>
              <w:bottom w:val="single" w:sz="4" w:space="0" w:color="auto"/>
            </w:tcBorders>
            <w:vAlign w:val="bottom"/>
          </w:tcPr>
          <w:p w:rsidR="00DA4B36" w:rsidRPr="002A4976" w:rsidRDefault="00DA4B36" w:rsidP="00F84989">
            <w:pPr>
              <w:jc w:val="center"/>
            </w:pPr>
          </w:p>
        </w:tc>
        <w:tc>
          <w:tcPr>
            <w:tcW w:w="240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c>
          <w:tcPr>
            <w:tcW w:w="155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219 090,00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215 080,00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4 010,00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FE4A34"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r>
              <w:t>2.1.8.</w:t>
            </w:r>
          </w:p>
        </w:tc>
        <w:tc>
          <w:tcPr>
            <w:tcW w:w="2693" w:type="dxa"/>
            <w:tcBorders>
              <w:bottom w:val="single" w:sz="4" w:space="0" w:color="auto"/>
            </w:tcBorders>
          </w:tcPr>
          <w:p w:rsidR="00DA4B36" w:rsidRPr="002A4976" w:rsidRDefault="00DA4B36" w:rsidP="00F84989">
            <w:pPr>
              <w:ind w:right="112"/>
              <w:rPr>
                <w:snapToGrid w:val="0"/>
                <w:color w:val="000000"/>
              </w:rPr>
            </w:pPr>
            <w:r>
              <w:rPr>
                <w:snapToGrid w:val="0"/>
                <w:color w:val="000000"/>
              </w:rPr>
              <w:t xml:space="preserve">Реконструкция котельной № 1 </w:t>
            </w:r>
            <w:r>
              <w:rPr>
                <w:snapToGrid w:val="0"/>
                <w:color w:val="000000"/>
              </w:rPr>
              <w:lastRenderedPageBreak/>
              <w:t>(увеличение мощности на 35 Гкал)</w:t>
            </w:r>
          </w:p>
        </w:tc>
        <w:tc>
          <w:tcPr>
            <w:tcW w:w="1984" w:type="dxa"/>
            <w:tcBorders>
              <w:bottom w:val="single" w:sz="4" w:space="0" w:color="auto"/>
            </w:tcBorders>
            <w:vAlign w:val="bottom"/>
          </w:tcPr>
          <w:p w:rsidR="00DA4B36" w:rsidRDefault="00DA4B36" w:rsidP="00F84989">
            <w:pPr>
              <w:jc w:val="center"/>
            </w:pPr>
          </w:p>
        </w:tc>
        <w:tc>
          <w:tcPr>
            <w:tcW w:w="1560" w:type="dxa"/>
            <w:tcBorders>
              <w:bottom w:val="single" w:sz="4" w:space="0" w:color="auto"/>
            </w:tcBorders>
            <w:vAlign w:val="bottom"/>
          </w:tcPr>
          <w:p w:rsidR="00DA4B36" w:rsidRPr="002A4976" w:rsidRDefault="00DA4B36" w:rsidP="00F84989">
            <w:pPr>
              <w:jc w:val="center"/>
            </w:pPr>
          </w:p>
        </w:tc>
        <w:tc>
          <w:tcPr>
            <w:tcW w:w="1134" w:type="dxa"/>
            <w:tcBorders>
              <w:bottom w:val="single" w:sz="4" w:space="0" w:color="auto"/>
            </w:tcBorders>
            <w:vAlign w:val="bottom"/>
          </w:tcPr>
          <w:p w:rsidR="00DA4B36" w:rsidRPr="002A4976" w:rsidRDefault="00DA4B36" w:rsidP="00F84989">
            <w:pPr>
              <w:jc w:val="center"/>
            </w:pPr>
          </w:p>
        </w:tc>
        <w:tc>
          <w:tcPr>
            <w:tcW w:w="240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c>
          <w:tcPr>
            <w:tcW w:w="155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409 680,00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409 680,00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r>
              <w:t>2.1.9.</w:t>
            </w:r>
          </w:p>
        </w:tc>
        <w:tc>
          <w:tcPr>
            <w:tcW w:w="2693" w:type="dxa"/>
            <w:tcBorders>
              <w:bottom w:val="single" w:sz="4" w:space="0" w:color="auto"/>
            </w:tcBorders>
          </w:tcPr>
          <w:p w:rsidR="00DA4B36" w:rsidRPr="002A4976" w:rsidRDefault="00DA4B36" w:rsidP="00F84989">
            <w:pPr>
              <w:ind w:right="112"/>
              <w:rPr>
                <w:snapToGrid w:val="0"/>
                <w:color w:val="000000"/>
              </w:rPr>
            </w:pPr>
            <w:r>
              <w:rPr>
                <w:snapToGrid w:val="0"/>
                <w:color w:val="000000"/>
              </w:rPr>
              <w:t>Строительство тепловой сети 1-го контура от котельной № 1 до ЦТП-6,7 (закольцовка тепловой сети) диаметром 500 мм протяженностью 500 м</w:t>
            </w:r>
          </w:p>
        </w:tc>
        <w:tc>
          <w:tcPr>
            <w:tcW w:w="1984" w:type="dxa"/>
            <w:tcBorders>
              <w:bottom w:val="single" w:sz="4" w:space="0" w:color="auto"/>
            </w:tcBorders>
            <w:vAlign w:val="bottom"/>
          </w:tcPr>
          <w:p w:rsidR="00DA4B36" w:rsidRDefault="00DA4B36" w:rsidP="00F84989">
            <w:pPr>
              <w:jc w:val="center"/>
            </w:pPr>
          </w:p>
        </w:tc>
        <w:tc>
          <w:tcPr>
            <w:tcW w:w="1560" w:type="dxa"/>
            <w:tcBorders>
              <w:bottom w:val="single" w:sz="4" w:space="0" w:color="auto"/>
            </w:tcBorders>
            <w:vAlign w:val="bottom"/>
          </w:tcPr>
          <w:p w:rsidR="00DA4B36" w:rsidRPr="002A4976" w:rsidRDefault="00DA4B36" w:rsidP="00F84989">
            <w:pPr>
              <w:jc w:val="center"/>
            </w:pPr>
          </w:p>
        </w:tc>
        <w:tc>
          <w:tcPr>
            <w:tcW w:w="1134" w:type="dxa"/>
            <w:tcBorders>
              <w:bottom w:val="single" w:sz="4" w:space="0" w:color="auto"/>
            </w:tcBorders>
            <w:vAlign w:val="bottom"/>
          </w:tcPr>
          <w:p w:rsidR="00DA4B36" w:rsidRPr="002A4976" w:rsidRDefault="00DA4B36" w:rsidP="00F84989">
            <w:pPr>
              <w:jc w:val="center"/>
            </w:pPr>
          </w:p>
        </w:tc>
        <w:tc>
          <w:tcPr>
            <w:tcW w:w="240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c>
          <w:tcPr>
            <w:tcW w:w="155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DA4B36" w:rsidRPr="002A4976" w:rsidRDefault="00DA4B36" w:rsidP="00F84989">
            <w:pPr>
              <w:jc w:val="center"/>
            </w:pPr>
            <w:r>
              <w:t>328 700,00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DA4B36" w:rsidRPr="002A4976" w:rsidRDefault="00DA4B36" w:rsidP="00F84989">
            <w:pPr>
              <w:jc w:val="center"/>
            </w:pPr>
            <w:r>
              <w:t>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DA4B36" w:rsidRPr="002A4976" w:rsidRDefault="00DA4B36" w:rsidP="00F84989">
            <w:pPr>
              <w:jc w:val="center"/>
            </w:pPr>
            <w:r>
              <w:t>320 661,00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DA4B36" w:rsidRPr="002A4976" w:rsidRDefault="00DA4B36" w:rsidP="00F84989">
            <w:pPr>
              <w:jc w:val="center"/>
            </w:pPr>
            <w:r>
              <w:t>3 239,00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p>
        </w:tc>
        <w:tc>
          <w:tcPr>
            <w:tcW w:w="2693" w:type="dxa"/>
            <w:tcBorders>
              <w:bottom w:val="single" w:sz="4" w:space="0" w:color="auto"/>
            </w:tcBorders>
          </w:tcPr>
          <w:p w:rsidR="00DA4B36" w:rsidRPr="002A4976" w:rsidRDefault="00DA4B36" w:rsidP="00F84989">
            <w:pPr>
              <w:ind w:right="112"/>
              <w:rPr>
                <w:snapToGrid w:val="0"/>
                <w:color w:val="000000"/>
              </w:rPr>
            </w:pPr>
            <w:r w:rsidRPr="002A4976">
              <w:rPr>
                <w:snapToGrid w:val="0"/>
                <w:color w:val="000000"/>
              </w:rPr>
              <w:t xml:space="preserve">  внебюджетные   </w:t>
            </w:r>
          </w:p>
          <w:p w:rsidR="00DA4B36" w:rsidRPr="002A4976" w:rsidRDefault="00DA4B36"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DA4B36" w:rsidRPr="002A4976" w:rsidRDefault="00DA4B36" w:rsidP="00F84989">
            <w:pPr>
              <w:jc w:val="center"/>
            </w:pPr>
            <w:r>
              <w:t>4 800,00</w:t>
            </w:r>
          </w:p>
        </w:tc>
        <w:tc>
          <w:tcPr>
            <w:tcW w:w="1560" w:type="dxa"/>
            <w:tcBorders>
              <w:bottom w:val="single" w:sz="4" w:space="0" w:color="auto"/>
            </w:tcBorders>
            <w:vAlign w:val="bottom"/>
          </w:tcPr>
          <w:p w:rsidR="00DA4B36" w:rsidRPr="002A4976" w:rsidRDefault="001B73C8" w:rsidP="00F84989">
            <w:pPr>
              <w:jc w:val="center"/>
            </w:pPr>
            <w:r>
              <w:t>0,00</w:t>
            </w:r>
          </w:p>
        </w:tc>
        <w:tc>
          <w:tcPr>
            <w:tcW w:w="1134" w:type="dxa"/>
            <w:tcBorders>
              <w:bottom w:val="single" w:sz="4" w:space="0" w:color="auto"/>
            </w:tcBorders>
            <w:vAlign w:val="bottom"/>
          </w:tcPr>
          <w:p w:rsidR="00DA4B36" w:rsidRPr="002A4976" w:rsidRDefault="003702D4" w:rsidP="00F84989">
            <w:pPr>
              <w:jc w:val="center"/>
            </w:pPr>
            <w:r>
              <w:t>0%</w:t>
            </w:r>
          </w:p>
        </w:tc>
        <w:tc>
          <w:tcPr>
            <w:tcW w:w="2409" w:type="dxa"/>
            <w:tcBorders>
              <w:bottom w:val="single" w:sz="4" w:space="0" w:color="auto"/>
            </w:tcBorders>
            <w:vAlign w:val="bottom"/>
          </w:tcPr>
          <w:p w:rsidR="00DA4B36" w:rsidRPr="002A4976" w:rsidRDefault="00081127" w:rsidP="00F84989">
            <w:pPr>
              <w:jc w:val="center"/>
            </w:pPr>
            <w:r>
              <w:t>0,00</w:t>
            </w:r>
          </w:p>
        </w:tc>
        <w:tc>
          <w:tcPr>
            <w:tcW w:w="1843" w:type="dxa"/>
            <w:tcBorders>
              <w:bottom w:val="single" w:sz="4" w:space="0" w:color="auto"/>
            </w:tcBorders>
            <w:vAlign w:val="bottom"/>
          </w:tcPr>
          <w:p w:rsidR="00DA4B36" w:rsidRPr="002A4976" w:rsidRDefault="009D7B93" w:rsidP="00F84989">
            <w:pPr>
              <w:jc w:val="center"/>
            </w:pPr>
            <w:r>
              <w:t>0,00</w:t>
            </w:r>
          </w:p>
        </w:tc>
        <w:tc>
          <w:tcPr>
            <w:tcW w:w="1559" w:type="dxa"/>
            <w:tcBorders>
              <w:bottom w:val="single" w:sz="4" w:space="0" w:color="auto"/>
            </w:tcBorders>
            <w:vAlign w:val="bottom"/>
          </w:tcPr>
          <w:p w:rsidR="00DA4B36" w:rsidRPr="002A4976" w:rsidRDefault="00D40CAC" w:rsidP="00F84989">
            <w:pPr>
              <w:jc w:val="center"/>
            </w:pPr>
            <w:r>
              <w:t>0%</w:t>
            </w:r>
          </w:p>
        </w:tc>
        <w:tc>
          <w:tcPr>
            <w:tcW w:w="1843" w:type="dxa"/>
            <w:tcBorders>
              <w:bottom w:val="single" w:sz="4" w:space="0" w:color="auto"/>
            </w:tcBorders>
            <w:vAlign w:val="bottom"/>
          </w:tcPr>
          <w:p w:rsidR="00DA4B36" w:rsidRPr="002A4976" w:rsidRDefault="00DA4B36" w:rsidP="00F84989">
            <w:pPr>
              <w:jc w:val="center"/>
            </w:pPr>
          </w:p>
        </w:tc>
      </w:tr>
      <w:tr w:rsidR="00DA4B36" w:rsidRPr="002A4976" w:rsidTr="00AE735D">
        <w:trPr>
          <w:trHeight w:val="283"/>
        </w:trPr>
        <w:tc>
          <w:tcPr>
            <w:tcW w:w="568" w:type="dxa"/>
            <w:tcBorders>
              <w:bottom w:val="single" w:sz="4" w:space="0" w:color="auto"/>
            </w:tcBorders>
            <w:vAlign w:val="bottom"/>
          </w:tcPr>
          <w:p w:rsidR="00DA4B36" w:rsidRPr="002A4976" w:rsidRDefault="00DA4B36" w:rsidP="00F84989">
            <w:pPr>
              <w:jc w:val="center"/>
            </w:pPr>
            <w:r>
              <w:t>2.1.10.</w:t>
            </w:r>
          </w:p>
        </w:tc>
        <w:tc>
          <w:tcPr>
            <w:tcW w:w="2693" w:type="dxa"/>
            <w:tcBorders>
              <w:bottom w:val="single" w:sz="4" w:space="0" w:color="auto"/>
            </w:tcBorders>
          </w:tcPr>
          <w:p w:rsidR="00DA4B36" w:rsidRPr="002A4976" w:rsidRDefault="00DA4B36" w:rsidP="00F84989">
            <w:pPr>
              <w:ind w:right="112"/>
              <w:rPr>
                <w:snapToGrid w:val="0"/>
                <w:color w:val="000000"/>
              </w:rPr>
            </w:pPr>
            <w:r>
              <w:rPr>
                <w:snapToGrid w:val="0"/>
                <w:color w:val="000000"/>
              </w:rPr>
              <w:t>Строительство модульной угольной котельной мощностью 10 Гкал/час (с учетом тепловых сетей) в микрорайоне Южная Лифляндия</w:t>
            </w:r>
          </w:p>
        </w:tc>
        <w:tc>
          <w:tcPr>
            <w:tcW w:w="1984" w:type="dxa"/>
            <w:tcBorders>
              <w:bottom w:val="single" w:sz="4" w:space="0" w:color="auto"/>
            </w:tcBorders>
            <w:vAlign w:val="bottom"/>
          </w:tcPr>
          <w:p w:rsidR="00DA4B36" w:rsidRDefault="00DA4B36" w:rsidP="00F84989">
            <w:pPr>
              <w:jc w:val="center"/>
            </w:pPr>
          </w:p>
        </w:tc>
        <w:tc>
          <w:tcPr>
            <w:tcW w:w="1560" w:type="dxa"/>
            <w:tcBorders>
              <w:bottom w:val="single" w:sz="4" w:space="0" w:color="auto"/>
            </w:tcBorders>
            <w:vAlign w:val="bottom"/>
          </w:tcPr>
          <w:p w:rsidR="00DA4B36" w:rsidRPr="002A4976" w:rsidRDefault="00DA4B36" w:rsidP="00F84989">
            <w:pPr>
              <w:jc w:val="center"/>
            </w:pPr>
          </w:p>
        </w:tc>
        <w:tc>
          <w:tcPr>
            <w:tcW w:w="1134" w:type="dxa"/>
            <w:tcBorders>
              <w:bottom w:val="single" w:sz="4" w:space="0" w:color="auto"/>
            </w:tcBorders>
            <w:vAlign w:val="bottom"/>
          </w:tcPr>
          <w:p w:rsidR="00DA4B36" w:rsidRPr="002A4976" w:rsidRDefault="00DA4B36" w:rsidP="00F84989">
            <w:pPr>
              <w:jc w:val="center"/>
            </w:pPr>
          </w:p>
        </w:tc>
        <w:tc>
          <w:tcPr>
            <w:tcW w:w="240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c>
          <w:tcPr>
            <w:tcW w:w="1559" w:type="dxa"/>
            <w:tcBorders>
              <w:bottom w:val="single" w:sz="4" w:space="0" w:color="auto"/>
            </w:tcBorders>
            <w:vAlign w:val="bottom"/>
          </w:tcPr>
          <w:p w:rsidR="00DA4B36" w:rsidRPr="002A4976" w:rsidRDefault="00DA4B36" w:rsidP="00F84989">
            <w:pPr>
              <w:jc w:val="center"/>
            </w:pPr>
          </w:p>
        </w:tc>
        <w:tc>
          <w:tcPr>
            <w:tcW w:w="1843" w:type="dxa"/>
            <w:tcBorders>
              <w:bottom w:val="single" w:sz="4" w:space="0" w:color="auto"/>
            </w:tcBorders>
            <w:vAlign w:val="bottom"/>
          </w:tcPr>
          <w:p w:rsidR="00DA4B36" w:rsidRPr="002A4976" w:rsidRDefault="00DA4B36"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772032" w:rsidRPr="002A4976" w:rsidRDefault="00772032" w:rsidP="00F84989">
            <w:pPr>
              <w:jc w:val="center"/>
            </w:pPr>
            <w:r>
              <w:t>118 400,00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772032" w:rsidRPr="002A4976" w:rsidRDefault="00772032" w:rsidP="00F84989">
            <w:pPr>
              <w:jc w:val="center"/>
            </w:pPr>
            <w:r>
              <w:t>118 400,00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right="112"/>
              <w:rPr>
                <w:snapToGrid w:val="0"/>
                <w:color w:val="000000"/>
              </w:rPr>
            </w:pPr>
            <w:r w:rsidRPr="002A4976">
              <w:rPr>
                <w:snapToGrid w:val="0"/>
                <w:color w:val="000000"/>
              </w:rPr>
              <w:t xml:space="preserve">  внебюджетные   </w:t>
            </w:r>
          </w:p>
          <w:p w:rsidR="00772032" w:rsidRPr="002A4976" w:rsidRDefault="00772032"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r>
              <w:t>2.1.11.</w:t>
            </w:r>
          </w:p>
        </w:tc>
        <w:tc>
          <w:tcPr>
            <w:tcW w:w="2693" w:type="dxa"/>
            <w:tcBorders>
              <w:bottom w:val="single" w:sz="4" w:space="0" w:color="auto"/>
            </w:tcBorders>
          </w:tcPr>
          <w:p w:rsidR="00772032" w:rsidRPr="002A4976" w:rsidRDefault="00772032" w:rsidP="00F84989">
            <w:pPr>
              <w:ind w:right="112"/>
              <w:rPr>
                <w:snapToGrid w:val="0"/>
                <w:color w:val="000000"/>
              </w:rPr>
            </w:pPr>
            <w:r>
              <w:rPr>
                <w:snapToGrid w:val="0"/>
                <w:color w:val="000000"/>
              </w:rPr>
              <w:t>Увеличение проектной мощности газовой котельной «Садовая» (на 51 Гкал/час)</w:t>
            </w:r>
          </w:p>
        </w:tc>
        <w:tc>
          <w:tcPr>
            <w:tcW w:w="1984" w:type="dxa"/>
            <w:tcBorders>
              <w:bottom w:val="single" w:sz="4" w:space="0" w:color="auto"/>
            </w:tcBorders>
            <w:vAlign w:val="bottom"/>
          </w:tcPr>
          <w:p w:rsidR="00772032" w:rsidRDefault="00772032" w:rsidP="00F84989">
            <w:pPr>
              <w:jc w:val="center"/>
            </w:pPr>
          </w:p>
        </w:tc>
        <w:tc>
          <w:tcPr>
            <w:tcW w:w="1560" w:type="dxa"/>
            <w:tcBorders>
              <w:bottom w:val="single" w:sz="4" w:space="0" w:color="auto"/>
            </w:tcBorders>
            <w:vAlign w:val="bottom"/>
          </w:tcPr>
          <w:p w:rsidR="00772032" w:rsidRPr="002A4976" w:rsidRDefault="00772032" w:rsidP="00F84989">
            <w:pPr>
              <w:jc w:val="center"/>
            </w:pPr>
          </w:p>
        </w:tc>
        <w:tc>
          <w:tcPr>
            <w:tcW w:w="1134" w:type="dxa"/>
            <w:tcBorders>
              <w:bottom w:val="single" w:sz="4" w:space="0" w:color="auto"/>
            </w:tcBorders>
            <w:vAlign w:val="bottom"/>
          </w:tcPr>
          <w:p w:rsidR="00772032" w:rsidRPr="002A4976" w:rsidRDefault="00772032" w:rsidP="00F84989">
            <w:pPr>
              <w:jc w:val="center"/>
            </w:pPr>
          </w:p>
        </w:tc>
        <w:tc>
          <w:tcPr>
            <w:tcW w:w="240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c>
          <w:tcPr>
            <w:tcW w:w="155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772032" w:rsidRPr="002A4976" w:rsidRDefault="00772032" w:rsidP="00F84989">
            <w:pPr>
              <w:jc w:val="center"/>
            </w:pPr>
            <w:r>
              <w:t>422 000,00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772032" w:rsidRPr="002A4976" w:rsidRDefault="00772032" w:rsidP="00F84989">
            <w:pPr>
              <w:jc w:val="center"/>
            </w:pPr>
            <w:r>
              <w:t>400,00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772032" w:rsidRPr="002A4976" w:rsidRDefault="00772032" w:rsidP="00F84989">
            <w:pPr>
              <w:jc w:val="center"/>
            </w:pPr>
            <w:r>
              <w:t>396 000,00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772032" w:rsidRPr="002A4976" w:rsidRDefault="00772032" w:rsidP="00772032">
            <w:pPr>
              <w:jc w:val="center"/>
            </w:pPr>
            <w:r>
              <w:t>25 600,00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right="112"/>
              <w:rPr>
                <w:snapToGrid w:val="0"/>
                <w:color w:val="000000"/>
              </w:rPr>
            </w:pPr>
            <w:r w:rsidRPr="002A4976">
              <w:rPr>
                <w:snapToGrid w:val="0"/>
                <w:color w:val="000000"/>
              </w:rPr>
              <w:t xml:space="preserve">  внебюджетные   </w:t>
            </w:r>
          </w:p>
          <w:p w:rsidR="00772032" w:rsidRPr="002A4976" w:rsidRDefault="00772032"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r>
              <w:t>2.1.12.</w:t>
            </w:r>
          </w:p>
        </w:tc>
        <w:tc>
          <w:tcPr>
            <w:tcW w:w="2693" w:type="dxa"/>
            <w:tcBorders>
              <w:bottom w:val="single" w:sz="4" w:space="0" w:color="auto"/>
            </w:tcBorders>
          </w:tcPr>
          <w:p w:rsidR="00772032" w:rsidRPr="002A4976" w:rsidRDefault="00772032" w:rsidP="00F84989">
            <w:pPr>
              <w:ind w:right="112"/>
              <w:rPr>
                <w:snapToGrid w:val="0"/>
                <w:color w:val="000000"/>
              </w:rPr>
            </w:pPr>
            <w:r>
              <w:rPr>
                <w:snapToGrid w:val="0"/>
                <w:color w:val="000000"/>
              </w:rPr>
              <w:t>Перевод централизованных открытых систем теплоснабжения для нужд горячего водоснабжения на закрытые системы теплоснабжения</w:t>
            </w:r>
          </w:p>
        </w:tc>
        <w:tc>
          <w:tcPr>
            <w:tcW w:w="1984" w:type="dxa"/>
            <w:tcBorders>
              <w:bottom w:val="single" w:sz="4" w:space="0" w:color="auto"/>
            </w:tcBorders>
            <w:vAlign w:val="bottom"/>
          </w:tcPr>
          <w:p w:rsidR="00772032" w:rsidRDefault="00772032" w:rsidP="00F84989">
            <w:pPr>
              <w:jc w:val="center"/>
            </w:pPr>
          </w:p>
        </w:tc>
        <w:tc>
          <w:tcPr>
            <w:tcW w:w="1560" w:type="dxa"/>
            <w:tcBorders>
              <w:bottom w:val="single" w:sz="4" w:space="0" w:color="auto"/>
            </w:tcBorders>
            <w:vAlign w:val="bottom"/>
          </w:tcPr>
          <w:p w:rsidR="00772032" w:rsidRPr="002A4976" w:rsidRDefault="00772032" w:rsidP="00F84989">
            <w:pPr>
              <w:jc w:val="center"/>
            </w:pPr>
          </w:p>
        </w:tc>
        <w:tc>
          <w:tcPr>
            <w:tcW w:w="1134" w:type="dxa"/>
            <w:tcBorders>
              <w:bottom w:val="single" w:sz="4" w:space="0" w:color="auto"/>
            </w:tcBorders>
            <w:vAlign w:val="bottom"/>
          </w:tcPr>
          <w:p w:rsidR="00772032" w:rsidRPr="002A4976" w:rsidRDefault="00772032" w:rsidP="00F84989">
            <w:pPr>
              <w:jc w:val="center"/>
            </w:pPr>
          </w:p>
        </w:tc>
        <w:tc>
          <w:tcPr>
            <w:tcW w:w="240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c>
          <w:tcPr>
            <w:tcW w:w="155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772032" w:rsidRPr="002A4976" w:rsidRDefault="00772032" w:rsidP="00F84989">
            <w:pPr>
              <w:jc w:val="center"/>
            </w:pPr>
            <w:r>
              <w:t>686 769,10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772032" w:rsidRPr="002A4976" w:rsidRDefault="00772032" w:rsidP="00772032">
            <w:pPr>
              <w:jc w:val="center"/>
            </w:pPr>
            <w:r>
              <w:t>4 540,69</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772032" w:rsidRPr="002A4976" w:rsidRDefault="00772032" w:rsidP="00F84989">
            <w:pPr>
              <w:jc w:val="center"/>
            </w:pPr>
            <w:r>
              <w:t>682 228,41</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right="112"/>
              <w:rPr>
                <w:snapToGrid w:val="0"/>
                <w:color w:val="000000"/>
              </w:rPr>
            </w:pPr>
            <w:r w:rsidRPr="002A4976">
              <w:rPr>
                <w:snapToGrid w:val="0"/>
                <w:color w:val="000000"/>
              </w:rPr>
              <w:t xml:space="preserve">  внебюджетные   </w:t>
            </w:r>
          </w:p>
          <w:p w:rsidR="00772032" w:rsidRPr="002A4976" w:rsidRDefault="00772032"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r>
              <w:lastRenderedPageBreak/>
              <w:t>2.1.13.</w:t>
            </w:r>
          </w:p>
        </w:tc>
        <w:tc>
          <w:tcPr>
            <w:tcW w:w="2693" w:type="dxa"/>
            <w:tcBorders>
              <w:bottom w:val="single" w:sz="4" w:space="0" w:color="auto"/>
            </w:tcBorders>
          </w:tcPr>
          <w:p w:rsidR="00772032" w:rsidRPr="002A4976" w:rsidRDefault="00772032" w:rsidP="00F84989">
            <w:pPr>
              <w:ind w:right="112"/>
              <w:rPr>
                <w:snapToGrid w:val="0"/>
                <w:color w:val="000000"/>
              </w:rPr>
            </w:pPr>
            <w:r>
              <w:rPr>
                <w:snapToGrid w:val="0"/>
                <w:color w:val="000000"/>
              </w:rPr>
              <w:t>Реконструкция объекта «Полигон твердых отходов» с созданием производств по обработке и утилизации твердых коммунальных отходов в городском округе Большой Камень (в том числе разработка проектно-сметной документации)</w:t>
            </w:r>
          </w:p>
        </w:tc>
        <w:tc>
          <w:tcPr>
            <w:tcW w:w="1984" w:type="dxa"/>
            <w:tcBorders>
              <w:bottom w:val="single" w:sz="4" w:space="0" w:color="auto"/>
            </w:tcBorders>
            <w:vAlign w:val="bottom"/>
          </w:tcPr>
          <w:p w:rsidR="00772032" w:rsidRDefault="00772032" w:rsidP="00F84989">
            <w:pPr>
              <w:jc w:val="center"/>
            </w:pPr>
          </w:p>
        </w:tc>
        <w:tc>
          <w:tcPr>
            <w:tcW w:w="1560" w:type="dxa"/>
            <w:tcBorders>
              <w:bottom w:val="single" w:sz="4" w:space="0" w:color="auto"/>
            </w:tcBorders>
            <w:vAlign w:val="bottom"/>
          </w:tcPr>
          <w:p w:rsidR="00772032" w:rsidRPr="002A4976" w:rsidRDefault="00772032" w:rsidP="00F84989">
            <w:pPr>
              <w:jc w:val="center"/>
            </w:pPr>
          </w:p>
        </w:tc>
        <w:tc>
          <w:tcPr>
            <w:tcW w:w="1134" w:type="dxa"/>
            <w:tcBorders>
              <w:bottom w:val="single" w:sz="4" w:space="0" w:color="auto"/>
            </w:tcBorders>
            <w:vAlign w:val="bottom"/>
          </w:tcPr>
          <w:p w:rsidR="00772032" w:rsidRPr="002A4976" w:rsidRDefault="00772032" w:rsidP="00F84989">
            <w:pPr>
              <w:jc w:val="center"/>
            </w:pPr>
          </w:p>
        </w:tc>
        <w:tc>
          <w:tcPr>
            <w:tcW w:w="240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c>
          <w:tcPr>
            <w:tcW w:w="155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772032" w:rsidRPr="002A4976" w:rsidRDefault="00772032" w:rsidP="00F84989">
            <w:pPr>
              <w:jc w:val="center"/>
            </w:pPr>
            <w:r>
              <w:t>546 245,60</w:t>
            </w:r>
          </w:p>
        </w:tc>
        <w:tc>
          <w:tcPr>
            <w:tcW w:w="1560" w:type="dxa"/>
            <w:tcBorders>
              <w:bottom w:val="single" w:sz="4" w:space="0" w:color="auto"/>
            </w:tcBorders>
            <w:vAlign w:val="bottom"/>
          </w:tcPr>
          <w:p w:rsidR="00772032" w:rsidRPr="002A4976" w:rsidRDefault="001B73C8" w:rsidP="00F84989">
            <w:pPr>
              <w:jc w:val="center"/>
            </w:pPr>
            <w:r>
              <w:t>2 181,66</w:t>
            </w:r>
          </w:p>
        </w:tc>
        <w:tc>
          <w:tcPr>
            <w:tcW w:w="1134" w:type="dxa"/>
            <w:tcBorders>
              <w:bottom w:val="single" w:sz="4" w:space="0" w:color="auto"/>
            </w:tcBorders>
            <w:vAlign w:val="bottom"/>
          </w:tcPr>
          <w:p w:rsidR="00772032" w:rsidRPr="002A4976" w:rsidRDefault="003702D4" w:rsidP="00F84989">
            <w:pPr>
              <w:jc w:val="center"/>
            </w:pPr>
            <w:r>
              <w:t>0,40%</w:t>
            </w:r>
          </w:p>
        </w:tc>
        <w:tc>
          <w:tcPr>
            <w:tcW w:w="2409" w:type="dxa"/>
            <w:tcBorders>
              <w:bottom w:val="single" w:sz="4" w:space="0" w:color="auto"/>
            </w:tcBorders>
            <w:vAlign w:val="bottom"/>
          </w:tcPr>
          <w:p w:rsidR="00772032" w:rsidRPr="002A4976" w:rsidRDefault="00081127" w:rsidP="00F84989">
            <w:pPr>
              <w:jc w:val="center"/>
            </w:pPr>
            <w:r>
              <w:t>481,6</w:t>
            </w:r>
            <w:r w:rsidR="009D7B93">
              <w:t>6</w:t>
            </w:r>
          </w:p>
        </w:tc>
        <w:tc>
          <w:tcPr>
            <w:tcW w:w="1843" w:type="dxa"/>
            <w:tcBorders>
              <w:bottom w:val="single" w:sz="4" w:space="0" w:color="auto"/>
            </w:tcBorders>
            <w:vAlign w:val="bottom"/>
          </w:tcPr>
          <w:p w:rsidR="00772032" w:rsidRPr="002A4976" w:rsidRDefault="009D7B93" w:rsidP="00F84989">
            <w:pPr>
              <w:jc w:val="center"/>
            </w:pPr>
            <w:r>
              <w:t>481,66</w:t>
            </w:r>
          </w:p>
        </w:tc>
        <w:tc>
          <w:tcPr>
            <w:tcW w:w="1559" w:type="dxa"/>
            <w:tcBorders>
              <w:bottom w:val="single" w:sz="4" w:space="0" w:color="auto"/>
            </w:tcBorders>
            <w:vAlign w:val="bottom"/>
          </w:tcPr>
          <w:p w:rsidR="00772032" w:rsidRPr="002A4976" w:rsidRDefault="00D40CAC" w:rsidP="00F84989">
            <w:pPr>
              <w:jc w:val="center"/>
            </w:pPr>
            <w:r>
              <w:t>100%</w:t>
            </w:r>
          </w:p>
        </w:tc>
        <w:tc>
          <w:tcPr>
            <w:tcW w:w="1843" w:type="dxa"/>
            <w:tcBorders>
              <w:bottom w:val="single" w:sz="4" w:space="0" w:color="auto"/>
            </w:tcBorders>
            <w:vAlign w:val="bottom"/>
          </w:tcPr>
          <w:p w:rsidR="00772032" w:rsidRPr="002A4976" w:rsidRDefault="003F34E1" w:rsidP="00F84989">
            <w:pPr>
              <w:jc w:val="center"/>
            </w:pPr>
            <w:r>
              <w:t>1МК/481,66 тыс. рублей.</w:t>
            </w: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772032" w:rsidRPr="002A4976" w:rsidRDefault="00772032" w:rsidP="00F84989">
            <w:pPr>
              <w:jc w:val="center"/>
            </w:pPr>
            <w:r>
              <w:t>6 245,60</w:t>
            </w:r>
          </w:p>
        </w:tc>
        <w:tc>
          <w:tcPr>
            <w:tcW w:w="1560" w:type="dxa"/>
            <w:tcBorders>
              <w:bottom w:val="single" w:sz="4" w:space="0" w:color="auto"/>
            </w:tcBorders>
            <w:vAlign w:val="bottom"/>
          </w:tcPr>
          <w:p w:rsidR="00772032" w:rsidRPr="002A4976" w:rsidRDefault="001B73C8" w:rsidP="00F84989">
            <w:pPr>
              <w:jc w:val="center"/>
            </w:pPr>
            <w:r>
              <w:t>2 181,66</w:t>
            </w:r>
          </w:p>
        </w:tc>
        <w:tc>
          <w:tcPr>
            <w:tcW w:w="1134" w:type="dxa"/>
            <w:tcBorders>
              <w:bottom w:val="single" w:sz="4" w:space="0" w:color="auto"/>
            </w:tcBorders>
            <w:vAlign w:val="bottom"/>
          </w:tcPr>
          <w:p w:rsidR="00772032" w:rsidRPr="002A4976" w:rsidRDefault="003702D4" w:rsidP="00F84989">
            <w:pPr>
              <w:jc w:val="center"/>
            </w:pPr>
            <w:r>
              <w:t>34,93%</w:t>
            </w:r>
          </w:p>
        </w:tc>
        <w:tc>
          <w:tcPr>
            <w:tcW w:w="2409" w:type="dxa"/>
            <w:tcBorders>
              <w:bottom w:val="single" w:sz="4" w:space="0" w:color="auto"/>
            </w:tcBorders>
            <w:vAlign w:val="bottom"/>
          </w:tcPr>
          <w:p w:rsidR="00772032" w:rsidRPr="002A4976" w:rsidRDefault="00081127" w:rsidP="00F84989">
            <w:pPr>
              <w:jc w:val="center"/>
            </w:pPr>
            <w:r>
              <w:t>481,66</w:t>
            </w:r>
          </w:p>
        </w:tc>
        <w:tc>
          <w:tcPr>
            <w:tcW w:w="1843" w:type="dxa"/>
            <w:tcBorders>
              <w:bottom w:val="single" w:sz="4" w:space="0" w:color="auto"/>
            </w:tcBorders>
            <w:vAlign w:val="bottom"/>
          </w:tcPr>
          <w:p w:rsidR="00772032" w:rsidRPr="002A4976" w:rsidRDefault="009D7B93" w:rsidP="00F84989">
            <w:pPr>
              <w:jc w:val="center"/>
            </w:pPr>
            <w:r>
              <w:t>481,66</w:t>
            </w:r>
          </w:p>
        </w:tc>
        <w:tc>
          <w:tcPr>
            <w:tcW w:w="1559" w:type="dxa"/>
            <w:tcBorders>
              <w:bottom w:val="single" w:sz="4" w:space="0" w:color="auto"/>
            </w:tcBorders>
            <w:vAlign w:val="bottom"/>
          </w:tcPr>
          <w:p w:rsidR="00772032" w:rsidRPr="002A4976" w:rsidRDefault="00D40CAC" w:rsidP="00F84989">
            <w:pPr>
              <w:jc w:val="center"/>
            </w:pPr>
            <w:r>
              <w:t>100%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772032" w:rsidRPr="002A4976" w:rsidRDefault="00772032" w:rsidP="00772032">
            <w:pPr>
              <w:jc w:val="center"/>
            </w:pPr>
            <w:r>
              <w:t>534 600,00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772032" w:rsidRPr="002A4976" w:rsidRDefault="00A35D2C" w:rsidP="00F84989">
            <w:pPr>
              <w:jc w:val="center"/>
            </w:pPr>
            <w:r>
              <w:t>5 400,00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772032" w:rsidP="00F84989">
            <w:pPr>
              <w:jc w:val="center"/>
            </w:pPr>
          </w:p>
        </w:tc>
        <w:tc>
          <w:tcPr>
            <w:tcW w:w="2693" w:type="dxa"/>
            <w:tcBorders>
              <w:bottom w:val="single" w:sz="4" w:space="0" w:color="auto"/>
            </w:tcBorders>
          </w:tcPr>
          <w:p w:rsidR="00772032" w:rsidRPr="002A4976" w:rsidRDefault="00772032" w:rsidP="00F84989">
            <w:pPr>
              <w:ind w:right="112"/>
              <w:rPr>
                <w:snapToGrid w:val="0"/>
                <w:color w:val="000000"/>
              </w:rPr>
            </w:pPr>
            <w:r w:rsidRPr="002A4976">
              <w:rPr>
                <w:snapToGrid w:val="0"/>
                <w:color w:val="000000"/>
              </w:rPr>
              <w:t xml:space="preserve">  внебюджетные   </w:t>
            </w:r>
          </w:p>
          <w:p w:rsidR="00772032" w:rsidRPr="002A4976" w:rsidRDefault="00772032"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772032" w:rsidRPr="002A4976" w:rsidRDefault="00772032" w:rsidP="00F84989">
            <w:pPr>
              <w:jc w:val="center"/>
            </w:pPr>
            <w:r>
              <w:t>0,00</w:t>
            </w:r>
          </w:p>
        </w:tc>
        <w:tc>
          <w:tcPr>
            <w:tcW w:w="1560" w:type="dxa"/>
            <w:tcBorders>
              <w:bottom w:val="single" w:sz="4" w:space="0" w:color="auto"/>
            </w:tcBorders>
            <w:vAlign w:val="bottom"/>
          </w:tcPr>
          <w:p w:rsidR="00772032" w:rsidRPr="002A4976" w:rsidRDefault="001B73C8" w:rsidP="00F84989">
            <w:pPr>
              <w:jc w:val="center"/>
            </w:pPr>
            <w:r>
              <w:t>0,00</w:t>
            </w:r>
          </w:p>
        </w:tc>
        <w:tc>
          <w:tcPr>
            <w:tcW w:w="1134" w:type="dxa"/>
            <w:tcBorders>
              <w:bottom w:val="single" w:sz="4" w:space="0" w:color="auto"/>
            </w:tcBorders>
            <w:vAlign w:val="bottom"/>
          </w:tcPr>
          <w:p w:rsidR="00772032" w:rsidRPr="002A4976" w:rsidRDefault="003702D4" w:rsidP="00F84989">
            <w:pPr>
              <w:jc w:val="center"/>
            </w:pPr>
            <w:r>
              <w:t>0%</w:t>
            </w:r>
          </w:p>
        </w:tc>
        <w:tc>
          <w:tcPr>
            <w:tcW w:w="2409" w:type="dxa"/>
            <w:tcBorders>
              <w:bottom w:val="single" w:sz="4" w:space="0" w:color="auto"/>
            </w:tcBorders>
            <w:vAlign w:val="bottom"/>
          </w:tcPr>
          <w:p w:rsidR="00772032" w:rsidRPr="002A4976" w:rsidRDefault="00081127" w:rsidP="00F84989">
            <w:pPr>
              <w:jc w:val="center"/>
            </w:pPr>
            <w:r>
              <w:t>0,00</w:t>
            </w:r>
          </w:p>
        </w:tc>
        <w:tc>
          <w:tcPr>
            <w:tcW w:w="1843" w:type="dxa"/>
            <w:tcBorders>
              <w:bottom w:val="single" w:sz="4" w:space="0" w:color="auto"/>
            </w:tcBorders>
            <w:vAlign w:val="bottom"/>
          </w:tcPr>
          <w:p w:rsidR="00772032" w:rsidRPr="002A4976" w:rsidRDefault="009D7B93" w:rsidP="00F84989">
            <w:pPr>
              <w:jc w:val="center"/>
            </w:pPr>
            <w:r>
              <w:t>0,00</w:t>
            </w:r>
          </w:p>
        </w:tc>
        <w:tc>
          <w:tcPr>
            <w:tcW w:w="1559" w:type="dxa"/>
            <w:tcBorders>
              <w:bottom w:val="single" w:sz="4" w:space="0" w:color="auto"/>
            </w:tcBorders>
            <w:vAlign w:val="bottom"/>
          </w:tcPr>
          <w:p w:rsidR="00772032" w:rsidRPr="002A4976" w:rsidRDefault="00D40CAC" w:rsidP="00F84989">
            <w:pPr>
              <w:jc w:val="center"/>
            </w:pPr>
            <w:r>
              <w:t>0%</w:t>
            </w:r>
          </w:p>
        </w:tc>
        <w:tc>
          <w:tcPr>
            <w:tcW w:w="1843" w:type="dxa"/>
            <w:tcBorders>
              <w:bottom w:val="single" w:sz="4" w:space="0" w:color="auto"/>
            </w:tcBorders>
            <w:vAlign w:val="bottom"/>
          </w:tcPr>
          <w:p w:rsidR="00772032" w:rsidRPr="002A4976" w:rsidRDefault="00772032" w:rsidP="00F84989">
            <w:pPr>
              <w:jc w:val="center"/>
            </w:pPr>
          </w:p>
        </w:tc>
      </w:tr>
      <w:tr w:rsidR="00772032" w:rsidRPr="002A4976" w:rsidTr="00AE735D">
        <w:trPr>
          <w:trHeight w:val="283"/>
        </w:trPr>
        <w:tc>
          <w:tcPr>
            <w:tcW w:w="568" w:type="dxa"/>
            <w:tcBorders>
              <w:bottom w:val="single" w:sz="4" w:space="0" w:color="auto"/>
            </w:tcBorders>
            <w:vAlign w:val="bottom"/>
          </w:tcPr>
          <w:p w:rsidR="00772032" w:rsidRPr="002A4976" w:rsidRDefault="00A35D2C" w:rsidP="00F84989">
            <w:pPr>
              <w:jc w:val="center"/>
            </w:pPr>
            <w:r>
              <w:t>2.1.14.</w:t>
            </w:r>
          </w:p>
        </w:tc>
        <w:tc>
          <w:tcPr>
            <w:tcW w:w="2693" w:type="dxa"/>
            <w:tcBorders>
              <w:bottom w:val="single" w:sz="4" w:space="0" w:color="auto"/>
            </w:tcBorders>
          </w:tcPr>
          <w:p w:rsidR="00772032" w:rsidRPr="002A4976" w:rsidRDefault="00A35D2C" w:rsidP="00F84989">
            <w:pPr>
              <w:ind w:right="112"/>
              <w:rPr>
                <w:snapToGrid w:val="0"/>
                <w:color w:val="000000"/>
              </w:rPr>
            </w:pPr>
            <w:r>
              <w:rPr>
                <w:snapToGrid w:val="0"/>
                <w:color w:val="000000"/>
              </w:rPr>
              <w:t>Переключение городских коллекторов хозяйственно-бытовой канализации к строящемуся коллектору по ул. Ст. Лебедева</w:t>
            </w:r>
          </w:p>
        </w:tc>
        <w:tc>
          <w:tcPr>
            <w:tcW w:w="1984" w:type="dxa"/>
            <w:tcBorders>
              <w:bottom w:val="single" w:sz="4" w:space="0" w:color="auto"/>
            </w:tcBorders>
            <w:vAlign w:val="bottom"/>
          </w:tcPr>
          <w:p w:rsidR="00772032" w:rsidRDefault="00772032" w:rsidP="00F84989">
            <w:pPr>
              <w:jc w:val="center"/>
            </w:pPr>
          </w:p>
        </w:tc>
        <w:tc>
          <w:tcPr>
            <w:tcW w:w="1560" w:type="dxa"/>
            <w:tcBorders>
              <w:bottom w:val="single" w:sz="4" w:space="0" w:color="auto"/>
            </w:tcBorders>
            <w:vAlign w:val="bottom"/>
          </w:tcPr>
          <w:p w:rsidR="00772032" w:rsidRPr="002A4976" w:rsidRDefault="00772032" w:rsidP="00F84989">
            <w:pPr>
              <w:jc w:val="center"/>
            </w:pPr>
          </w:p>
        </w:tc>
        <w:tc>
          <w:tcPr>
            <w:tcW w:w="1134" w:type="dxa"/>
            <w:tcBorders>
              <w:bottom w:val="single" w:sz="4" w:space="0" w:color="auto"/>
            </w:tcBorders>
            <w:vAlign w:val="bottom"/>
          </w:tcPr>
          <w:p w:rsidR="00772032" w:rsidRPr="002A4976" w:rsidRDefault="00772032" w:rsidP="00F84989">
            <w:pPr>
              <w:jc w:val="center"/>
            </w:pPr>
          </w:p>
        </w:tc>
        <w:tc>
          <w:tcPr>
            <w:tcW w:w="240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c>
          <w:tcPr>
            <w:tcW w:w="1559" w:type="dxa"/>
            <w:tcBorders>
              <w:bottom w:val="single" w:sz="4" w:space="0" w:color="auto"/>
            </w:tcBorders>
            <w:vAlign w:val="bottom"/>
          </w:tcPr>
          <w:p w:rsidR="00772032" w:rsidRPr="002A4976" w:rsidRDefault="00772032" w:rsidP="00F84989">
            <w:pPr>
              <w:jc w:val="center"/>
            </w:pPr>
          </w:p>
        </w:tc>
        <w:tc>
          <w:tcPr>
            <w:tcW w:w="1843" w:type="dxa"/>
            <w:tcBorders>
              <w:bottom w:val="single" w:sz="4" w:space="0" w:color="auto"/>
            </w:tcBorders>
            <w:vAlign w:val="bottom"/>
          </w:tcPr>
          <w:p w:rsidR="00772032" w:rsidRPr="002A4976" w:rsidRDefault="00772032"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11 579,58</w:t>
            </w:r>
          </w:p>
        </w:tc>
        <w:tc>
          <w:tcPr>
            <w:tcW w:w="1560" w:type="dxa"/>
            <w:tcBorders>
              <w:bottom w:val="single" w:sz="4" w:space="0" w:color="auto"/>
            </w:tcBorders>
            <w:vAlign w:val="bottom"/>
          </w:tcPr>
          <w:p w:rsidR="00A35D2C" w:rsidRPr="002A4976" w:rsidRDefault="001B73C8" w:rsidP="00F84989">
            <w:pPr>
              <w:jc w:val="center"/>
            </w:pPr>
            <w:r>
              <w:t>11 579,58</w:t>
            </w:r>
          </w:p>
        </w:tc>
        <w:tc>
          <w:tcPr>
            <w:tcW w:w="1134" w:type="dxa"/>
            <w:tcBorders>
              <w:bottom w:val="single" w:sz="4" w:space="0" w:color="auto"/>
            </w:tcBorders>
            <w:vAlign w:val="bottom"/>
          </w:tcPr>
          <w:p w:rsidR="00A35D2C" w:rsidRPr="002A4976" w:rsidRDefault="003702D4" w:rsidP="00F84989">
            <w:pPr>
              <w:jc w:val="center"/>
            </w:pPr>
            <w:r>
              <w:t>100%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бюджет городского </w:t>
            </w:r>
            <w:r w:rsidRPr="002A4976">
              <w:rPr>
                <w:snapToGrid w:val="0"/>
                <w:color w:val="000000"/>
              </w:rPr>
              <w:lastRenderedPageBreak/>
              <w:t>округа</w:t>
            </w:r>
          </w:p>
        </w:tc>
        <w:tc>
          <w:tcPr>
            <w:tcW w:w="1984" w:type="dxa"/>
            <w:tcBorders>
              <w:bottom w:val="single" w:sz="4" w:space="0" w:color="auto"/>
            </w:tcBorders>
            <w:vAlign w:val="bottom"/>
          </w:tcPr>
          <w:p w:rsidR="00A35D2C" w:rsidRPr="002A4976" w:rsidRDefault="00A35D2C" w:rsidP="00F84989">
            <w:pPr>
              <w:jc w:val="center"/>
            </w:pPr>
            <w:r>
              <w:lastRenderedPageBreak/>
              <w:t>115,79</w:t>
            </w:r>
          </w:p>
        </w:tc>
        <w:tc>
          <w:tcPr>
            <w:tcW w:w="1560" w:type="dxa"/>
            <w:tcBorders>
              <w:bottom w:val="single" w:sz="4" w:space="0" w:color="auto"/>
            </w:tcBorders>
            <w:vAlign w:val="bottom"/>
          </w:tcPr>
          <w:p w:rsidR="00A35D2C" w:rsidRPr="002A4976" w:rsidRDefault="001B73C8" w:rsidP="00F84989">
            <w:pPr>
              <w:jc w:val="center"/>
            </w:pPr>
            <w:r>
              <w:t>115,79</w:t>
            </w:r>
          </w:p>
        </w:tc>
        <w:tc>
          <w:tcPr>
            <w:tcW w:w="1134" w:type="dxa"/>
            <w:tcBorders>
              <w:bottom w:val="single" w:sz="4" w:space="0" w:color="auto"/>
            </w:tcBorders>
            <w:vAlign w:val="bottom"/>
          </w:tcPr>
          <w:p w:rsidR="00A35D2C" w:rsidRPr="002A4976" w:rsidRDefault="003702D4" w:rsidP="00F84989">
            <w:pPr>
              <w:jc w:val="center"/>
            </w:pPr>
            <w:r>
              <w:t>100%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11 463,79</w:t>
            </w:r>
          </w:p>
        </w:tc>
        <w:tc>
          <w:tcPr>
            <w:tcW w:w="1560" w:type="dxa"/>
            <w:tcBorders>
              <w:bottom w:val="single" w:sz="4" w:space="0" w:color="auto"/>
            </w:tcBorders>
            <w:vAlign w:val="bottom"/>
          </w:tcPr>
          <w:p w:rsidR="00A35D2C" w:rsidRPr="002A4976" w:rsidRDefault="001B73C8" w:rsidP="00F84989">
            <w:pPr>
              <w:jc w:val="center"/>
            </w:pPr>
            <w:r>
              <w:t>11 463,79</w:t>
            </w:r>
          </w:p>
        </w:tc>
        <w:tc>
          <w:tcPr>
            <w:tcW w:w="1134" w:type="dxa"/>
            <w:tcBorders>
              <w:bottom w:val="single" w:sz="4" w:space="0" w:color="auto"/>
            </w:tcBorders>
            <w:vAlign w:val="bottom"/>
          </w:tcPr>
          <w:p w:rsidR="00A35D2C" w:rsidRPr="002A4976" w:rsidRDefault="003702D4" w:rsidP="00F84989">
            <w:pPr>
              <w:jc w:val="center"/>
            </w:pPr>
            <w:r>
              <w:t>100%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2.1.15.</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Реконструкция водоводов (с учетом запорной арматуры)</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315 980,11</w:t>
            </w:r>
          </w:p>
        </w:tc>
        <w:tc>
          <w:tcPr>
            <w:tcW w:w="1560" w:type="dxa"/>
            <w:tcBorders>
              <w:bottom w:val="single" w:sz="4" w:space="0" w:color="auto"/>
            </w:tcBorders>
            <w:vAlign w:val="bottom"/>
          </w:tcPr>
          <w:p w:rsidR="00A35D2C" w:rsidRPr="002A4976" w:rsidRDefault="001B73C8" w:rsidP="00F84989">
            <w:pPr>
              <w:jc w:val="center"/>
            </w:pPr>
            <w:r>
              <w:t>7 805,59</w:t>
            </w:r>
          </w:p>
        </w:tc>
        <w:tc>
          <w:tcPr>
            <w:tcW w:w="1134" w:type="dxa"/>
            <w:tcBorders>
              <w:bottom w:val="single" w:sz="4" w:space="0" w:color="auto"/>
            </w:tcBorders>
            <w:vAlign w:val="bottom"/>
          </w:tcPr>
          <w:p w:rsidR="00A35D2C" w:rsidRPr="002A4976" w:rsidRDefault="003702D4" w:rsidP="00F84989">
            <w:pPr>
              <w:jc w:val="center"/>
            </w:pPr>
            <w:r>
              <w:t>1,53%</w:t>
            </w:r>
          </w:p>
        </w:tc>
        <w:tc>
          <w:tcPr>
            <w:tcW w:w="2409" w:type="dxa"/>
            <w:tcBorders>
              <w:bottom w:val="single" w:sz="4" w:space="0" w:color="auto"/>
            </w:tcBorders>
            <w:vAlign w:val="bottom"/>
          </w:tcPr>
          <w:p w:rsidR="00A35D2C" w:rsidRPr="002A4976" w:rsidRDefault="00081127" w:rsidP="00F84989">
            <w:pPr>
              <w:jc w:val="center"/>
            </w:pPr>
            <w:r>
              <w:t>7 805,59</w:t>
            </w:r>
          </w:p>
        </w:tc>
        <w:tc>
          <w:tcPr>
            <w:tcW w:w="1843" w:type="dxa"/>
            <w:tcBorders>
              <w:bottom w:val="single" w:sz="4" w:space="0" w:color="auto"/>
            </w:tcBorders>
            <w:vAlign w:val="bottom"/>
          </w:tcPr>
          <w:p w:rsidR="00A35D2C" w:rsidRPr="002A4976" w:rsidRDefault="009D7B93" w:rsidP="00F84989">
            <w:pPr>
              <w:jc w:val="center"/>
            </w:pPr>
            <w:r>
              <w:t>7 728,30</w:t>
            </w:r>
          </w:p>
        </w:tc>
        <w:tc>
          <w:tcPr>
            <w:tcW w:w="1559" w:type="dxa"/>
            <w:tcBorders>
              <w:bottom w:val="single" w:sz="4" w:space="0" w:color="auto"/>
            </w:tcBorders>
            <w:vAlign w:val="bottom"/>
          </w:tcPr>
          <w:p w:rsidR="00A35D2C" w:rsidRPr="002A4976" w:rsidRDefault="00D40CAC" w:rsidP="00F84989">
            <w:pPr>
              <w:jc w:val="center"/>
            </w:pPr>
            <w:r>
              <w:t>99,01%</w:t>
            </w:r>
          </w:p>
        </w:tc>
        <w:tc>
          <w:tcPr>
            <w:tcW w:w="1843" w:type="dxa"/>
            <w:tcBorders>
              <w:bottom w:val="single" w:sz="4" w:space="0" w:color="auto"/>
            </w:tcBorders>
            <w:vAlign w:val="bottom"/>
          </w:tcPr>
          <w:p w:rsidR="00A35D2C" w:rsidRPr="002A4976" w:rsidRDefault="003F34E1" w:rsidP="008A7C4D">
            <w:pPr>
              <w:jc w:val="center"/>
            </w:pPr>
            <w:r>
              <w:t xml:space="preserve">1 МК/7 </w:t>
            </w:r>
            <w:r w:rsidR="001E39B4">
              <w:t>728,30</w:t>
            </w:r>
            <w:r>
              <w:t xml:space="preserve"> тыс. рублей</w:t>
            </w: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9 360,85</w:t>
            </w:r>
          </w:p>
        </w:tc>
        <w:tc>
          <w:tcPr>
            <w:tcW w:w="1560" w:type="dxa"/>
            <w:tcBorders>
              <w:bottom w:val="single" w:sz="4" w:space="0" w:color="auto"/>
            </w:tcBorders>
            <w:vAlign w:val="bottom"/>
          </w:tcPr>
          <w:p w:rsidR="00A35D2C" w:rsidRPr="002A4976" w:rsidRDefault="001B73C8" w:rsidP="00F84989">
            <w:pPr>
              <w:jc w:val="center"/>
            </w:pPr>
            <w:r>
              <w:t>154,59</w:t>
            </w:r>
          </w:p>
        </w:tc>
        <w:tc>
          <w:tcPr>
            <w:tcW w:w="1134" w:type="dxa"/>
            <w:tcBorders>
              <w:bottom w:val="single" w:sz="4" w:space="0" w:color="auto"/>
            </w:tcBorders>
            <w:vAlign w:val="bottom"/>
          </w:tcPr>
          <w:p w:rsidR="00A35D2C" w:rsidRPr="002A4976" w:rsidRDefault="003702D4" w:rsidP="00F84989">
            <w:pPr>
              <w:jc w:val="center"/>
            </w:pPr>
            <w:r>
              <w:t>1,65%</w:t>
            </w:r>
          </w:p>
        </w:tc>
        <w:tc>
          <w:tcPr>
            <w:tcW w:w="2409" w:type="dxa"/>
            <w:tcBorders>
              <w:bottom w:val="single" w:sz="4" w:space="0" w:color="auto"/>
            </w:tcBorders>
            <w:vAlign w:val="bottom"/>
          </w:tcPr>
          <w:p w:rsidR="00A35D2C" w:rsidRPr="002A4976" w:rsidRDefault="00081127" w:rsidP="00F84989">
            <w:pPr>
              <w:jc w:val="center"/>
            </w:pPr>
            <w:r>
              <w:t>154,59</w:t>
            </w:r>
          </w:p>
        </w:tc>
        <w:tc>
          <w:tcPr>
            <w:tcW w:w="1843" w:type="dxa"/>
            <w:tcBorders>
              <w:bottom w:val="single" w:sz="4" w:space="0" w:color="auto"/>
            </w:tcBorders>
            <w:vAlign w:val="bottom"/>
          </w:tcPr>
          <w:p w:rsidR="00A35D2C" w:rsidRPr="002A4976" w:rsidRDefault="009D7B93" w:rsidP="00F84989">
            <w:pPr>
              <w:jc w:val="center"/>
            </w:pPr>
            <w:r>
              <w:t>77,30</w:t>
            </w:r>
          </w:p>
        </w:tc>
        <w:tc>
          <w:tcPr>
            <w:tcW w:w="1559" w:type="dxa"/>
            <w:tcBorders>
              <w:bottom w:val="single" w:sz="4" w:space="0" w:color="auto"/>
            </w:tcBorders>
            <w:vAlign w:val="bottom"/>
          </w:tcPr>
          <w:p w:rsidR="00A35D2C" w:rsidRPr="002A4976" w:rsidRDefault="00D40CAC" w:rsidP="00F84989">
            <w:pPr>
              <w:jc w:val="center"/>
            </w:pPr>
            <w:r>
              <w:t>50%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459 360,10</w:t>
            </w:r>
          </w:p>
        </w:tc>
        <w:tc>
          <w:tcPr>
            <w:tcW w:w="1560" w:type="dxa"/>
            <w:tcBorders>
              <w:bottom w:val="single" w:sz="4" w:space="0" w:color="auto"/>
            </w:tcBorders>
            <w:vAlign w:val="bottom"/>
          </w:tcPr>
          <w:p w:rsidR="00A35D2C" w:rsidRPr="002A4976" w:rsidRDefault="001B73C8" w:rsidP="00F84989">
            <w:pPr>
              <w:jc w:val="center"/>
            </w:pPr>
            <w:r>
              <w:t>7 651,00</w:t>
            </w:r>
          </w:p>
        </w:tc>
        <w:tc>
          <w:tcPr>
            <w:tcW w:w="1134" w:type="dxa"/>
            <w:tcBorders>
              <w:bottom w:val="single" w:sz="4" w:space="0" w:color="auto"/>
            </w:tcBorders>
            <w:vAlign w:val="bottom"/>
          </w:tcPr>
          <w:p w:rsidR="00A35D2C" w:rsidRPr="002A4976" w:rsidRDefault="003702D4" w:rsidP="00F84989">
            <w:pPr>
              <w:jc w:val="center"/>
            </w:pPr>
            <w:r>
              <w:t>1,67%</w:t>
            </w:r>
          </w:p>
        </w:tc>
        <w:tc>
          <w:tcPr>
            <w:tcW w:w="2409" w:type="dxa"/>
            <w:tcBorders>
              <w:bottom w:val="single" w:sz="4" w:space="0" w:color="auto"/>
            </w:tcBorders>
            <w:vAlign w:val="bottom"/>
          </w:tcPr>
          <w:p w:rsidR="00A35D2C" w:rsidRPr="002A4976" w:rsidRDefault="00081127" w:rsidP="00F84989">
            <w:pPr>
              <w:jc w:val="center"/>
            </w:pPr>
            <w:r>
              <w:t>7 651,00</w:t>
            </w:r>
          </w:p>
        </w:tc>
        <w:tc>
          <w:tcPr>
            <w:tcW w:w="1843" w:type="dxa"/>
            <w:tcBorders>
              <w:bottom w:val="single" w:sz="4" w:space="0" w:color="auto"/>
            </w:tcBorders>
            <w:vAlign w:val="bottom"/>
          </w:tcPr>
          <w:p w:rsidR="00A35D2C" w:rsidRPr="002A4976" w:rsidRDefault="009D7B93" w:rsidP="00F84989">
            <w:pPr>
              <w:jc w:val="center"/>
            </w:pPr>
            <w:r>
              <w:t>7 651,00</w:t>
            </w:r>
          </w:p>
        </w:tc>
        <w:tc>
          <w:tcPr>
            <w:tcW w:w="1559" w:type="dxa"/>
            <w:tcBorders>
              <w:bottom w:val="single" w:sz="4" w:space="0" w:color="auto"/>
            </w:tcBorders>
            <w:vAlign w:val="bottom"/>
          </w:tcPr>
          <w:p w:rsidR="00A35D2C" w:rsidRPr="002A4976" w:rsidRDefault="00D40CAC" w:rsidP="00F84989">
            <w:pPr>
              <w:jc w:val="center"/>
            </w:pPr>
            <w:r>
              <w:t>100%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40 719,26</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9D7B93"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2.2.</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Основное мероприятие «Улучшение состояния объектов коммунальной инфраструктуры»</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5 844,74</w:t>
            </w:r>
          </w:p>
        </w:tc>
        <w:tc>
          <w:tcPr>
            <w:tcW w:w="1560" w:type="dxa"/>
            <w:tcBorders>
              <w:bottom w:val="single" w:sz="4" w:space="0" w:color="auto"/>
            </w:tcBorders>
            <w:vAlign w:val="bottom"/>
          </w:tcPr>
          <w:p w:rsidR="00A35D2C" w:rsidRPr="002A4976" w:rsidRDefault="001B73C8" w:rsidP="00F84989">
            <w:pPr>
              <w:jc w:val="center"/>
            </w:pPr>
            <w:r>
              <w:t>1 991,98</w:t>
            </w:r>
          </w:p>
        </w:tc>
        <w:tc>
          <w:tcPr>
            <w:tcW w:w="1134" w:type="dxa"/>
            <w:tcBorders>
              <w:bottom w:val="single" w:sz="4" w:space="0" w:color="auto"/>
            </w:tcBorders>
            <w:vAlign w:val="bottom"/>
          </w:tcPr>
          <w:p w:rsidR="00A35D2C" w:rsidRPr="002A4976" w:rsidRDefault="003702D4" w:rsidP="00F84989">
            <w:pPr>
              <w:jc w:val="center"/>
            </w:pPr>
            <w:r>
              <w:t>34,08%</w:t>
            </w:r>
          </w:p>
        </w:tc>
        <w:tc>
          <w:tcPr>
            <w:tcW w:w="2409" w:type="dxa"/>
            <w:tcBorders>
              <w:bottom w:val="single" w:sz="4" w:space="0" w:color="auto"/>
            </w:tcBorders>
            <w:vAlign w:val="bottom"/>
          </w:tcPr>
          <w:p w:rsidR="00A35D2C" w:rsidRPr="002A4976" w:rsidRDefault="00081127" w:rsidP="00F84989">
            <w:pPr>
              <w:jc w:val="center"/>
            </w:pPr>
            <w:r>
              <w:t>918,18</w:t>
            </w:r>
          </w:p>
        </w:tc>
        <w:tc>
          <w:tcPr>
            <w:tcW w:w="1843" w:type="dxa"/>
            <w:tcBorders>
              <w:bottom w:val="single" w:sz="4" w:space="0" w:color="auto"/>
            </w:tcBorders>
            <w:vAlign w:val="bottom"/>
          </w:tcPr>
          <w:p w:rsidR="00A35D2C" w:rsidRPr="002A4976" w:rsidRDefault="00163829" w:rsidP="00F84989">
            <w:pPr>
              <w:jc w:val="center"/>
            </w:pPr>
            <w:r>
              <w:t>918,18</w:t>
            </w:r>
          </w:p>
        </w:tc>
        <w:tc>
          <w:tcPr>
            <w:tcW w:w="1559" w:type="dxa"/>
            <w:tcBorders>
              <w:bottom w:val="single" w:sz="4" w:space="0" w:color="auto"/>
            </w:tcBorders>
            <w:vAlign w:val="bottom"/>
          </w:tcPr>
          <w:p w:rsidR="00A35D2C" w:rsidRPr="002A4976" w:rsidRDefault="00D40CAC" w:rsidP="00F84989">
            <w:pPr>
              <w:jc w:val="center"/>
            </w:pPr>
            <w:r>
              <w:t>100%</w:t>
            </w:r>
          </w:p>
        </w:tc>
        <w:tc>
          <w:tcPr>
            <w:tcW w:w="1843" w:type="dxa"/>
            <w:tcBorders>
              <w:bottom w:val="single" w:sz="4" w:space="0" w:color="auto"/>
            </w:tcBorders>
            <w:vAlign w:val="bottom"/>
          </w:tcPr>
          <w:p w:rsidR="00A35D2C" w:rsidRPr="002A4976" w:rsidRDefault="003F34E1" w:rsidP="00F84989">
            <w:pPr>
              <w:jc w:val="center"/>
            </w:pPr>
            <w:r>
              <w:t>5 МК/918,18 тыс. рублей</w:t>
            </w: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5 844,74</w:t>
            </w:r>
          </w:p>
        </w:tc>
        <w:tc>
          <w:tcPr>
            <w:tcW w:w="1560" w:type="dxa"/>
            <w:tcBorders>
              <w:bottom w:val="single" w:sz="4" w:space="0" w:color="auto"/>
            </w:tcBorders>
            <w:vAlign w:val="bottom"/>
          </w:tcPr>
          <w:p w:rsidR="00A35D2C" w:rsidRPr="002A4976" w:rsidRDefault="001B73C8" w:rsidP="00F84989">
            <w:pPr>
              <w:jc w:val="center"/>
            </w:pPr>
            <w:r>
              <w:t>1991,98</w:t>
            </w:r>
          </w:p>
        </w:tc>
        <w:tc>
          <w:tcPr>
            <w:tcW w:w="1134" w:type="dxa"/>
            <w:tcBorders>
              <w:bottom w:val="single" w:sz="4" w:space="0" w:color="auto"/>
            </w:tcBorders>
            <w:vAlign w:val="bottom"/>
          </w:tcPr>
          <w:p w:rsidR="00A35D2C" w:rsidRPr="002A4976" w:rsidRDefault="003702D4" w:rsidP="00F84989">
            <w:pPr>
              <w:jc w:val="center"/>
            </w:pPr>
            <w:r>
              <w:t>34,08%</w:t>
            </w:r>
          </w:p>
        </w:tc>
        <w:tc>
          <w:tcPr>
            <w:tcW w:w="2409" w:type="dxa"/>
            <w:tcBorders>
              <w:bottom w:val="single" w:sz="4" w:space="0" w:color="auto"/>
            </w:tcBorders>
            <w:vAlign w:val="bottom"/>
          </w:tcPr>
          <w:p w:rsidR="00A35D2C" w:rsidRPr="002A4976" w:rsidRDefault="00081127" w:rsidP="00F84989">
            <w:pPr>
              <w:jc w:val="center"/>
            </w:pPr>
            <w:r>
              <w:t>918,18</w:t>
            </w:r>
          </w:p>
        </w:tc>
        <w:tc>
          <w:tcPr>
            <w:tcW w:w="1843" w:type="dxa"/>
            <w:tcBorders>
              <w:bottom w:val="single" w:sz="4" w:space="0" w:color="auto"/>
            </w:tcBorders>
            <w:vAlign w:val="bottom"/>
          </w:tcPr>
          <w:p w:rsidR="00A35D2C" w:rsidRPr="002A4976" w:rsidRDefault="00163829" w:rsidP="00F84989">
            <w:pPr>
              <w:jc w:val="center"/>
            </w:pPr>
            <w:r>
              <w:t>918,18</w:t>
            </w:r>
          </w:p>
        </w:tc>
        <w:tc>
          <w:tcPr>
            <w:tcW w:w="1559" w:type="dxa"/>
            <w:tcBorders>
              <w:bottom w:val="single" w:sz="4" w:space="0" w:color="auto"/>
            </w:tcBorders>
            <w:vAlign w:val="bottom"/>
          </w:tcPr>
          <w:p w:rsidR="00A35D2C" w:rsidRPr="002A4976" w:rsidRDefault="00D40CAC" w:rsidP="00F84989">
            <w:pPr>
              <w:jc w:val="center"/>
            </w:pPr>
            <w:r>
              <w:t>100%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2.2.1.</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 xml:space="preserve">Мероприятия по ремонту и </w:t>
            </w:r>
            <w:r>
              <w:rPr>
                <w:snapToGrid w:val="0"/>
                <w:color w:val="000000"/>
              </w:rPr>
              <w:lastRenderedPageBreak/>
              <w:t xml:space="preserve">капитальному ремонту объектов коммунальной инфраструктуры </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5 844,74</w:t>
            </w:r>
          </w:p>
        </w:tc>
        <w:tc>
          <w:tcPr>
            <w:tcW w:w="1560" w:type="dxa"/>
            <w:tcBorders>
              <w:bottom w:val="single" w:sz="4" w:space="0" w:color="auto"/>
            </w:tcBorders>
            <w:vAlign w:val="bottom"/>
          </w:tcPr>
          <w:p w:rsidR="00A35D2C" w:rsidRPr="002A4976" w:rsidRDefault="001B73C8" w:rsidP="00F84989">
            <w:pPr>
              <w:jc w:val="center"/>
            </w:pPr>
            <w:r>
              <w:t>1 991,98</w:t>
            </w:r>
          </w:p>
        </w:tc>
        <w:tc>
          <w:tcPr>
            <w:tcW w:w="1134" w:type="dxa"/>
            <w:tcBorders>
              <w:bottom w:val="single" w:sz="4" w:space="0" w:color="auto"/>
            </w:tcBorders>
            <w:vAlign w:val="bottom"/>
          </w:tcPr>
          <w:p w:rsidR="00A35D2C" w:rsidRPr="002A4976" w:rsidRDefault="003702D4" w:rsidP="00F84989">
            <w:pPr>
              <w:jc w:val="center"/>
            </w:pPr>
            <w:r>
              <w:t>34,08%</w:t>
            </w:r>
          </w:p>
        </w:tc>
        <w:tc>
          <w:tcPr>
            <w:tcW w:w="2409" w:type="dxa"/>
            <w:tcBorders>
              <w:bottom w:val="single" w:sz="4" w:space="0" w:color="auto"/>
            </w:tcBorders>
            <w:vAlign w:val="bottom"/>
          </w:tcPr>
          <w:p w:rsidR="00A35D2C" w:rsidRPr="002A4976" w:rsidRDefault="00081127" w:rsidP="00F84989">
            <w:pPr>
              <w:jc w:val="center"/>
            </w:pPr>
            <w:r>
              <w:t>918,18</w:t>
            </w:r>
          </w:p>
        </w:tc>
        <w:tc>
          <w:tcPr>
            <w:tcW w:w="1843" w:type="dxa"/>
            <w:tcBorders>
              <w:bottom w:val="single" w:sz="4" w:space="0" w:color="auto"/>
            </w:tcBorders>
            <w:vAlign w:val="bottom"/>
          </w:tcPr>
          <w:p w:rsidR="00A35D2C" w:rsidRPr="002A4976" w:rsidRDefault="00163829" w:rsidP="00F84989">
            <w:pPr>
              <w:jc w:val="center"/>
            </w:pPr>
            <w:r>
              <w:t>918,18</w:t>
            </w:r>
          </w:p>
        </w:tc>
        <w:tc>
          <w:tcPr>
            <w:tcW w:w="1559" w:type="dxa"/>
            <w:tcBorders>
              <w:bottom w:val="single" w:sz="4" w:space="0" w:color="auto"/>
            </w:tcBorders>
            <w:vAlign w:val="bottom"/>
          </w:tcPr>
          <w:p w:rsidR="00A35D2C" w:rsidRPr="002A4976" w:rsidRDefault="00D40CAC" w:rsidP="00F84989">
            <w:pPr>
              <w:jc w:val="center"/>
            </w:pPr>
            <w:r>
              <w:t>100%</w:t>
            </w:r>
          </w:p>
        </w:tc>
        <w:tc>
          <w:tcPr>
            <w:tcW w:w="1843" w:type="dxa"/>
            <w:tcBorders>
              <w:bottom w:val="single" w:sz="4" w:space="0" w:color="auto"/>
            </w:tcBorders>
            <w:vAlign w:val="bottom"/>
          </w:tcPr>
          <w:p w:rsidR="00A35D2C" w:rsidRPr="002A4976" w:rsidRDefault="003F34E1" w:rsidP="00F84989">
            <w:pPr>
              <w:jc w:val="center"/>
            </w:pPr>
            <w:r>
              <w:t>5 МК/918,18 тыс. рублей</w:t>
            </w: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5 844,74</w:t>
            </w:r>
          </w:p>
        </w:tc>
        <w:tc>
          <w:tcPr>
            <w:tcW w:w="1560" w:type="dxa"/>
            <w:tcBorders>
              <w:bottom w:val="single" w:sz="4" w:space="0" w:color="auto"/>
            </w:tcBorders>
            <w:vAlign w:val="bottom"/>
          </w:tcPr>
          <w:p w:rsidR="00A35D2C" w:rsidRPr="002A4976" w:rsidRDefault="001B73C8" w:rsidP="00F84989">
            <w:pPr>
              <w:jc w:val="center"/>
            </w:pPr>
            <w:r>
              <w:t>1 991,98</w:t>
            </w:r>
          </w:p>
        </w:tc>
        <w:tc>
          <w:tcPr>
            <w:tcW w:w="1134" w:type="dxa"/>
            <w:tcBorders>
              <w:bottom w:val="single" w:sz="4" w:space="0" w:color="auto"/>
            </w:tcBorders>
            <w:vAlign w:val="bottom"/>
          </w:tcPr>
          <w:p w:rsidR="00A35D2C" w:rsidRPr="002A4976" w:rsidRDefault="003702D4" w:rsidP="00F84989">
            <w:pPr>
              <w:jc w:val="center"/>
            </w:pPr>
            <w:r>
              <w:t>34,08%</w:t>
            </w:r>
          </w:p>
        </w:tc>
        <w:tc>
          <w:tcPr>
            <w:tcW w:w="2409" w:type="dxa"/>
            <w:tcBorders>
              <w:bottom w:val="single" w:sz="4" w:space="0" w:color="auto"/>
            </w:tcBorders>
            <w:vAlign w:val="bottom"/>
          </w:tcPr>
          <w:p w:rsidR="00A35D2C" w:rsidRPr="002A4976" w:rsidRDefault="00081127" w:rsidP="00F84989">
            <w:pPr>
              <w:jc w:val="center"/>
            </w:pPr>
            <w:r>
              <w:t>918,18</w:t>
            </w:r>
          </w:p>
        </w:tc>
        <w:tc>
          <w:tcPr>
            <w:tcW w:w="1843" w:type="dxa"/>
            <w:tcBorders>
              <w:bottom w:val="single" w:sz="4" w:space="0" w:color="auto"/>
            </w:tcBorders>
            <w:vAlign w:val="bottom"/>
          </w:tcPr>
          <w:p w:rsidR="00A35D2C" w:rsidRPr="002A4976" w:rsidRDefault="00163829" w:rsidP="00F84989">
            <w:pPr>
              <w:jc w:val="center"/>
            </w:pPr>
            <w:r>
              <w:t>918,18</w:t>
            </w:r>
          </w:p>
        </w:tc>
        <w:tc>
          <w:tcPr>
            <w:tcW w:w="1559" w:type="dxa"/>
            <w:tcBorders>
              <w:bottom w:val="single" w:sz="4" w:space="0" w:color="auto"/>
            </w:tcBorders>
            <w:vAlign w:val="bottom"/>
          </w:tcPr>
          <w:p w:rsidR="00A35D2C" w:rsidRPr="002A4976" w:rsidRDefault="00D40CAC" w:rsidP="00F84989">
            <w:pPr>
              <w:jc w:val="center"/>
            </w:pPr>
            <w:r>
              <w:t>100%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2.3.</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Основное мероприятие «Обеспечение граждан твердым топливом»</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21 129,60</w:t>
            </w:r>
          </w:p>
        </w:tc>
        <w:tc>
          <w:tcPr>
            <w:tcW w:w="1560" w:type="dxa"/>
            <w:tcBorders>
              <w:bottom w:val="single" w:sz="4" w:space="0" w:color="auto"/>
            </w:tcBorders>
            <w:vAlign w:val="bottom"/>
          </w:tcPr>
          <w:p w:rsidR="001B73C8" w:rsidRPr="002A4976" w:rsidRDefault="001B73C8" w:rsidP="001B73C8">
            <w:pPr>
              <w:jc w:val="center"/>
            </w:pPr>
            <w:r>
              <w:t>1 172,58</w:t>
            </w:r>
          </w:p>
        </w:tc>
        <w:tc>
          <w:tcPr>
            <w:tcW w:w="1134" w:type="dxa"/>
            <w:tcBorders>
              <w:bottom w:val="single" w:sz="4" w:space="0" w:color="auto"/>
            </w:tcBorders>
            <w:vAlign w:val="bottom"/>
          </w:tcPr>
          <w:p w:rsidR="00A35D2C" w:rsidRPr="002A4976" w:rsidRDefault="003702D4" w:rsidP="00F84989">
            <w:pPr>
              <w:jc w:val="center"/>
            </w:pPr>
            <w:r>
              <w:t>5,53%</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521,13</w:t>
            </w:r>
          </w:p>
        </w:tc>
        <w:tc>
          <w:tcPr>
            <w:tcW w:w="1560" w:type="dxa"/>
            <w:tcBorders>
              <w:bottom w:val="single" w:sz="4" w:space="0" w:color="auto"/>
            </w:tcBorders>
            <w:vAlign w:val="bottom"/>
          </w:tcPr>
          <w:p w:rsidR="00A35D2C" w:rsidRPr="002A4976" w:rsidRDefault="001B73C8" w:rsidP="00F84989">
            <w:pPr>
              <w:jc w:val="center"/>
            </w:pPr>
            <w:r>
              <w:t>11,73</w:t>
            </w:r>
          </w:p>
        </w:tc>
        <w:tc>
          <w:tcPr>
            <w:tcW w:w="1134" w:type="dxa"/>
            <w:tcBorders>
              <w:bottom w:val="single" w:sz="4" w:space="0" w:color="auto"/>
            </w:tcBorders>
            <w:vAlign w:val="bottom"/>
          </w:tcPr>
          <w:p w:rsidR="00A35D2C" w:rsidRPr="002A4976" w:rsidRDefault="003702D4" w:rsidP="00F84989">
            <w:pPr>
              <w:jc w:val="center"/>
            </w:pPr>
            <w:r>
              <w:t>2,25%</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20 608,47</w:t>
            </w:r>
          </w:p>
        </w:tc>
        <w:tc>
          <w:tcPr>
            <w:tcW w:w="1560" w:type="dxa"/>
            <w:tcBorders>
              <w:bottom w:val="single" w:sz="4" w:space="0" w:color="auto"/>
            </w:tcBorders>
            <w:vAlign w:val="bottom"/>
          </w:tcPr>
          <w:p w:rsidR="00A35D2C" w:rsidRPr="002A4976" w:rsidRDefault="001B73C8" w:rsidP="00F84989">
            <w:pPr>
              <w:jc w:val="center"/>
            </w:pPr>
            <w:r>
              <w:t>1 160,85</w:t>
            </w:r>
          </w:p>
        </w:tc>
        <w:tc>
          <w:tcPr>
            <w:tcW w:w="1134" w:type="dxa"/>
            <w:tcBorders>
              <w:bottom w:val="single" w:sz="4" w:space="0" w:color="auto"/>
            </w:tcBorders>
            <w:vAlign w:val="bottom"/>
          </w:tcPr>
          <w:p w:rsidR="00A35D2C" w:rsidRPr="002A4976" w:rsidRDefault="003702D4" w:rsidP="00F84989">
            <w:pPr>
              <w:jc w:val="center"/>
            </w:pPr>
            <w:r>
              <w:t>5,61%</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1B73C8"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2.3.1.</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Возмещение затрат связанных с обеспечением граждан городского округа твердым топливом</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21 129,60</w:t>
            </w:r>
          </w:p>
        </w:tc>
        <w:tc>
          <w:tcPr>
            <w:tcW w:w="1560" w:type="dxa"/>
            <w:tcBorders>
              <w:bottom w:val="single" w:sz="4" w:space="0" w:color="auto"/>
            </w:tcBorders>
            <w:vAlign w:val="bottom"/>
          </w:tcPr>
          <w:p w:rsidR="001B73C8" w:rsidRPr="002A4976" w:rsidRDefault="001B73C8" w:rsidP="001B73C8">
            <w:pPr>
              <w:jc w:val="center"/>
            </w:pPr>
            <w:r>
              <w:t>1 172,58</w:t>
            </w:r>
          </w:p>
        </w:tc>
        <w:tc>
          <w:tcPr>
            <w:tcW w:w="1134" w:type="dxa"/>
            <w:tcBorders>
              <w:bottom w:val="single" w:sz="4" w:space="0" w:color="auto"/>
            </w:tcBorders>
            <w:vAlign w:val="bottom"/>
          </w:tcPr>
          <w:p w:rsidR="00A35D2C" w:rsidRPr="002A4976" w:rsidRDefault="003702D4" w:rsidP="00F84989">
            <w:pPr>
              <w:jc w:val="center"/>
            </w:pPr>
            <w:r>
              <w:t>5,53%</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521,13</w:t>
            </w:r>
          </w:p>
        </w:tc>
        <w:tc>
          <w:tcPr>
            <w:tcW w:w="1560" w:type="dxa"/>
            <w:tcBorders>
              <w:bottom w:val="single" w:sz="4" w:space="0" w:color="auto"/>
            </w:tcBorders>
            <w:vAlign w:val="bottom"/>
          </w:tcPr>
          <w:p w:rsidR="00A35D2C" w:rsidRPr="002A4976" w:rsidRDefault="001B73C8" w:rsidP="00F84989">
            <w:pPr>
              <w:jc w:val="center"/>
            </w:pPr>
            <w:r>
              <w:t>11,73</w:t>
            </w:r>
          </w:p>
        </w:tc>
        <w:tc>
          <w:tcPr>
            <w:tcW w:w="1134" w:type="dxa"/>
            <w:tcBorders>
              <w:bottom w:val="single" w:sz="4" w:space="0" w:color="auto"/>
            </w:tcBorders>
            <w:vAlign w:val="bottom"/>
          </w:tcPr>
          <w:p w:rsidR="00A35D2C" w:rsidRPr="002A4976" w:rsidRDefault="003702D4" w:rsidP="00F84989">
            <w:pPr>
              <w:jc w:val="center"/>
            </w:pPr>
            <w:r>
              <w:t>2,25%</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20 608,47</w:t>
            </w:r>
          </w:p>
        </w:tc>
        <w:tc>
          <w:tcPr>
            <w:tcW w:w="1560" w:type="dxa"/>
            <w:tcBorders>
              <w:bottom w:val="single" w:sz="4" w:space="0" w:color="auto"/>
            </w:tcBorders>
            <w:vAlign w:val="bottom"/>
          </w:tcPr>
          <w:p w:rsidR="00A35D2C" w:rsidRPr="002A4976" w:rsidRDefault="00FF321D" w:rsidP="00F84989">
            <w:pPr>
              <w:jc w:val="center"/>
            </w:pPr>
            <w:r>
              <w:t>1 160,85</w:t>
            </w:r>
          </w:p>
        </w:tc>
        <w:tc>
          <w:tcPr>
            <w:tcW w:w="1134" w:type="dxa"/>
            <w:tcBorders>
              <w:bottom w:val="single" w:sz="4" w:space="0" w:color="auto"/>
            </w:tcBorders>
            <w:vAlign w:val="bottom"/>
          </w:tcPr>
          <w:p w:rsidR="00A35D2C" w:rsidRPr="002A4976" w:rsidRDefault="003702D4" w:rsidP="00F84989">
            <w:pPr>
              <w:jc w:val="center"/>
            </w:pPr>
            <w:r>
              <w:t>5,61%</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2.4.</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Основное мероприятие «Реализация мероприятий в рамках федерального проекта «Чистая вода»</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1 285 395,39</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A35D2C" w:rsidP="00F84989">
            <w:pPr>
              <w:jc w:val="center"/>
            </w:pPr>
            <w:r>
              <w:t>1 124 325,39</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6 080,00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154 990,00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r>
              <w:t>2.4.1.</w:t>
            </w:r>
          </w:p>
        </w:tc>
        <w:tc>
          <w:tcPr>
            <w:tcW w:w="2693" w:type="dxa"/>
            <w:tcBorders>
              <w:bottom w:val="single" w:sz="4" w:space="0" w:color="auto"/>
            </w:tcBorders>
          </w:tcPr>
          <w:p w:rsidR="00A35D2C" w:rsidRPr="002A4976" w:rsidRDefault="00A35D2C" w:rsidP="00F84989">
            <w:pPr>
              <w:ind w:right="112"/>
              <w:rPr>
                <w:snapToGrid w:val="0"/>
                <w:color w:val="000000"/>
              </w:rPr>
            </w:pPr>
            <w:r>
              <w:rPr>
                <w:snapToGrid w:val="0"/>
                <w:color w:val="000000"/>
              </w:rPr>
              <w:t>Реконструкция очистных сооружений водоснабжения</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A35D2C" w:rsidRPr="002A4976" w:rsidRDefault="00A35D2C" w:rsidP="00F84989">
            <w:pPr>
              <w:jc w:val="center"/>
            </w:pPr>
            <w:r>
              <w:t>763 670,00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A35D2C" w:rsidRPr="002A4976" w:rsidRDefault="00A35D2C" w:rsidP="00F84989">
            <w:pPr>
              <w:jc w:val="center"/>
            </w:pPr>
            <w:r>
              <w:t>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A35D2C" w:rsidRPr="002A4976" w:rsidRDefault="0060109E" w:rsidP="00F84989">
            <w:pPr>
              <w:jc w:val="center"/>
            </w:pPr>
            <w:r>
              <w:t>602 600,00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A35D2C" w:rsidRPr="002A4976" w:rsidRDefault="00A35D2C" w:rsidP="00F84989">
            <w:pPr>
              <w:jc w:val="center"/>
            </w:pPr>
            <w:r>
              <w:t>6 080,00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A35D2C" w:rsidP="00F84989">
            <w:pPr>
              <w:jc w:val="center"/>
            </w:pPr>
          </w:p>
        </w:tc>
        <w:tc>
          <w:tcPr>
            <w:tcW w:w="2693" w:type="dxa"/>
            <w:tcBorders>
              <w:bottom w:val="single" w:sz="4" w:space="0" w:color="auto"/>
            </w:tcBorders>
          </w:tcPr>
          <w:p w:rsidR="00A35D2C" w:rsidRPr="002A4976" w:rsidRDefault="00A35D2C" w:rsidP="00F84989">
            <w:pPr>
              <w:ind w:right="112"/>
              <w:rPr>
                <w:snapToGrid w:val="0"/>
                <w:color w:val="000000"/>
              </w:rPr>
            </w:pPr>
            <w:r w:rsidRPr="002A4976">
              <w:rPr>
                <w:snapToGrid w:val="0"/>
                <w:color w:val="000000"/>
              </w:rPr>
              <w:t xml:space="preserve">  внебюджетные   </w:t>
            </w:r>
          </w:p>
          <w:p w:rsidR="00A35D2C" w:rsidRPr="002A4976" w:rsidRDefault="00A35D2C"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A35D2C" w:rsidRPr="002A4976" w:rsidRDefault="00A35D2C" w:rsidP="00F84989">
            <w:pPr>
              <w:jc w:val="center"/>
            </w:pPr>
            <w:r>
              <w:t>154 990,00</w:t>
            </w:r>
          </w:p>
        </w:tc>
        <w:tc>
          <w:tcPr>
            <w:tcW w:w="1560" w:type="dxa"/>
            <w:tcBorders>
              <w:bottom w:val="single" w:sz="4" w:space="0" w:color="auto"/>
            </w:tcBorders>
            <w:vAlign w:val="bottom"/>
          </w:tcPr>
          <w:p w:rsidR="00A35D2C" w:rsidRPr="002A4976" w:rsidRDefault="00FF321D" w:rsidP="00F84989">
            <w:pPr>
              <w:jc w:val="center"/>
            </w:pPr>
            <w:r>
              <w:t>0,00</w:t>
            </w:r>
          </w:p>
        </w:tc>
        <w:tc>
          <w:tcPr>
            <w:tcW w:w="1134" w:type="dxa"/>
            <w:tcBorders>
              <w:bottom w:val="single" w:sz="4" w:space="0" w:color="auto"/>
            </w:tcBorders>
            <w:vAlign w:val="bottom"/>
          </w:tcPr>
          <w:p w:rsidR="00A35D2C" w:rsidRPr="002A4976" w:rsidRDefault="003702D4" w:rsidP="00F84989">
            <w:pPr>
              <w:jc w:val="center"/>
            </w:pPr>
            <w:r>
              <w:t>0%</w:t>
            </w:r>
          </w:p>
        </w:tc>
        <w:tc>
          <w:tcPr>
            <w:tcW w:w="2409" w:type="dxa"/>
            <w:tcBorders>
              <w:bottom w:val="single" w:sz="4" w:space="0" w:color="auto"/>
            </w:tcBorders>
            <w:vAlign w:val="bottom"/>
          </w:tcPr>
          <w:p w:rsidR="00A35D2C" w:rsidRPr="002A4976" w:rsidRDefault="00081127" w:rsidP="00F84989">
            <w:pPr>
              <w:jc w:val="center"/>
            </w:pPr>
            <w:r>
              <w:t>0,00</w:t>
            </w:r>
          </w:p>
        </w:tc>
        <w:tc>
          <w:tcPr>
            <w:tcW w:w="1843" w:type="dxa"/>
            <w:tcBorders>
              <w:bottom w:val="single" w:sz="4" w:space="0" w:color="auto"/>
            </w:tcBorders>
            <w:vAlign w:val="bottom"/>
          </w:tcPr>
          <w:p w:rsidR="00A35D2C" w:rsidRPr="002A4976" w:rsidRDefault="00163829" w:rsidP="00F84989">
            <w:pPr>
              <w:jc w:val="center"/>
            </w:pPr>
            <w:r>
              <w:t>0,00</w:t>
            </w:r>
          </w:p>
        </w:tc>
        <w:tc>
          <w:tcPr>
            <w:tcW w:w="1559" w:type="dxa"/>
            <w:tcBorders>
              <w:bottom w:val="single" w:sz="4" w:space="0" w:color="auto"/>
            </w:tcBorders>
            <w:vAlign w:val="bottom"/>
          </w:tcPr>
          <w:p w:rsidR="00A35D2C" w:rsidRPr="002A4976" w:rsidRDefault="00D40CAC" w:rsidP="00F84989">
            <w:pPr>
              <w:jc w:val="center"/>
            </w:pPr>
            <w:r>
              <w:t>0%</w:t>
            </w:r>
          </w:p>
        </w:tc>
        <w:tc>
          <w:tcPr>
            <w:tcW w:w="1843" w:type="dxa"/>
            <w:tcBorders>
              <w:bottom w:val="single" w:sz="4" w:space="0" w:color="auto"/>
            </w:tcBorders>
            <w:vAlign w:val="bottom"/>
          </w:tcPr>
          <w:p w:rsidR="00A35D2C" w:rsidRPr="002A4976" w:rsidRDefault="00A35D2C" w:rsidP="00F84989">
            <w:pPr>
              <w:jc w:val="center"/>
            </w:pPr>
          </w:p>
        </w:tc>
      </w:tr>
      <w:tr w:rsidR="00A35D2C" w:rsidRPr="002A4976" w:rsidTr="00AE735D">
        <w:trPr>
          <w:trHeight w:val="283"/>
        </w:trPr>
        <w:tc>
          <w:tcPr>
            <w:tcW w:w="568" w:type="dxa"/>
            <w:tcBorders>
              <w:bottom w:val="single" w:sz="4" w:space="0" w:color="auto"/>
            </w:tcBorders>
            <w:vAlign w:val="bottom"/>
          </w:tcPr>
          <w:p w:rsidR="00A35D2C" w:rsidRPr="002A4976" w:rsidRDefault="008A6657" w:rsidP="00F84989">
            <w:pPr>
              <w:jc w:val="center"/>
            </w:pPr>
            <w:r>
              <w:t>2.4.2.</w:t>
            </w:r>
          </w:p>
        </w:tc>
        <w:tc>
          <w:tcPr>
            <w:tcW w:w="2693" w:type="dxa"/>
            <w:tcBorders>
              <w:bottom w:val="single" w:sz="4" w:space="0" w:color="auto"/>
            </w:tcBorders>
          </w:tcPr>
          <w:p w:rsidR="00A35D2C" w:rsidRPr="002A4976" w:rsidRDefault="008A6657" w:rsidP="00F84989">
            <w:pPr>
              <w:ind w:right="112"/>
              <w:rPr>
                <w:snapToGrid w:val="0"/>
                <w:color w:val="000000"/>
              </w:rPr>
            </w:pPr>
            <w:r>
              <w:rPr>
                <w:snapToGrid w:val="0"/>
                <w:color w:val="000000"/>
              </w:rPr>
              <w:t>Реконструкция водоводов (с учетом запорной арматуры)</w:t>
            </w:r>
          </w:p>
        </w:tc>
        <w:tc>
          <w:tcPr>
            <w:tcW w:w="1984" w:type="dxa"/>
            <w:tcBorders>
              <w:bottom w:val="single" w:sz="4" w:space="0" w:color="auto"/>
            </w:tcBorders>
            <w:vAlign w:val="bottom"/>
          </w:tcPr>
          <w:p w:rsidR="00A35D2C" w:rsidRDefault="00A35D2C" w:rsidP="00F84989">
            <w:pPr>
              <w:jc w:val="center"/>
            </w:pPr>
          </w:p>
        </w:tc>
        <w:tc>
          <w:tcPr>
            <w:tcW w:w="1560" w:type="dxa"/>
            <w:tcBorders>
              <w:bottom w:val="single" w:sz="4" w:space="0" w:color="auto"/>
            </w:tcBorders>
            <w:vAlign w:val="bottom"/>
          </w:tcPr>
          <w:p w:rsidR="00A35D2C" w:rsidRPr="002A4976" w:rsidRDefault="00A35D2C" w:rsidP="00F84989">
            <w:pPr>
              <w:jc w:val="center"/>
            </w:pPr>
          </w:p>
        </w:tc>
        <w:tc>
          <w:tcPr>
            <w:tcW w:w="1134" w:type="dxa"/>
            <w:tcBorders>
              <w:bottom w:val="single" w:sz="4" w:space="0" w:color="auto"/>
            </w:tcBorders>
            <w:vAlign w:val="bottom"/>
          </w:tcPr>
          <w:p w:rsidR="00A35D2C" w:rsidRPr="002A4976" w:rsidRDefault="00A35D2C" w:rsidP="00F84989">
            <w:pPr>
              <w:jc w:val="center"/>
            </w:pPr>
          </w:p>
        </w:tc>
        <w:tc>
          <w:tcPr>
            <w:tcW w:w="240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c>
          <w:tcPr>
            <w:tcW w:w="1559" w:type="dxa"/>
            <w:tcBorders>
              <w:bottom w:val="single" w:sz="4" w:space="0" w:color="auto"/>
            </w:tcBorders>
            <w:vAlign w:val="bottom"/>
          </w:tcPr>
          <w:p w:rsidR="00A35D2C" w:rsidRPr="002A4976" w:rsidRDefault="00A35D2C" w:rsidP="00F84989">
            <w:pPr>
              <w:jc w:val="center"/>
            </w:pPr>
          </w:p>
        </w:tc>
        <w:tc>
          <w:tcPr>
            <w:tcW w:w="1843" w:type="dxa"/>
            <w:tcBorders>
              <w:bottom w:val="single" w:sz="4" w:space="0" w:color="auto"/>
            </w:tcBorders>
            <w:vAlign w:val="bottom"/>
          </w:tcPr>
          <w:p w:rsidR="00A35D2C" w:rsidRPr="002A4976" w:rsidRDefault="00A35D2C" w:rsidP="00F84989">
            <w:pPr>
              <w:jc w:val="center"/>
            </w:pPr>
          </w:p>
        </w:tc>
      </w:tr>
      <w:tr w:rsidR="008A6657" w:rsidRPr="002A4976" w:rsidTr="00AE735D">
        <w:trPr>
          <w:trHeight w:val="283"/>
        </w:trPr>
        <w:tc>
          <w:tcPr>
            <w:tcW w:w="568" w:type="dxa"/>
            <w:tcBorders>
              <w:bottom w:val="single" w:sz="4" w:space="0" w:color="auto"/>
            </w:tcBorders>
            <w:vAlign w:val="bottom"/>
          </w:tcPr>
          <w:p w:rsidR="008A6657" w:rsidRPr="002A4976" w:rsidRDefault="008A6657" w:rsidP="00F84989">
            <w:pPr>
              <w:jc w:val="center"/>
            </w:pPr>
          </w:p>
        </w:tc>
        <w:tc>
          <w:tcPr>
            <w:tcW w:w="2693" w:type="dxa"/>
            <w:tcBorders>
              <w:bottom w:val="single" w:sz="4" w:space="0" w:color="auto"/>
            </w:tcBorders>
          </w:tcPr>
          <w:p w:rsidR="008A6657" w:rsidRPr="002A4976" w:rsidRDefault="008A6657"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A6657" w:rsidRPr="002A4976" w:rsidRDefault="008A6657" w:rsidP="00F84989">
            <w:pPr>
              <w:jc w:val="center"/>
            </w:pPr>
            <w:r>
              <w:t>521 725,39</w:t>
            </w:r>
          </w:p>
        </w:tc>
        <w:tc>
          <w:tcPr>
            <w:tcW w:w="1560" w:type="dxa"/>
            <w:tcBorders>
              <w:bottom w:val="single" w:sz="4" w:space="0" w:color="auto"/>
            </w:tcBorders>
            <w:vAlign w:val="bottom"/>
          </w:tcPr>
          <w:p w:rsidR="008A6657" w:rsidRPr="002A4976" w:rsidRDefault="00FF321D" w:rsidP="00F84989">
            <w:pPr>
              <w:jc w:val="center"/>
            </w:pPr>
            <w:r>
              <w:t>0,00</w:t>
            </w:r>
          </w:p>
        </w:tc>
        <w:tc>
          <w:tcPr>
            <w:tcW w:w="1134" w:type="dxa"/>
            <w:tcBorders>
              <w:bottom w:val="single" w:sz="4" w:space="0" w:color="auto"/>
            </w:tcBorders>
            <w:vAlign w:val="bottom"/>
          </w:tcPr>
          <w:p w:rsidR="008A6657" w:rsidRPr="002A4976" w:rsidRDefault="003702D4" w:rsidP="00F84989">
            <w:pPr>
              <w:jc w:val="center"/>
            </w:pPr>
            <w:r>
              <w:t>0%</w:t>
            </w:r>
          </w:p>
        </w:tc>
        <w:tc>
          <w:tcPr>
            <w:tcW w:w="2409" w:type="dxa"/>
            <w:tcBorders>
              <w:bottom w:val="single" w:sz="4" w:space="0" w:color="auto"/>
            </w:tcBorders>
            <w:vAlign w:val="bottom"/>
          </w:tcPr>
          <w:p w:rsidR="008A6657" w:rsidRPr="002A4976" w:rsidRDefault="00081127" w:rsidP="00F84989">
            <w:pPr>
              <w:jc w:val="center"/>
            </w:pPr>
            <w:r>
              <w:t>0,00</w:t>
            </w:r>
          </w:p>
        </w:tc>
        <w:tc>
          <w:tcPr>
            <w:tcW w:w="1843" w:type="dxa"/>
            <w:tcBorders>
              <w:bottom w:val="single" w:sz="4" w:space="0" w:color="auto"/>
            </w:tcBorders>
            <w:vAlign w:val="bottom"/>
          </w:tcPr>
          <w:p w:rsidR="008A6657" w:rsidRPr="002A4976" w:rsidRDefault="00163829" w:rsidP="00F84989">
            <w:pPr>
              <w:jc w:val="center"/>
            </w:pPr>
            <w:r>
              <w:t>0,00</w:t>
            </w:r>
          </w:p>
        </w:tc>
        <w:tc>
          <w:tcPr>
            <w:tcW w:w="1559" w:type="dxa"/>
            <w:tcBorders>
              <w:bottom w:val="single" w:sz="4" w:space="0" w:color="auto"/>
            </w:tcBorders>
            <w:vAlign w:val="bottom"/>
          </w:tcPr>
          <w:p w:rsidR="008A6657" w:rsidRPr="002A4976" w:rsidRDefault="00D40CAC" w:rsidP="00F84989">
            <w:pPr>
              <w:jc w:val="center"/>
            </w:pPr>
            <w:r>
              <w:t>0%</w:t>
            </w:r>
          </w:p>
        </w:tc>
        <w:tc>
          <w:tcPr>
            <w:tcW w:w="1843" w:type="dxa"/>
            <w:tcBorders>
              <w:bottom w:val="single" w:sz="4" w:space="0" w:color="auto"/>
            </w:tcBorders>
            <w:vAlign w:val="bottom"/>
          </w:tcPr>
          <w:p w:rsidR="008A6657" w:rsidRPr="002A4976" w:rsidRDefault="008A6657" w:rsidP="00F84989">
            <w:pPr>
              <w:jc w:val="center"/>
            </w:pPr>
          </w:p>
        </w:tc>
      </w:tr>
      <w:tr w:rsidR="008A6657" w:rsidRPr="002A4976" w:rsidTr="00AE735D">
        <w:trPr>
          <w:trHeight w:val="283"/>
        </w:trPr>
        <w:tc>
          <w:tcPr>
            <w:tcW w:w="568" w:type="dxa"/>
            <w:tcBorders>
              <w:bottom w:val="single" w:sz="4" w:space="0" w:color="auto"/>
            </w:tcBorders>
            <w:vAlign w:val="bottom"/>
          </w:tcPr>
          <w:p w:rsidR="008A6657" w:rsidRPr="002A4976" w:rsidRDefault="008A6657" w:rsidP="00F84989">
            <w:pPr>
              <w:jc w:val="center"/>
            </w:pPr>
          </w:p>
        </w:tc>
        <w:tc>
          <w:tcPr>
            <w:tcW w:w="2693" w:type="dxa"/>
            <w:tcBorders>
              <w:bottom w:val="single" w:sz="4" w:space="0" w:color="auto"/>
            </w:tcBorders>
          </w:tcPr>
          <w:p w:rsidR="008A6657" w:rsidRPr="002A4976" w:rsidRDefault="008A6657"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A6657" w:rsidRPr="002A4976" w:rsidRDefault="008A6657" w:rsidP="00F84989">
            <w:pPr>
              <w:jc w:val="center"/>
            </w:pPr>
            <w:r>
              <w:t>0,00</w:t>
            </w:r>
          </w:p>
        </w:tc>
        <w:tc>
          <w:tcPr>
            <w:tcW w:w="1560" w:type="dxa"/>
            <w:tcBorders>
              <w:bottom w:val="single" w:sz="4" w:space="0" w:color="auto"/>
            </w:tcBorders>
            <w:vAlign w:val="bottom"/>
          </w:tcPr>
          <w:p w:rsidR="008A6657" w:rsidRPr="002A4976" w:rsidRDefault="00FF321D" w:rsidP="00F84989">
            <w:pPr>
              <w:jc w:val="center"/>
            </w:pPr>
            <w:r>
              <w:t>0,00</w:t>
            </w:r>
          </w:p>
        </w:tc>
        <w:tc>
          <w:tcPr>
            <w:tcW w:w="1134" w:type="dxa"/>
            <w:tcBorders>
              <w:bottom w:val="single" w:sz="4" w:space="0" w:color="auto"/>
            </w:tcBorders>
            <w:vAlign w:val="bottom"/>
          </w:tcPr>
          <w:p w:rsidR="008A6657" w:rsidRPr="002A4976" w:rsidRDefault="003702D4" w:rsidP="00F84989">
            <w:pPr>
              <w:jc w:val="center"/>
            </w:pPr>
            <w:r>
              <w:t>0%</w:t>
            </w:r>
          </w:p>
        </w:tc>
        <w:tc>
          <w:tcPr>
            <w:tcW w:w="2409" w:type="dxa"/>
            <w:tcBorders>
              <w:bottom w:val="single" w:sz="4" w:space="0" w:color="auto"/>
            </w:tcBorders>
            <w:vAlign w:val="bottom"/>
          </w:tcPr>
          <w:p w:rsidR="008A6657" w:rsidRPr="002A4976" w:rsidRDefault="00081127" w:rsidP="00F84989">
            <w:pPr>
              <w:jc w:val="center"/>
            </w:pPr>
            <w:r>
              <w:t>0,00</w:t>
            </w:r>
          </w:p>
        </w:tc>
        <w:tc>
          <w:tcPr>
            <w:tcW w:w="1843" w:type="dxa"/>
            <w:tcBorders>
              <w:bottom w:val="single" w:sz="4" w:space="0" w:color="auto"/>
            </w:tcBorders>
            <w:vAlign w:val="bottom"/>
          </w:tcPr>
          <w:p w:rsidR="008A6657" w:rsidRPr="002A4976" w:rsidRDefault="00163829" w:rsidP="00F84989">
            <w:pPr>
              <w:jc w:val="center"/>
            </w:pPr>
            <w:r>
              <w:t>0,00</w:t>
            </w:r>
          </w:p>
        </w:tc>
        <w:tc>
          <w:tcPr>
            <w:tcW w:w="1559" w:type="dxa"/>
            <w:tcBorders>
              <w:bottom w:val="single" w:sz="4" w:space="0" w:color="auto"/>
            </w:tcBorders>
            <w:vAlign w:val="bottom"/>
          </w:tcPr>
          <w:p w:rsidR="008A6657" w:rsidRPr="002A4976" w:rsidRDefault="00D40CAC" w:rsidP="00F84989">
            <w:pPr>
              <w:jc w:val="center"/>
            </w:pPr>
            <w:r>
              <w:t>0%</w:t>
            </w:r>
          </w:p>
        </w:tc>
        <w:tc>
          <w:tcPr>
            <w:tcW w:w="1843" w:type="dxa"/>
            <w:tcBorders>
              <w:bottom w:val="single" w:sz="4" w:space="0" w:color="auto"/>
            </w:tcBorders>
            <w:vAlign w:val="bottom"/>
          </w:tcPr>
          <w:p w:rsidR="008A6657" w:rsidRPr="002A4976" w:rsidRDefault="008A6657" w:rsidP="00F84989">
            <w:pPr>
              <w:jc w:val="center"/>
            </w:pPr>
          </w:p>
        </w:tc>
      </w:tr>
      <w:tr w:rsidR="008A6657" w:rsidRPr="002A4976" w:rsidTr="00AE735D">
        <w:trPr>
          <w:trHeight w:val="283"/>
        </w:trPr>
        <w:tc>
          <w:tcPr>
            <w:tcW w:w="568" w:type="dxa"/>
            <w:tcBorders>
              <w:bottom w:val="single" w:sz="4" w:space="0" w:color="auto"/>
            </w:tcBorders>
            <w:vAlign w:val="bottom"/>
          </w:tcPr>
          <w:p w:rsidR="008A6657" w:rsidRPr="002A4976" w:rsidRDefault="008A6657" w:rsidP="00F84989">
            <w:pPr>
              <w:jc w:val="center"/>
            </w:pPr>
          </w:p>
        </w:tc>
        <w:tc>
          <w:tcPr>
            <w:tcW w:w="2693" w:type="dxa"/>
            <w:tcBorders>
              <w:bottom w:val="single" w:sz="4" w:space="0" w:color="auto"/>
            </w:tcBorders>
          </w:tcPr>
          <w:p w:rsidR="008A6657" w:rsidRPr="002A4976" w:rsidRDefault="008A6657"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A6657" w:rsidRPr="002A4976" w:rsidRDefault="008A6657" w:rsidP="00F84989">
            <w:pPr>
              <w:jc w:val="center"/>
            </w:pPr>
            <w:r>
              <w:t>521 725,39</w:t>
            </w:r>
          </w:p>
        </w:tc>
        <w:tc>
          <w:tcPr>
            <w:tcW w:w="1560" w:type="dxa"/>
            <w:tcBorders>
              <w:bottom w:val="single" w:sz="4" w:space="0" w:color="auto"/>
            </w:tcBorders>
            <w:vAlign w:val="bottom"/>
          </w:tcPr>
          <w:p w:rsidR="008A6657" w:rsidRPr="002A4976" w:rsidRDefault="00FF321D" w:rsidP="00F84989">
            <w:pPr>
              <w:jc w:val="center"/>
            </w:pPr>
            <w:r>
              <w:t>0,00</w:t>
            </w:r>
          </w:p>
        </w:tc>
        <w:tc>
          <w:tcPr>
            <w:tcW w:w="1134" w:type="dxa"/>
            <w:tcBorders>
              <w:bottom w:val="single" w:sz="4" w:space="0" w:color="auto"/>
            </w:tcBorders>
            <w:vAlign w:val="bottom"/>
          </w:tcPr>
          <w:p w:rsidR="008A6657" w:rsidRPr="002A4976" w:rsidRDefault="003702D4" w:rsidP="00F84989">
            <w:pPr>
              <w:jc w:val="center"/>
            </w:pPr>
            <w:r>
              <w:t>0%</w:t>
            </w:r>
          </w:p>
        </w:tc>
        <w:tc>
          <w:tcPr>
            <w:tcW w:w="2409" w:type="dxa"/>
            <w:tcBorders>
              <w:bottom w:val="single" w:sz="4" w:space="0" w:color="auto"/>
            </w:tcBorders>
            <w:vAlign w:val="bottom"/>
          </w:tcPr>
          <w:p w:rsidR="008A6657" w:rsidRPr="002A4976" w:rsidRDefault="00081127" w:rsidP="00F84989">
            <w:pPr>
              <w:jc w:val="center"/>
            </w:pPr>
            <w:r>
              <w:t>0,00</w:t>
            </w:r>
          </w:p>
        </w:tc>
        <w:tc>
          <w:tcPr>
            <w:tcW w:w="1843" w:type="dxa"/>
            <w:tcBorders>
              <w:bottom w:val="single" w:sz="4" w:space="0" w:color="auto"/>
            </w:tcBorders>
            <w:vAlign w:val="bottom"/>
          </w:tcPr>
          <w:p w:rsidR="008A6657" w:rsidRPr="002A4976" w:rsidRDefault="00163829" w:rsidP="00F84989">
            <w:pPr>
              <w:jc w:val="center"/>
            </w:pPr>
            <w:r>
              <w:t>0,00</w:t>
            </w:r>
          </w:p>
        </w:tc>
        <w:tc>
          <w:tcPr>
            <w:tcW w:w="1559" w:type="dxa"/>
            <w:tcBorders>
              <w:bottom w:val="single" w:sz="4" w:space="0" w:color="auto"/>
            </w:tcBorders>
            <w:vAlign w:val="bottom"/>
          </w:tcPr>
          <w:p w:rsidR="008A6657" w:rsidRPr="002A4976" w:rsidRDefault="00D40CAC" w:rsidP="00F84989">
            <w:pPr>
              <w:jc w:val="center"/>
            </w:pPr>
            <w:r>
              <w:t>0%</w:t>
            </w:r>
          </w:p>
        </w:tc>
        <w:tc>
          <w:tcPr>
            <w:tcW w:w="1843" w:type="dxa"/>
            <w:tcBorders>
              <w:bottom w:val="single" w:sz="4" w:space="0" w:color="auto"/>
            </w:tcBorders>
            <w:vAlign w:val="bottom"/>
          </w:tcPr>
          <w:p w:rsidR="008A6657" w:rsidRPr="002A4976" w:rsidRDefault="008A6657" w:rsidP="00F84989">
            <w:pPr>
              <w:jc w:val="center"/>
            </w:pPr>
          </w:p>
        </w:tc>
      </w:tr>
      <w:tr w:rsidR="008A6657" w:rsidRPr="002A4976" w:rsidTr="00AE735D">
        <w:trPr>
          <w:trHeight w:val="283"/>
        </w:trPr>
        <w:tc>
          <w:tcPr>
            <w:tcW w:w="568" w:type="dxa"/>
            <w:tcBorders>
              <w:bottom w:val="single" w:sz="4" w:space="0" w:color="auto"/>
            </w:tcBorders>
            <w:vAlign w:val="bottom"/>
          </w:tcPr>
          <w:p w:rsidR="008A6657" w:rsidRPr="002A4976" w:rsidRDefault="008A6657" w:rsidP="00F84989">
            <w:pPr>
              <w:jc w:val="center"/>
            </w:pPr>
          </w:p>
        </w:tc>
        <w:tc>
          <w:tcPr>
            <w:tcW w:w="2693" w:type="dxa"/>
            <w:tcBorders>
              <w:bottom w:val="single" w:sz="4" w:space="0" w:color="auto"/>
            </w:tcBorders>
          </w:tcPr>
          <w:p w:rsidR="008A6657" w:rsidRPr="002A4976" w:rsidRDefault="008A6657"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A6657" w:rsidRPr="002A4976" w:rsidRDefault="008A6657" w:rsidP="00F84989">
            <w:pPr>
              <w:jc w:val="center"/>
            </w:pPr>
            <w:r>
              <w:t>0,00</w:t>
            </w:r>
          </w:p>
        </w:tc>
        <w:tc>
          <w:tcPr>
            <w:tcW w:w="1560" w:type="dxa"/>
            <w:tcBorders>
              <w:bottom w:val="single" w:sz="4" w:space="0" w:color="auto"/>
            </w:tcBorders>
            <w:vAlign w:val="bottom"/>
          </w:tcPr>
          <w:p w:rsidR="008A6657" w:rsidRPr="002A4976" w:rsidRDefault="00FF321D" w:rsidP="00F84989">
            <w:pPr>
              <w:jc w:val="center"/>
            </w:pPr>
            <w:r>
              <w:t>0,00</w:t>
            </w:r>
          </w:p>
        </w:tc>
        <w:tc>
          <w:tcPr>
            <w:tcW w:w="1134" w:type="dxa"/>
            <w:tcBorders>
              <w:bottom w:val="single" w:sz="4" w:space="0" w:color="auto"/>
            </w:tcBorders>
            <w:vAlign w:val="bottom"/>
          </w:tcPr>
          <w:p w:rsidR="008A6657" w:rsidRPr="002A4976" w:rsidRDefault="003702D4" w:rsidP="00F84989">
            <w:pPr>
              <w:jc w:val="center"/>
            </w:pPr>
            <w:r>
              <w:t>0%</w:t>
            </w:r>
          </w:p>
        </w:tc>
        <w:tc>
          <w:tcPr>
            <w:tcW w:w="2409" w:type="dxa"/>
            <w:tcBorders>
              <w:bottom w:val="single" w:sz="4" w:space="0" w:color="auto"/>
            </w:tcBorders>
            <w:vAlign w:val="bottom"/>
          </w:tcPr>
          <w:p w:rsidR="008A6657" w:rsidRPr="002A4976" w:rsidRDefault="00081127" w:rsidP="00F84989">
            <w:pPr>
              <w:jc w:val="center"/>
            </w:pPr>
            <w:r>
              <w:t>0,00</w:t>
            </w:r>
          </w:p>
        </w:tc>
        <w:tc>
          <w:tcPr>
            <w:tcW w:w="1843" w:type="dxa"/>
            <w:tcBorders>
              <w:bottom w:val="single" w:sz="4" w:space="0" w:color="auto"/>
            </w:tcBorders>
            <w:vAlign w:val="bottom"/>
          </w:tcPr>
          <w:p w:rsidR="008A6657" w:rsidRPr="002A4976" w:rsidRDefault="00163829" w:rsidP="00F84989">
            <w:pPr>
              <w:jc w:val="center"/>
            </w:pPr>
            <w:r>
              <w:t>0,00</w:t>
            </w:r>
          </w:p>
        </w:tc>
        <w:tc>
          <w:tcPr>
            <w:tcW w:w="1559" w:type="dxa"/>
            <w:tcBorders>
              <w:bottom w:val="single" w:sz="4" w:space="0" w:color="auto"/>
            </w:tcBorders>
            <w:vAlign w:val="bottom"/>
          </w:tcPr>
          <w:p w:rsidR="008A6657" w:rsidRPr="002A4976" w:rsidRDefault="00D40CAC" w:rsidP="00F84989">
            <w:pPr>
              <w:jc w:val="center"/>
            </w:pPr>
            <w:r>
              <w:t>0%</w:t>
            </w:r>
          </w:p>
        </w:tc>
        <w:tc>
          <w:tcPr>
            <w:tcW w:w="1843" w:type="dxa"/>
            <w:tcBorders>
              <w:bottom w:val="single" w:sz="4" w:space="0" w:color="auto"/>
            </w:tcBorders>
            <w:vAlign w:val="bottom"/>
          </w:tcPr>
          <w:p w:rsidR="008A6657" w:rsidRPr="002A4976" w:rsidRDefault="008A6657" w:rsidP="00F84989">
            <w:pPr>
              <w:jc w:val="center"/>
            </w:pPr>
          </w:p>
        </w:tc>
      </w:tr>
      <w:tr w:rsidR="008A6657" w:rsidRPr="002A4976" w:rsidTr="00AE735D">
        <w:trPr>
          <w:trHeight w:val="283"/>
        </w:trPr>
        <w:tc>
          <w:tcPr>
            <w:tcW w:w="568" w:type="dxa"/>
            <w:tcBorders>
              <w:bottom w:val="single" w:sz="4" w:space="0" w:color="auto"/>
            </w:tcBorders>
            <w:vAlign w:val="bottom"/>
          </w:tcPr>
          <w:p w:rsidR="008A6657" w:rsidRPr="002A4976" w:rsidRDefault="008A6657" w:rsidP="00F84989">
            <w:pPr>
              <w:jc w:val="center"/>
            </w:pPr>
          </w:p>
        </w:tc>
        <w:tc>
          <w:tcPr>
            <w:tcW w:w="2693" w:type="dxa"/>
            <w:tcBorders>
              <w:bottom w:val="single" w:sz="4" w:space="0" w:color="auto"/>
            </w:tcBorders>
          </w:tcPr>
          <w:p w:rsidR="008A6657" w:rsidRPr="002A4976" w:rsidRDefault="008A6657" w:rsidP="00F84989">
            <w:pPr>
              <w:ind w:right="112"/>
              <w:rPr>
                <w:snapToGrid w:val="0"/>
                <w:color w:val="000000"/>
              </w:rPr>
            </w:pPr>
            <w:r w:rsidRPr="002A4976">
              <w:rPr>
                <w:snapToGrid w:val="0"/>
                <w:color w:val="000000"/>
              </w:rPr>
              <w:t xml:space="preserve">  внебюджетные   </w:t>
            </w:r>
          </w:p>
          <w:p w:rsidR="008A6657" w:rsidRPr="002A4976" w:rsidRDefault="008A6657"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A6657" w:rsidRPr="002A4976" w:rsidRDefault="008A6657" w:rsidP="00F84989">
            <w:pPr>
              <w:jc w:val="center"/>
            </w:pPr>
            <w:r>
              <w:t>0,00</w:t>
            </w:r>
          </w:p>
        </w:tc>
        <w:tc>
          <w:tcPr>
            <w:tcW w:w="1560" w:type="dxa"/>
            <w:tcBorders>
              <w:bottom w:val="single" w:sz="4" w:space="0" w:color="auto"/>
            </w:tcBorders>
            <w:vAlign w:val="bottom"/>
          </w:tcPr>
          <w:p w:rsidR="008A6657" w:rsidRPr="002A4976" w:rsidRDefault="00FF321D" w:rsidP="00F84989">
            <w:pPr>
              <w:jc w:val="center"/>
            </w:pPr>
            <w:r>
              <w:t>0,00</w:t>
            </w:r>
          </w:p>
        </w:tc>
        <w:tc>
          <w:tcPr>
            <w:tcW w:w="1134" w:type="dxa"/>
            <w:tcBorders>
              <w:bottom w:val="single" w:sz="4" w:space="0" w:color="auto"/>
            </w:tcBorders>
            <w:vAlign w:val="bottom"/>
          </w:tcPr>
          <w:p w:rsidR="008A6657" w:rsidRPr="002A4976" w:rsidRDefault="003702D4" w:rsidP="00F84989">
            <w:pPr>
              <w:jc w:val="center"/>
            </w:pPr>
            <w:r>
              <w:t>0%</w:t>
            </w:r>
          </w:p>
        </w:tc>
        <w:tc>
          <w:tcPr>
            <w:tcW w:w="2409" w:type="dxa"/>
            <w:tcBorders>
              <w:bottom w:val="single" w:sz="4" w:space="0" w:color="auto"/>
            </w:tcBorders>
            <w:vAlign w:val="bottom"/>
          </w:tcPr>
          <w:p w:rsidR="008A6657" w:rsidRPr="002A4976" w:rsidRDefault="00081127" w:rsidP="00F84989">
            <w:pPr>
              <w:jc w:val="center"/>
            </w:pPr>
            <w:r>
              <w:t>0,00</w:t>
            </w:r>
          </w:p>
        </w:tc>
        <w:tc>
          <w:tcPr>
            <w:tcW w:w="1843" w:type="dxa"/>
            <w:tcBorders>
              <w:bottom w:val="single" w:sz="4" w:space="0" w:color="auto"/>
            </w:tcBorders>
            <w:vAlign w:val="bottom"/>
          </w:tcPr>
          <w:p w:rsidR="008A6657" w:rsidRPr="002A4976" w:rsidRDefault="00163829" w:rsidP="00F84989">
            <w:pPr>
              <w:jc w:val="center"/>
            </w:pPr>
            <w:r>
              <w:t>0,00</w:t>
            </w:r>
          </w:p>
        </w:tc>
        <w:tc>
          <w:tcPr>
            <w:tcW w:w="1559" w:type="dxa"/>
            <w:tcBorders>
              <w:bottom w:val="single" w:sz="4" w:space="0" w:color="auto"/>
            </w:tcBorders>
            <w:vAlign w:val="bottom"/>
          </w:tcPr>
          <w:p w:rsidR="008A6657" w:rsidRPr="002A4976" w:rsidRDefault="00D40CAC" w:rsidP="00F84989">
            <w:pPr>
              <w:jc w:val="center"/>
            </w:pPr>
            <w:r>
              <w:t>0%</w:t>
            </w:r>
          </w:p>
        </w:tc>
        <w:tc>
          <w:tcPr>
            <w:tcW w:w="1843" w:type="dxa"/>
            <w:tcBorders>
              <w:bottom w:val="single" w:sz="4" w:space="0" w:color="auto"/>
            </w:tcBorders>
            <w:vAlign w:val="bottom"/>
          </w:tcPr>
          <w:p w:rsidR="008A6657" w:rsidRPr="002A4976" w:rsidRDefault="008A6657" w:rsidP="00F84989">
            <w:pPr>
              <w:jc w:val="center"/>
            </w:pPr>
          </w:p>
        </w:tc>
      </w:tr>
      <w:tr w:rsidR="0060109E" w:rsidRPr="002A4976" w:rsidTr="00AE735D">
        <w:trPr>
          <w:trHeight w:val="283"/>
        </w:trPr>
        <w:tc>
          <w:tcPr>
            <w:tcW w:w="568" w:type="dxa"/>
            <w:tcBorders>
              <w:bottom w:val="single" w:sz="4" w:space="0" w:color="auto"/>
            </w:tcBorders>
            <w:vAlign w:val="bottom"/>
          </w:tcPr>
          <w:p w:rsidR="0060109E" w:rsidRPr="002A4976" w:rsidRDefault="008A6657" w:rsidP="00F84989">
            <w:pPr>
              <w:jc w:val="center"/>
            </w:pPr>
            <w:r>
              <w:t>3.</w:t>
            </w:r>
          </w:p>
        </w:tc>
        <w:tc>
          <w:tcPr>
            <w:tcW w:w="2693" w:type="dxa"/>
            <w:tcBorders>
              <w:bottom w:val="single" w:sz="4" w:space="0" w:color="auto"/>
            </w:tcBorders>
          </w:tcPr>
          <w:p w:rsidR="0060109E" w:rsidRPr="002A4976" w:rsidRDefault="008A6657" w:rsidP="00F84989">
            <w:pPr>
              <w:ind w:right="112"/>
              <w:rPr>
                <w:snapToGrid w:val="0"/>
                <w:color w:val="000000"/>
              </w:rPr>
            </w:pPr>
            <w:r>
              <w:rPr>
                <w:snapToGrid w:val="0"/>
                <w:color w:val="000000"/>
              </w:rPr>
              <w:t>Подпрограмма 3 «Стимулирование развития жилищного строительства на территории городского округа Большой Камень»</w:t>
            </w:r>
          </w:p>
        </w:tc>
        <w:tc>
          <w:tcPr>
            <w:tcW w:w="1984" w:type="dxa"/>
            <w:tcBorders>
              <w:bottom w:val="single" w:sz="4" w:space="0" w:color="auto"/>
            </w:tcBorders>
            <w:vAlign w:val="bottom"/>
          </w:tcPr>
          <w:p w:rsidR="0060109E" w:rsidRDefault="0060109E" w:rsidP="00F84989">
            <w:pPr>
              <w:jc w:val="center"/>
            </w:pPr>
          </w:p>
        </w:tc>
        <w:tc>
          <w:tcPr>
            <w:tcW w:w="1560" w:type="dxa"/>
            <w:tcBorders>
              <w:bottom w:val="single" w:sz="4" w:space="0" w:color="auto"/>
            </w:tcBorders>
            <w:vAlign w:val="bottom"/>
          </w:tcPr>
          <w:p w:rsidR="0060109E" w:rsidRPr="002A4976" w:rsidRDefault="0060109E" w:rsidP="00F84989">
            <w:pPr>
              <w:jc w:val="center"/>
            </w:pPr>
          </w:p>
        </w:tc>
        <w:tc>
          <w:tcPr>
            <w:tcW w:w="1134" w:type="dxa"/>
            <w:tcBorders>
              <w:bottom w:val="single" w:sz="4" w:space="0" w:color="auto"/>
            </w:tcBorders>
            <w:vAlign w:val="bottom"/>
          </w:tcPr>
          <w:p w:rsidR="0060109E" w:rsidRPr="002A4976" w:rsidRDefault="0060109E" w:rsidP="00F84989">
            <w:pPr>
              <w:jc w:val="center"/>
            </w:pPr>
          </w:p>
        </w:tc>
        <w:tc>
          <w:tcPr>
            <w:tcW w:w="2409" w:type="dxa"/>
            <w:tcBorders>
              <w:bottom w:val="single" w:sz="4" w:space="0" w:color="auto"/>
            </w:tcBorders>
            <w:vAlign w:val="bottom"/>
          </w:tcPr>
          <w:p w:rsidR="0060109E" w:rsidRPr="002A4976" w:rsidRDefault="0060109E" w:rsidP="00F84989">
            <w:pPr>
              <w:jc w:val="center"/>
            </w:pPr>
          </w:p>
        </w:tc>
        <w:tc>
          <w:tcPr>
            <w:tcW w:w="1843" w:type="dxa"/>
            <w:tcBorders>
              <w:bottom w:val="single" w:sz="4" w:space="0" w:color="auto"/>
            </w:tcBorders>
            <w:vAlign w:val="bottom"/>
          </w:tcPr>
          <w:p w:rsidR="0060109E" w:rsidRPr="002A4976" w:rsidRDefault="0060109E" w:rsidP="00F84989">
            <w:pPr>
              <w:jc w:val="center"/>
            </w:pPr>
          </w:p>
        </w:tc>
        <w:tc>
          <w:tcPr>
            <w:tcW w:w="1559" w:type="dxa"/>
            <w:tcBorders>
              <w:bottom w:val="single" w:sz="4" w:space="0" w:color="auto"/>
            </w:tcBorders>
            <w:vAlign w:val="bottom"/>
          </w:tcPr>
          <w:p w:rsidR="0060109E" w:rsidRPr="002A4976" w:rsidRDefault="0060109E" w:rsidP="00F84989">
            <w:pPr>
              <w:jc w:val="center"/>
            </w:pPr>
          </w:p>
        </w:tc>
        <w:tc>
          <w:tcPr>
            <w:tcW w:w="1843" w:type="dxa"/>
            <w:tcBorders>
              <w:bottom w:val="single" w:sz="4" w:space="0" w:color="auto"/>
            </w:tcBorders>
            <w:vAlign w:val="bottom"/>
          </w:tcPr>
          <w:p w:rsidR="0060109E" w:rsidRPr="002A4976" w:rsidRDefault="0060109E" w:rsidP="00F84989">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F84989" w:rsidP="00F84989">
            <w:pPr>
              <w:jc w:val="center"/>
            </w:pPr>
          </w:p>
        </w:tc>
        <w:tc>
          <w:tcPr>
            <w:tcW w:w="2693" w:type="dxa"/>
            <w:tcBorders>
              <w:bottom w:val="single" w:sz="4" w:space="0" w:color="auto"/>
            </w:tcBorders>
          </w:tcPr>
          <w:p w:rsidR="00F84989" w:rsidRPr="002A4976" w:rsidRDefault="00F84989" w:rsidP="00F84989">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F84989" w:rsidRPr="002A4976" w:rsidRDefault="00F84989" w:rsidP="00F84989">
            <w:pPr>
              <w:jc w:val="center"/>
            </w:pPr>
            <w:r>
              <w:t>114 036,88</w:t>
            </w:r>
          </w:p>
        </w:tc>
        <w:tc>
          <w:tcPr>
            <w:tcW w:w="1560" w:type="dxa"/>
            <w:tcBorders>
              <w:bottom w:val="single" w:sz="4" w:space="0" w:color="auto"/>
            </w:tcBorders>
            <w:vAlign w:val="bottom"/>
          </w:tcPr>
          <w:p w:rsidR="00F84989" w:rsidRPr="002A4976" w:rsidRDefault="00FF321D" w:rsidP="00F84989">
            <w:pPr>
              <w:jc w:val="center"/>
            </w:pPr>
            <w:r>
              <w:t>15 534,37</w:t>
            </w:r>
          </w:p>
        </w:tc>
        <w:tc>
          <w:tcPr>
            <w:tcW w:w="1134" w:type="dxa"/>
            <w:tcBorders>
              <w:bottom w:val="single" w:sz="4" w:space="0" w:color="auto"/>
            </w:tcBorders>
            <w:vAlign w:val="bottom"/>
          </w:tcPr>
          <w:p w:rsidR="00F84989" w:rsidRPr="002A4976" w:rsidRDefault="003702D4" w:rsidP="00F84989">
            <w:pPr>
              <w:jc w:val="center"/>
            </w:pPr>
            <w:r>
              <w:t>13,62%</w:t>
            </w:r>
          </w:p>
        </w:tc>
        <w:tc>
          <w:tcPr>
            <w:tcW w:w="2409" w:type="dxa"/>
            <w:tcBorders>
              <w:bottom w:val="single" w:sz="4" w:space="0" w:color="auto"/>
            </w:tcBorders>
            <w:vAlign w:val="bottom"/>
          </w:tcPr>
          <w:p w:rsidR="00F84989" w:rsidRPr="002A4976" w:rsidRDefault="00081127" w:rsidP="00F84989">
            <w:pPr>
              <w:jc w:val="center"/>
            </w:pPr>
            <w:r>
              <w:t>20 067,05</w:t>
            </w:r>
          </w:p>
        </w:tc>
        <w:tc>
          <w:tcPr>
            <w:tcW w:w="1843" w:type="dxa"/>
            <w:tcBorders>
              <w:bottom w:val="single" w:sz="4" w:space="0" w:color="auto"/>
            </w:tcBorders>
            <w:vAlign w:val="bottom"/>
          </w:tcPr>
          <w:p w:rsidR="00F84989" w:rsidRPr="002A4976" w:rsidRDefault="00163829" w:rsidP="00F84989">
            <w:pPr>
              <w:jc w:val="center"/>
            </w:pPr>
            <w:r>
              <w:t>14 660,26</w:t>
            </w:r>
          </w:p>
        </w:tc>
        <w:tc>
          <w:tcPr>
            <w:tcW w:w="1559" w:type="dxa"/>
            <w:tcBorders>
              <w:bottom w:val="single" w:sz="4" w:space="0" w:color="auto"/>
            </w:tcBorders>
            <w:vAlign w:val="bottom"/>
          </w:tcPr>
          <w:p w:rsidR="00F84989" w:rsidRPr="002A4976" w:rsidRDefault="004340D8" w:rsidP="00F84989">
            <w:pPr>
              <w:jc w:val="center"/>
            </w:pPr>
            <w:r>
              <w:t>73,06%</w:t>
            </w:r>
          </w:p>
        </w:tc>
        <w:tc>
          <w:tcPr>
            <w:tcW w:w="1843" w:type="dxa"/>
            <w:tcBorders>
              <w:bottom w:val="single" w:sz="4" w:space="0" w:color="auto"/>
            </w:tcBorders>
            <w:vAlign w:val="bottom"/>
          </w:tcPr>
          <w:p w:rsidR="00F84989" w:rsidRPr="002A4976" w:rsidRDefault="003F34E1" w:rsidP="00F84989">
            <w:pPr>
              <w:jc w:val="center"/>
            </w:pPr>
            <w:r>
              <w:t>2 МК/</w:t>
            </w:r>
            <w:r w:rsidR="008A7C4D">
              <w:t>20 067,05 тыс. рублей</w:t>
            </w:r>
          </w:p>
        </w:tc>
      </w:tr>
      <w:tr w:rsidR="00F84989" w:rsidRPr="002A4976" w:rsidTr="00AE735D">
        <w:trPr>
          <w:trHeight w:val="283"/>
        </w:trPr>
        <w:tc>
          <w:tcPr>
            <w:tcW w:w="568" w:type="dxa"/>
            <w:tcBorders>
              <w:bottom w:val="single" w:sz="4" w:space="0" w:color="auto"/>
            </w:tcBorders>
            <w:vAlign w:val="bottom"/>
          </w:tcPr>
          <w:p w:rsidR="00F84989" w:rsidRPr="002A4976" w:rsidRDefault="00F84989" w:rsidP="00F84989">
            <w:pPr>
              <w:jc w:val="center"/>
            </w:pPr>
          </w:p>
        </w:tc>
        <w:tc>
          <w:tcPr>
            <w:tcW w:w="2693" w:type="dxa"/>
            <w:tcBorders>
              <w:bottom w:val="single" w:sz="4" w:space="0" w:color="auto"/>
            </w:tcBorders>
          </w:tcPr>
          <w:p w:rsidR="00F84989" w:rsidRPr="002A4976" w:rsidRDefault="00F84989" w:rsidP="00F84989">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F84989" w:rsidRPr="002A4976" w:rsidRDefault="00F84989" w:rsidP="00F84989">
            <w:pPr>
              <w:jc w:val="center"/>
            </w:pPr>
            <w:r>
              <w:t>1 810,39</w:t>
            </w:r>
          </w:p>
        </w:tc>
        <w:tc>
          <w:tcPr>
            <w:tcW w:w="1560" w:type="dxa"/>
            <w:tcBorders>
              <w:bottom w:val="single" w:sz="4" w:space="0" w:color="auto"/>
            </w:tcBorders>
            <w:vAlign w:val="bottom"/>
          </w:tcPr>
          <w:p w:rsidR="00F84989" w:rsidRPr="002A4976" w:rsidRDefault="00FF321D" w:rsidP="00F84989">
            <w:pPr>
              <w:jc w:val="center"/>
            </w:pPr>
            <w:r>
              <w:t>7 483,07</w:t>
            </w:r>
          </w:p>
        </w:tc>
        <w:tc>
          <w:tcPr>
            <w:tcW w:w="1134" w:type="dxa"/>
            <w:tcBorders>
              <w:bottom w:val="single" w:sz="4" w:space="0" w:color="auto"/>
            </w:tcBorders>
            <w:vAlign w:val="bottom"/>
          </w:tcPr>
          <w:p w:rsidR="00F84989" w:rsidRPr="002A4976" w:rsidRDefault="003702D4" w:rsidP="00F84989">
            <w:pPr>
              <w:jc w:val="center"/>
            </w:pPr>
            <w:r>
              <w:t>413,76%</w:t>
            </w:r>
          </w:p>
        </w:tc>
        <w:tc>
          <w:tcPr>
            <w:tcW w:w="2409" w:type="dxa"/>
            <w:tcBorders>
              <w:bottom w:val="single" w:sz="4" w:space="0" w:color="auto"/>
            </w:tcBorders>
            <w:vAlign w:val="bottom"/>
          </w:tcPr>
          <w:p w:rsidR="00F84989" w:rsidRPr="002A4976" w:rsidRDefault="00081127" w:rsidP="00F84989">
            <w:pPr>
              <w:jc w:val="center"/>
            </w:pPr>
            <w:r>
              <w:t>6 658,22</w:t>
            </w:r>
          </w:p>
        </w:tc>
        <w:tc>
          <w:tcPr>
            <w:tcW w:w="1843" w:type="dxa"/>
            <w:tcBorders>
              <w:bottom w:val="single" w:sz="4" w:space="0" w:color="auto"/>
            </w:tcBorders>
            <w:vAlign w:val="bottom"/>
          </w:tcPr>
          <w:p w:rsidR="00F84989" w:rsidRPr="002A4976" w:rsidRDefault="00163829" w:rsidP="00F84989">
            <w:pPr>
              <w:jc w:val="center"/>
            </w:pPr>
            <w:r>
              <w:t>6 614,96</w:t>
            </w:r>
          </w:p>
        </w:tc>
        <w:tc>
          <w:tcPr>
            <w:tcW w:w="1559" w:type="dxa"/>
            <w:tcBorders>
              <w:bottom w:val="single" w:sz="4" w:space="0" w:color="auto"/>
            </w:tcBorders>
            <w:vAlign w:val="bottom"/>
          </w:tcPr>
          <w:p w:rsidR="00F84989" w:rsidRPr="002A4976" w:rsidRDefault="004340D8" w:rsidP="00F84989">
            <w:pPr>
              <w:jc w:val="center"/>
            </w:pPr>
            <w:r>
              <w:t>99,35%</w:t>
            </w:r>
          </w:p>
        </w:tc>
        <w:tc>
          <w:tcPr>
            <w:tcW w:w="1843" w:type="dxa"/>
            <w:tcBorders>
              <w:bottom w:val="single" w:sz="4" w:space="0" w:color="auto"/>
            </w:tcBorders>
            <w:vAlign w:val="bottom"/>
          </w:tcPr>
          <w:p w:rsidR="00F84989" w:rsidRPr="002A4976" w:rsidRDefault="00F84989" w:rsidP="00F84989">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F84989" w:rsidP="00F84989">
            <w:pPr>
              <w:jc w:val="center"/>
            </w:pPr>
          </w:p>
        </w:tc>
        <w:tc>
          <w:tcPr>
            <w:tcW w:w="2693" w:type="dxa"/>
            <w:tcBorders>
              <w:bottom w:val="single" w:sz="4" w:space="0" w:color="auto"/>
            </w:tcBorders>
          </w:tcPr>
          <w:p w:rsidR="00F84989" w:rsidRPr="002A4976" w:rsidRDefault="00F84989" w:rsidP="00F84989">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F84989" w:rsidRPr="002A4976" w:rsidRDefault="00F84989" w:rsidP="00F84989">
            <w:pPr>
              <w:jc w:val="center"/>
            </w:pPr>
            <w:r>
              <w:t>0,00</w:t>
            </w:r>
          </w:p>
        </w:tc>
        <w:tc>
          <w:tcPr>
            <w:tcW w:w="1560" w:type="dxa"/>
            <w:tcBorders>
              <w:bottom w:val="single" w:sz="4" w:space="0" w:color="auto"/>
            </w:tcBorders>
            <w:vAlign w:val="bottom"/>
          </w:tcPr>
          <w:p w:rsidR="00F84989" w:rsidRPr="002A4976" w:rsidRDefault="00FF321D" w:rsidP="00F84989">
            <w:pPr>
              <w:jc w:val="center"/>
            </w:pPr>
            <w:r>
              <w:t>0,00</w:t>
            </w:r>
          </w:p>
        </w:tc>
        <w:tc>
          <w:tcPr>
            <w:tcW w:w="1134" w:type="dxa"/>
            <w:tcBorders>
              <w:bottom w:val="single" w:sz="4" w:space="0" w:color="auto"/>
            </w:tcBorders>
            <w:vAlign w:val="bottom"/>
          </w:tcPr>
          <w:p w:rsidR="00F84989" w:rsidRPr="002A4976" w:rsidRDefault="004A4E0D" w:rsidP="00F84989">
            <w:pPr>
              <w:jc w:val="center"/>
            </w:pPr>
            <w:r>
              <w:t>0%</w:t>
            </w:r>
          </w:p>
        </w:tc>
        <w:tc>
          <w:tcPr>
            <w:tcW w:w="2409" w:type="dxa"/>
            <w:tcBorders>
              <w:bottom w:val="single" w:sz="4" w:space="0" w:color="auto"/>
            </w:tcBorders>
            <w:vAlign w:val="bottom"/>
          </w:tcPr>
          <w:p w:rsidR="00F84989" w:rsidRPr="002A4976" w:rsidRDefault="00081127" w:rsidP="00F84989">
            <w:pPr>
              <w:jc w:val="center"/>
            </w:pPr>
            <w:r>
              <w:t>0,00</w:t>
            </w:r>
          </w:p>
        </w:tc>
        <w:tc>
          <w:tcPr>
            <w:tcW w:w="1843" w:type="dxa"/>
            <w:tcBorders>
              <w:bottom w:val="single" w:sz="4" w:space="0" w:color="auto"/>
            </w:tcBorders>
            <w:vAlign w:val="bottom"/>
          </w:tcPr>
          <w:p w:rsidR="00F84989" w:rsidRPr="002A4976" w:rsidRDefault="00163829" w:rsidP="00F84989">
            <w:pPr>
              <w:jc w:val="center"/>
            </w:pPr>
            <w:r>
              <w:t>0,00</w:t>
            </w:r>
          </w:p>
        </w:tc>
        <w:tc>
          <w:tcPr>
            <w:tcW w:w="1559" w:type="dxa"/>
            <w:tcBorders>
              <w:bottom w:val="single" w:sz="4" w:space="0" w:color="auto"/>
            </w:tcBorders>
            <w:vAlign w:val="bottom"/>
          </w:tcPr>
          <w:p w:rsidR="00F84989" w:rsidRPr="002A4976" w:rsidRDefault="004340D8" w:rsidP="00F84989">
            <w:pPr>
              <w:jc w:val="center"/>
            </w:pPr>
            <w:r>
              <w:t>0%</w:t>
            </w:r>
          </w:p>
        </w:tc>
        <w:tc>
          <w:tcPr>
            <w:tcW w:w="1843" w:type="dxa"/>
            <w:tcBorders>
              <w:bottom w:val="single" w:sz="4" w:space="0" w:color="auto"/>
            </w:tcBorders>
            <w:vAlign w:val="bottom"/>
          </w:tcPr>
          <w:p w:rsidR="00F84989" w:rsidRPr="002A4976" w:rsidRDefault="00F84989" w:rsidP="00F84989">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F84989" w:rsidP="00F84989">
            <w:pPr>
              <w:jc w:val="center"/>
            </w:pPr>
          </w:p>
        </w:tc>
        <w:tc>
          <w:tcPr>
            <w:tcW w:w="2693" w:type="dxa"/>
            <w:tcBorders>
              <w:bottom w:val="single" w:sz="4" w:space="0" w:color="auto"/>
            </w:tcBorders>
          </w:tcPr>
          <w:p w:rsidR="00F84989" w:rsidRPr="002A4976" w:rsidRDefault="00F84989" w:rsidP="00F84989">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F84989" w:rsidRPr="002A4976" w:rsidRDefault="00F84989" w:rsidP="00F84989">
            <w:pPr>
              <w:jc w:val="center"/>
            </w:pPr>
            <w:r>
              <w:t>112 226,49</w:t>
            </w:r>
          </w:p>
        </w:tc>
        <w:tc>
          <w:tcPr>
            <w:tcW w:w="1560" w:type="dxa"/>
            <w:tcBorders>
              <w:bottom w:val="single" w:sz="4" w:space="0" w:color="auto"/>
            </w:tcBorders>
            <w:vAlign w:val="bottom"/>
          </w:tcPr>
          <w:p w:rsidR="00FF321D" w:rsidRPr="002A4976" w:rsidRDefault="00FF321D" w:rsidP="00FF321D">
            <w:pPr>
              <w:jc w:val="center"/>
            </w:pPr>
            <w:r>
              <w:t>8 045,30</w:t>
            </w:r>
          </w:p>
        </w:tc>
        <w:tc>
          <w:tcPr>
            <w:tcW w:w="1134" w:type="dxa"/>
            <w:tcBorders>
              <w:bottom w:val="single" w:sz="4" w:space="0" w:color="auto"/>
            </w:tcBorders>
            <w:vAlign w:val="bottom"/>
          </w:tcPr>
          <w:p w:rsidR="00F84989" w:rsidRPr="002A4976" w:rsidRDefault="004A4E0D" w:rsidP="00F84989">
            <w:pPr>
              <w:jc w:val="center"/>
            </w:pPr>
            <w:r>
              <w:t>7,17%</w:t>
            </w:r>
          </w:p>
        </w:tc>
        <w:tc>
          <w:tcPr>
            <w:tcW w:w="2409" w:type="dxa"/>
            <w:tcBorders>
              <w:bottom w:val="single" w:sz="4" w:space="0" w:color="auto"/>
            </w:tcBorders>
            <w:vAlign w:val="bottom"/>
          </w:tcPr>
          <w:p w:rsidR="00F84989" w:rsidRPr="002A4976" w:rsidRDefault="00081127" w:rsidP="00F84989">
            <w:pPr>
              <w:jc w:val="center"/>
            </w:pPr>
            <w:r>
              <w:t>13 408,83</w:t>
            </w:r>
          </w:p>
        </w:tc>
        <w:tc>
          <w:tcPr>
            <w:tcW w:w="1843" w:type="dxa"/>
            <w:tcBorders>
              <w:bottom w:val="single" w:sz="4" w:space="0" w:color="auto"/>
            </w:tcBorders>
            <w:vAlign w:val="bottom"/>
          </w:tcPr>
          <w:p w:rsidR="00F84989" w:rsidRPr="002A4976" w:rsidRDefault="00163829" w:rsidP="00F84989">
            <w:pPr>
              <w:jc w:val="center"/>
            </w:pPr>
            <w:r>
              <w:t>8 045,30</w:t>
            </w:r>
          </w:p>
        </w:tc>
        <w:tc>
          <w:tcPr>
            <w:tcW w:w="1559" w:type="dxa"/>
            <w:tcBorders>
              <w:bottom w:val="single" w:sz="4" w:space="0" w:color="auto"/>
            </w:tcBorders>
            <w:vAlign w:val="bottom"/>
          </w:tcPr>
          <w:p w:rsidR="00F84989" w:rsidRPr="002A4976" w:rsidRDefault="004340D8" w:rsidP="00F84989">
            <w:pPr>
              <w:jc w:val="center"/>
            </w:pPr>
            <w:r>
              <w:t>60%</w:t>
            </w:r>
          </w:p>
        </w:tc>
        <w:tc>
          <w:tcPr>
            <w:tcW w:w="1843" w:type="dxa"/>
            <w:tcBorders>
              <w:bottom w:val="single" w:sz="4" w:space="0" w:color="auto"/>
            </w:tcBorders>
            <w:vAlign w:val="bottom"/>
          </w:tcPr>
          <w:p w:rsidR="00F84989" w:rsidRPr="002A4976" w:rsidRDefault="00F84989" w:rsidP="00F84989">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F84989" w:rsidP="00F84989">
            <w:pPr>
              <w:jc w:val="center"/>
            </w:pPr>
          </w:p>
        </w:tc>
        <w:tc>
          <w:tcPr>
            <w:tcW w:w="2693" w:type="dxa"/>
            <w:tcBorders>
              <w:bottom w:val="single" w:sz="4" w:space="0" w:color="auto"/>
            </w:tcBorders>
          </w:tcPr>
          <w:p w:rsidR="00F84989" w:rsidRPr="002A4976" w:rsidRDefault="00F84989" w:rsidP="00F84989">
            <w:pPr>
              <w:ind w:right="112"/>
              <w:rPr>
                <w:snapToGrid w:val="0"/>
                <w:color w:val="000000"/>
              </w:rPr>
            </w:pPr>
            <w:r w:rsidRPr="002A4976">
              <w:rPr>
                <w:snapToGrid w:val="0"/>
                <w:color w:val="000000"/>
              </w:rPr>
              <w:t xml:space="preserve">  внебюджетные   </w:t>
            </w:r>
          </w:p>
          <w:p w:rsidR="00F84989" w:rsidRPr="002A4976" w:rsidRDefault="00F84989" w:rsidP="00F84989">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F84989" w:rsidRPr="002A4976" w:rsidRDefault="00F84989" w:rsidP="00F84989">
            <w:pPr>
              <w:jc w:val="center"/>
            </w:pPr>
            <w:r>
              <w:t>0,00</w:t>
            </w:r>
          </w:p>
        </w:tc>
        <w:tc>
          <w:tcPr>
            <w:tcW w:w="1560" w:type="dxa"/>
            <w:tcBorders>
              <w:bottom w:val="single" w:sz="4" w:space="0" w:color="auto"/>
            </w:tcBorders>
            <w:vAlign w:val="bottom"/>
          </w:tcPr>
          <w:p w:rsidR="00F84989" w:rsidRPr="002A4976" w:rsidRDefault="00FF321D" w:rsidP="00F84989">
            <w:pPr>
              <w:jc w:val="center"/>
            </w:pPr>
            <w:r>
              <w:t>0,00</w:t>
            </w:r>
          </w:p>
        </w:tc>
        <w:tc>
          <w:tcPr>
            <w:tcW w:w="1134" w:type="dxa"/>
            <w:tcBorders>
              <w:bottom w:val="single" w:sz="4" w:space="0" w:color="auto"/>
            </w:tcBorders>
            <w:vAlign w:val="bottom"/>
          </w:tcPr>
          <w:p w:rsidR="00F84989" w:rsidRPr="002A4976" w:rsidRDefault="004A4E0D" w:rsidP="00F84989">
            <w:pPr>
              <w:jc w:val="center"/>
            </w:pPr>
            <w:r>
              <w:t>0%</w:t>
            </w:r>
          </w:p>
        </w:tc>
        <w:tc>
          <w:tcPr>
            <w:tcW w:w="2409" w:type="dxa"/>
            <w:tcBorders>
              <w:bottom w:val="single" w:sz="4" w:space="0" w:color="auto"/>
            </w:tcBorders>
            <w:vAlign w:val="bottom"/>
          </w:tcPr>
          <w:p w:rsidR="00F84989" w:rsidRPr="002A4976" w:rsidRDefault="00081127" w:rsidP="00F84989">
            <w:pPr>
              <w:jc w:val="center"/>
            </w:pPr>
            <w:r>
              <w:t>0,00</w:t>
            </w:r>
          </w:p>
        </w:tc>
        <w:tc>
          <w:tcPr>
            <w:tcW w:w="1843" w:type="dxa"/>
            <w:tcBorders>
              <w:bottom w:val="single" w:sz="4" w:space="0" w:color="auto"/>
            </w:tcBorders>
            <w:vAlign w:val="bottom"/>
          </w:tcPr>
          <w:p w:rsidR="00F84989" w:rsidRPr="002A4976" w:rsidRDefault="00163829" w:rsidP="00F84989">
            <w:pPr>
              <w:jc w:val="center"/>
            </w:pPr>
            <w:r>
              <w:t>0,00</w:t>
            </w:r>
          </w:p>
        </w:tc>
        <w:tc>
          <w:tcPr>
            <w:tcW w:w="1559" w:type="dxa"/>
            <w:tcBorders>
              <w:bottom w:val="single" w:sz="4" w:space="0" w:color="auto"/>
            </w:tcBorders>
            <w:vAlign w:val="bottom"/>
          </w:tcPr>
          <w:p w:rsidR="00F84989" w:rsidRPr="002A4976" w:rsidRDefault="004340D8" w:rsidP="00F84989">
            <w:pPr>
              <w:jc w:val="center"/>
            </w:pPr>
            <w:r>
              <w:t>0%</w:t>
            </w:r>
          </w:p>
        </w:tc>
        <w:tc>
          <w:tcPr>
            <w:tcW w:w="1843" w:type="dxa"/>
            <w:tcBorders>
              <w:bottom w:val="single" w:sz="4" w:space="0" w:color="auto"/>
            </w:tcBorders>
            <w:vAlign w:val="bottom"/>
          </w:tcPr>
          <w:p w:rsidR="00F84989" w:rsidRPr="002A4976" w:rsidRDefault="00F84989" w:rsidP="00F84989">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833192" w:rsidP="00F84989">
            <w:pPr>
              <w:jc w:val="center"/>
            </w:pPr>
            <w:r>
              <w:t>3.1.</w:t>
            </w:r>
          </w:p>
        </w:tc>
        <w:tc>
          <w:tcPr>
            <w:tcW w:w="2693" w:type="dxa"/>
            <w:tcBorders>
              <w:bottom w:val="single" w:sz="4" w:space="0" w:color="auto"/>
            </w:tcBorders>
          </w:tcPr>
          <w:p w:rsidR="00F84989" w:rsidRPr="002A4976" w:rsidRDefault="00833192" w:rsidP="00F84989">
            <w:pPr>
              <w:ind w:right="112"/>
              <w:rPr>
                <w:snapToGrid w:val="0"/>
                <w:color w:val="000000"/>
              </w:rPr>
            </w:pPr>
            <w:r>
              <w:rPr>
                <w:snapToGrid w:val="0"/>
                <w:color w:val="000000"/>
              </w:rPr>
              <w:t>Основное мероприятие «Создание условий для развития жилищного строительства»</w:t>
            </w:r>
          </w:p>
        </w:tc>
        <w:tc>
          <w:tcPr>
            <w:tcW w:w="1984" w:type="dxa"/>
            <w:tcBorders>
              <w:bottom w:val="single" w:sz="4" w:space="0" w:color="auto"/>
            </w:tcBorders>
            <w:vAlign w:val="bottom"/>
          </w:tcPr>
          <w:p w:rsidR="00F84989" w:rsidRDefault="00F84989" w:rsidP="00F84989">
            <w:pPr>
              <w:jc w:val="center"/>
            </w:pPr>
          </w:p>
        </w:tc>
        <w:tc>
          <w:tcPr>
            <w:tcW w:w="1560" w:type="dxa"/>
            <w:tcBorders>
              <w:bottom w:val="single" w:sz="4" w:space="0" w:color="auto"/>
            </w:tcBorders>
            <w:vAlign w:val="bottom"/>
          </w:tcPr>
          <w:p w:rsidR="00F84989" w:rsidRPr="002A4976" w:rsidRDefault="00F84989" w:rsidP="00F84989">
            <w:pPr>
              <w:jc w:val="center"/>
            </w:pPr>
          </w:p>
        </w:tc>
        <w:tc>
          <w:tcPr>
            <w:tcW w:w="1134" w:type="dxa"/>
            <w:tcBorders>
              <w:bottom w:val="single" w:sz="4" w:space="0" w:color="auto"/>
            </w:tcBorders>
            <w:vAlign w:val="bottom"/>
          </w:tcPr>
          <w:p w:rsidR="00F84989" w:rsidRPr="002A4976" w:rsidRDefault="00F84989" w:rsidP="00F84989">
            <w:pPr>
              <w:jc w:val="center"/>
            </w:pPr>
          </w:p>
        </w:tc>
        <w:tc>
          <w:tcPr>
            <w:tcW w:w="240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c>
          <w:tcPr>
            <w:tcW w:w="155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33192" w:rsidP="00323E74">
            <w:pPr>
              <w:jc w:val="center"/>
            </w:pPr>
            <w:r>
              <w:t>114 036,88</w:t>
            </w:r>
          </w:p>
        </w:tc>
        <w:tc>
          <w:tcPr>
            <w:tcW w:w="1560" w:type="dxa"/>
            <w:tcBorders>
              <w:bottom w:val="single" w:sz="4" w:space="0" w:color="auto"/>
            </w:tcBorders>
            <w:vAlign w:val="bottom"/>
          </w:tcPr>
          <w:p w:rsidR="00833192" w:rsidRPr="002A4976" w:rsidRDefault="00FF321D" w:rsidP="00323E74">
            <w:pPr>
              <w:jc w:val="center"/>
            </w:pPr>
            <w:r>
              <w:t>15 534,37</w:t>
            </w:r>
          </w:p>
        </w:tc>
        <w:tc>
          <w:tcPr>
            <w:tcW w:w="1134" w:type="dxa"/>
            <w:tcBorders>
              <w:bottom w:val="single" w:sz="4" w:space="0" w:color="auto"/>
            </w:tcBorders>
            <w:vAlign w:val="bottom"/>
          </w:tcPr>
          <w:p w:rsidR="00833192" w:rsidRPr="002A4976" w:rsidRDefault="004A4E0D" w:rsidP="00323E74">
            <w:pPr>
              <w:jc w:val="center"/>
            </w:pPr>
            <w:r>
              <w:t>13,62%</w:t>
            </w:r>
          </w:p>
        </w:tc>
        <w:tc>
          <w:tcPr>
            <w:tcW w:w="2409" w:type="dxa"/>
            <w:tcBorders>
              <w:bottom w:val="single" w:sz="4" w:space="0" w:color="auto"/>
            </w:tcBorders>
            <w:vAlign w:val="bottom"/>
          </w:tcPr>
          <w:p w:rsidR="00833192" w:rsidRPr="002A4976" w:rsidRDefault="00081127" w:rsidP="00323E74">
            <w:pPr>
              <w:jc w:val="center"/>
            </w:pPr>
            <w:r>
              <w:t>20 067,05</w:t>
            </w:r>
          </w:p>
        </w:tc>
        <w:tc>
          <w:tcPr>
            <w:tcW w:w="1843" w:type="dxa"/>
            <w:tcBorders>
              <w:bottom w:val="single" w:sz="4" w:space="0" w:color="auto"/>
            </w:tcBorders>
            <w:vAlign w:val="bottom"/>
          </w:tcPr>
          <w:p w:rsidR="00833192" w:rsidRPr="002A4976" w:rsidRDefault="00163829" w:rsidP="00323E74">
            <w:pPr>
              <w:jc w:val="center"/>
            </w:pPr>
            <w:r>
              <w:t>14 660,26</w:t>
            </w:r>
          </w:p>
        </w:tc>
        <w:tc>
          <w:tcPr>
            <w:tcW w:w="1559" w:type="dxa"/>
            <w:tcBorders>
              <w:bottom w:val="single" w:sz="4" w:space="0" w:color="auto"/>
            </w:tcBorders>
            <w:vAlign w:val="bottom"/>
          </w:tcPr>
          <w:p w:rsidR="00833192" w:rsidRPr="002A4976" w:rsidRDefault="004340D8" w:rsidP="00323E74">
            <w:pPr>
              <w:jc w:val="center"/>
            </w:pPr>
            <w:r>
              <w:t>73,06%</w:t>
            </w:r>
          </w:p>
        </w:tc>
        <w:tc>
          <w:tcPr>
            <w:tcW w:w="1843" w:type="dxa"/>
            <w:tcBorders>
              <w:bottom w:val="single" w:sz="4" w:space="0" w:color="auto"/>
            </w:tcBorders>
            <w:vAlign w:val="bottom"/>
          </w:tcPr>
          <w:p w:rsidR="00833192" w:rsidRPr="002A4976" w:rsidRDefault="001E39B4" w:rsidP="00323E74">
            <w:pPr>
              <w:jc w:val="center"/>
            </w:pPr>
            <w:r>
              <w:t>2 МК/20 067,05 тыс. рублей</w:t>
            </w: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4A4E0D" w:rsidRPr="002A4976" w:rsidRDefault="004A4E0D" w:rsidP="00323E74">
            <w:pPr>
              <w:jc w:val="center"/>
            </w:pPr>
            <w:r>
              <w:t>1 810,39</w:t>
            </w:r>
          </w:p>
        </w:tc>
        <w:tc>
          <w:tcPr>
            <w:tcW w:w="1560" w:type="dxa"/>
            <w:tcBorders>
              <w:bottom w:val="single" w:sz="4" w:space="0" w:color="auto"/>
            </w:tcBorders>
            <w:vAlign w:val="bottom"/>
          </w:tcPr>
          <w:p w:rsidR="004A4E0D" w:rsidRPr="002A4976" w:rsidRDefault="004A4E0D" w:rsidP="00323E74">
            <w:pPr>
              <w:jc w:val="center"/>
            </w:pPr>
            <w:r>
              <w:t>7 483,07</w:t>
            </w:r>
          </w:p>
        </w:tc>
        <w:tc>
          <w:tcPr>
            <w:tcW w:w="1134" w:type="dxa"/>
            <w:tcBorders>
              <w:bottom w:val="single" w:sz="4" w:space="0" w:color="auto"/>
            </w:tcBorders>
          </w:tcPr>
          <w:p w:rsidR="004A4E0D" w:rsidRPr="00954D35" w:rsidRDefault="004A4E0D" w:rsidP="004A4E0D">
            <w:pPr>
              <w:jc w:val="center"/>
            </w:pPr>
            <w:r w:rsidRPr="00954D35">
              <w:t>413,76%</w:t>
            </w:r>
          </w:p>
        </w:tc>
        <w:tc>
          <w:tcPr>
            <w:tcW w:w="2409" w:type="dxa"/>
            <w:tcBorders>
              <w:bottom w:val="single" w:sz="4" w:space="0" w:color="auto"/>
            </w:tcBorders>
            <w:vAlign w:val="bottom"/>
          </w:tcPr>
          <w:p w:rsidR="004A4E0D" w:rsidRPr="002A4976" w:rsidRDefault="00081127" w:rsidP="00323E74">
            <w:pPr>
              <w:jc w:val="center"/>
            </w:pPr>
            <w:r>
              <w:t>6 658,22</w:t>
            </w:r>
          </w:p>
        </w:tc>
        <w:tc>
          <w:tcPr>
            <w:tcW w:w="1843" w:type="dxa"/>
            <w:tcBorders>
              <w:bottom w:val="single" w:sz="4" w:space="0" w:color="auto"/>
            </w:tcBorders>
            <w:vAlign w:val="bottom"/>
          </w:tcPr>
          <w:p w:rsidR="004A4E0D" w:rsidRPr="002A4976" w:rsidRDefault="00163829" w:rsidP="00323E74">
            <w:pPr>
              <w:jc w:val="center"/>
            </w:pPr>
            <w:r>
              <w:t>6 614,96</w:t>
            </w:r>
          </w:p>
        </w:tc>
        <w:tc>
          <w:tcPr>
            <w:tcW w:w="1559" w:type="dxa"/>
            <w:tcBorders>
              <w:bottom w:val="single" w:sz="4" w:space="0" w:color="auto"/>
            </w:tcBorders>
            <w:vAlign w:val="bottom"/>
          </w:tcPr>
          <w:p w:rsidR="004A4E0D" w:rsidRPr="002A4976" w:rsidRDefault="004340D8" w:rsidP="00323E74">
            <w:pPr>
              <w:jc w:val="center"/>
            </w:pPr>
            <w:r>
              <w:t>99,35%</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4A4E0D" w:rsidRPr="00954D35" w:rsidRDefault="004A4E0D" w:rsidP="004A4E0D">
            <w:pPr>
              <w:jc w:val="center"/>
            </w:pPr>
            <w:r w:rsidRPr="00954D35">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4A4E0D" w:rsidRPr="002A4976" w:rsidRDefault="004A4E0D" w:rsidP="00323E74">
            <w:pPr>
              <w:jc w:val="center"/>
            </w:pPr>
            <w:r>
              <w:t>112 226,49</w:t>
            </w:r>
          </w:p>
        </w:tc>
        <w:tc>
          <w:tcPr>
            <w:tcW w:w="1560" w:type="dxa"/>
            <w:tcBorders>
              <w:bottom w:val="single" w:sz="4" w:space="0" w:color="auto"/>
            </w:tcBorders>
            <w:vAlign w:val="bottom"/>
          </w:tcPr>
          <w:p w:rsidR="004A4E0D" w:rsidRPr="002A4976" w:rsidRDefault="004A4E0D" w:rsidP="00323E74">
            <w:pPr>
              <w:jc w:val="center"/>
            </w:pPr>
            <w:r>
              <w:t>8 045,30</w:t>
            </w:r>
          </w:p>
        </w:tc>
        <w:tc>
          <w:tcPr>
            <w:tcW w:w="1134" w:type="dxa"/>
            <w:tcBorders>
              <w:bottom w:val="single" w:sz="4" w:space="0" w:color="auto"/>
            </w:tcBorders>
          </w:tcPr>
          <w:p w:rsidR="004A4E0D" w:rsidRPr="00954D35" w:rsidRDefault="004A4E0D" w:rsidP="004A4E0D">
            <w:pPr>
              <w:jc w:val="center"/>
            </w:pPr>
            <w:r w:rsidRPr="00954D35">
              <w:t>7,17%</w:t>
            </w:r>
          </w:p>
        </w:tc>
        <w:tc>
          <w:tcPr>
            <w:tcW w:w="2409" w:type="dxa"/>
            <w:tcBorders>
              <w:bottom w:val="single" w:sz="4" w:space="0" w:color="auto"/>
            </w:tcBorders>
            <w:vAlign w:val="bottom"/>
          </w:tcPr>
          <w:p w:rsidR="004A4E0D" w:rsidRPr="002A4976" w:rsidRDefault="00081127" w:rsidP="00323E74">
            <w:pPr>
              <w:jc w:val="center"/>
            </w:pPr>
            <w:r>
              <w:t>13 408,83</w:t>
            </w:r>
          </w:p>
        </w:tc>
        <w:tc>
          <w:tcPr>
            <w:tcW w:w="1843" w:type="dxa"/>
            <w:tcBorders>
              <w:bottom w:val="single" w:sz="4" w:space="0" w:color="auto"/>
            </w:tcBorders>
            <w:vAlign w:val="bottom"/>
          </w:tcPr>
          <w:p w:rsidR="004A4E0D" w:rsidRPr="002A4976" w:rsidRDefault="00163829" w:rsidP="00323E74">
            <w:pPr>
              <w:jc w:val="center"/>
            </w:pPr>
            <w:r>
              <w:t>8 045,30</w:t>
            </w:r>
          </w:p>
        </w:tc>
        <w:tc>
          <w:tcPr>
            <w:tcW w:w="1559" w:type="dxa"/>
            <w:tcBorders>
              <w:bottom w:val="single" w:sz="4" w:space="0" w:color="auto"/>
            </w:tcBorders>
            <w:vAlign w:val="bottom"/>
          </w:tcPr>
          <w:p w:rsidR="004A4E0D" w:rsidRPr="002A4976" w:rsidRDefault="004340D8" w:rsidP="00323E74">
            <w:pPr>
              <w:jc w:val="center"/>
            </w:pPr>
            <w:r>
              <w:t>60%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right="112"/>
              <w:rPr>
                <w:snapToGrid w:val="0"/>
                <w:color w:val="000000"/>
              </w:rPr>
            </w:pPr>
            <w:r w:rsidRPr="002A4976">
              <w:rPr>
                <w:snapToGrid w:val="0"/>
                <w:color w:val="000000"/>
              </w:rPr>
              <w:t xml:space="preserve">  внебюджетные   </w:t>
            </w:r>
          </w:p>
          <w:p w:rsidR="004A4E0D" w:rsidRPr="002A4976" w:rsidRDefault="004A4E0D" w:rsidP="00323E74">
            <w:pPr>
              <w:ind w:right="112"/>
              <w:rPr>
                <w:snapToGrid w:val="0"/>
                <w:color w:val="000000"/>
              </w:rPr>
            </w:pPr>
            <w:r w:rsidRPr="002A4976">
              <w:rPr>
                <w:snapToGrid w:val="0"/>
                <w:color w:val="000000"/>
              </w:rPr>
              <w:lastRenderedPageBreak/>
              <w:t xml:space="preserve">  источники</w:t>
            </w:r>
          </w:p>
        </w:tc>
        <w:tc>
          <w:tcPr>
            <w:tcW w:w="1984" w:type="dxa"/>
            <w:tcBorders>
              <w:bottom w:val="single" w:sz="4" w:space="0" w:color="auto"/>
            </w:tcBorders>
            <w:vAlign w:val="bottom"/>
          </w:tcPr>
          <w:p w:rsidR="004A4E0D" w:rsidRPr="002A4976" w:rsidRDefault="004A4E0D" w:rsidP="00323E74">
            <w:pPr>
              <w:jc w:val="center"/>
            </w:pPr>
            <w:r>
              <w:lastRenderedPageBreak/>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4A4E0D" w:rsidRDefault="004A4E0D" w:rsidP="004A4E0D">
            <w:pPr>
              <w:jc w:val="center"/>
            </w:pPr>
            <w:r w:rsidRPr="00954D35">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833192" w:rsidP="00F84989">
            <w:pPr>
              <w:jc w:val="center"/>
            </w:pPr>
            <w:r>
              <w:lastRenderedPageBreak/>
              <w:t>3.1.1.</w:t>
            </w:r>
          </w:p>
        </w:tc>
        <w:tc>
          <w:tcPr>
            <w:tcW w:w="2693" w:type="dxa"/>
            <w:tcBorders>
              <w:bottom w:val="single" w:sz="4" w:space="0" w:color="auto"/>
            </w:tcBorders>
          </w:tcPr>
          <w:p w:rsidR="00F84989" w:rsidRPr="002A4976" w:rsidRDefault="00833192" w:rsidP="00F84989">
            <w:pPr>
              <w:ind w:right="112"/>
              <w:rPr>
                <w:snapToGrid w:val="0"/>
                <w:color w:val="000000"/>
              </w:rPr>
            </w:pPr>
            <w:r>
              <w:rPr>
                <w:snapToGrid w:val="0"/>
                <w:color w:val="000000"/>
              </w:rPr>
              <w:t>Обеспечение земельных участков, предоставленных на бесплатной основе гражданам, имеющим трех и более детей инженерной инфраструктурой</w:t>
            </w:r>
          </w:p>
        </w:tc>
        <w:tc>
          <w:tcPr>
            <w:tcW w:w="1984" w:type="dxa"/>
            <w:tcBorders>
              <w:bottom w:val="single" w:sz="4" w:space="0" w:color="auto"/>
            </w:tcBorders>
            <w:vAlign w:val="bottom"/>
          </w:tcPr>
          <w:p w:rsidR="00F84989" w:rsidRDefault="00F84989" w:rsidP="00F84989">
            <w:pPr>
              <w:jc w:val="center"/>
            </w:pPr>
          </w:p>
        </w:tc>
        <w:tc>
          <w:tcPr>
            <w:tcW w:w="1560" w:type="dxa"/>
            <w:tcBorders>
              <w:bottom w:val="single" w:sz="4" w:space="0" w:color="auto"/>
            </w:tcBorders>
            <w:vAlign w:val="bottom"/>
          </w:tcPr>
          <w:p w:rsidR="00F84989" w:rsidRPr="002A4976" w:rsidRDefault="00F84989" w:rsidP="00F84989">
            <w:pPr>
              <w:jc w:val="center"/>
            </w:pPr>
          </w:p>
        </w:tc>
        <w:tc>
          <w:tcPr>
            <w:tcW w:w="1134" w:type="dxa"/>
            <w:tcBorders>
              <w:bottom w:val="single" w:sz="4" w:space="0" w:color="auto"/>
            </w:tcBorders>
            <w:vAlign w:val="bottom"/>
          </w:tcPr>
          <w:p w:rsidR="00F84989" w:rsidRPr="002A4976" w:rsidRDefault="00F84989" w:rsidP="00F84989">
            <w:pPr>
              <w:jc w:val="center"/>
            </w:pPr>
          </w:p>
        </w:tc>
        <w:tc>
          <w:tcPr>
            <w:tcW w:w="240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c>
          <w:tcPr>
            <w:tcW w:w="155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4A4E0D" w:rsidRPr="002A4976" w:rsidRDefault="004A4E0D" w:rsidP="00323E74">
            <w:pPr>
              <w:jc w:val="center"/>
            </w:pPr>
            <w:r>
              <w:t>114 036,88</w:t>
            </w:r>
          </w:p>
        </w:tc>
        <w:tc>
          <w:tcPr>
            <w:tcW w:w="1560" w:type="dxa"/>
            <w:tcBorders>
              <w:bottom w:val="single" w:sz="4" w:space="0" w:color="auto"/>
            </w:tcBorders>
            <w:vAlign w:val="bottom"/>
          </w:tcPr>
          <w:p w:rsidR="004A4E0D" w:rsidRPr="002A4976" w:rsidRDefault="004A4E0D" w:rsidP="00323E74">
            <w:pPr>
              <w:jc w:val="center"/>
            </w:pPr>
            <w:r>
              <w:t>15 534,37</w:t>
            </w:r>
          </w:p>
        </w:tc>
        <w:tc>
          <w:tcPr>
            <w:tcW w:w="1134" w:type="dxa"/>
            <w:tcBorders>
              <w:bottom w:val="single" w:sz="4" w:space="0" w:color="auto"/>
            </w:tcBorders>
          </w:tcPr>
          <w:p w:rsidR="004A4E0D" w:rsidRPr="00B86315" w:rsidRDefault="004A4E0D" w:rsidP="004A4E0D">
            <w:pPr>
              <w:jc w:val="center"/>
            </w:pPr>
            <w:r w:rsidRPr="00B86315">
              <w:t>13,62%</w:t>
            </w:r>
          </w:p>
        </w:tc>
        <w:tc>
          <w:tcPr>
            <w:tcW w:w="2409" w:type="dxa"/>
            <w:tcBorders>
              <w:bottom w:val="single" w:sz="4" w:space="0" w:color="auto"/>
            </w:tcBorders>
            <w:vAlign w:val="bottom"/>
          </w:tcPr>
          <w:p w:rsidR="004A4E0D" w:rsidRPr="002A4976" w:rsidRDefault="00081127" w:rsidP="00323E74">
            <w:pPr>
              <w:jc w:val="center"/>
            </w:pPr>
            <w:r>
              <w:t>20 067,05</w:t>
            </w:r>
          </w:p>
        </w:tc>
        <w:tc>
          <w:tcPr>
            <w:tcW w:w="1843" w:type="dxa"/>
            <w:tcBorders>
              <w:bottom w:val="single" w:sz="4" w:space="0" w:color="auto"/>
            </w:tcBorders>
            <w:vAlign w:val="bottom"/>
          </w:tcPr>
          <w:p w:rsidR="004A4E0D" w:rsidRPr="002A4976" w:rsidRDefault="00163829" w:rsidP="00323E74">
            <w:pPr>
              <w:jc w:val="center"/>
            </w:pPr>
            <w:r>
              <w:t>14 660,26</w:t>
            </w:r>
          </w:p>
        </w:tc>
        <w:tc>
          <w:tcPr>
            <w:tcW w:w="1559" w:type="dxa"/>
            <w:tcBorders>
              <w:bottom w:val="single" w:sz="4" w:space="0" w:color="auto"/>
            </w:tcBorders>
            <w:vAlign w:val="bottom"/>
          </w:tcPr>
          <w:p w:rsidR="004A4E0D" w:rsidRPr="002A4976" w:rsidRDefault="004340D8" w:rsidP="00323E74">
            <w:pPr>
              <w:jc w:val="center"/>
            </w:pPr>
            <w:r>
              <w:t>73,06%</w:t>
            </w:r>
          </w:p>
        </w:tc>
        <w:tc>
          <w:tcPr>
            <w:tcW w:w="1843" w:type="dxa"/>
            <w:tcBorders>
              <w:bottom w:val="single" w:sz="4" w:space="0" w:color="auto"/>
            </w:tcBorders>
            <w:vAlign w:val="bottom"/>
          </w:tcPr>
          <w:p w:rsidR="004A4E0D" w:rsidRPr="002A4976" w:rsidRDefault="001E39B4" w:rsidP="00323E74">
            <w:pPr>
              <w:jc w:val="center"/>
            </w:pPr>
            <w:r>
              <w:t>2 МК/20 067,05 тыс. рублей</w:t>
            </w: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4A4E0D" w:rsidRPr="002A4976" w:rsidRDefault="004A4E0D" w:rsidP="00323E74">
            <w:pPr>
              <w:jc w:val="center"/>
            </w:pPr>
            <w:r>
              <w:t>1 810,39</w:t>
            </w:r>
          </w:p>
        </w:tc>
        <w:tc>
          <w:tcPr>
            <w:tcW w:w="1560" w:type="dxa"/>
            <w:tcBorders>
              <w:bottom w:val="single" w:sz="4" w:space="0" w:color="auto"/>
            </w:tcBorders>
            <w:vAlign w:val="bottom"/>
          </w:tcPr>
          <w:p w:rsidR="004A4E0D" w:rsidRPr="002A4976" w:rsidRDefault="004A4E0D" w:rsidP="00323E74">
            <w:pPr>
              <w:jc w:val="center"/>
            </w:pPr>
            <w:r>
              <w:t>7 483,07</w:t>
            </w:r>
          </w:p>
        </w:tc>
        <w:tc>
          <w:tcPr>
            <w:tcW w:w="1134" w:type="dxa"/>
            <w:tcBorders>
              <w:bottom w:val="single" w:sz="4" w:space="0" w:color="auto"/>
            </w:tcBorders>
          </w:tcPr>
          <w:p w:rsidR="004A4E0D" w:rsidRPr="00B86315" w:rsidRDefault="004A4E0D" w:rsidP="004A4E0D">
            <w:pPr>
              <w:jc w:val="center"/>
            </w:pPr>
            <w:r w:rsidRPr="00B86315">
              <w:t>413,76%</w:t>
            </w:r>
          </w:p>
        </w:tc>
        <w:tc>
          <w:tcPr>
            <w:tcW w:w="2409" w:type="dxa"/>
            <w:tcBorders>
              <w:bottom w:val="single" w:sz="4" w:space="0" w:color="auto"/>
            </w:tcBorders>
            <w:vAlign w:val="bottom"/>
          </w:tcPr>
          <w:p w:rsidR="004A4E0D" w:rsidRPr="002A4976" w:rsidRDefault="00081127" w:rsidP="00323E74">
            <w:pPr>
              <w:jc w:val="center"/>
            </w:pPr>
            <w:r>
              <w:t>6 658,22</w:t>
            </w:r>
          </w:p>
        </w:tc>
        <w:tc>
          <w:tcPr>
            <w:tcW w:w="1843" w:type="dxa"/>
            <w:tcBorders>
              <w:bottom w:val="single" w:sz="4" w:space="0" w:color="auto"/>
            </w:tcBorders>
            <w:vAlign w:val="bottom"/>
          </w:tcPr>
          <w:p w:rsidR="004A4E0D" w:rsidRPr="002A4976" w:rsidRDefault="00163829" w:rsidP="00323E74">
            <w:pPr>
              <w:jc w:val="center"/>
            </w:pPr>
            <w:r>
              <w:t>6 614,96</w:t>
            </w:r>
          </w:p>
        </w:tc>
        <w:tc>
          <w:tcPr>
            <w:tcW w:w="1559" w:type="dxa"/>
            <w:tcBorders>
              <w:bottom w:val="single" w:sz="4" w:space="0" w:color="auto"/>
            </w:tcBorders>
            <w:vAlign w:val="bottom"/>
          </w:tcPr>
          <w:p w:rsidR="004A4E0D" w:rsidRPr="002A4976" w:rsidRDefault="004340D8" w:rsidP="00323E74">
            <w:pPr>
              <w:jc w:val="center"/>
            </w:pPr>
            <w:r>
              <w:t>99,35%</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4A4E0D" w:rsidRPr="00B86315" w:rsidRDefault="004A4E0D" w:rsidP="004A4E0D">
            <w:pPr>
              <w:jc w:val="center"/>
            </w:pPr>
            <w:r w:rsidRPr="00B86315">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4A4E0D" w:rsidRPr="002A4976" w:rsidRDefault="004A4E0D" w:rsidP="00323E74">
            <w:pPr>
              <w:jc w:val="center"/>
            </w:pPr>
            <w:r>
              <w:t>112 226,49</w:t>
            </w:r>
          </w:p>
        </w:tc>
        <w:tc>
          <w:tcPr>
            <w:tcW w:w="1560" w:type="dxa"/>
            <w:tcBorders>
              <w:bottom w:val="single" w:sz="4" w:space="0" w:color="auto"/>
            </w:tcBorders>
            <w:vAlign w:val="bottom"/>
          </w:tcPr>
          <w:p w:rsidR="004A4E0D" w:rsidRPr="002A4976" w:rsidRDefault="004A4E0D" w:rsidP="00323E74">
            <w:pPr>
              <w:jc w:val="center"/>
            </w:pPr>
            <w:r>
              <w:t>8 045,30</w:t>
            </w:r>
          </w:p>
        </w:tc>
        <w:tc>
          <w:tcPr>
            <w:tcW w:w="1134" w:type="dxa"/>
            <w:tcBorders>
              <w:bottom w:val="single" w:sz="4" w:space="0" w:color="auto"/>
            </w:tcBorders>
          </w:tcPr>
          <w:p w:rsidR="004A4E0D" w:rsidRPr="00B86315" w:rsidRDefault="004A4E0D" w:rsidP="004A4E0D">
            <w:pPr>
              <w:jc w:val="center"/>
            </w:pPr>
            <w:r w:rsidRPr="00B86315">
              <w:t>7,17%</w:t>
            </w:r>
          </w:p>
        </w:tc>
        <w:tc>
          <w:tcPr>
            <w:tcW w:w="2409" w:type="dxa"/>
            <w:tcBorders>
              <w:bottom w:val="single" w:sz="4" w:space="0" w:color="auto"/>
            </w:tcBorders>
            <w:vAlign w:val="bottom"/>
          </w:tcPr>
          <w:p w:rsidR="004A4E0D" w:rsidRPr="002A4976" w:rsidRDefault="00081127" w:rsidP="00323E74">
            <w:pPr>
              <w:jc w:val="center"/>
            </w:pPr>
            <w:r>
              <w:t>13 408,83</w:t>
            </w:r>
          </w:p>
        </w:tc>
        <w:tc>
          <w:tcPr>
            <w:tcW w:w="1843" w:type="dxa"/>
            <w:tcBorders>
              <w:bottom w:val="single" w:sz="4" w:space="0" w:color="auto"/>
            </w:tcBorders>
            <w:vAlign w:val="bottom"/>
          </w:tcPr>
          <w:p w:rsidR="004A4E0D" w:rsidRPr="002A4976" w:rsidRDefault="00163829" w:rsidP="00323E74">
            <w:pPr>
              <w:jc w:val="center"/>
            </w:pPr>
            <w:r>
              <w:t>8045,30</w:t>
            </w:r>
          </w:p>
        </w:tc>
        <w:tc>
          <w:tcPr>
            <w:tcW w:w="1559" w:type="dxa"/>
            <w:tcBorders>
              <w:bottom w:val="single" w:sz="4" w:space="0" w:color="auto"/>
            </w:tcBorders>
            <w:vAlign w:val="bottom"/>
          </w:tcPr>
          <w:p w:rsidR="004A4E0D" w:rsidRPr="002A4976" w:rsidRDefault="004340D8" w:rsidP="00323E74">
            <w:pPr>
              <w:jc w:val="center"/>
            </w:pPr>
            <w:r>
              <w:t>60%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right="112"/>
              <w:rPr>
                <w:snapToGrid w:val="0"/>
                <w:color w:val="000000"/>
              </w:rPr>
            </w:pPr>
            <w:r w:rsidRPr="002A4976">
              <w:rPr>
                <w:snapToGrid w:val="0"/>
                <w:color w:val="000000"/>
              </w:rPr>
              <w:t xml:space="preserve">  внебюджетные   </w:t>
            </w:r>
          </w:p>
          <w:p w:rsidR="004A4E0D" w:rsidRPr="002A4976" w:rsidRDefault="004A4E0D"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4A4E0D" w:rsidRDefault="004A4E0D" w:rsidP="004A4E0D">
            <w:pPr>
              <w:jc w:val="center"/>
            </w:pPr>
            <w:r w:rsidRPr="00B86315">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833192" w:rsidP="00F84989">
            <w:pPr>
              <w:jc w:val="center"/>
            </w:pPr>
            <w:r>
              <w:t>4.</w:t>
            </w:r>
          </w:p>
        </w:tc>
        <w:tc>
          <w:tcPr>
            <w:tcW w:w="2693" w:type="dxa"/>
            <w:tcBorders>
              <w:bottom w:val="single" w:sz="4" w:space="0" w:color="auto"/>
            </w:tcBorders>
          </w:tcPr>
          <w:p w:rsidR="00F84989" w:rsidRPr="002A4976" w:rsidRDefault="00833192" w:rsidP="00F84989">
            <w:pPr>
              <w:ind w:right="112"/>
              <w:rPr>
                <w:snapToGrid w:val="0"/>
                <w:color w:val="000000"/>
              </w:rPr>
            </w:pPr>
            <w:r>
              <w:rPr>
                <w:snapToGrid w:val="0"/>
                <w:color w:val="000000"/>
              </w:rPr>
              <w:t>Подпрограмма 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c>
          <w:tcPr>
            <w:tcW w:w="1984" w:type="dxa"/>
            <w:tcBorders>
              <w:bottom w:val="single" w:sz="4" w:space="0" w:color="auto"/>
            </w:tcBorders>
            <w:vAlign w:val="bottom"/>
          </w:tcPr>
          <w:p w:rsidR="00F84989" w:rsidRDefault="00F84989" w:rsidP="00F84989">
            <w:pPr>
              <w:jc w:val="center"/>
            </w:pPr>
          </w:p>
        </w:tc>
        <w:tc>
          <w:tcPr>
            <w:tcW w:w="1560" w:type="dxa"/>
            <w:tcBorders>
              <w:bottom w:val="single" w:sz="4" w:space="0" w:color="auto"/>
            </w:tcBorders>
            <w:vAlign w:val="bottom"/>
          </w:tcPr>
          <w:p w:rsidR="00F84989" w:rsidRPr="002A4976" w:rsidRDefault="00F84989" w:rsidP="00F84989">
            <w:pPr>
              <w:jc w:val="center"/>
            </w:pPr>
          </w:p>
        </w:tc>
        <w:tc>
          <w:tcPr>
            <w:tcW w:w="1134" w:type="dxa"/>
            <w:tcBorders>
              <w:bottom w:val="single" w:sz="4" w:space="0" w:color="auto"/>
            </w:tcBorders>
            <w:vAlign w:val="bottom"/>
          </w:tcPr>
          <w:p w:rsidR="00F84989" w:rsidRPr="002A4976" w:rsidRDefault="00F84989" w:rsidP="00F84989">
            <w:pPr>
              <w:jc w:val="center"/>
            </w:pPr>
          </w:p>
        </w:tc>
        <w:tc>
          <w:tcPr>
            <w:tcW w:w="240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c>
          <w:tcPr>
            <w:tcW w:w="155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33192" w:rsidP="00323E74">
            <w:pPr>
              <w:jc w:val="center"/>
            </w:pPr>
            <w:r>
              <w:t>223 215,66</w:t>
            </w:r>
          </w:p>
        </w:tc>
        <w:tc>
          <w:tcPr>
            <w:tcW w:w="1560" w:type="dxa"/>
            <w:tcBorders>
              <w:bottom w:val="single" w:sz="4" w:space="0" w:color="auto"/>
            </w:tcBorders>
            <w:vAlign w:val="bottom"/>
          </w:tcPr>
          <w:p w:rsidR="00833192" w:rsidRPr="002A4976" w:rsidRDefault="00323E74" w:rsidP="00323E74">
            <w:pPr>
              <w:jc w:val="center"/>
            </w:pPr>
            <w:r>
              <w:t>48 484,10</w:t>
            </w:r>
          </w:p>
        </w:tc>
        <w:tc>
          <w:tcPr>
            <w:tcW w:w="1134" w:type="dxa"/>
            <w:tcBorders>
              <w:bottom w:val="single" w:sz="4" w:space="0" w:color="auto"/>
            </w:tcBorders>
            <w:vAlign w:val="bottom"/>
          </w:tcPr>
          <w:p w:rsidR="00833192" w:rsidRPr="002A4976" w:rsidRDefault="004A4E0D" w:rsidP="00323E74">
            <w:pPr>
              <w:jc w:val="center"/>
            </w:pPr>
            <w:r>
              <w:t>21,72%</w:t>
            </w:r>
          </w:p>
        </w:tc>
        <w:tc>
          <w:tcPr>
            <w:tcW w:w="2409" w:type="dxa"/>
            <w:tcBorders>
              <w:bottom w:val="single" w:sz="4" w:space="0" w:color="auto"/>
            </w:tcBorders>
            <w:vAlign w:val="bottom"/>
          </w:tcPr>
          <w:p w:rsidR="00833192" w:rsidRPr="002A4976" w:rsidRDefault="00081127" w:rsidP="00323E74">
            <w:pPr>
              <w:jc w:val="center"/>
            </w:pPr>
            <w:r>
              <w:t>21 146,74</w:t>
            </w:r>
          </w:p>
        </w:tc>
        <w:tc>
          <w:tcPr>
            <w:tcW w:w="1843" w:type="dxa"/>
            <w:tcBorders>
              <w:bottom w:val="single" w:sz="4" w:space="0" w:color="auto"/>
            </w:tcBorders>
            <w:vAlign w:val="bottom"/>
          </w:tcPr>
          <w:p w:rsidR="00833192" w:rsidRPr="002A4976" w:rsidRDefault="00163829" w:rsidP="00323E74">
            <w:pPr>
              <w:jc w:val="center"/>
            </w:pPr>
            <w:r>
              <w:t>21 146,74</w:t>
            </w:r>
          </w:p>
        </w:tc>
        <w:tc>
          <w:tcPr>
            <w:tcW w:w="1559" w:type="dxa"/>
            <w:tcBorders>
              <w:bottom w:val="single" w:sz="4" w:space="0" w:color="auto"/>
            </w:tcBorders>
            <w:vAlign w:val="bottom"/>
          </w:tcPr>
          <w:p w:rsidR="00833192" w:rsidRPr="002A4976" w:rsidRDefault="004340D8" w:rsidP="00323E74">
            <w:pPr>
              <w:jc w:val="center"/>
            </w:pPr>
            <w:r>
              <w:t>100%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33192" w:rsidRPr="002A4976" w:rsidRDefault="00833192" w:rsidP="00833192">
            <w:pPr>
              <w:jc w:val="center"/>
            </w:pPr>
            <w:r>
              <w:t>200 831,76</w:t>
            </w:r>
          </w:p>
        </w:tc>
        <w:tc>
          <w:tcPr>
            <w:tcW w:w="1560" w:type="dxa"/>
            <w:tcBorders>
              <w:bottom w:val="single" w:sz="4" w:space="0" w:color="auto"/>
            </w:tcBorders>
            <w:vAlign w:val="bottom"/>
          </w:tcPr>
          <w:p w:rsidR="00833192" w:rsidRPr="002A4976" w:rsidRDefault="00323E74" w:rsidP="00323E74">
            <w:pPr>
              <w:jc w:val="center"/>
            </w:pPr>
            <w:r>
              <w:t>32 692,48</w:t>
            </w:r>
          </w:p>
        </w:tc>
        <w:tc>
          <w:tcPr>
            <w:tcW w:w="1134" w:type="dxa"/>
            <w:tcBorders>
              <w:bottom w:val="single" w:sz="4" w:space="0" w:color="auto"/>
            </w:tcBorders>
            <w:vAlign w:val="bottom"/>
          </w:tcPr>
          <w:p w:rsidR="00833192" w:rsidRPr="002A4976" w:rsidRDefault="004A4E0D" w:rsidP="00323E74">
            <w:pPr>
              <w:jc w:val="center"/>
            </w:pPr>
            <w:r>
              <w:t>16,28%</w:t>
            </w:r>
          </w:p>
        </w:tc>
        <w:tc>
          <w:tcPr>
            <w:tcW w:w="2409" w:type="dxa"/>
            <w:tcBorders>
              <w:bottom w:val="single" w:sz="4" w:space="0" w:color="auto"/>
            </w:tcBorders>
            <w:vAlign w:val="bottom"/>
          </w:tcPr>
          <w:p w:rsidR="00833192" w:rsidRPr="002A4976" w:rsidRDefault="00081127" w:rsidP="00323E74">
            <w:pPr>
              <w:jc w:val="center"/>
            </w:pPr>
            <w:r>
              <w:t>20 333,40</w:t>
            </w:r>
          </w:p>
        </w:tc>
        <w:tc>
          <w:tcPr>
            <w:tcW w:w="1843" w:type="dxa"/>
            <w:tcBorders>
              <w:bottom w:val="single" w:sz="4" w:space="0" w:color="auto"/>
            </w:tcBorders>
            <w:vAlign w:val="bottom"/>
          </w:tcPr>
          <w:p w:rsidR="00833192" w:rsidRPr="002A4976" w:rsidRDefault="00163829" w:rsidP="00323E74">
            <w:pPr>
              <w:jc w:val="center"/>
            </w:pPr>
            <w:r>
              <w:t>20 333,40</w:t>
            </w:r>
          </w:p>
        </w:tc>
        <w:tc>
          <w:tcPr>
            <w:tcW w:w="1559" w:type="dxa"/>
            <w:tcBorders>
              <w:bottom w:val="single" w:sz="4" w:space="0" w:color="auto"/>
            </w:tcBorders>
            <w:vAlign w:val="bottom"/>
          </w:tcPr>
          <w:p w:rsidR="00833192" w:rsidRPr="002A4976" w:rsidRDefault="004340D8" w:rsidP="00323E74">
            <w:pPr>
              <w:jc w:val="center"/>
            </w:pPr>
            <w:r>
              <w:t>100%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33192" w:rsidRPr="002A4976" w:rsidRDefault="00833192" w:rsidP="00323E74">
            <w:pPr>
              <w:jc w:val="center"/>
            </w:pPr>
            <w:r>
              <w:t>22 383,90</w:t>
            </w:r>
          </w:p>
        </w:tc>
        <w:tc>
          <w:tcPr>
            <w:tcW w:w="1560" w:type="dxa"/>
            <w:tcBorders>
              <w:bottom w:val="single" w:sz="4" w:space="0" w:color="auto"/>
            </w:tcBorders>
            <w:vAlign w:val="bottom"/>
          </w:tcPr>
          <w:p w:rsidR="00833192" w:rsidRPr="002A4976" w:rsidRDefault="00323E74" w:rsidP="00323E74">
            <w:pPr>
              <w:jc w:val="center"/>
            </w:pPr>
            <w:r>
              <w:t>15 791,62</w:t>
            </w:r>
          </w:p>
        </w:tc>
        <w:tc>
          <w:tcPr>
            <w:tcW w:w="1134" w:type="dxa"/>
            <w:tcBorders>
              <w:bottom w:val="single" w:sz="4" w:space="0" w:color="auto"/>
            </w:tcBorders>
            <w:vAlign w:val="bottom"/>
          </w:tcPr>
          <w:p w:rsidR="00833192" w:rsidRPr="002A4976" w:rsidRDefault="004A4E0D" w:rsidP="00323E74">
            <w:pPr>
              <w:jc w:val="center"/>
            </w:pPr>
            <w:r>
              <w:t>70,55%</w:t>
            </w:r>
          </w:p>
        </w:tc>
        <w:tc>
          <w:tcPr>
            <w:tcW w:w="2409" w:type="dxa"/>
            <w:tcBorders>
              <w:bottom w:val="single" w:sz="4" w:space="0" w:color="auto"/>
            </w:tcBorders>
            <w:vAlign w:val="bottom"/>
          </w:tcPr>
          <w:p w:rsidR="00833192" w:rsidRPr="002A4976" w:rsidRDefault="00081127" w:rsidP="00323E74">
            <w:pPr>
              <w:jc w:val="center"/>
            </w:pPr>
            <w:r>
              <w:t>813,34</w:t>
            </w:r>
          </w:p>
        </w:tc>
        <w:tc>
          <w:tcPr>
            <w:tcW w:w="1843" w:type="dxa"/>
            <w:tcBorders>
              <w:bottom w:val="single" w:sz="4" w:space="0" w:color="auto"/>
            </w:tcBorders>
            <w:vAlign w:val="bottom"/>
          </w:tcPr>
          <w:p w:rsidR="00833192" w:rsidRPr="002A4976" w:rsidRDefault="00163829" w:rsidP="00323E74">
            <w:pPr>
              <w:jc w:val="center"/>
            </w:pPr>
            <w:r>
              <w:t>813,34</w:t>
            </w:r>
          </w:p>
        </w:tc>
        <w:tc>
          <w:tcPr>
            <w:tcW w:w="1559" w:type="dxa"/>
            <w:tcBorders>
              <w:bottom w:val="single" w:sz="4" w:space="0" w:color="auto"/>
            </w:tcBorders>
            <w:vAlign w:val="bottom"/>
          </w:tcPr>
          <w:p w:rsidR="00833192" w:rsidRPr="002A4976" w:rsidRDefault="004340D8" w:rsidP="00323E74">
            <w:pPr>
              <w:jc w:val="center"/>
            </w:pPr>
            <w:r>
              <w:t>100%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right="112"/>
              <w:rPr>
                <w:snapToGrid w:val="0"/>
                <w:color w:val="000000"/>
              </w:rPr>
            </w:pPr>
            <w:r w:rsidRPr="002A4976">
              <w:rPr>
                <w:snapToGrid w:val="0"/>
                <w:color w:val="000000"/>
              </w:rPr>
              <w:t xml:space="preserve">  внебюджетные   </w:t>
            </w:r>
          </w:p>
          <w:p w:rsidR="00833192" w:rsidRPr="002A4976" w:rsidRDefault="00833192"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F84989" w:rsidRPr="002A4976" w:rsidTr="00AE735D">
        <w:trPr>
          <w:trHeight w:val="283"/>
        </w:trPr>
        <w:tc>
          <w:tcPr>
            <w:tcW w:w="568" w:type="dxa"/>
            <w:tcBorders>
              <w:bottom w:val="single" w:sz="4" w:space="0" w:color="auto"/>
            </w:tcBorders>
            <w:vAlign w:val="bottom"/>
          </w:tcPr>
          <w:p w:rsidR="00F84989" w:rsidRPr="002A4976" w:rsidRDefault="00833192" w:rsidP="00F84989">
            <w:pPr>
              <w:jc w:val="center"/>
            </w:pPr>
            <w:r>
              <w:t>4.1.</w:t>
            </w:r>
          </w:p>
        </w:tc>
        <w:tc>
          <w:tcPr>
            <w:tcW w:w="2693" w:type="dxa"/>
            <w:tcBorders>
              <w:bottom w:val="single" w:sz="4" w:space="0" w:color="auto"/>
            </w:tcBorders>
          </w:tcPr>
          <w:p w:rsidR="00F84989" w:rsidRPr="002A4976" w:rsidRDefault="00833192" w:rsidP="00F84989">
            <w:pPr>
              <w:ind w:right="112"/>
              <w:rPr>
                <w:snapToGrid w:val="0"/>
                <w:color w:val="000000"/>
              </w:rPr>
            </w:pPr>
            <w:r>
              <w:rPr>
                <w:snapToGrid w:val="0"/>
                <w:color w:val="000000"/>
              </w:rPr>
              <w:t>Основное мероприятие «Поддержка детей-сирот и детей, оставшихся без попечения родителей»</w:t>
            </w:r>
          </w:p>
        </w:tc>
        <w:tc>
          <w:tcPr>
            <w:tcW w:w="1984" w:type="dxa"/>
            <w:tcBorders>
              <w:bottom w:val="single" w:sz="4" w:space="0" w:color="auto"/>
            </w:tcBorders>
            <w:vAlign w:val="bottom"/>
          </w:tcPr>
          <w:p w:rsidR="00F84989" w:rsidRDefault="00F84989" w:rsidP="00F84989">
            <w:pPr>
              <w:jc w:val="center"/>
            </w:pPr>
          </w:p>
        </w:tc>
        <w:tc>
          <w:tcPr>
            <w:tcW w:w="1560" w:type="dxa"/>
            <w:tcBorders>
              <w:bottom w:val="single" w:sz="4" w:space="0" w:color="auto"/>
            </w:tcBorders>
            <w:vAlign w:val="bottom"/>
          </w:tcPr>
          <w:p w:rsidR="00F84989" w:rsidRPr="002A4976" w:rsidRDefault="00F84989" w:rsidP="00F84989">
            <w:pPr>
              <w:jc w:val="center"/>
            </w:pPr>
          </w:p>
        </w:tc>
        <w:tc>
          <w:tcPr>
            <w:tcW w:w="1134" w:type="dxa"/>
            <w:tcBorders>
              <w:bottom w:val="single" w:sz="4" w:space="0" w:color="auto"/>
            </w:tcBorders>
            <w:vAlign w:val="bottom"/>
          </w:tcPr>
          <w:p w:rsidR="00F84989" w:rsidRPr="002A4976" w:rsidRDefault="00F84989" w:rsidP="00F84989">
            <w:pPr>
              <w:jc w:val="center"/>
            </w:pPr>
          </w:p>
        </w:tc>
        <w:tc>
          <w:tcPr>
            <w:tcW w:w="240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c>
          <w:tcPr>
            <w:tcW w:w="1559" w:type="dxa"/>
            <w:tcBorders>
              <w:bottom w:val="single" w:sz="4" w:space="0" w:color="auto"/>
            </w:tcBorders>
            <w:vAlign w:val="bottom"/>
          </w:tcPr>
          <w:p w:rsidR="00F84989" w:rsidRPr="002A4976" w:rsidRDefault="00F84989" w:rsidP="00F84989">
            <w:pPr>
              <w:jc w:val="center"/>
            </w:pPr>
          </w:p>
        </w:tc>
        <w:tc>
          <w:tcPr>
            <w:tcW w:w="1843" w:type="dxa"/>
            <w:tcBorders>
              <w:bottom w:val="single" w:sz="4" w:space="0" w:color="auto"/>
            </w:tcBorders>
            <w:vAlign w:val="bottom"/>
          </w:tcPr>
          <w:p w:rsidR="00F84989" w:rsidRPr="002A4976" w:rsidRDefault="00F84989" w:rsidP="00F84989">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4A4E0D" w:rsidRPr="002A4976" w:rsidRDefault="004A4E0D" w:rsidP="00323E74">
            <w:pPr>
              <w:jc w:val="center"/>
            </w:pPr>
            <w:r>
              <w:t>223 215,66</w:t>
            </w:r>
          </w:p>
        </w:tc>
        <w:tc>
          <w:tcPr>
            <w:tcW w:w="1560" w:type="dxa"/>
            <w:tcBorders>
              <w:bottom w:val="single" w:sz="4" w:space="0" w:color="auto"/>
            </w:tcBorders>
            <w:vAlign w:val="bottom"/>
          </w:tcPr>
          <w:p w:rsidR="004A4E0D" w:rsidRPr="002A4976" w:rsidRDefault="004A4E0D" w:rsidP="00323E74">
            <w:pPr>
              <w:jc w:val="center"/>
            </w:pPr>
            <w:r>
              <w:t>48 484,10</w:t>
            </w:r>
          </w:p>
        </w:tc>
        <w:tc>
          <w:tcPr>
            <w:tcW w:w="1134" w:type="dxa"/>
            <w:tcBorders>
              <w:bottom w:val="single" w:sz="4" w:space="0" w:color="auto"/>
            </w:tcBorders>
          </w:tcPr>
          <w:p w:rsidR="004A4E0D" w:rsidRPr="00DA4000" w:rsidRDefault="004A4E0D" w:rsidP="004A4E0D">
            <w:pPr>
              <w:jc w:val="center"/>
            </w:pPr>
            <w:r w:rsidRPr="00DA4000">
              <w:t>21,72%</w:t>
            </w:r>
          </w:p>
        </w:tc>
        <w:tc>
          <w:tcPr>
            <w:tcW w:w="2409" w:type="dxa"/>
            <w:tcBorders>
              <w:bottom w:val="single" w:sz="4" w:space="0" w:color="auto"/>
            </w:tcBorders>
            <w:vAlign w:val="bottom"/>
          </w:tcPr>
          <w:p w:rsidR="004A4E0D" w:rsidRPr="002A4976" w:rsidRDefault="00081127" w:rsidP="00323E74">
            <w:pPr>
              <w:jc w:val="center"/>
            </w:pPr>
            <w:r>
              <w:t>21 146,74</w:t>
            </w:r>
          </w:p>
        </w:tc>
        <w:tc>
          <w:tcPr>
            <w:tcW w:w="1843" w:type="dxa"/>
            <w:tcBorders>
              <w:bottom w:val="single" w:sz="4" w:space="0" w:color="auto"/>
            </w:tcBorders>
            <w:vAlign w:val="bottom"/>
          </w:tcPr>
          <w:p w:rsidR="004A4E0D" w:rsidRPr="002A4976" w:rsidRDefault="00163829" w:rsidP="00323E74">
            <w:pPr>
              <w:jc w:val="center"/>
            </w:pPr>
            <w:r>
              <w:t>21 146,74</w:t>
            </w:r>
          </w:p>
        </w:tc>
        <w:tc>
          <w:tcPr>
            <w:tcW w:w="1559" w:type="dxa"/>
            <w:tcBorders>
              <w:bottom w:val="single" w:sz="4" w:space="0" w:color="auto"/>
            </w:tcBorders>
            <w:vAlign w:val="bottom"/>
          </w:tcPr>
          <w:p w:rsidR="004A4E0D" w:rsidRPr="002A4976" w:rsidRDefault="004340D8" w:rsidP="00323E74">
            <w:pPr>
              <w:jc w:val="center"/>
            </w:pPr>
            <w:r>
              <w:t>100%</w:t>
            </w:r>
          </w:p>
        </w:tc>
        <w:tc>
          <w:tcPr>
            <w:tcW w:w="1843" w:type="dxa"/>
            <w:tcBorders>
              <w:bottom w:val="single" w:sz="4" w:space="0" w:color="auto"/>
            </w:tcBorders>
            <w:vAlign w:val="bottom"/>
          </w:tcPr>
          <w:p w:rsidR="004A4E0D" w:rsidRPr="002A4976" w:rsidRDefault="001E39B4" w:rsidP="00323E74">
            <w:pPr>
              <w:jc w:val="center"/>
            </w:pPr>
            <w:r>
              <w:t>6 МК/21 146,74 тыс. рублей</w:t>
            </w: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081127" w:rsidRDefault="00081127" w:rsidP="004A4E0D">
            <w:pPr>
              <w:jc w:val="center"/>
            </w:pPr>
          </w:p>
          <w:p w:rsidR="004A4E0D" w:rsidRPr="00DA4000" w:rsidRDefault="004A4E0D" w:rsidP="004A4E0D">
            <w:pPr>
              <w:jc w:val="center"/>
            </w:pPr>
            <w:r w:rsidRPr="00DA4000">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4A4E0D" w:rsidRPr="002A4976" w:rsidRDefault="004A4E0D" w:rsidP="00323E74">
            <w:pPr>
              <w:jc w:val="center"/>
            </w:pPr>
            <w:r>
              <w:t>200 831,76</w:t>
            </w:r>
          </w:p>
        </w:tc>
        <w:tc>
          <w:tcPr>
            <w:tcW w:w="1560" w:type="dxa"/>
            <w:tcBorders>
              <w:bottom w:val="single" w:sz="4" w:space="0" w:color="auto"/>
            </w:tcBorders>
            <w:vAlign w:val="bottom"/>
          </w:tcPr>
          <w:p w:rsidR="004A4E0D" w:rsidRPr="002A4976" w:rsidRDefault="004A4E0D" w:rsidP="00323E74">
            <w:pPr>
              <w:jc w:val="center"/>
            </w:pPr>
            <w:r>
              <w:t>32 692,48</w:t>
            </w:r>
          </w:p>
        </w:tc>
        <w:tc>
          <w:tcPr>
            <w:tcW w:w="1134" w:type="dxa"/>
            <w:tcBorders>
              <w:bottom w:val="single" w:sz="4" w:space="0" w:color="auto"/>
            </w:tcBorders>
          </w:tcPr>
          <w:p w:rsidR="004A4E0D" w:rsidRPr="00DA4000" w:rsidRDefault="004A4E0D" w:rsidP="004A4E0D">
            <w:pPr>
              <w:jc w:val="center"/>
            </w:pPr>
            <w:r w:rsidRPr="00DA4000">
              <w:t>16,28%</w:t>
            </w:r>
          </w:p>
        </w:tc>
        <w:tc>
          <w:tcPr>
            <w:tcW w:w="2409" w:type="dxa"/>
            <w:tcBorders>
              <w:bottom w:val="single" w:sz="4" w:space="0" w:color="auto"/>
            </w:tcBorders>
            <w:vAlign w:val="bottom"/>
          </w:tcPr>
          <w:p w:rsidR="004A4E0D" w:rsidRPr="002A4976" w:rsidRDefault="00081127" w:rsidP="00323E74">
            <w:pPr>
              <w:jc w:val="center"/>
            </w:pPr>
            <w:r>
              <w:t>20 333,40</w:t>
            </w:r>
          </w:p>
        </w:tc>
        <w:tc>
          <w:tcPr>
            <w:tcW w:w="1843" w:type="dxa"/>
            <w:tcBorders>
              <w:bottom w:val="single" w:sz="4" w:space="0" w:color="auto"/>
            </w:tcBorders>
            <w:vAlign w:val="bottom"/>
          </w:tcPr>
          <w:p w:rsidR="004A4E0D" w:rsidRPr="002A4976" w:rsidRDefault="00163829" w:rsidP="00323E74">
            <w:pPr>
              <w:jc w:val="center"/>
            </w:pPr>
            <w:r>
              <w:t>20 333,40</w:t>
            </w:r>
          </w:p>
        </w:tc>
        <w:tc>
          <w:tcPr>
            <w:tcW w:w="1559" w:type="dxa"/>
            <w:tcBorders>
              <w:bottom w:val="single" w:sz="4" w:space="0" w:color="auto"/>
            </w:tcBorders>
            <w:vAlign w:val="bottom"/>
          </w:tcPr>
          <w:p w:rsidR="004A4E0D" w:rsidRPr="002A4976" w:rsidRDefault="004340D8" w:rsidP="00323E74">
            <w:pPr>
              <w:jc w:val="center"/>
            </w:pPr>
            <w:r>
              <w:t>100%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4A4E0D" w:rsidRPr="002A4976" w:rsidRDefault="004A4E0D" w:rsidP="00323E74">
            <w:pPr>
              <w:jc w:val="center"/>
            </w:pPr>
            <w:r>
              <w:t>22 383,90</w:t>
            </w:r>
          </w:p>
        </w:tc>
        <w:tc>
          <w:tcPr>
            <w:tcW w:w="1560" w:type="dxa"/>
            <w:tcBorders>
              <w:bottom w:val="single" w:sz="4" w:space="0" w:color="auto"/>
            </w:tcBorders>
            <w:vAlign w:val="bottom"/>
          </w:tcPr>
          <w:p w:rsidR="004A4E0D" w:rsidRPr="002A4976" w:rsidRDefault="004A4E0D" w:rsidP="00323E74">
            <w:pPr>
              <w:jc w:val="center"/>
            </w:pPr>
            <w:r>
              <w:t>15 791,62</w:t>
            </w:r>
          </w:p>
        </w:tc>
        <w:tc>
          <w:tcPr>
            <w:tcW w:w="1134" w:type="dxa"/>
            <w:tcBorders>
              <w:bottom w:val="single" w:sz="4" w:space="0" w:color="auto"/>
            </w:tcBorders>
          </w:tcPr>
          <w:p w:rsidR="004A4E0D" w:rsidRPr="00DA4000" w:rsidRDefault="004A4E0D" w:rsidP="004A4E0D">
            <w:pPr>
              <w:jc w:val="center"/>
            </w:pPr>
            <w:r w:rsidRPr="00DA4000">
              <w:t>70,55%</w:t>
            </w:r>
          </w:p>
        </w:tc>
        <w:tc>
          <w:tcPr>
            <w:tcW w:w="2409" w:type="dxa"/>
            <w:tcBorders>
              <w:bottom w:val="single" w:sz="4" w:space="0" w:color="auto"/>
            </w:tcBorders>
            <w:vAlign w:val="bottom"/>
          </w:tcPr>
          <w:p w:rsidR="004A4E0D" w:rsidRPr="002A4976" w:rsidRDefault="00081127" w:rsidP="00323E74">
            <w:pPr>
              <w:jc w:val="center"/>
            </w:pPr>
            <w:r>
              <w:t>813,34</w:t>
            </w:r>
          </w:p>
        </w:tc>
        <w:tc>
          <w:tcPr>
            <w:tcW w:w="1843" w:type="dxa"/>
            <w:tcBorders>
              <w:bottom w:val="single" w:sz="4" w:space="0" w:color="auto"/>
            </w:tcBorders>
            <w:vAlign w:val="bottom"/>
          </w:tcPr>
          <w:p w:rsidR="004A4E0D" w:rsidRPr="002A4976" w:rsidRDefault="00163829" w:rsidP="00323E74">
            <w:pPr>
              <w:jc w:val="center"/>
            </w:pPr>
            <w:r>
              <w:t>813,34</w:t>
            </w:r>
          </w:p>
        </w:tc>
        <w:tc>
          <w:tcPr>
            <w:tcW w:w="1559" w:type="dxa"/>
            <w:tcBorders>
              <w:bottom w:val="single" w:sz="4" w:space="0" w:color="auto"/>
            </w:tcBorders>
            <w:vAlign w:val="bottom"/>
          </w:tcPr>
          <w:p w:rsidR="004A4E0D" w:rsidRPr="002A4976" w:rsidRDefault="004340D8" w:rsidP="00323E74">
            <w:pPr>
              <w:jc w:val="center"/>
            </w:pPr>
            <w:r>
              <w:t>100%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right="112"/>
              <w:rPr>
                <w:snapToGrid w:val="0"/>
                <w:color w:val="000000"/>
              </w:rPr>
            </w:pPr>
            <w:r w:rsidRPr="002A4976">
              <w:rPr>
                <w:snapToGrid w:val="0"/>
                <w:color w:val="000000"/>
              </w:rPr>
              <w:t xml:space="preserve">  внебюджетные   </w:t>
            </w:r>
          </w:p>
          <w:p w:rsidR="004A4E0D" w:rsidRPr="002A4976" w:rsidRDefault="004A4E0D"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tcPr>
          <w:p w:rsidR="004A4E0D" w:rsidRDefault="004A4E0D" w:rsidP="004A4E0D">
            <w:pPr>
              <w:jc w:val="center"/>
            </w:pPr>
            <w:r w:rsidRPr="00DA4000">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F84989">
            <w:pPr>
              <w:jc w:val="center"/>
            </w:pPr>
            <w:r>
              <w:t>4.1.1.</w:t>
            </w:r>
          </w:p>
        </w:tc>
        <w:tc>
          <w:tcPr>
            <w:tcW w:w="2693" w:type="dxa"/>
            <w:tcBorders>
              <w:bottom w:val="single" w:sz="4" w:space="0" w:color="auto"/>
            </w:tcBorders>
          </w:tcPr>
          <w:p w:rsidR="00833192" w:rsidRPr="002A4976" w:rsidRDefault="00833192" w:rsidP="00F84989">
            <w:pPr>
              <w:ind w:right="112"/>
              <w:rPr>
                <w:snapToGrid w:val="0"/>
                <w:color w:val="000000"/>
              </w:rPr>
            </w:pPr>
            <w:r>
              <w:rPr>
                <w:snapToGrid w:val="0"/>
                <w:color w:val="000000"/>
              </w:rPr>
              <w:t>Приобретение в собственность городского округа Большой Камень жилых помещений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081127" w:rsidRPr="002A4976" w:rsidTr="009D7B93">
        <w:trPr>
          <w:trHeight w:val="283"/>
        </w:trPr>
        <w:tc>
          <w:tcPr>
            <w:tcW w:w="568" w:type="dxa"/>
            <w:tcBorders>
              <w:bottom w:val="single" w:sz="4" w:space="0" w:color="auto"/>
            </w:tcBorders>
            <w:vAlign w:val="bottom"/>
          </w:tcPr>
          <w:p w:rsidR="00081127" w:rsidRPr="002A4976" w:rsidRDefault="00081127" w:rsidP="00323E74">
            <w:pPr>
              <w:jc w:val="center"/>
            </w:pPr>
          </w:p>
        </w:tc>
        <w:tc>
          <w:tcPr>
            <w:tcW w:w="2693" w:type="dxa"/>
            <w:tcBorders>
              <w:bottom w:val="single" w:sz="4" w:space="0" w:color="auto"/>
            </w:tcBorders>
          </w:tcPr>
          <w:p w:rsidR="00081127" w:rsidRPr="002A4976" w:rsidRDefault="00081127"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081127" w:rsidRPr="002A4976" w:rsidRDefault="00081127" w:rsidP="00323E74">
            <w:pPr>
              <w:jc w:val="center"/>
            </w:pPr>
            <w:r>
              <w:t>223 215,66</w:t>
            </w:r>
          </w:p>
        </w:tc>
        <w:tc>
          <w:tcPr>
            <w:tcW w:w="1560" w:type="dxa"/>
            <w:tcBorders>
              <w:bottom w:val="single" w:sz="4" w:space="0" w:color="auto"/>
            </w:tcBorders>
            <w:vAlign w:val="bottom"/>
          </w:tcPr>
          <w:p w:rsidR="00081127" w:rsidRPr="002A4976" w:rsidRDefault="00081127" w:rsidP="00323E74">
            <w:pPr>
              <w:jc w:val="center"/>
            </w:pPr>
            <w:r>
              <w:t>48 484,10</w:t>
            </w:r>
          </w:p>
        </w:tc>
        <w:tc>
          <w:tcPr>
            <w:tcW w:w="1134" w:type="dxa"/>
            <w:tcBorders>
              <w:bottom w:val="single" w:sz="4" w:space="0" w:color="auto"/>
            </w:tcBorders>
          </w:tcPr>
          <w:p w:rsidR="00081127" w:rsidRPr="00AD55E2" w:rsidRDefault="00081127" w:rsidP="004A4E0D">
            <w:pPr>
              <w:jc w:val="center"/>
            </w:pPr>
            <w:r w:rsidRPr="00AD55E2">
              <w:t>21,72%</w:t>
            </w:r>
          </w:p>
        </w:tc>
        <w:tc>
          <w:tcPr>
            <w:tcW w:w="2409" w:type="dxa"/>
            <w:tcBorders>
              <w:bottom w:val="single" w:sz="4" w:space="0" w:color="auto"/>
            </w:tcBorders>
          </w:tcPr>
          <w:p w:rsidR="00081127" w:rsidRPr="00B74076" w:rsidRDefault="00081127" w:rsidP="00081127">
            <w:pPr>
              <w:jc w:val="center"/>
            </w:pPr>
            <w:r w:rsidRPr="00B74076">
              <w:t>21 146,74</w:t>
            </w:r>
          </w:p>
        </w:tc>
        <w:tc>
          <w:tcPr>
            <w:tcW w:w="1843" w:type="dxa"/>
            <w:tcBorders>
              <w:bottom w:val="single" w:sz="4" w:space="0" w:color="auto"/>
            </w:tcBorders>
            <w:vAlign w:val="bottom"/>
          </w:tcPr>
          <w:p w:rsidR="00081127" w:rsidRPr="002A4976" w:rsidRDefault="00163829" w:rsidP="00323E74">
            <w:pPr>
              <w:jc w:val="center"/>
            </w:pPr>
            <w:r>
              <w:t>21 146,74</w:t>
            </w:r>
          </w:p>
        </w:tc>
        <w:tc>
          <w:tcPr>
            <w:tcW w:w="1559" w:type="dxa"/>
            <w:tcBorders>
              <w:bottom w:val="single" w:sz="4" w:space="0" w:color="auto"/>
            </w:tcBorders>
            <w:vAlign w:val="bottom"/>
          </w:tcPr>
          <w:p w:rsidR="00081127" w:rsidRPr="002A4976" w:rsidRDefault="004340D8" w:rsidP="00323E74">
            <w:pPr>
              <w:jc w:val="center"/>
            </w:pPr>
            <w:r>
              <w:t>100%</w:t>
            </w:r>
          </w:p>
        </w:tc>
        <w:tc>
          <w:tcPr>
            <w:tcW w:w="1843" w:type="dxa"/>
            <w:tcBorders>
              <w:bottom w:val="single" w:sz="4" w:space="0" w:color="auto"/>
            </w:tcBorders>
            <w:vAlign w:val="bottom"/>
          </w:tcPr>
          <w:p w:rsidR="00081127" w:rsidRPr="002A4976" w:rsidRDefault="001E39B4" w:rsidP="00323E74">
            <w:pPr>
              <w:jc w:val="center"/>
            </w:pPr>
            <w:r>
              <w:t>6 МК/21 146,74 тыс. рублей</w:t>
            </w:r>
          </w:p>
        </w:tc>
      </w:tr>
      <w:tr w:rsidR="00081127" w:rsidRPr="002A4976" w:rsidTr="009D7B93">
        <w:trPr>
          <w:trHeight w:val="283"/>
        </w:trPr>
        <w:tc>
          <w:tcPr>
            <w:tcW w:w="568" w:type="dxa"/>
            <w:tcBorders>
              <w:bottom w:val="single" w:sz="4" w:space="0" w:color="auto"/>
            </w:tcBorders>
            <w:vAlign w:val="bottom"/>
          </w:tcPr>
          <w:p w:rsidR="00081127" w:rsidRPr="002A4976" w:rsidRDefault="00081127" w:rsidP="00323E74">
            <w:pPr>
              <w:jc w:val="center"/>
            </w:pPr>
          </w:p>
        </w:tc>
        <w:tc>
          <w:tcPr>
            <w:tcW w:w="2693" w:type="dxa"/>
            <w:tcBorders>
              <w:bottom w:val="single" w:sz="4" w:space="0" w:color="auto"/>
            </w:tcBorders>
          </w:tcPr>
          <w:p w:rsidR="00081127" w:rsidRPr="002A4976" w:rsidRDefault="00081127"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081127" w:rsidRPr="002A4976" w:rsidRDefault="00081127" w:rsidP="00323E74">
            <w:pPr>
              <w:jc w:val="center"/>
            </w:pPr>
            <w:r>
              <w:t>0,00</w:t>
            </w:r>
          </w:p>
        </w:tc>
        <w:tc>
          <w:tcPr>
            <w:tcW w:w="1560" w:type="dxa"/>
            <w:tcBorders>
              <w:bottom w:val="single" w:sz="4" w:space="0" w:color="auto"/>
            </w:tcBorders>
            <w:vAlign w:val="bottom"/>
          </w:tcPr>
          <w:p w:rsidR="00081127" w:rsidRPr="002A4976" w:rsidRDefault="00081127" w:rsidP="00323E74">
            <w:pPr>
              <w:jc w:val="center"/>
            </w:pPr>
            <w:r>
              <w:t>0,00</w:t>
            </w:r>
          </w:p>
        </w:tc>
        <w:tc>
          <w:tcPr>
            <w:tcW w:w="1134" w:type="dxa"/>
            <w:tcBorders>
              <w:bottom w:val="single" w:sz="4" w:space="0" w:color="auto"/>
            </w:tcBorders>
          </w:tcPr>
          <w:p w:rsidR="00163829" w:rsidRDefault="00163829" w:rsidP="004A4E0D">
            <w:pPr>
              <w:jc w:val="center"/>
            </w:pPr>
          </w:p>
          <w:p w:rsidR="00081127" w:rsidRPr="00AD55E2" w:rsidRDefault="00081127" w:rsidP="004A4E0D">
            <w:pPr>
              <w:jc w:val="center"/>
            </w:pPr>
            <w:r w:rsidRPr="00AD55E2">
              <w:t>0%</w:t>
            </w:r>
          </w:p>
        </w:tc>
        <w:tc>
          <w:tcPr>
            <w:tcW w:w="2409" w:type="dxa"/>
            <w:tcBorders>
              <w:bottom w:val="single" w:sz="4" w:space="0" w:color="auto"/>
            </w:tcBorders>
          </w:tcPr>
          <w:p w:rsidR="00163829" w:rsidRDefault="00163829" w:rsidP="00081127">
            <w:pPr>
              <w:jc w:val="center"/>
            </w:pPr>
          </w:p>
          <w:p w:rsidR="00081127" w:rsidRPr="00B74076" w:rsidRDefault="00081127" w:rsidP="00081127">
            <w:pPr>
              <w:jc w:val="center"/>
            </w:pPr>
            <w:r w:rsidRPr="00B74076">
              <w:t>0,00</w:t>
            </w:r>
          </w:p>
        </w:tc>
        <w:tc>
          <w:tcPr>
            <w:tcW w:w="1843" w:type="dxa"/>
            <w:tcBorders>
              <w:bottom w:val="single" w:sz="4" w:space="0" w:color="auto"/>
            </w:tcBorders>
            <w:vAlign w:val="bottom"/>
          </w:tcPr>
          <w:p w:rsidR="00081127" w:rsidRPr="002A4976" w:rsidRDefault="00163829" w:rsidP="00323E74">
            <w:pPr>
              <w:jc w:val="center"/>
            </w:pPr>
            <w:r>
              <w:t>0,00</w:t>
            </w:r>
          </w:p>
        </w:tc>
        <w:tc>
          <w:tcPr>
            <w:tcW w:w="1559" w:type="dxa"/>
            <w:tcBorders>
              <w:bottom w:val="single" w:sz="4" w:space="0" w:color="auto"/>
            </w:tcBorders>
            <w:vAlign w:val="bottom"/>
          </w:tcPr>
          <w:p w:rsidR="00081127" w:rsidRPr="002A4976" w:rsidRDefault="004340D8" w:rsidP="00323E74">
            <w:pPr>
              <w:jc w:val="center"/>
            </w:pPr>
            <w:r>
              <w:t>0%</w:t>
            </w:r>
          </w:p>
        </w:tc>
        <w:tc>
          <w:tcPr>
            <w:tcW w:w="1843" w:type="dxa"/>
            <w:tcBorders>
              <w:bottom w:val="single" w:sz="4" w:space="0" w:color="auto"/>
            </w:tcBorders>
            <w:vAlign w:val="bottom"/>
          </w:tcPr>
          <w:p w:rsidR="00081127" w:rsidRPr="002A4976" w:rsidRDefault="00081127" w:rsidP="00323E74">
            <w:pPr>
              <w:jc w:val="center"/>
            </w:pPr>
          </w:p>
        </w:tc>
      </w:tr>
      <w:tr w:rsidR="00081127" w:rsidRPr="002A4976" w:rsidTr="009D7B93">
        <w:trPr>
          <w:trHeight w:val="283"/>
        </w:trPr>
        <w:tc>
          <w:tcPr>
            <w:tcW w:w="568" w:type="dxa"/>
            <w:tcBorders>
              <w:bottom w:val="single" w:sz="4" w:space="0" w:color="auto"/>
            </w:tcBorders>
            <w:vAlign w:val="bottom"/>
          </w:tcPr>
          <w:p w:rsidR="00081127" w:rsidRPr="002A4976" w:rsidRDefault="00081127" w:rsidP="00323E74">
            <w:pPr>
              <w:jc w:val="center"/>
            </w:pPr>
          </w:p>
        </w:tc>
        <w:tc>
          <w:tcPr>
            <w:tcW w:w="2693" w:type="dxa"/>
            <w:tcBorders>
              <w:bottom w:val="single" w:sz="4" w:space="0" w:color="auto"/>
            </w:tcBorders>
          </w:tcPr>
          <w:p w:rsidR="00081127" w:rsidRPr="002A4976" w:rsidRDefault="00081127"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081127" w:rsidRPr="002A4976" w:rsidRDefault="00081127" w:rsidP="00323E74">
            <w:pPr>
              <w:jc w:val="center"/>
            </w:pPr>
            <w:r>
              <w:t>200 831,76</w:t>
            </w:r>
          </w:p>
        </w:tc>
        <w:tc>
          <w:tcPr>
            <w:tcW w:w="1560" w:type="dxa"/>
            <w:tcBorders>
              <w:bottom w:val="single" w:sz="4" w:space="0" w:color="auto"/>
            </w:tcBorders>
            <w:vAlign w:val="bottom"/>
          </w:tcPr>
          <w:p w:rsidR="00081127" w:rsidRPr="002A4976" w:rsidRDefault="00081127" w:rsidP="00323E74">
            <w:pPr>
              <w:jc w:val="center"/>
            </w:pPr>
            <w:r>
              <w:t>32 692,48</w:t>
            </w:r>
          </w:p>
        </w:tc>
        <w:tc>
          <w:tcPr>
            <w:tcW w:w="1134" w:type="dxa"/>
            <w:tcBorders>
              <w:bottom w:val="single" w:sz="4" w:space="0" w:color="auto"/>
            </w:tcBorders>
          </w:tcPr>
          <w:p w:rsidR="00081127" w:rsidRPr="00AD55E2" w:rsidRDefault="00081127" w:rsidP="004A4E0D">
            <w:pPr>
              <w:jc w:val="center"/>
            </w:pPr>
            <w:r w:rsidRPr="00AD55E2">
              <w:t>16,28%</w:t>
            </w:r>
          </w:p>
        </w:tc>
        <w:tc>
          <w:tcPr>
            <w:tcW w:w="2409" w:type="dxa"/>
            <w:tcBorders>
              <w:bottom w:val="single" w:sz="4" w:space="0" w:color="auto"/>
            </w:tcBorders>
          </w:tcPr>
          <w:p w:rsidR="00081127" w:rsidRPr="00B74076" w:rsidRDefault="00081127" w:rsidP="00081127">
            <w:pPr>
              <w:jc w:val="center"/>
            </w:pPr>
            <w:r w:rsidRPr="00B74076">
              <w:t>20 333,40</w:t>
            </w:r>
          </w:p>
        </w:tc>
        <w:tc>
          <w:tcPr>
            <w:tcW w:w="1843" w:type="dxa"/>
            <w:tcBorders>
              <w:bottom w:val="single" w:sz="4" w:space="0" w:color="auto"/>
            </w:tcBorders>
            <w:vAlign w:val="bottom"/>
          </w:tcPr>
          <w:p w:rsidR="00081127" w:rsidRPr="002A4976" w:rsidRDefault="00163829" w:rsidP="00323E74">
            <w:pPr>
              <w:jc w:val="center"/>
            </w:pPr>
            <w:r>
              <w:t>20 333,40</w:t>
            </w:r>
          </w:p>
        </w:tc>
        <w:tc>
          <w:tcPr>
            <w:tcW w:w="1559" w:type="dxa"/>
            <w:tcBorders>
              <w:bottom w:val="single" w:sz="4" w:space="0" w:color="auto"/>
            </w:tcBorders>
            <w:vAlign w:val="bottom"/>
          </w:tcPr>
          <w:p w:rsidR="00081127" w:rsidRPr="002A4976" w:rsidRDefault="004340D8" w:rsidP="00323E74">
            <w:pPr>
              <w:jc w:val="center"/>
            </w:pPr>
            <w:r>
              <w:t>100%</w:t>
            </w:r>
          </w:p>
        </w:tc>
        <w:tc>
          <w:tcPr>
            <w:tcW w:w="1843" w:type="dxa"/>
            <w:tcBorders>
              <w:bottom w:val="single" w:sz="4" w:space="0" w:color="auto"/>
            </w:tcBorders>
            <w:vAlign w:val="bottom"/>
          </w:tcPr>
          <w:p w:rsidR="00081127" w:rsidRPr="002A4976" w:rsidRDefault="00081127" w:rsidP="00323E74">
            <w:pPr>
              <w:jc w:val="center"/>
            </w:pPr>
          </w:p>
        </w:tc>
      </w:tr>
      <w:tr w:rsidR="00081127" w:rsidRPr="002A4976" w:rsidTr="009D7B93">
        <w:trPr>
          <w:trHeight w:val="283"/>
        </w:trPr>
        <w:tc>
          <w:tcPr>
            <w:tcW w:w="568" w:type="dxa"/>
            <w:tcBorders>
              <w:bottom w:val="single" w:sz="4" w:space="0" w:color="auto"/>
            </w:tcBorders>
            <w:vAlign w:val="bottom"/>
          </w:tcPr>
          <w:p w:rsidR="00081127" w:rsidRPr="002A4976" w:rsidRDefault="00081127" w:rsidP="00323E74">
            <w:pPr>
              <w:jc w:val="center"/>
            </w:pPr>
          </w:p>
        </w:tc>
        <w:tc>
          <w:tcPr>
            <w:tcW w:w="2693" w:type="dxa"/>
            <w:tcBorders>
              <w:bottom w:val="single" w:sz="4" w:space="0" w:color="auto"/>
            </w:tcBorders>
          </w:tcPr>
          <w:p w:rsidR="00081127" w:rsidRPr="002A4976" w:rsidRDefault="00081127"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081127" w:rsidRPr="002A4976" w:rsidRDefault="00081127" w:rsidP="00323E74">
            <w:pPr>
              <w:jc w:val="center"/>
            </w:pPr>
            <w:r>
              <w:t>22 383,90</w:t>
            </w:r>
          </w:p>
        </w:tc>
        <w:tc>
          <w:tcPr>
            <w:tcW w:w="1560" w:type="dxa"/>
            <w:tcBorders>
              <w:bottom w:val="single" w:sz="4" w:space="0" w:color="auto"/>
            </w:tcBorders>
            <w:vAlign w:val="bottom"/>
          </w:tcPr>
          <w:p w:rsidR="00081127" w:rsidRPr="002A4976" w:rsidRDefault="00081127" w:rsidP="00323E74">
            <w:pPr>
              <w:jc w:val="center"/>
            </w:pPr>
            <w:r>
              <w:t>15 791,62</w:t>
            </w:r>
          </w:p>
        </w:tc>
        <w:tc>
          <w:tcPr>
            <w:tcW w:w="1134" w:type="dxa"/>
            <w:tcBorders>
              <w:bottom w:val="single" w:sz="4" w:space="0" w:color="auto"/>
            </w:tcBorders>
          </w:tcPr>
          <w:p w:rsidR="00081127" w:rsidRPr="00AD55E2" w:rsidRDefault="00081127" w:rsidP="004A4E0D">
            <w:pPr>
              <w:jc w:val="center"/>
            </w:pPr>
            <w:r w:rsidRPr="00AD55E2">
              <w:t>70,55%</w:t>
            </w:r>
          </w:p>
        </w:tc>
        <w:tc>
          <w:tcPr>
            <w:tcW w:w="2409" w:type="dxa"/>
            <w:tcBorders>
              <w:bottom w:val="single" w:sz="4" w:space="0" w:color="auto"/>
            </w:tcBorders>
          </w:tcPr>
          <w:p w:rsidR="00081127" w:rsidRPr="00B74076" w:rsidRDefault="00081127" w:rsidP="00081127">
            <w:pPr>
              <w:jc w:val="center"/>
            </w:pPr>
            <w:r w:rsidRPr="00B74076">
              <w:t>813,34</w:t>
            </w:r>
          </w:p>
        </w:tc>
        <w:tc>
          <w:tcPr>
            <w:tcW w:w="1843" w:type="dxa"/>
            <w:tcBorders>
              <w:bottom w:val="single" w:sz="4" w:space="0" w:color="auto"/>
            </w:tcBorders>
            <w:vAlign w:val="bottom"/>
          </w:tcPr>
          <w:p w:rsidR="00081127" w:rsidRPr="002A4976" w:rsidRDefault="00163829" w:rsidP="00323E74">
            <w:pPr>
              <w:jc w:val="center"/>
            </w:pPr>
            <w:r>
              <w:t>813,34</w:t>
            </w:r>
          </w:p>
        </w:tc>
        <w:tc>
          <w:tcPr>
            <w:tcW w:w="1559" w:type="dxa"/>
            <w:tcBorders>
              <w:bottom w:val="single" w:sz="4" w:space="0" w:color="auto"/>
            </w:tcBorders>
            <w:vAlign w:val="bottom"/>
          </w:tcPr>
          <w:p w:rsidR="00081127" w:rsidRPr="002A4976" w:rsidRDefault="004340D8" w:rsidP="00323E74">
            <w:pPr>
              <w:jc w:val="center"/>
            </w:pPr>
            <w:r>
              <w:t>100%</w:t>
            </w:r>
          </w:p>
        </w:tc>
        <w:tc>
          <w:tcPr>
            <w:tcW w:w="1843" w:type="dxa"/>
            <w:tcBorders>
              <w:bottom w:val="single" w:sz="4" w:space="0" w:color="auto"/>
            </w:tcBorders>
            <w:vAlign w:val="bottom"/>
          </w:tcPr>
          <w:p w:rsidR="00081127" w:rsidRPr="002A4976" w:rsidRDefault="00081127" w:rsidP="00323E74">
            <w:pPr>
              <w:jc w:val="center"/>
            </w:pPr>
          </w:p>
        </w:tc>
      </w:tr>
      <w:tr w:rsidR="00081127" w:rsidRPr="002A4976" w:rsidTr="009D7B93">
        <w:trPr>
          <w:trHeight w:val="283"/>
        </w:trPr>
        <w:tc>
          <w:tcPr>
            <w:tcW w:w="568" w:type="dxa"/>
            <w:tcBorders>
              <w:bottom w:val="single" w:sz="4" w:space="0" w:color="auto"/>
            </w:tcBorders>
            <w:vAlign w:val="bottom"/>
          </w:tcPr>
          <w:p w:rsidR="00081127" w:rsidRPr="002A4976" w:rsidRDefault="00081127" w:rsidP="00323E74">
            <w:pPr>
              <w:jc w:val="center"/>
            </w:pPr>
          </w:p>
        </w:tc>
        <w:tc>
          <w:tcPr>
            <w:tcW w:w="2693" w:type="dxa"/>
            <w:tcBorders>
              <w:bottom w:val="single" w:sz="4" w:space="0" w:color="auto"/>
            </w:tcBorders>
          </w:tcPr>
          <w:p w:rsidR="00081127" w:rsidRPr="002A4976" w:rsidRDefault="00081127" w:rsidP="00323E74">
            <w:pPr>
              <w:ind w:right="112"/>
              <w:rPr>
                <w:snapToGrid w:val="0"/>
                <w:color w:val="000000"/>
              </w:rPr>
            </w:pPr>
            <w:r w:rsidRPr="002A4976">
              <w:rPr>
                <w:snapToGrid w:val="0"/>
                <w:color w:val="000000"/>
              </w:rPr>
              <w:t xml:space="preserve">  внебюджетные   </w:t>
            </w:r>
          </w:p>
          <w:p w:rsidR="00081127" w:rsidRPr="002A4976" w:rsidRDefault="00081127"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081127" w:rsidRPr="002A4976" w:rsidRDefault="00081127" w:rsidP="00323E74">
            <w:pPr>
              <w:jc w:val="center"/>
            </w:pPr>
            <w:r>
              <w:t>0,00</w:t>
            </w:r>
          </w:p>
        </w:tc>
        <w:tc>
          <w:tcPr>
            <w:tcW w:w="1560" w:type="dxa"/>
            <w:tcBorders>
              <w:bottom w:val="single" w:sz="4" w:space="0" w:color="auto"/>
            </w:tcBorders>
            <w:vAlign w:val="bottom"/>
          </w:tcPr>
          <w:p w:rsidR="00081127" w:rsidRPr="002A4976" w:rsidRDefault="00081127" w:rsidP="00323E74">
            <w:pPr>
              <w:jc w:val="center"/>
            </w:pPr>
            <w:r>
              <w:t>0,00</w:t>
            </w:r>
          </w:p>
        </w:tc>
        <w:tc>
          <w:tcPr>
            <w:tcW w:w="1134" w:type="dxa"/>
            <w:tcBorders>
              <w:bottom w:val="single" w:sz="4" w:space="0" w:color="auto"/>
            </w:tcBorders>
          </w:tcPr>
          <w:p w:rsidR="00081127" w:rsidRDefault="00081127" w:rsidP="004A4E0D">
            <w:pPr>
              <w:jc w:val="center"/>
            </w:pPr>
            <w:r w:rsidRPr="00AD55E2">
              <w:t>0%</w:t>
            </w:r>
          </w:p>
        </w:tc>
        <w:tc>
          <w:tcPr>
            <w:tcW w:w="2409" w:type="dxa"/>
            <w:tcBorders>
              <w:bottom w:val="single" w:sz="4" w:space="0" w:color="auto"/>
            </w:tcBorders>
          </w:tcPr>
          <w:p w:rsidR="00081127" w:rsidRDefault="00081127" w:rsidP="00081127">
            <w:pPr>
              <w:jc w:val="center"/>
            </w:pPr>
            <w:r w:rsidRPr="00B74076">
              <w:t>0,00</w:t>
            </w:r>
          </w:p>
        </w:tc>
        <w:tc>
          <w:tcPr>
            <w:tcW w:w="1843" w:type="dxa"/>
            <w:tcBorders>
              <w:bottom w:val="single" w:sz="4" w:space="0" w:color="auto"/>
            </w:tcBorders>
            <w:vAlign w:val="bottom"/>
          </w:tcPr>
          <w:p w:rsidR="00081127" w:rsidRPr="002A4976" w:rsidRDefault="00163829" w:rsidP="00323E74">
            <w:pPr>
              <w:jc w:val="center"/>
            </w:pPr>
            <w:r>
              <w:t>0,00</w:t>
            </w:r>
          </w:p>
        </w:tc>
        <w:tc>
          <w:tcPr>
            <w:tcW w:w="1559" w:type="dxa"/>
            <w:tcBorders>
              <w:bottom w:val="single" w:sz="4" w:space="0" w:color="auto"/>
            </w:tcBorders>
            <w:vAlign w:val="bottom"/>
          </w:tcPr>
          <w:p w:rsidR="00081127" w:rsidRPr="002A4976" w:rsidRDefault="004340D8" w:rsidP="00323E74">
            <w:pPr>
              <w:jc w:val="center"/>
            </w:pPr>
            <w:r>
              <w:t>0%</w:t>
            </w:r>
          </w:p>
        </w:tc>
        <w:tc>
          <w:tcPr>
            <w:tcW w:w="1843" w:type="dxa"/>
            <w:tcBorders>
              <w:bottom w:val="single" w:sz="4" w:space="0" w:color="auto"/>
            </w:tcBorders>
            <w:vAlign w:val="bottom"/>
          </w:tcPr>
          <w:p w:rsidR="00081127" w:rsidRPr="002A4976" w:rsidRDefault="00081127" w:rsidP="00323E74">
            <w:pPr>
              <w:jc w:val="center"/>
            </w:pPr>
          </w:p>
        </w:tc>
      </w:tr>
      <w:tr w:rsidR="004A4E0D" w:rsidRPr="002A4976" w:rsidTr="009D7B93">
        <w:trPr>
          <w:trHeight w:val="283"/>
        </w:trPr>
        <w:tc>
          <w:tcPr>
            <w:tcW w:w="568" w:type="dxa"/>
            <w:tcBorders>
              <w:bottom w:val="single" w:sz="4" w:space="0" w:color="auto"/>
            </w:tcBorders>
            <w:vAlign w:val="bottom"/>
          </w:tcPr>
          <w:p w:rsidR="004A4E0D" w:rsidRPr="002A4976" w:rsidRDefault="004A4E0D" w:rsidP="00F84989">
            <w:pPr>
              <w:jc w:val="center"/>
            </w:pPr>
            <w:r>
              <w:t>5.</w:t>
            </w:r>
          </w:p>
        </w:tc>
        <w:tc>
          <w:tcPr>
            <w:tcW w:w="2693" w:type="dxa"/>
            <w:tcBorders>
              <w:bottom w:val="single" w:sz="4" w:space="0" w:color="auto"/>
            </w:tcBorders>
          </w:tcPr>
          <w:p w:rsidR="004A4E0D" w:rsidRPr="002A4976" w:rsidRDefault="004A4E0D" w:rsidP="00F84989">
            <w:pPr>
              <w:ind w:right="112"/>
              <w:rPr>
                <w:snapToGrid w:val="0"/>
                <w:color w:val="000000"/>
              </w:rPr>
            </w:pPr>
            <w:r>
              <w:rPr>
                <w:snapToGrid w:val="0"/>
                <w:color w:val="000000"/>
              </w:rPr>
              <w:t>Подпрограмма 5 «Повышение безопасности и комфортности проживания граждан в жилищном фонде»</w:t>
            </w:r>
          </w:p>
        </w:tc>
        <w:tc>
          <w:tcPr>
            <w:tcW w:w="1984" w:type="dxa"/>
            <w:tcBorders>
              <w:bottom w:val="single" w:sz="4" w:space="0" w:color="auto"/>
            </w:tcBorders>
            <w:vAlign w:val="bottom"/>
          </w:tcPr>
          <w:p w:rsidR="004A4E0D" w:rsidRDefault="004A4E0D" w:rsidP="00F84989">
            <w:pPr>
              <w:jc w:val="center"/>
            </w:pPr>
          </w:p>
        </w:tc>
        <w:tc>
          <w:tcPr>
            <w:tcW w:w="1560" w:type="dxa"/>
            <w:tcBorders>
              <w:bottom w:val="single" w:sz="4" w:space="0" w:color="auto"/>
            </w:tcBorders>
            <w:vAlign w:val="bottom"/>
          </w:tcPr>
          <w:p w:rsidR="004A4E0D" w:rsidRPr="002A4976" w:rsidRDefault="004A4E0D" w:rsidP="00F84989">
            <w:pPr>
              <w:jc w:val="center"/>
            </w:pPr>
          </w:p>
        </w:tc>
        <w:tc>
          <w:tcPr>
            <w:tcW w:w="1134" w:type="dxa"/>
            <w:tcBorders>
              <w:bottom w:val="single" w:sz="4" w:space="0" w:color="auto"/>
            </w:tcBorders>
          </w:tcPr>
          <w:p w:rsidR="004A4E0D" w:rsidRPr="00AD55E2" w:rsidRDefault="004A4E0D" w:rsidP="004A4E0D">
            <w:pPr>
              <w:jc w:val="center"/>
            </w:pPr>
          </w:p>
        </w:tc>
        <w:tc>
          <w:tcPr>
            <w:tcW w:w="2409" w:type="dxa"/>
            <w:tcBorders>
              <w:bottom w:val="single" w:sz="4" w:space="0" w:color="auto"/>
            </w:tcBorders>
            <w:vAlign w:val="bottom"/>
          </w:tcPr>
          <w:p w:rsidR="004A4E0D" w:rsidRPr="002A4976" w:rsidRDefault="004A4E0D" w:rsidP="00F84989">
            <w:pPr>
              <w:jc w:val="center"/>
            </w:pPr>
          </w:p>
        </w:tc>
        <w:tc>
          <w:tcPr>
            <w:tcW w:w="1843" w:type="dxa"/>
            <w:tcBorders>
              <w:bottom w:val="single" w:sz="4" w:space="0" w:color="auto"/>
            </w:tcBorders>
            <w:vAlign w:val="bottom"/>
          </w:tcPr>
          <w:p w:rsidR="004A4E0D" w:rsidRPr="002A4976" w:rsidRDefault="004A4E0D" w:rsidP="00F84989">
            <w:pPr>
              <w:jc w:val="center"/>
            </w:pPr>
          </w:p>
        </w:tc>
        <w:tc>
          <w:tcPr>
            <w:tcW w:w="1559" w:type="dxa"/>
            <w:tcBorders>
              <w:bottom w:val="single" w:sz="4" w:space="0" w:color="auto"/>
            </w:tcBorders>
            <w:vAlign w:val="bottom"/>
          </w:tcPr>
          <w:p w:rsidR="004A4E0D" w:rsidRPr="002A4976" w:rsidRDefault="004A4E0D" w:rsidP="00F84989">
            <w:pPr>
              <w:jc w:val="center"/>
            </w:pPr>
          </w:p>
        </w:tc>
        <w:tc>
          <w:tcPr>
            <w:tcW w:w="1843" w:type="dxa"/>
            <w:tcBorders>
              <w:bottom w:val="single" w:sz="4" w:space="0" w:color="auto"/>
            </w:tcBorders>
            <w:vAlign w:val="bottom"/>
          </w:tcPr>
          <w:p w:rsidR="004A4E0D" w:rsidRPr="002A4976" w:rsidRDefault="004A4E0D"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33192" w:rsidP="00323E74">
            <w:pPr>
              <w:jc w:val="center"/>
            </w:pPr>
            <w:r>
              <w:t>762 497,90</w:t>
            </w:r>
          </w:p>
        </w:tc>
        <w:tc>
          <w:tcPr>
            <w:tcW w:w="1560" w:type="dxa"/>
            <w:tcBorders>
              <w:bottom w:val="single" w:sz="4" w:space="0" w:color="auto"/>
            </w:tcBorders>
            <w:vAlign w:val="bottom"/>
          </w:tcPr>
          <w:p w:rsidR="00833192" w:rsidRPr="002A4976" w:rsidRDefault="00323E74" w:rsidP="00323E74">
            <w:pPr>
              <w:jc w:val="center"/>
            </w:pPr>
            <w:r>
              <w:t>14 301,77</w:t>
            </w:r>
          </w:p>
        </w:tc>
        <w:tc>
          <w:tcPr>
            <w:tcW w:w="1134" w:type="dxa"/>
            <w:tcBorders>
              <w:bottom w:val="single" w:sz="4" w:space="0" w:color="auto"/>
            </w:tcBorders>
            <w:vAlign w:val="bottom"/>
          </w:tcPr>
          <w:p w:rsidR="00833192" w:rsidRPr="002A4976" w:rsidRDefault="004A4E0D" w:rsidP="00323E74">
            <w:pPr>
              <w:jc w:val="center"/>
            </w:pPr>
            <w:r>
              <w:t>1,88%</w:t>
            </w:r>
          </w:p>
        </w:tc>
        <w:tc>
          <w:tcPr>
            <w:tcW w:w="2409" w:type="dxa"/>
            <w:tcBorders>
              <w:bottom w:val="single" w:sz="4" w:space="0" w:color="auto"/>
            </w:tcBorders>
            <w:vAlign w:val="bottom"/>
          </w:tcPr>
          <w:p w:rsidR="00833192" w:rsidRPr="002A4976" w:rsidRDefault="00081127" w:rsidP="00323E74">
            <w:pPr>
              <w:jc w:val="center"/>
            </w:pPr>
            <w:r>
              <w:t>7 344,28</w:t>
            </w:r>
          </w:p>
        </w:tc>
        <w:tc>
          <w:tcPr>
            <w:tcW w:w="1843" w:type="dxa"/>
            <w:tcBorders>
              <w:bottom w:val="single" w:sz="4" w:space="0" w:color="auto"/>
            </w:tcBorders>
            <w:vAlign w:val="bottom"/>
          </w:tcPr>
          <w:p w:rsidR="00833192" w:rsidRPr="002A4976" w:rsidRDefault="00163829" w:rsidP="00323E74">
            <w:pPr>
              <w:jc w:val="center"/>
            </w:pPr>
            <w:r>
              <w:t>7 122,73</w:t>
            </w:r>
          </w:p>
        </w:tc>
        <w:tc>
          <w:tcPr>
            <w:tcW w:w="1559" w:type="dxa"/>
            <w:tcBorders>
              <w:bottom w:val="single" w:sz="4" w:space="0" w:color="auto"/>
            </w:tcBorders>
            <w:vAlign w:val="bottom"/>
          </w:tcPr>
          <w:p w:rsidR="00833192" w:rsidRPr="002A4976" w:rsidRDefault="004340D8" w:rsidP="00323E74">
            <w:pPr>
              <w:jc w:val="center"/>
            </w:pPr>
            <w:r>
              <w:t>96,98%</w:t>
            </w:r>
          </w:p>
        </w:tc>
        <w:tc>
          <w:tcPr>
            <w:tcW w:w="1843" w:type="dxa"/>
            <w:tcBorders>
              <w:bottom w:val="single" w:sz="4" w:space="0" w:color="auto"/>
            </w:tcBorders>
            <w:vAlign w:val="bottom"/>
          </w:tcPr>
          <w:p w:rsidR="00833192" w:rsidRPr="002A4976" w:rsidRDefault="001E39B4" w:rsidP="00323E74">
            <w:pPr>
              <w:jc w:val="center"/>
            </w:pPr>
            <w:r>
              <w:t>23 МК/7 122,73 тыс. рублей</w:t>
            </w: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33192" w:rsidRPr="002A4976" w:rsidRDefault="00833192" w:rsidP="00833192">
            <w:pPr>
              <w:jc w:val="center"/>
            </w:pPr>
            <w:r>
              <w:t>37 202,28</w:t>
            </w:r>
          </w:p>
        </w:tc>
        <w:tc>
          <w:tcPr>
            <w:tcW w:w="1560" w:type="dxa"/>
            <w:tcBorders>
              <w:bottom w:val="single" w:sz="4" w:space="0" w:color="auto"/>
            </w:tcBorders>
            <w:vAlign w:val="bottom"/>
          </w:tcPr>
          <w:p w:rsidR="00833192" w:rsidRPr="002A4976" w:rsidRDefault="00323E74" w:rsidP="00323E74">
            <w:pPr>
              <w:jc w:val="center"/>
            </w:pPr>
            <w:r>
              <w:t>14 301,77</w:t>
            </w:r>
          </w:p>
        </w:tc>
        <w:tc>
          <w:tcPr>
            <w:tcW w:w="1134" w:type="dxa"/>
            <w:tcBorders>
              <w:bottom w:val="single" w:sz="4" w:space="0" w:color="auto"/>
            </w:tcBorders>
            <w:vAlign w:val="bottom"/>
          </w:tcPr>
          <w:p w:rsidR="00833192" w:rsidRPr="002A4976" w:rsidRDefault="004A4E0D" w:rsidP="00323E74">
            <w:pPr>
              <w:jc w:val="center"/>
            </w:pPr>
            <w:r>
              <w:t>38,44%</w:t>
            </w:r>
          </w:p>
        </w:tc>
        <w:tc>
          <w:tcPr>
            <w:tcW w:w="2409" w:type="dxa"/>
            <w:tcBorders>
              <w:bottom w:val="single" w:sz="4" w:space="0" w:color="auto"/>
            </w:tcBorders>
            <w:vAlign w:val="bottom"/>
          </w:tcPr>
          <w:p w:rsidR="00833192" w:rsidRPr="002A4976" w:rsidRDefault="00081127" w:rsidP="00323E74">
            <w:pPr>
              <w:jc w:val="center"/>
            </w:pPr>
            <w:r>
              <w:t>7 344,28</w:t>
            </w:r>
          </w:p>
        </w:tc>
        <w:tc>
          <w:tcPr>
            <w:tcW w:w="1843" w:type="dxa"/>
            <w:tcBorders>
              <w:bottom w:val="single" w:sz="4" w:space="0" w:color="auto"/>
            </w:tcBorders>
            <w:vAlign w:val="bottom"/>
          </w:tcPr>
          <w:p w:rsidR="00833192" w:rsidRPr="002A4976" w:rsidRDefault="00163829" w:rsidP="00323E74">
            <w:pPr>
              <w:jc w:val="center"/>
            </w:pPr>
            <w:r>
              <w:t>7 122,73</w:t>
            </w:r>
          </w:p>
        </w:tc>
        <w:tc>
          <w:tcPr>
            <w:tcW w:w="1559" w:type="dxa"/>
            <w:tcBorders>
              <w:bottom w:val="single" w:sz="4" w:space="0" w:color="auto"/>
            </w:tcBorders>
            <w:vAlign w:val="bottom"/>
          </w:tcPr>
          <w:p w:rsidR="00833192" w:rsidRPr="002A4976" w:rsidRDefault="004340D8" w:rsidP="00323E74">
            <w:pPr>
              <w:jc w:val="center"/>
            </w:pPr>
            <w:r>
              <w:t>96,98%</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33192" w:rsidRPr="002A4976" w:rsidRDefault="00833192" w:rsidP="00323E74">
            <w:pPr>
              <w:jc w:val="center"/>
            </w:pPr>
            <w:r>
              <w:t>719 001,36</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33192" w:rsidRPr="002A4976" w:rsidRDefault="00833192" w:rsidP="00323E74">
            <w:pPr>
              <w:jc w:val="center"/>
            </w:pPr>
            <w:r>
              <w:t>6 294,28</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right="112"/>
              <w:rPr>
                <w:snapToGrid w:val="0"/>
                <w:color w:val="000000"/>
              </w:rPr>
            </w:pPr>
            <w:r w:rsidRPr="002A4976">
              <w:rPr>
                <w:snapToGrid w:val="0"/>
                <w:color w:val="000000"/>
              </w:rPr>
              <w:t xml:space="preserve">  внебюджетные   </w:t>
            </w:r>
          </w:p>
          <w:p w:rsidR="00833192" w:rsidRPr="002A4976" w:rsidRDefault="00833192"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F84989">
            <w:pPr>
              <w:jc w:val="center"/>
            </w:pPr>
            <w:r>
              <w:t>5.1.</w:t>
            </w:r>
          </w:p>
        </w:tc>
        <w:tc>
          <w:tcPr>
            <w:tcW w:w="2693" w:type="dxa"/>
            <w:tcBorders>
              <w:bottom w:val="single" w:sz="4" w:space="0" w:color="auto"/>
            </w:tcBorders>
          </w:tcPr>
          <w:p w:rsidR="00833192" w:rsidRPr="002A4976" w:rsidRDefault="00833192" w:rsidP="00F84989">
            <w:pPr>
              <w:ind w:right="112"/>
              <w:rPr>
                <w:snapToGrid w:val="0"/>
                <w:color w:val="000000"/>
              </w:rPr>
            </w:pPr>
            <w:r>
              <w:rPr>
                <w:snapToGrid w:val="0"/>
                <w:color w:val="000000"/>
              </w:rPr>
              <w:t>Основное мероприятие "Поддержка и улучшение технического состояния жилищного фонда»</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33192" w:rsidP="00323E74">
            <w:pPr>
              <w:jc w:val="center"/>
            </w:pPr>
            <w:r>
              <w:t>761 818,19</w:t>
            </w:r>
          </w:p>
        </w:tc>
        <w:tc>
          <w:tcPr>
            <w:tcW w:w="1560" w:type="dxa"/>
            <w:tcBorders>
              <w:bottom w:val="single" w:sz="4" w:space="0" w:color="auto"/>
            </w:tcBorders>
            <w:vAlign w:val="bottom"/>
          </w:tcPr>
          <w:p w:rsidR="00833192" w:rsidRPr="002A4976" w:rsidRDefault="00323E74" w:rsidP="00323E74">
            <w:pPr>
              <w:jc w:val="center"/>
            </w:pPr>
            <w:r>
              <w:t>13 937,03</w:t>
            </w:r>
          </w:p>
        </w:tc>
        <w:tc>
          <w:tcPr>
            <w:tcW w:w="1134" w:type="dxa"/>
            <w:tcBorders>
              <w:bottom w:val="single" w:sz="4" w:space="0" w:color="auto"/>
            </w:tcBorders>
            <w:vAlign w:val="bottom"/>
          </w:tcPr>
          <w:p w:rsidR="00833192" w:rsidRPr="002A4976" w:rsidRDefault="004A4E0D" w:rsidP="00323E74">
            <w:pPr>
              <w:jc w:val="center"/>
            </w:pPr>
            <w:r>
              <w:t>1,83%</w:t>
            </w:r>
          </w:p>
        </w:tc>
        <w:tc>
          <w:tcPr>
            <w:tcW w:w="2409" w:type="dxa"/>
            <w:tcBorders>
              <w:bottom w:val="single" w:sz="4" w:space="0" w:color="auto"/>
            </w:tcBorders>
            <w:vAlign w:val="bottom"/>
          </w:tcPr>
          <w:p w:rsidR="00833192" w:rsidRPr="002A4976" w:rsidRDefault="00081127" w:rsidP="00323E74">
            <w:pPr>
              <w:jc w:val="center"/>
            </w:pPr>
            <w:r>
              <w:t>7 175,05</w:t>
            </w:r>
          </w:p>
        </w:tc>
        <w:tc>
          <w:tcPr>
            <w:tcW w:w="1843" w:type="dxa"/>
            <w:tcBorders>
              <w:bottom w:val="single" w:sz="4" w:space="0" w:color="auto"/>
            </w:tcBorders>
            <w:vAlign w:val="bottom"/>
          </w:tcPr>
          <w:p w:rsidR="00833192" w:rsidRPr="002A4976" w:rsidRDefault="00163829" w:rsidP="00323E74">
            <w:pPr>
              <w:jc w:val="center"/>
            </w:pPr>
            <w:r>
              <w:t>6 953,50</w:t>
            </w:r>
          </w:p>
        </w:tc>
        <w:tc>
          <w:tcPr>
            <w:tcW w:w="1559" w:type="dxa"/>
            <w:tcBorders>
              <w:bottom w:val="single" w:sz="4" w:space="0" w:color="auto"/>
            </w:tcBorders>
            <w:vAlign w:val="bottom"/>
          </w:tcPr>
          <w:p w:rsidR="00833192" w:rsidRPr="002A4976" w:rsidRDefault="004340D8" w:rsidP="00323E74">
            <w:pPr>
              <w:jc w:val="center"/>
            </w:pPr>
            <w:r>
              <w:t>96,91%</w:t>
            </w:r>
          </w:p>
        </w:tc>
        <w:tc>
          <w:tcPr>
            <w:tcW w:w="1843" w:type="dxa"/>
            <w:tcBorders>
              <w:bottom w:val="single" w:sz="4" w:space="0" w:color="auto"/>
            </w:tcBorders>
            <w:vAlign w:val="bottom"/>
          </w:tcPr>
          <w:p w:rsidR="00833192" w:rsidRPr="002A4976" w:rsidRDefault="001E39B4" w:rsidP="00323E74">
            <w:pPr>
              <w:jc w:val="center"/>
            </w:pPr>
            <w:r>
              <w:t>22 МК/ 6953,50</w:t>
            </w: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33192" w:rsidRPr="002A4976" w:rsidRDefault="00833192" w:rsidP="00323E74">
            <w:pPr>
              <w:jc w:val="center"/>
            </w:pPr>
            <w:r>
              <w:t>36 522,55</w:t>
            </w:r>
          </w:p>
        </w:tc>
        <w:tc>
          <w:tcPr>
            <w:tcW w:w="1560" w:type="dxa"/>
            <w:tcBorders>
              <w:bottom w:val="single" w:sz="4" w:space="0" w:color="auto"/>
            </w:tcBorders>
            <w:vAlign w:val="bottom"/>
          </w:tcPr>
          <w:p w:rsidR="00833192" w:rsidRPr="002A4976" w:rsidRDefault="00323E74" w:rsidP="00323E74">
            <w:pPr>
              <w:jc w:val="center"/>
            </w:pPr>
            <w:r>
              <w:t>13 937,03</w:t>
            </w:r>
          </w:p>
        </w:tc>
        <w:tc>
          <w:tcPr>
            <w:tcW w:w="1134" w:type="dxa"/>
            <w:tcBorders>
              <w:bottom w:val="single" w:sz="4" w:space="0" w:color="auto"/>
            </w:tcBorders>
            <w:vAlign w:val="bottom"/>
          </w:tcPr>
          <w:p w:rsidR="00833192" w:rsidRPr="002A4976" w:rsidRDefault="004A4E0D" w:rsidP="00323E74">
            <w:pPr>
              <w:jc w:val="center"/>
            </w:pPr>
            <w:r>
              <w:t>38,16%</w:t>
            </w:r>
          </w:p>
        </w:tc>
        <w:tc>
          <w:tcPr>
            <w:tcW w:w="2409" w:type="dxa"/>
            <w:tcBorders>
              <w:bottom w:val="single" w:sz="4" w:space="0" w:color="auto"/>
            </w:tcBorders>
            <w:vAlign w:val="bottom"/>
          </w:tcPr>
          <w:p w:rsidR="00833192" w:rsidRPr="002A4976" w:rsidRDefault="00081127" w:rsidP="00323E74">
            <w:pPr>
              <w:jc w:val="center"/>
            </w:pPr>
            <w:r>
              <w:t>7 175,05</w:t>
            </w:r>
          </w:p>
        </w:tc>
        <w:tc>
          <w:tcPr>
            <w:tcW w:w="1843" w:type="dxa"/>
            <w:tcBorders>
              <w:bottom w:val="single" w:sz="4" w:space="0" w:color="auto"/>
            </w:tcBorders>
            <w:vAlign w:val="bottom"/>
          </w:tcPr>
          <w:p w:rsidR="00833192" w:rsidRPr="002A4976" w:rsidRDefault="00163829" w:rsidP="00323E74">
            <w:pPr>
              <w:jc w:val="center"/>
            </w:pPr>
            <w:r>
              <w:t>6 953,50</w:t>
            </w:r>
          </w:p>
        </w:tc>
        <w:tc>
          <w:tcPr>
            <w:tcW w:w="1559" w:type="dxa"/>
            <w:tcBorders>
              <w:bottom w:val="single" w:sz="4" w:space="0" w:color="auto"/>
            </w:tcBorders>
            <w:vAlign w:val="bottom"/>
          </w:tcPr>
          <w:p w:rsidR="00833192" w:rsidRPr="002A4976" w:rsidRDefault="004340D8" w:rsidP="00323E74">
            <w:pPr>
              <w:jc w:val="center"/>
            </w:pPr>
            <w:r>
              <w:t>96,91%</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33192" w:rsidRPr="002A4976" w:rsidRDefault="00833192" w:rsidP="00323E74">
            <w:pPr>
              <w:jc w:val="center"/>
            </w:pPr>
            <w:r>
              <w:t>719 001,36</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33192" w:rsidRPr="002A4976" w:rsidRDefault="00833192" w:rsidP="00323E74">
            <w:pPr>
              <w:jc w:val="center"/>
            </w:pPr>
            <w:r>
              <w:t>6 294,28</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right="112"/>
              <w:rPr>
                <w:snapToGrid w:val="0"/>
                <w:color w:val="000000"/>
              </w:rPr>
            </w:pPr>
            <w:r w:rsidRPr="002A4976">
              <w:rPr>
                <w:snapToGrid w:val="0"/>
                <w:color w:val="000000"/>
              </w:rPr>
              <w:t xml:space="preserve">  внебюджетные   </w:t>
            </w:r>
          </w:p>
          <w:p w:rsidR="00833192" w:rsidRPr="002A4976" w:rsidRDefault="00833192"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F84989">
            <w:pPr>
              <w:jc w:val="center"/>
            </w:pPr>
            <w:r>
              <w:t>5.1.1.</w:t>
            </w:r>
          </w:p>
        </w:tc>
        <w:tc>
          <w:tcPr>
            <w:tcW w:w="2693" w:type="dxa"/>
            <w:tcBorders>
              <w:bottom w:val="single" w:sz="4" w:space="0" w:color="auto"/>
            </w:tcBorders>
          </w:tcPr>
          <w:p w:rsidR="00833192" w:rsidRPr="002A4976" w:rsidRDefault="00833192" w:rsidP="00F84989">
            <w:pPr>
              <w:ind w:right="112"/>
              <w:rPr>
                <w:snapToGrid w:val="0"/>
                <w:color w:val="000000"/>
              </w:rPr>
            </w:pPr>
            <w:r>
              <w:rPr>
                <w:snapToGrid w:val="0"/>
                <w:color w:val="000000"/>
              </w:rPr>
              <w:t>Капитальный ремонт и текущее содержание муниципального жилищного фонда</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33192" w:rsidP="00323E74">
            <w:pPr>
              <w:jc w:val="center"/>
            </w:pPr>
            <w:r>
              <w:t>9 418,90</w:t>
            </w:r>
          </w:p>
        </w:tc>
        <w:tc>
          <w:tcPr>
            <w:tcW w:w="1560" w:type="dxa"/>
            <w:tcBorders>
              <w:bottom w:val="single" w:sz="4" w:space="0" w:color="auto"/>
            </w:tcBorders>
            <w:vAlign w:val="bottom"/>
          </w:tcPr>
          <w:p w:rsidR="00833192" w:rsidRPr="002A4976" w:rsidRDefault="00323E74" w:rsidP="00323E74">
            <w:pPr>
              <w:jc w:val="center"/>
            </w:pPr>
            <w:r>
              <w:t>3 371,35</w:t>
            </w:r>
          </w:p>
        </w:tc>
        <w:tc>
          <w:tcPr>
            <w:tcW w:w="1134" w:type="dxa"/>
            <w:tcBorders>
              <w:bottom w:val="single" w:sz="4" w:space="0" w:color="auto"/>
            </w:tcBorders>
            <w:vAlign w:val="bottom"/>
          </w:tcPr>
          <w:p w:rsidR="00833192" w:rsidRPr="002A4976" w:rsidRDefault="004A4E0D" w:rsidP="00323E74">
            <w:pPr>
              <w:jc w:val="center"/>
            </w:pPr>
            <w:r>
              <w:t>35,79%</w:t>
            </w:r>
          </w:p>
        </w:tc>
        <w:tc>
          <w:tcPr>
            <w:tcW w:w="2409" w:type="dxa"/>
            <w:tcBorders>
              <w:bottom w:val="single" w:sz="4" w:space="0" w:color="auto"/>
            </w:tcBorders>
            <w:vAlign w:val="bottom"/>
          </w:tcPr>
          <w:p w:rsidR="00833192" w:rsidRPr="002A4976" w:rsidRDefault="00081127" w:rsidP="00323E74">
            <w:pPr>
              <w:jc w:val="center"/>
            </w:pPr>
            <w:r>
              <w:t>1 167,45</w:t>
            </w:r>
          </w:p>
        </w:tc>
        <w:tc>
          <w:tcPr>
            <w:tcW w:w="1843" w:type="dxa"/>
            <w:tcBorders>
              <w:bottom w:val="single" w:sz="4" w:space="0" w:color="auto"/>
            </w:tcBorders>
            <w:vAlign w:val="bottom"/>
          </w:tcPr>
          <w:p w:rsidR="00833192" w:rsidRPr="002A4976" w:rsidRDefault="00163829" w:rsidP="00323E74">
            <w:pPr>
              <w:jc w:val="center"/>
            </w:pPr>
            <w:r>
              <w:t>1 145,03</w:t>
            </w:r>
          </w:p>
        </w:tc>
        <w:tc>
          <w:tcPr>
            <w:tcW w:w="1559" w:type="dxa"/>
            <w:tcBorders>
              <w:bottom w:val="single" w:sz="4" w:space="0" w:color="auto"/>
            </w:tcBorders>
            <w:vAlign w:val="bottom"/>
          </w:tcPr>
          <w:p w:rsidR="00833192" w:rsidRPr="002A4976" w:rsidRDefault="004340D8" w:rsidP="00323E74">
            <w:pPr>
              <w:jc w:val="center"/>
            </w:pPr>
            <w:r>
              <w:t>98,08%</w:t>
            </w:r>
          </w:p>
        </w:tc>
        <w:tc>
          <w:tcPr>
            <w:tcW w:w="1843" w:type="dxa"/>
            <w:tcBorders>
              <w:bottom w:val="single" w:sz="4" w:space="0" w:color="auto"/>
            </w:tcBorders>
            <w:vAlign w:val="bottom"/>
          </w:tcPr>
          <w:p w:rsidR="00833192" w:rsidRPr="002A4976" w:rsidRDefault="001E39B4" w:rsidP="00323E74">
            <w:pPr>
              <w:jc w:val="center"/>
            </w:pPr>
            <w:r>
              <w:t>15 МК/1 145,03 тыс. рублей</w:t>
            </w: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33192" w:rsidRPr="002A4976" w:rsidRDefault="00833192" w:rsidP="00323E74">
            <w:pPr>
              <w:jc w:val="center"/>
            </w:pPr>
            <w:r>
              <w:t>9 418,90</w:t>
            </w:r>
          </w:p>
        </w:tc>
        <w:tc>
          <w:tcPr>
            <w:tcW w:w="1560" w:type="dxa"/>
            <w:tcBorders>
              <w:bottom w:val="single" w:sz="4" w:space="0" w:color="auto"/>
            </w:tcBorders>
            <w:vAlign w:val="bottom"/>
          </w:tcPr>
          <w:p w:rsidR="00833192" w:rsidRPr="002A4976" w:rsidRDefault="00323E74" w:rsidP="00323E74">
            <w:pPr>
              <w:jc w:val="center"/>
            </w:pPr>
            <w:r>
              <w:t>3 371,35</w:t>
            </w:r>
          </w:p>
        </w:tc>
        <w:tc>
          <w:tcPr>
            <w:tcW w:w="1134" w:type="dxa"/>
            <w:tcBorders>
              <w:bottom w:val="single" w:sz="4" w:space="0" w:color="auto"/>
            </w:tcBorders>
            <w:vAlign w:val="bottom"/>
          </w:tcPr>
          <w:p w:rsidR="00833192" w:rsidRPr="002A4976" w:rsidRDefault="004A4E0D" w:rsidP="00323E74">
            <w:pPr>
              <w:jc w:val="center"/>
            </w:pPr>
            <w:r>
              <w:t>35,79%</w:t>
            </w:r>
          </w:p>
        </w:tc>
        <w:tc>
          <w:tcPr>
            <w:tcW w:w="2409" w:type="dxa"/>
            <w:tcBorders>
              <w:bottom w:val="single" w:sz="4" w:space="0" w:color="auto"/>
            </w:tcBorders>
            <w:vAlign w:val="bottom"/>
          </w:tcPr>
          <w:p w:rsidR="00833192" w:rsidRPr="002A4976" w:rsidRDefault="00081127" w:rsidP="00323E74">
            <w:pPr>
              <w:jc w:val="center"/>
            </w:pPr>
            <w:r>
              <w:t>1 167,45</w:t>
            </w:r>
          </w:p>
        </w:tc>
        <w:tc>
          <w:tcPr>
            <w:tcW w:w="1843" w:type="dxa"/>
            <w:tcBorders>
              <w:bottom w:val="single" w:sz="4" w:space="0" w:color="auto"/>
            </w:tcBorders>
            <w:vAlign w:val="bottom"/>
          </w:tcPr>
          <w:p w:rsidR="00833192" w:rsidRPr="002A4976" w:rsidRDefault="00163829" w:rsidP="00323E74">
            <w:pPr>
              <w:jc w:val="center"/>
            </w:pPr>
            <w:r>
              <w:t>1 145,03</w:t>
            </w:r>
          </w:p>
        </w:tc>
        <w:tc>
          <w:tcPr>
            <w:tcW w:w="1559" w:type="dxa"/>
            <w:tcBorders>
              <w:bottom w:val="single" w:sz="4" w:space="0" w:color="auto"/>
            </w:tcBorders>
            <w:vAlign w:val="bottom"/>
          </w:tcPr>
          <w:p w:rsidR="00833192" w:rsidRPr="002A4976" w:rsidRDefault="004340D8" w:rsidP="00323E74">
            <w:pPr>
              <w:jc w:val="center"/>
            </w:pPr>
            <w:r>
              <w:t>98,08%</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right="112"/>
              <w:rPr>
                <w:snapToGrid w:val="0"/>
                <w:color w:val="000000"/>
              </w:rPr>
            </w:pPr>
            <w:r w:rsidRPr="002A4976">
              <w:rPr>
                <w:snapToGrid w:val="0"/>
                <w:color w:val="000000"/>
              </w:rPr>
              <w:t xml:space="preserve">  внебюджетные   </w:t>
            </w:r>
          </w:p>
          <w:p w:rsidR="00833192" w:rsidRPr="002A4976" w:rsidRDefault="00833192"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F84989">
            <w:pPr>
              <w:jc w:val="center"/>
            </w:pPr>
            <w:r>
              <w:t>5.1.2.</w:t>
            </w:r>
          </w:p>
        </w:tc>
        <w:tc>
          <w:tcPr>
            <w:tcW w:w="2693" w:type="dxa"/>
            <w:tcBorders>
              <w:bottom w:val="single" w:sz="4" w:space="0" w:color="auto"/>
            </w:tcBorders>
          </w:tcPr>
          <w:p w:rsidR="00833192" w:rsidRPr="002A4976" w:rsidRDefault="00833192" w:rsidP="00F84989">
            <w:pPr>
              <w:ind w:right="112"/>
              <w:rPr>
                <w:snapToGrid w:val="0"/>
                <w:color w:val="000000"/>
              </w:rPr>
            </w:pPr>
            <w:r>
              <w:rPr>
                <w:snapToGrid w:val="0"/>
                <w:color w:val="000000"/>
              </w:rPr>
              <w:t>Реализация полномочий собственника жилых помещений по проведению капитального ремонта общего имущества многоквартирных домов</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33192" w:rsidRPr="002A4976" w:rsidRDefault="008D14C1" w:rsidP="00323E74">
            <w:pPr>
              <w:jc w:val="center"/>
            </w:pPr>
            <w:r>
              <w:t>20 180,94</w:t>
            </w:r>
          </w:p>
        </w:tc>
        <w:tc>
          <w:tcPr>
            <w:tcW w:w="1560" w:type="dxa"/>
            <w:tcBorders>
              <w:bottom w:val="single" w:sz="4" w:space="0" w:color="auto"/>
            </w:tcBorders>
            <w:vAlign w:val="bottom"/>
          </w:tcPr>
          <w:p w:rsidR="00833192" w:rsidRPr="002A4976" w:rsidRDefault="00323E74" w:rsidP="00323E74">
            <w:pPr>
              <w:jc w:val="center"/>
            </w:pPr>
            <w:r>
              <w:t>6 664,89</w:t>
            </w:r>
          </w:p>
        </w:tc>
        <w:tc>
          <w:tcPr>
            <w:tcW w:w="1134" w:type="dxa"/>
            <w:tcBorders>
              <w:bottom w:val="single" w:sz="4" w:space="0" w:color="auto"/>
            </w:tcBorders>
            <w:vAlign w:val="bottom"/>
          </w:tcPr>
          <w:p w:rsidR="00833192" w:rsidRPr="002A4976" w:rsidRDefault="004A4E0D" w:rsidP="00323E74">
            <w:pPr>
              <w:jc w:val="center"/>
            </w:pPr>
            <w:r>
              <w:t>33,03%</w:t>
            </w:r>
          </w:p>
        </w:tc>
        <w:tc>
          <w:tcPr>
            <w:tcW w:w="2409" w:type="dxa"/>
            <w:tcBorders>
              <w:bottom w:val="single" w:sz="4" w:space="0" w:color="auto"/>
            </w:tcBorders>
            <w:vAlign w:val="bottom"/>
          </w:tcPr>
          <w:p w:rsidR="00833192" w:rsidRPr="002A4976" w:rsidRDefault="00081127" w:rsidP="00323E74">
            <w:pPr>
              <w:jc w:val="center"/>
            </w:pPr>
            <w:r>
              <w:t>3 543,04</w:t>
            </w:r>
          </w:p>
        </w:tc>
        <w:tc>
          <w:tcPr>
            <w:tcW w:w="1843" w:type="dxa"/>
            <w:tcBorders>
              <w:bottom w:val="single" w:sz="4" w:space="0" w:color="auto"/>
            </w:tcBorders>
            <w:vAlign w:val="bottom"/>
          </w:tcPr>
          <w:p w:rsidR="00833192" w:rsidRPr="002A4976" w:rsidRDefault="00163829" w:rsidP="00323E74">
            <w:pPr>
              <w:jc w:val="center"/>
            </w:pPr>
            <w:r>
              <w:t>3 343,91</w:t>
            </w:r>
          </w:p>
        </w:tc>
        <w:tc>
          <w:tcPr>
            <w:tcW w:w="1559" w:type="dxa"/>
            <w:tcBorders>
              <w:bottom w:val="single" w:sz="4" w:space="0" w:color="auto"/>
            </w:tcBorders>
            <w:vAlign w:val="bottom"/>
          </w:tcPr>
          <w:p w:rsidR="00833192" w:rsidRPr="002A4976" w:rsidRDefault="004340D8" w:rsidP="00323E74">
            <w:pPr>
              <w:jc w:val="center"/>
            </w:pPr>
            <w:r>
              <w:t>94,38%</w:t>
            </w:r>
          </w:p>
        </w:tc>
        <w:tc>
          <w:tcPr>
            <w:tcW w:w="1843" w:type="dxa"/>
            <w:tcBorders>
              <w:bottom w:val="single" w:sz="4" w:space="0" w:color="auto"/>
            </w:tcBorders>
            <w:vAlign w:val="bottom"/>
          </w:tcPr>
          <w:p w:rsidR="00833192" w:rsidRPr="002A4976" w:rsidRDefault="001E39B4" w:rsidP="00323E74">
            <w:pPr>
              <w:jc w:val="center"/>
            </w:pPr>
            <w:r>
              <w:t>1 МК/3 343,91 тыс. рублей</w:t>
            </w: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33192" w:rsidRPr="002A4976" w:rsidRDefault="008D14C1" w:rsidP="00323E74">
            <w:pPr>
              <w:jc w:val="center"/>
            </w:pPr>
            <w:r>
              <w:t>20 180,94</w:t>
            </w:r>
          </w:p>
        </w:tc>
        <w:tc>
          <w:tcPr>
            <w:tcW w:w="1560" w:type="dxa"/>
            <w:tcBorders>
              <w:bottom w:val="single" w:sz="4" w:space="0" w:color="auto"/>
            </w:tcBorders>
            <w:vAlign w:val="bottom"/>
          </w:tcPr>
          <w:p w:rsidR="00833192" w:rsidRPr="002A4976" w:rsidRDefault="00323E74" w:rsidP="00323E74">
            <w:pPr>
              <w:jc w:val="center"/>
            </w:pPr>
            <w:r>
              <w:t>6 664,89</w:t>
            </w:r>
          </w:p>
        </w:tc>
        <w:tc>
          <w:tcPr>
            <w:tcW w:w="1134" w:type="dxa"/>
            <w:tcBorders>
              <w:bottom w:val="single" w:sz="4" w:space="0" w:color="auto"/>
            </w:tcBorders>
            <w:vAlign w:val="bottom"/>
          </w:tcPr>
          <w:p w:rsidR="00833192" w:rsidRPr="002A4976" w:rsidRDefault="004A4E0D" w:rsidP="00323E74">
            <w:pPr>
              <w:jc w:val="center"/>
            </w:pPr>
            <w:r>
              <w:t>33,03%</w:t>
            </w:r>
          </w:p>
        </w:tc>
        <w:tc>
          <w:tcPr>
            <w:tcW w:w="2409" w:type="dxa"/>
            <w:tcBorders>
              <w:bottom w:val="single" w:sz="4" w:space="0" w:color="auto"/>
            </w:tcBorders>
            <w:vAlign w:val="bottom"/>
          </w:tcPr>
          <w:p w:rsidR="00833192" w:rsidRPr="002A4976" w:rsidRDefault="00081127" w:rsidP="00323E74">
            <w:pPr>
              <w:jc w:val="center"/>
            </w:pPr>
            <w:r>
              <w:t>3 543,04</w:t>
            </w:r>
          </w:p>
        </w:tc>
        <w:tc>
          <w:tcPr>
            <w:tcW w:w="1843" w:type="dxa"/>
            <w:tcBorders>
              <w:bottom w:val="single" w:sz="4" w:space="0" w:color="auto"/>
            </w:tcBorders>
            <w:vAlign w:val="bottom"/>
          </w:tcPr>
          <w:p w:rsidR="00833192" w:rsidRPr="002A4976" w:rsidRDefault="00163829" w:rsidP="00323E74">
            <w:pPr>
              <w:jc w:val="center"/>
            </w:pPr>
            <w:r>
              <w:t>3 343,91</w:t>
            </w:r>
          </w:p>
        </w:tc>
        <w:tc>
          <w:tcPr>
            <w:tcW w:w="1559" w:type="dxa"/>
            <w:tcBorders>
              <w:bottom w:val="single" w:sz="4" w:space="0" w:color="auto"/>
            </w:tcBorders>
            <w:vAlign w:val="bottom"/>
          </w:tcPr>
          <w:p w:rsidR="00833192" w:rsidRPr="002A4976" w:rsidRDefault="004340D8" w:rsidP="00323E74">
            <w:pPr>
              <w:jc w:val="center"/>
            </w:pPr>
            <w:r>
              <w:t>94,38%</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33192" w:rsidRPr="002A4976" w:rsidRDefault="008D14C1"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33192" w:rsidRPr="002A4976" w:rsidRDefault="008D14C1"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33192" w:rsidP="00323E74">
            <w:pPr>
              <w:jc w:val="center"/>
            </w:pPr>
          </w:p>
        </w:tc>
        <w:tc>
          <w:tcPr>
            <w:tcW w:w="2693" w:type="dxa"/>
            <w:tcBorders>
              <w:bottom w:val="single" w:sz="4" w:space="0" w:color="auto"/>
            </w:tcBorders>
          </w:tcPr>
          <w:p w:rsidR="00833192" w:rsidRPr="002A4976" w:rsidRDefault="00833192" w:rsidP="00323E74">
            <w:pPr>
              <w:ind w:right="112"/>
              <w:rPr>
                <w:snapToGrid w:val="0"/>
                <w:color w:val="000000"/>
              </w:rPr>
            </w:pPr>
            <w:r w:rsidRPr="002A4976">
              <w:rPr>
                <w:snapToGrid w:val="0"/>
                <w:color w:val="000000"/>
              </w:rPr>
              <w:t xml:space="preserve">  внебюджетные   </w:t>
            </w:r>
          </w:p>
          <w:p w:rsidR="00833192" w:rsidRPr="002A4976" w:rsidRDefault="00833192"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33192" w:rsidRPr="002A4976" w:rsidRDefault="00833192" w:rsidP="00323E74">
            <w:pPr>
              <w:jc w:val="center"/>
            </w:pPr>
            <w:r>
              <w:t>0,00</w:t>
            </w:r>
          </w:p>
        </w:tc>
        <w:tc>
          <w:tcPr>
            <w:tcW w:w="1560" w:type="dxa"/>
            <w:tcBorders>
              <w:bottom w:val="single" w:sz="4" w:space="0" w:color="auto"/>
            </w:tcBorders>
            <w:vAlign w:val="bottom"/>
          </w:tcPr>
          <w:p w:rsidR="00833192" w:rsidRPr="002A4976" w:rsidRDefault="00323E74" w:rsidP="00323E74">
            <w:pPr>
              <w:jc w:val="center"/>
            </w:pPr>
            <w:r>
              <w:t>0,00</w:t>
            </w:r>
          </w:p>
        </w:tc>
        <w:tc>
          <w:tcPr>
            <w:tcW w:w="1134" w:type="dxa"/>
            <w:tcBorders>
              <w:bottom w:val="single" w:sz="4" w:space="0" w:color="auto"/>
            </w:tcBorders>
            <w:vAlign w:val="bottom"/>
          </w:tcPr>
          <w:p w:rsidR="00833192" w:rsidRPr="002A4976" w:rsidRDefault="004A4E0D" w:rsidP="00323E74">
            <w:pPr>
              <w:jc w:val="center"/>
            </w:pPr>
            <w:r>
              <w:t>0%</w:t>
            </w:r>
          </w:p>
        </w:tc>
        <w:tc>
          <w:tcPr>
            <w:tcW w:w="2409" w:type="dxa"/>
            <w:tcBorders>
              <w:bottom w:val="single" w:sz="4" w:space="0" w:color="auto"/>
            </w:tcBorders>
            <w:vAlign w:val="bottom"/>
          </w:tcPr>
          <w:p w:rsidR="00833192" w:rsidRPr="002A4976" w:rsidRDefault="00081127" w:rsidP="00323E74">
            <w:pPr>
              <w:jc w:val="center"/>
            </w:pPr>
            <w:r>
              <w:t>0,00</w:t>
            </w:r>
          </w:p>
        </w:tc>
        <w:tc>
          <w:tcPr>
            <w:tcW w:w="1843" w:type="dxa"/>
            <w:tcBorders>
              <w:bottom w:val="single" w:sz="4" w:space="0" w:color="auto"/>
            </w:tcBorders>
            <w:vAlign w:val="bottom"/>
          </w:tcPr>
          <w:p w:rsidR="00833192" w:rsidRPr="002A4976" w:rsidRDefault="00163829" w:rsidP="00323E74">
            <w:pPr>
              <w:jc w:val="center"/>
            </w:pPr>
            <w:r>
              <w:t>0,00</w:t>
            </w:r>
          </w:p>
        </w:tc>
        <w:tc>
          <w:tcPr>
            <w:tcW w:w="1559" w:type="dxa"/>
            <w:tcBorders>
              <w:bottom w:val="single" w:sz="4" w:space="0" w:color="auto"/>
            </w:tcBorders>
            <w:vAlign w:val="bottom"/>
          </w:tcPr>
          <w:p w:rsidR="00833192" w:rsidRPr="002A4976" w:rsidRDefault="004340D8" w:rsidP="00323E74">
            <w:pPr>
              <w:jc w:val="center"/>
            </w:pPr>
            <w:r>
              <w:t>0%</w:t>
            </w:r>
          </w:p>
        </w:tc>
        <w:tc>
          <w:tcPr>
            <w:tcW w:w="1843" w:type="dxa"/>
            <w:tcBorders>
              <w:bottom w:val="single" w:sz="4" w:space="0" w:color="auto"/>
            </w:tcBorders>
            <w:vAlign w:val="bottom"/>
          </w:tcPr>
          <w:p w:rsidR="00833192" w:rsidRPr="002A4976" w:rsidRDefault="00833192"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D14C1" w:rsidP="00F84989">
            <w:pPr>
              <w:jc w:val="center"/>
            </w:pPr>
            <w:r>
              <w:t>5.1</w:t>
            </w:r>
            <w:r>
              <w:lastRenderedPageBreak/>
              <w:t>.3.</w:t>
            </w:r>
          </w:p>
        </w:tc>
        <w:tc>
          <w:tcPr>
            <w:tcW w:w="2693" w:type="dxa"/>
            <w:tcBorders>
              <w:bottom w:val="single" w:sz="4" w:space="0" w:color="auto"/>
            </w:tcBorders>
          </w:tcPr>
          <w:p w:rsidR="00833192" w:rsidRPr="002A4976" w:rsidRDefault="008D14C1" w:rsidP="00F84989">
            <w:pPr>
              <w:ind w:right="112"/>
              <w:rPr>
                <w:snapToGrid w:val="0"/>
                <w:color w:val="000000"/>
              </w:rPr>
            </w:pPr>
            <w:r>
              <w:rPr>
                <w:snapToGrid w:val="0"/>
                <w:color w:val="000000"/>
              </w:rPr>
              <w:lastRenderedPageBreak/>
              <w:t xml:space="preserve">Субсидия на оказание </w:t>
            </w:r>
            <w:r>
              <w:rPr>
                <w:snapToGrid w:val="0"/>
                <w:color w:val="000000"/>
              </w:rPr>
              <w:lastRenderedPageBreak/>
              <w:t>дополнительной помощи при возникновении неотложной необходимости в проведении капитального ремонта общего имущества в многоквартирных домах</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D14C1" w:rsidRPr="002A4976" w:rsidRDefault="008D14C1" w:rsidP="00323E74">
            <w:pPr>
              <w:jc w:val="center"/>
            </w:pPr>
            <w:r>
              <w:t>1 179,99</w:t>
            </w:r>
          </w:p>
        </w:tc>
        <w:tc>
          <w:tcPr>
            <w:tcW w:w="1560" w:type="dxa"/>
            <w:tcBorders>
              <w:bottom w:val="single" w:sz="4" w:space="0" w:color="auto"/>
            </w:tcBorders>
            <w:vAlign w:val="bottom"/>
          </w:tcPr>
          <w:p w:rsidR="008D14C1" w:rsidRPr="002A4976" w:rsidRDefault="00323E74" w:rsidP="00323E74">
            <w:pPr>
              <w:jc w:val="center"/>
            </w:pPr>
            <w:r>
              <w:t>379,99</w:t>
            </w:r>
          </w:p>
        </w:tc>
        <w:tc>
          <w:tcPr>
            <w:tcW w:w="1134" w:type="dxa"/>
            <w:tcBorders>
              <w:bottom w:val="single" w:sz="4" w:space="0" w:color="auto"/>
            </w:tcBorders>
            <w:vAlign w:val="bottom"/>
          </w:tcPr>
          <w:p w:rsidR="008D14C1" w:rsidRPr="002A4976" w:rsidRDefault="004A4E0D" w:rsidP="00323E74">
            <w:pPr>
              <w:jc w:val="center"/>
            </w:pPr>
            <w:r>
              <w:t>32,20%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D14C1" w:rsidRPr="002A4976" w:rsidRDefault="008D14C1" w:rsidP="00323E74">
            <w:pPr>
              <w:jc w:val="center"/>
            </w:pPr>
            <w:r>
              <w:t>1 179,99</w:t>
            </w:r>
          </w:p>
        </w:tc>
        <w:tc>
          <w:tcPr>
            <w:tcW w:w="1560" w:type="dxa"/>
            <w:tcBorders>
              <w:bottom w:val="single" w:sz="4" w:space="0" w:color="auto"/>
            </w:tcBorders>
            <w:vAlign w:val="bottom"/>
          </w:tcPr>
          <w:p w:rsidR="008D14C1" w:rsidRPr="002A4976" w:rsidRDefault="00323E74" w:rsidP="00323E74">
            <w:pPr>
              <w:jc w:val="center"/>
            </w:pPr>
            <w:r>
              <w:t>379,99</w:t>
            </w:r>
          </w:p>
        </w:tc>
        <w:tc>
          <w:tcPr>
            <w:tcW w:w="1134" w:type="dxa"/>
            <w:tcBorders>
              <w:bottom w:val="single" w:sz="4" w:space="0" w:color="auto"/>
            </w:tcBorders>
            <w:vAlign w:val="bottom"/>
          </w:tcPr>
          <w:p w:rsidR="008D14C1" w:rsidRPr="002A4976" w:rsidRDefault="004A4E0D" w:rsidP="00323E74">
            <w:pPr>
              <w:jc w:val="center"/>
            </w:pPr>
            <w:r>
              <w:t>32,20%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right="112"/>
              <w:rPr>
                <w:snapToGrid w:val="0"/>
                <w:color w:val="000000"/>
              </w:rPr>
            </w:pPr>
            <w:r w:rsidRPr="002A4976">
              <w:rPr>
                <w:snapToGrid w:val="0"/>
                <w:color w:val="000000"/>
              </w:rPr>
              <w:t xml:space="preserve">  внебюджетные   </w:t>
            </w:r>
          </w:p>
          <w:p w:rsidR="008D14C1" w:rsidRPr="002A4976" w:rsidRDefault="008D14C1"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33192" w:rsidRPr="002A4976" w:rsidTr="00AE735D">
        <w:trPr>
          <w:trHeight w:val="283"/>
        </w:trPr>
        <w:tc>
          <w:tcPr>
            <w:tcW w:w="568" w:type="dxa"/>
            <w:tcBorders>
              <w:bottom w:val="single" w:sz="4" w:space="0" w:color="auto"/>
            </w:tcBorders>
            <w:vAlign w:val="bottom"/>
          </w:tcPr>
          <w:p w:rsidR="00833192" w:rsidRPr="002A4976" w:rsidRDefault="008D14C1" w:rsidP="00F84989">
            <w:pPr>
              <w:jc w:val="center"/>
            </w:pPr>
            <w:r>
              <w:t>5.1.4.</w:t>
            </w:r>
          </w:p>
        </w:tc>
        <w:tc>
          <w:tcPr>
            <w:tcW w:w="2693" w:type="dxa"/>
            <w:tcBorders>
              <w:bottom w:val="single" w:sz="4" w:space="0" w:color="auto"/>
            </w:tcBorders>
          </w:tcPr>
          <w:p w:rsidR="00833192" w:rsidRPr="002A4976" w:rsidRDefault="008D14C1" w:rsidP="00F84989">
            <w:pPr>
              <w:ind w:right="112"/>
              <w:rPr>
                <w:snapToGrid w:val="0"/>
                <w:color w:val="000000"/>
              </w:rPr>
            </w:pPr>
            <w:r>
              <w:rPr>
                <w:snapToGrid w:val="0"/>
                <w:color w:val="000000"/>
              </w:rPr>
              <w:t>Капитальный ремонт фасадов многоквартирных домов, расположенных на территории городского округа Большой Камень</w:t>
            </w:r>
          </w:p>
        </w:tc>
        <w:tc>
          <w:tcPr>
            <w:tcW w:w="1984" w:type="dxa"/>
            <w:tcBorders>
              <w:bottom w:val="single" w:sz="4" w:space="0" w:color="auto"/>
            </w:tcBorders>
            <w:vAlign w:val="bottom"/>
          </w:tcPr>
          <w:p w:rsidR="00833192" w:rsidRDefault="00833192" w:rsidP="00F84989">
            <w:pPr>
              <w:jc w:val="center"/>
            </w:pPr>
          </w:p>
        </w:tc>
        <w:tc>
          <w:tcPr>
            <w:tcW w:w="1560" w:type="dxa"/>
            <w:tcBorders>
              <w:bottom w:val="single" w:sz="4" w:space="0" w:color="auto"/>
            </w:tcBorders>
            <w:vAlign w:val="bottom"/>
          </w:tcPr>
          <w:p w:rsidR="00833192" w:rsidRPr="002A4976" w:rsidRDefault="00833192" w:rsidP="00F84989">
            <w:pPr>
              <w:jc w:val="center"/>
            </w:pPr>
          </w:p>
        </w:tc>
        <w:tc>
          <w:tcPr>
            <w:tcW w:w="1134" w:type="dxa"/>
            <w:tcBorders>
              <w:bottom w:val="single" w:sz="4" w:space="0" w:color="auto"/>
            </w:tcBorders>
            <w:vAlign w:val="bottom"/>
          </w:tcPr>
          <w:p w:rsidR="00833192" w:rsidRPr="002A4976" w:rsidRDefault="00833192" w:rsidP="00F84989">
            <w:pPr>
              <w:jc w:val="center"/>
            </w:pPr>
          </w:p>
        </w:tc>
        <w:tc>
          <w:tcPr>
            <w:tcW w:w="240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c>
          <w:tcPr>
            <w:tcW w:w="1559" w:type="dxa"/>
            <w:tcBorders>
              <w:bottom w:val="single" w:sz="4" w:space="0" w:color="auto"/>
            </w:tcBorders>
            <w:vAlign w:val="bottom"/>
          </w:tcPr>
          <w:p w:rsidR="00833192" w:rsidRPr="002A4976" w:rsidRDefault="00833192" w:rsidP="00F84989">
            <w:pPr>
              <w:jc w:val="center"/>
            </w:pPr>
          </w:p>
        </w:tc>
        <w:tc>
          <w:tcPr>
            <w:tcW w:w="1843" w:type="dxa"/>
            <w:tcBorders>
              <w:bottom w:val="single" w:sz="4" w:space="0" w:color="auto"/>
            </w:tcBorders>
            <w:vAlign w:val="bottom"/>
          </w:tcPr>
          <w:p w:rsidR="00833192" w:rsidRPr="002A4976" w:rsidRDefault="00833192" w:rsidP="00F84989">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D14C1" w:rsidRPr="002A4976" w:rsidRDefault="008D14C1" w:rsidP="00323E74">
            <w:pPr>
              <w:jc w:val="center"/>
            </w:pPr>
            <w:r>
              <w:t>731 038,36</w:t>
            </w:r>
          </w:p>
        </w:tc>
        <w:tc>
          <w:tcPr>
            <w:tcW w:w="1560" w:type="dxa"/>
            <w:tcBorders>
              <w:bottom w:val="single" w:sz="4" w:space="0" w:color="auto"/>
            </w:tcBorders>
            <w:vAlign w:val="bottom"/>
          </w:tcPr>
          <w:p w:rsidR="008D14C1" w:rsidRPr="002A4976" w:rsidRDefault="00323E74" w:rsidP="00323E74">
            <w:pPr>
              <w:jc w:val="center"/>
            </w:pPr>
            <w:r>
              <w:t>3 520,80</w:t>
            </w:r>
          </w:p>
        </w:tc>
        <w:tc>
          <w:tcPr>
            <w:tcW w:w="1134" w:type="dxa"/>
            <w:tcBorders>
              <w:bottom w:val="single" w:sz="4" w:space="0" w:color="auto"/>
            </w:tcBorders>
            <w:vAlign w:val="bottom"/>
          </w:tcPr>
          <w:p w:rsidR="008D14C1" w:rsidRPr="002A4976" w:rsidRDefault="004A4E0D" w:rsidP="00323E74">
            <w:pPr>
              <w:jc w:val="center"/>
            </w:pPr>
            <w:r>
              <w:t>0,48%</w:t>
            </w:r>
          </w:p>
        </w:tc>
        <w:tc>
          <w:tcPr>
            <w:tcW w:w="2409" w:type="dxa"/>
            <w:tcBorders>
              <w:bottom w:val="single" w:sz="4" w:space="0" w:color="auto"/>
            </w:tcBorders>
            <w:vAlign w:val="bottom"/>
          </w:tcPr>
          <w:p w:rsidR="008D14C1" w:rsidRPr="002A4976" w:rsidRDefault="00081127" w:rsidP="00323E74">
            <w:pPr>
              <w:jc w:val="center"/>
            </w:pPr>
            <w:r>
              <w:t>2 464,56</w:t>
            </w:r>
          </w:p>
        </w:tc>
        <w:tc>
          <w:tcPr>
            <w:tcW w:w="1843" w:type="dxa"/>
            <w:tcBorders>
              <w:bottom w:val="single" w:sz="4" w:space="0" w:color="auto"/>
            </w:tcBorders>
            <w:vAlign w:val="bottom"/>
          </w:tcPr>
          <w:p w:rsidR="008D14C1" w:rsidRPr="002A4976" w:rsidRDefault="00163829" w:rsidP="00323E74">
            <w:pPr>
              <w:jc w:val="center"/>
            </w:pPr>
            <w:r>
              <w:t>2 464,56</w:t>
            </w:r>
          </w:p>
        </w:tc>
        <w:tc>
          <w:tcPr>
            <w:tcW w:w="1559" w:type="dxa"/>
            <w:tcBorders>
              <w:bottom w:val="single" w:sz="4" w:space="0" w:color="auto"/>
            </w:tcBorders>
            <w:vAlign w:val="bottom"/>
          </w:tcPr>
          <w:p w:rsidR="008D14C1" w:rsidRPr="002A4976" w:rsidRDefault="004340D8" w:rsidP="00323E74">
            <w:pPr>
              <w:jc w:val="center"/>
            </w:pPr>
            <w:r>
              <w:t>100%</w:t>
            </w:r>
          </w:p>
        </w:tc>
        <w:tc>
          <w:tcPr>
            <w:tcW w:w="1843" w:type="dxa"/>
            <w:tcBorders>
              <w:bottom w:val="single" w:sz="4" w:space="0" w:color="auto"/>
            </w:tcBorders>
            <w:vAlign w:val="bottom"/>
          </w:tcPr>
          <w:p w:rsidR="008D14C1" w:rsidRPr="002A4976" w:rsidRDefault="001E39B4" w:rsidP="00323E74">
            <w:pPr>
              <w:jc w:val="center"/>
            </w:pPr>
            <w:r>
              <w:t>6 МК/2 464,56</w:t>
            </w: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D14C1" w:rsidRPr="002A4976" w:rsidRDefault="008D14C1" w:rsidP="00323E74">
            <w:pPr>
              <w:jc w:val="center"/>
            </w:pPr>
            <w:r>
              <w:t>5 742,72</w:t>
            </w:r>
          </w:p>
        </w:tc>
        <w:tc>
          <w:tcPr>
            <w:tcW w:w="1560" w:type="dxa"/>
            <w:tcBorders>
              <w:bottom w:val="single" w:sz="4" w:space="0" w:color="auto"/>
            </w:tcBorders>
            <w:vAlign w:val="bottom"/>
          </w:tcPr>
          <w:p w:rsidR="008D14C1" w:rsidRPr="002A4976" w:rsidRDefault="00323E74" w:rsidP="00323E74">
            <w:pPr>
              <w:jc w:val="center"/>
            </w:pPr>
            <w:r>
              <w:t>3 520,80</w:t>
            </w:r>
          </w:p>
        </w:tc>
        <w:tc>
          <w:tcPr>
            <w:tcW w:w="1134" w:type="dxa"/>
            <w:tcBorders>
              <w:bottom w:val="single" w:sz="4" w:space="0" w:color="auto"/>
            </w:tcBorders>
            <w:vAlign w:val="bottom"/>
          </w:tcPr>
          <w:p w:rsidR="008D14C1" w:rsidRPr="002A4976" w:rsidRDefault="004A4E0D" w:rsidP="00323E74">
            <w:pPr>
              <w:jc w:val="center"/>
            </w:pPr>
            <w:r>
              <w:t>61,31%</w:t>
            </w:r>
          </w:p>
        </w:tc>
        <w:tc>
          <w:tcPr>
            <w:tcW w:w="2409" w:type="dxa"/>
            <w:tcBorders>
              <w:bottom w:val="single" w:sz="4" w:space="0" w:color="auto"/>
            </w:tcBorders>
            <w:vAlign w:val="bottom"/>
          </w:tcPr>
          <w:p w:rsidR="008D14C1" w:rsidRPr="002A4976" w:rsidRDefault="00081127" w:rsidP="00323E74">
            <w:pPr>
              <w:jc w:val="center"/>
            </w:pPr>
            <w:r>
              <w:t>2 464,56</w:t>
            </w:r>
          </w:p>
        </w:tc>
        <w:tc>
          <w:tcPr>
            <w:tcW w:w="1843" w:type="dxa"/>
            <w:tcBorders>
              <w:bottom w:val="single" w:sz="4" w:space="0" w:color="auto"/>
            </w:tcBorders>
            <w:vAlign w:val="bottom"/>
          </w:tcPr>
          <w:p w:rsidR="008D14C1" w:rsidRPr="002A4976" w:rsidRDefault="00163829" w:rsidP="00323E74">
            <w:pPr>
              <w:jc w:val="center"/>
            </w:pPr>
            <w:r>
              <w:t>2 464,56</w:t>
            </w:r>
          </w:p>
        </w:tc>
        <w:tc>
          <w:tcPr>
            <w:tcW w:w="1559" w:type="dxa"/>
            <w:tcBorders>
              <w:bottom w:val="single" w:sz="4" w:space="0" w:color="auto"/>
            </w:tcBorders>
            <w:vAlign w:val="bottom"/>
          </w:tcPr>
          <w:p w:rsidR="008D14C1" w:rsidRPr="002A4976" w:rsidRDefault="004340D8" w:rsidP="00323E74">
            <w:pPr>
              <w:jc w:val="center"/>
            </w:pPr>
            <w:r>
              <w:t>100%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D14C1" w:rsidRPr="002A4976" w:rsidRDefault="008D14C1" w:rsidP="00323E74">
            <w:pPr>
              <w:jc w:val="center"/>
            </w:pPr>
            <w:r>
              <w:t>719 001,36</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D14C1" w:rsidRPr="002A4976" w:rsidRDefault="008D14C1" w:rsidP="00323E74">
            <w:pPr>
              <w:jc w:val="center"/>
            </w:pPr>
            <w:r>
              <w:t>6 294,28</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right="112"/>
              <w:rPr>
                <w:snapToGrid w:val="0"/>
                <w:color w:val="000000"/>
              </w:rPr>
            </w:pPr>
            <w:r w:rsidRPr="002A4976">
              <w:rPr>
                <w:snapToGrid w:val="0"/>
                <w:color w:val="000000"/>
              </w:rPr>
              <w:t xml:space="preserve">  внебюджетные   </w:t>
            </w:r>
          </w:p>
          <w:p w:rsidR="008D14C1" w:rsidRPr="002A4976" w:rsidRDefault="008D14C1"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F84989">
            <w:pPr>
              <w:jc w:val="center"/>
            </w:pPr>
            <w:r>
              <w:lastRenderedPageBreak/>
              <w:t>5.2.</w:t>
            </w:r>
          </w:p>
        </w:tc>
        <w:tc>
          <w:tcPr>
            <w:tcW w:w="2693" w:type="dxa"/>
            <w:tcBorders>
              <w:bottom w:val="single" w:sz="4" w:space="0" w:color="auto"/>
            </w:tcBorders>
          </w:tcPr>
          <w:p w:rsidR="008D14C1" w:rsidRPr="002A4976" w:rsidRDefault="008D14C1" w:rsidP="00F84989">
            <w:pPr>
              <w:ind w:right="112"/>
              <w:rPr>
                <w:snapToGrid w:val="0"/>
                <w:color w:val="000000"/>
              </w:rPr>
            </w:pPr>
            <w:r>
              <w:rPr>
                <w:snapToGrid w:val="0"/>
                <w:color w:val="000000"/>
              </w:rPr>
              <w:t>Основное мероприятие «Улучшение состояния муниципального имущества»</w:t>
            </w:r>
          </w:p>
        </w:tc>
        <w:tc>
          <w:tcPr>
            <w:tcW w:w="1984" w:type="dxa"/>
            <w:tcBorders>
              <w:bottom w:val="single" w:sz="4" w:space="0" w:color="auto"/>
            </w:tcBorders>
            <w:vAlign w:val="bottom"/>
          </w:tcPr>
          <w:p w:rsidR="008D14C1" w:rsidRDefault="008D14C1" w:rsidP="00F84989">
            <w:pPr>
              <w:jc w:val="center"/>
            </w:pPr>
          </w:p>
        </w:tc>
        <w:tc>
          <w:tcPr>
            <w:tcW w:w="1560" w:type="dxa"/>
            <w:tcBorders>
              <w:bottom w:val="single" w:sz="4" w:space="0" w:color="auto"/>
            </w:tcBorders>
            <w:vAlign w:val="bottom"/>
          </w:tcPr>
          <w:p w:rsidR="008D14C1" w:rsidRPr="002A4976" w:rsidRDefault="008D14C1" w:rsidP="00F84989">
            <w:pPr>
              <w:jc w:val="center"/>
            </w:pPr>
          </w:p>
        </w:tc>
        <w:tc>
          <w:tcPr>
            <w:tcW w:w="1134" w:type="dxa"/>
            <w:tcBorders>
              <w:bottom w:val="single" w:sz="4" w:space="0" w:color="auto"/>
            </w:tcBorders>
            <w:vAlign w:val="bottom"/>
          </w:tcPr>
          <w:p w:rsidR="008D14C1" w:rsidRPr="002A4976" w:rsidRDefault="008D14C1" w:rsidP="00F84989">
            <w:pPr>
              <w:jc w:val="center"/>
            </w:pPr>
          </w:p>
        </w:tc>
        <w:tc>
          <w:tcPr>
            <w:tcW w:w="2409" w:type="dxa"/>
            <w:tcBorders>
              <w:bottom w:val="single" w:sz="4" w:space="0" w:color="auto"/>
            </w:tcBorders>
            <w:vAlign w:val="bottom"/>
          </w:tcPr>
          <w:p w:rsidR="008D14C1" w:rsidRPr="002A4976" w:rsidRDefault="008D14C1" w:rsidP="00F84989">
            <w:pPr>
              <w:jc w:val="center"/>
            </w:pPr>
          </w:p>
        </w:tc>
        <w:tc>
          <w:tcPr>
            <w:tcW w:w="1843" w:type="dxa"/>
            <w:tcBorders>
              <w:bottom w:val="single" w:sz="4" w:space="0" w:color="auto"/>
            </w:tcBorders>
            <w:vAlign w:val="bottom"/>
          </w:tcPr>
          <w:p w:rsidR="008D14C1" w:rsidRPr="002A4976" w:rsidRDefault="008D14C1" w:rsidP="00F84989">
            <w:pPr>
              <w:jc w:val="center"/>
            </w:pPr>
          </w:p>
        </w:tc>
        <w:tc>
          <w:tcPr>
            <w:tcW w:w="1559" w:type="dxa"/>
            <w:tcBorders>
              <w:bottom w:val="single" w:sz="4" w:space="0" w:color="auto"/>
            </w:tcBorders>
            <w:vAlign w:val="bottom"/>
          </w:tcPr>
          <w:p w:rsidR="008D14C1" w:rsidRPr="002A4976" w:rsidRDefault="008D14C1" w:rsidP="00F84989">
            <w:pPr>
              <w:jc w:val="center"/>
            </w:pPr>
          </w:p>
        </w:tc>
        <w:tc>
          <w:tcPr>
            <w:tcW w:w="1843" w:type="dxa"/>
            <w:tcBorders>
              <w:bottom w:val="single" w:sz="4" w:space="0" w:color="auto"/>
            </w:tcBorders>
            <w:vAlign w:val="bottom"/>
          </w:tcPr>
          <w:p w:rsidR="008D14C1" w:rsidRPr="002A4976" w:rsidRDefault="008D14C1" w:rsidP="00F84989">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8D14C1" w:rsidRPr="002A4976" w:rsidRDefault="008D14C1" w:rsidP="00323E74">
            <w:pPr>
              <w:jc w:val="center"/>
            </w:pPr>
            <w:r>
              <w:t>679,73</w:t>
            </w:r>
          </w:p>
        </w:tc>
        <w:tc>
          <w:tcPr>
            <w:tcW w:w="1560" w:type="dxa"/>
            <w:tcBorders>
              <w:bottom w:val="single" w:sz="4" w:space="0" w:color="auto"/>
            </w:tcBorders>
            <w:vAlign w:val="bottom"/>
          </w:tcPr>
          <w:p w:rsidR="008D14C1" w:rsidRPr="002A4976" w:rsidRDefault="00323E74" w:rsidP="00323E74">
            <w:pPr>
              <w:jc w:val="center"/>
            </w:pPr>
            <w:r>
              <w:t>364,74</w:t>
            </w:r>
          </w:p>
        </w:tc>
        <w:tc>
          <w:tcPr>
            <w:tcW w:w="1134" w:type="dxa"/>
            <w:tcBorders>
              <w:bottom w:val="single" w:sz="4" w:space="0" w:color="auto"/>
            </w:tcBorders>
            <w:vAlign w:val="bottom"/>
          </w:tcPr>
          <w:p w:rsidR="008D14C1" w:rsidRPr="002A4976" w:rsidRDefault="004A4E0D" w:rsidP="00323E74">
            <w:pPr>
              <w:jc w:val="center"/>
            </w:pPr>
            <w:r>
              <w:t>53,66%</w:t>
            </w:r>
          </w:p>
        </w:tc>
        <w:tc>
          <w:tcPr>
            <w:tcW w:w="2409" w:type="dxa"/>
            <w:tcBorders>
              <w:bottom w:val="single" w:sz="4" w:space="0" w:color="auto"/>
            </w:tcBorders>
            <w:vAlign w:val="bottom"/>
          </w:tcPr>
          <w:p w:rsidR="008D14C1" w:rsidRPr="002A4976" w:rsidRDefault="00081127" w:rsidP="00323E74">
            <w:pPr>
              <w:jc w:val="center"/>
            </w:pPr>
            <w:r>
              <w:t>169,23</w:t>
            </w:r>
          </w:p>
        </w:tc>
        <w:tc>
          <w:tcPr>
            <w:tcW w:w="1843" w:type="dxa"/>
            <w:tcBorders>
              <w:bottom w:val="single" w:sz="4" w:space="0" w:color="auto"/>
            </w:tcBorders>
            <w:vAlign w:val="bottom"/>
          </w:tcPr>
          <w:p w:rsidR="008D14C1" w:rsidRPr="002A4976" w:rsidRDefault="00163829" w:rsidP="00323E74">
            <w:pPr>
              <w:jc w:val="center"/>
            </w:pPr>
            <w:r>
              <w:t>169,23</w:t>
            </w:r>
          </w:p>
        </w:tc>
        <w:tc>
          <w:tcPr>
            <w:tcW w:w="1559" w:type="dxa"/>
            <w:tcBorders>
              <w:bottom w:val="single" w:sz="4" w:space="0" w:color="auto"/>
            </w:tcBorders>
            <w:vAlign w:val="bottom"/>
          </w:tcPr>
          <w:p w:rsidR="008D14C1" w:rsidRPr="002A4976" w:rsidRDefault="004340D8" w:rsidP="00323E74">
            <w:pPr>
              <w:jc w:val="center"/>
            </w:pPr>
            <w:r>
              <w:t>100%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8D14C1" w:rsidRPr="002A4976" w:rsidRDefault="008D14C1" w:rsidP="00323E74">
            <w:pPr>
              <w:jc w:val="center"/>
            </w:pPr>
            <w:r>
              <w:t>679,73</w:t>
            </w:r>
          </w:p>
        </w:tc>
        <w:tc>
          <w:tcPr>
            <w:tcW w:w="1560" w:type="dxa"/>
            <w:tcBorders>
              <w:bottom w:val="single" w:sz="4" w:space="0" w:color="auto"/>
            </w:tcBorders>
            <w:vAlign w:val="bottom"/>
          </w:tcPr>
          <w:p w:rsidR="008D14C1" w:rsidRPr="002A4976" w:rsidRDefault="00323E74" w:rsidP="00323E74">
            <w:pPr>
              <w:jc w:val="center"/>
            </w:pPr>
            <w:r>
              <w:t>364,74</w:t>
            </w:r>
          </w:p>
        </w:tc>
        <w:tc>
          <w:tcPr>
            <w:tcW w:w="1134" w:type="dxa"/>
            <w:tcBorders>
              <w:bottom w:val="single" w:sz="4" w:space="0" w:color="auto"/>
            </w:tcBorders>
            <w:vAlign w:val="bottom"/>
          </w:tcPr>
          <w:p w:rsidR="008D14C1" w:rsidRPr="002A4976" w:rsidRDefault="004A4E0D" w:rsidP="00323E74">
            <w:pPr>
              <w:jc w:val="center"/>
            </w:pPr>
            <w:r>
              <w:t>53,66%</w:t>
            </w:r>
          </w:p>
        </w:tc>
        <w:tc>
          <w:tcPr>
            <w:tcW w:w="2409" w:type="dxa"/>
            <w:tcBorders>
              <w:bottom w:val="single" w:sz="4" w:space="0" w:color="auto"/>
            </w:tcBorders>
            <w:vAlign w:val="bottom"/>
          </w:tcPr>
          <w:p w:rsidR="008D14C1" w:rsidRPr="002A4976" w:rsidRDefault="00081127" w:rsidP="00323E74">
            <w:pPr>
              <w:jc w:val="center"/>
            </w:pPr>
            <w:r>
              <w:t>169,23</w:t>
            </w:r>
          </w:p>
        </w:tc>
        <w:tc>
          <w:tcPr>
            <w:tcW w:w="1843" w:type="dxa"/>
            <w:tcBorders>
              <w:bottom w:val="single" w:sz="4" w:space="0" w:color="auto"/>
            </w:tcBorders>
            <w:vAlign w:val="bottom"/>
          </w:tcPr>
          <w:p w:rsidR="008D14C1" w:rsidRPr="002A4976" w:rsidRDefault="00163829" w:rsidP="00323E74">
            <w:pPr>
              <w:jc w:val="center"/>
            </w:pPr>
            <w:r>
              <w:t>169,23</w:t>
            </w:r>
          </w:p>
        </w:tc>
        <w:tc>
          <w:tcPr>
            <w:tcW w:w="1559" w:type="dxa"/>
            <w:tcBorders>
              <w:bottom w:val="single" w:sz="4" w:space="0" w:color="auto"/>
            </w:tcBorders>
            <w:vAlign w:val="bottom"/>
          </w:tcPr>
          <w:p w:rsidR="008D14C1" w:rsidRPr="002A4976" w:rsidRDefault="004340D8" w:rsidP="00323E74">
            <w:pPr>
              <w:jc w:val="center"/>
            </w:pPr>
            <w:r>
              <w:t>100%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323E74">
            <w:pPr>
              <w:jc w:val="center"/>
            </w:pPr>
          </w:p>
        </w:tc>
        <w:tc>
          <w:tcPr>
            <w:tcW w:w="2693" w:type="dxa"/>
            <w:tcBorders>
              <w:bottom w:val="single" w:sz="4" w:space="0" w:color="auto"/>
            </w:tcBorders>
          </w:tcPr>
          <w:p w:rsidR="008D14C1" w:rsidRPr="002A4976" w:rsidRDefault="008D14C1" w:rsidP="00323E74">
            <w:pPr>
              <w:ind w:right="112"/>
              <w:rPr>
                <w:snapToGrid w:val="0"/>
                <w:color w:val="000000"/>
              </w:rPr>
            </w:pPr>
            <w:r w:rsidRPr="002A4976">
              <w:rPr>
                <w:snapToGrid w:val="0"/>
                <w:color w:val="000000"/>
              </w:rPr>
              <w:t xml:space="preserve">  внебюджетные   </w:t>
            </w:r>
          </w:p>
          <w:p w:rsidR="008D14C1" w:rsidRPr="002A4976" w:rsidRDefault="008D14C1"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8D14C1" w:rsidRPr="002A4976" w:rsidRDefault="008D14C1" w:rsidP="00323E74">
            <w:pPr>
              <w:jc w:val="center"/>
            </w:pPr>
            <w:r>
              <w:t>0,00</w:t>
            </w:r>
          </w:p>
        </w:tc>
        <w:tc>
          <w:tcPr>
            <w:tcW w:w="1560" w:type="dxa"/>
            <w:tcBorders>
              <w:bottom w:val="single" w:sz="4" w:space="0" w:color="auto"/>
            </w:tcBorders>
            <w:vAlign w:val="bottom"/>
          </w:tcPr>
          <w:p w:rsidR="008D14C1" w:rsidRPr="002A4976" w:rsidRDefault="00323E74" w:rsidP="00323E74">
            <w:pPr>
              <w:jc w:val="center"/>
            </w:pPr>
            <w:r>
              <w:t>0,00</w:t>
            </w:r>
          </w:p>
        </w:tc>
        <w:tc>
          <w:tcPr>
            <w:tcW w:w="1134" w:type="dxa"/>
            <w:tcBorders>
              <w:bottom w:val="single" w:sz="4" w:space="0" w:color="auto"/>
            </w:tcBorders>
            <w:vAlign w:val="bottom"/>
          </w:tcPr>
          <w:p w:rsidR="008D14C1" w:rsidRPr="002A4976" w:rsidRDefault="004A4E0D" w:rsidP="00323E74">
            <w:pPr>
              <w:jc w:val="center"/>
            </w:pPr>
            <w:r>
              <w:t>0%</w:t>
            </w:r>
          </w:p>
        </w:tc>
        <w:tc>
          <w:tcPr>
            <w:tcW w:w="2409" w:type="dxa"/>
            <w:tcBorders>
              <w:bottom w:val="single" w:sz="4" w:space="0" w:color="auto"/>
            </w:tcBorders>
            <w:vAlign w:val="bottom"/>
          </w:tcPr>
          <w:p w:rsidR="008D14C1" w:rsidRPr="002A4976" w:rsidRDefault="00081127" w:rsidP="00323E74">
            <w:pPr>
              <w:jc w:val="center"/>
            </w:pPr>
            <w:r>
              <w:t>0,00</w:t>
            </w:r>
          </w:p>
        </w:tc>
        <w:tc>
          <w:tcPr>
            <w:tcW w:w="1843" w:type="dxa"/>
            <w:tcBorders>
              <w:bottom w:val="single" w:sz="4" w:space="0" w:color="auto"/>
            </w:tcBorders>
            <w:vAlign w:val="bottom"/>
          </w:tcPr>
          <w:p w:rsidR="008D14C1" w:rsidRPr="002A4976" w:rsidRDefault="00163829" w:rsidP="00323E74">
            <w:pPr>
              <w:jc w:val="center"/>
            </w:pPr>
            <w:r>
              <w:t>0,00</w:t>
            </w:r>
          </w:p>
        </w:tc>
        <w:tc>
          <w:tcPr>
            <w:tcW w:w="1559" w:type="dxa"/>
            <w:tcBorders>
              <w:bottom w:val="single" w:sz="4" w:space="0" w:color="auto"/>
            </w:tcBorders>
            <w:vAlign w:val="bottom"/>
          </w:tcPr>
          <w:p w:rsidR="008D14C1" w:rsidRPr="002A4976" w:rsidRDefault="004340D8" w:rsidP="00323E74">
            <w:pPr>
              <w:jc w:val="center"/>
            </w:pPr>
            <w:r>
              <w:t>0%</w:t>
            </w:r>
          </w:p>
        </w:tc>
        <w:tc>
          <w:tcPr>
            <w:tcW w:w="1843" w:type="dxa"/>
            <w:tcBorders>
              <w:bottom w:val="single" w:sz="4" w:space="0" w:color="auto"/>
            </w:tcBorders>
            <w:vAlign w:val="bottom"/>
          </w:tcPr>
          <w:p w:rsidR="008D14C1" w:rsidRPr="002A4976" w:rsidRDefault="008D14C1" w:rsidP="00323E74">
            <w:pPr>
              <w:jc w:val="center"/>
            </w:pPr>
          </w:p>
        </w:tc>
      </w:tr>
      <w:tr w:rsidR="008D14C1" w:rsidRPr="002A4976" w:rsidTr="00AE735D">
        <w:trPr>
          <w:trHeight w:val="283"/>
        </w:trPr>
        <w:tc>
          <w:tcPr>
            <w:tcW w:w="568" w:type="dxa"/>
            <w:tcBorders>
              <w:bottom w:val="single" w:sz="4" w:space="0" w:color="auto"/>
            </w:tcBorders>
            <w:vAlign w:val="bottom"/>
          </w:tcPr>
          <w:p w:rsidR="008D14C1" w:rsidRPr="002A4976" w:rsidRDefault="008D14C1" w:rsidP="00F84989">
            <w:pPr>
              <w:jc w:val="center"/>
            </w:pPr>
            <w:r>
              <w:t>5.2.1.</w:t>
            </w:r>
          </w:p>
        </w:tc>
        <w:tc>
          <w:tcPr>
            <w:tcW w:w="2693" w:type="dxa"/>
            <w:tcBorders>
              <w:bottom w:val="single" w:sz="4" w:space="0" w:color="auto"/>
            </w:tcBorders>
          </w:tcPr>
          <w:p w:rsidR="008D14C1" w:rsidRPr="002A4976" w:rsidRDefault="008D14C1" w:rsidP="00F84989">
            <w:pPr>
              <w:ind w:right="112"/>
              <w:rPr>
                <w:snapToGrid w:val="0"/>
                <w:color w:val="000000"/>
              </w:rPr>
            </w:pPr>
            <w:r>
              <w:rPr>
                <w:snapToGrid w:val="0"/>
                <w:color w:val="000000"/>
              </w:rPr>
              <w:t>Капитальный ремонт и текущее содержание муниципального нежилого фонда</w:t>
            </w:r>
          </w:p>
        </w:tc>
        <w:tc>
          <w:tcPr>
            <w:tcW w:w="1984" w:type="dxa"/>
            <w:tcBorders>
              <w:bottom w:val="single" w:sz="4" w:space="0" w:color="auto"/>
            </w:tcBorders>
            <w:vAlign w:val="bottom"/>
          </w:tcPr>
          <w:p w:rsidR="008D14C1" w:rsidRDefault="008D14C1" w:rsidP="00F84989">
            <w:pPr>
              <w:jc w:val="center"/>
            </w:pPr>
          </w:p>
        </w:tc>
        <w:tc>
          <w:tcPr>
            <w:tcW w:w="1560" w:type="dxa"/>
            <w:tcBorders>
              <w:bottom w:val="single" w:sz="4" w:space="0" w:color="auto"/>
            </w:tcBorders>
            <w:vAlign w:val="bottom"/>
          </w:tcPr>
          <w:p w:rsidR="008D14C1" w:rsidRPr="002A4976" w:rsidRDefault="008D14C1" w:rsidP="00F84989">
            <w:pPr>
              <w:jc w:val="center"/>
            </w:pPr>
          </w:p>
        </w:tc>
        <w:tc>
          <w:tcPr>
            <w:tcW w:w="1134" w:type="dxa"/>
            <w:tcBorders>
              <w:bottom w:val="single" w:sz="4" w:space="0" w:color="auto"/>
            </w:tcBorders>
            <w:vAlign w:val="bottom"/>
          </w:tcPr>
          <w:p w:rsidR="008D14C1" w:rsidRPr="002A4976" w:rsidRDefault="008D14C1" w:rsidP="00F84989">
            <w:pPr>
              <w:jc w:val="center"/>
            </w:pPr>
          </w:p>
        </w:tc>
        <w:tc>
          <w:tcPr>
            <w:tcW w:w="2409" w:type="dxa"/>
            <w:tcBorders>
              <w:bottom w:val="single" w:sz="4" w:space="0" w:color="auto"/>
            </w:tcBorders>
            <w:vAlign w:val="bottom"/>
          </w:tcPr>
          <w:p w:rsidR="008D14C1" w:rsidRPr="002A4976" w:rsidRDefault="008D14C1" w:rsidP="00F84989">
            <w:pPr>
              <w:jc w:val="center"/>
            </w:pPr>
          </w:p>
        </w:tc>
        <w:tc>
          <w:tcPr>
            <w:tcW w:w="1843" w:type="dxa"/>
            <w:tcBorders>
              <w:bottom w:val="single" w:sz="4" w:space="0" w:color="auto"/>
            </w:tcBorders>
            <w:vAlign w:val="bottom"/>
          </w:tcPr>
          <w:p w:rsidR="008D14C1" w:rsidRPr="002A4976" w:rsidRDefault="008D14C1" w:rsidP="00F84989">
            <w:pPr>
              <w:jc w:val="center"/>
            </w:pPr>
          </w:p>
        </w:tc>
        <w:tc>
          <w:tcPr>
            <w:tcW w:w="1559" w:type="dxa"/>
            <w:tcBorders>
              <w:bottom w:val="single" w:sz="4" w:space="0" w:color="auto"/>
            </w:tcBorders>
            <w:vAlign w:val="bottom"/>
          </w:tcPr>
          <w:p w:rsidR="008D14C1" w:rsidRPr="002A4976" w:rsidRDefault="008D14C1" w:rsidP="00F84989">
            <w:pPr>
              <w:jc w:val="center"/>
            </w:pPr>
          </w:p>
        </w:tc>
        <w:tc>
          <w:tcPr>
            <w:tcW w:w="1843" w:type="dxa"/>
            <w:tcBorders>
              <w:bottom w:val="single" w:sz="4" w:space="0" w:color="auto"/>
            </w:tcBorders>
            <w:vAlign w:val="bottom"/>
          </w:tcPr>
          <w:p w:rsidR="008D14C1" w:rsidRPr="002A4976" w:rsidRDefault="001E39B4" w:rsidP="00F84989">
            <w:pPr>
              <w:jc w:val="center"/>
            </w:pPr>
            <w:r>
              <w:t>1 договор/169,23 тыс. рублей</w:t>
            </w:r>
          </w:p>
        </w:tc>
      </w:tr>
      <w:tr w:rsidR="004A4E0D" w:rsidRPr="002A4976" w:rsidTr="00AE735D">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Всего</w:t>
            </w:r>
          </w:p>
        </w:tc>
        <w:tc>
          <w:tcPr>
            <w:tcW w:w="1984" w:type="dxa"/>
            <w:tcBorders>
              <w:bottom w:val="single" w:sz="4" w:space="0" w:color="auto"/>
            </w:tcBorders>
            <w:vAlign w:val="bottom"/>
          </w:tcPr>
          <w:p w:rsidR="004A4E0D" w:rsidRPr="002A4976" w:rsidRDefault="004A4E0D" w:rsidP="00323E74">
            <w:pPr>
              <w:jc w:val="center"/>
            </w:pPr>
            <w:r>
              <w:t>679,73</w:t>
            </w:r>
          </w:p>
        </w:tc>
        <w:tc>
          <w:tcPr>
            <w:tcW w:w="1560" w:type="dxa"/>
            <w:tcBorders>
              <w:bottom w:val="single" w:sz="4" w:space="0" w:color="auto"/>
            </w:tcBorders>
            <w:vAlign w:val="bottom"/>
          </w:tcPr>
          <w:p w:rsidR="004A4E0D" w:rsidRPr="002A4976" w:rsidRDefault="004A4E0D" w:rsidP="00323E74">
            <w:pPr>
              <w:jc w:val="center"/>
            </w:pPr>
            <w:r>
              <w:t>364,74</w:t>
            </w:r>
          </w:p>
        </w:tc>
        <w:tc>
          <w:tcPr>
            <w:tcW w:w="1134" w:type="dxa"/>
            <w:tcBorders>
              <w:bottom w:val="single" w:sz="4" w:space="0" w:color="auto"/>
            </w:tcBorders>
            <w:vAlign w:val="bottom"/>
          </w:tcPr>
          <w:p w:rsidR="004A4E0D" w:rsidRPr="002A4976" w:rsidRDefault="004A4E0D" w:rsidP="009D7B93">
            <w:pPr>
              <w:jc w:val="center"/>
            </w:pPr>
            <w:r>
              <w:t>53,66%</w:t>
            </w:r>
          </w:p>
        </w:tc>
        <w:tc>
          <w:tcPr>
            <w:tcW w:w="2409" w:type="dxa"/>
            <w:tcBorders>
              <w:bottom w:val="single" w:sz="4" w:space="0" w:color="auto"/>
            </w:tcBorders>
            <w:vAlign w:val="bottom"/>
          </w:tcPr>
          <w:p w:rsidR="004A4E0D" w:rsidRPr="002A4976" w:rsidRDefault="00081127" w:rsidP="00323E74">
            <w:pPr>
              <w:jc w:val="center"/>
            </w:pPr>
            <w:r>
              <w:t>169,23</w:t>
            </w:r>
          </w:p>
        </w:tc>
        <w:tc>
          <w:tcPr>
            <w:tcW w:w="1843" w:type="dxa"/>
            <w:tcBorders>
              <w:bottom w:val="single" w:sz="4" w:space="0" w:color="auto"/>
            </w:tcBorders>
            <w:vAlign w:val="bottom"/>
          </w:tcPr>
          <w:p w:rsidR="004A4E0D" w:rsidRPr="002A4976" w:rsidRDefault="00163829" w:rsidP="00323E74">
            <w:pPr>
              <w:jc w:val="center"/>
            </w:pPr>
            <w:r>
              <w:t>169,23</w:t>
            </w:r>
          </w:p>
        </w:tc>
        <w:tc>
          <w:tcPr>
            <w:tcW w:w="1559" w:type="dxa"/>
            <w:tcBorders>
              <w:bottom w:val="single" w:sz="4" w:space="0" w:color="auto"/>
            </w:tcBorders>
            <w:vAlign w:val="bottom"/>
          </w:tcPr>
          <w:p w:rsidR="004A4E0D" w:rsidRPr="002A4976" w:rsidRDefault="004340D8" w:rsidP="00323E74">
            <w:pPr>
              <w:jc w:val="center"/>
            </w:pPr>
            <w:r>
              <w:t>100%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AE735D">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бюджет городского округа</w:t>
            </w:r>
          </w:p>
        </w:tc>
        <w:tc>
          <w:tcPr>
            <w:tcW w:w="1984" w:type="dxa"/>
            <w:tcBorders>
              <w:bottom w:val="single" w:sz="4" w:space="0" w:color="auto"/>
            </w:tcBorders>
            <w:vAlign w:val="bottom"/>
          </w:tcPr>
          <w:p w:rsidR="004A4E0D" w:rsidRPr="002A4976" w:rsidRDefault="004A4E0D" w:rsidP="00323E74">
            <w:pPr>
              <w:jc w:val="center"/>
            </w:pPr>
            <w:r>
              <w:t>679,73</w:t>
            </w:r>
          </w:p>
        </w:tc>
        <w:tc>
          <w:tcPr>
            <w:tcW w:w="1560" w:type="dxa"/>
            <w:tcBorders>
              <w:bottom w:val="single" w:sz="4" w:space="0" w:color="auto"/>
            </w:tcBorders>
            <w:vAlign w:val="bottom"/>
          </w:tcPr>
          <w:p w:rsidR="004A4E0D" w:rsidRPr="002A4976" w:rsidRDefault="004A4E0D" w:rsidP="00323E74">
            <w:pPr>
              <w:jc w:val="center"/>
            </w:pPr>
            <w:r>
              <w:t>364,74</w:t>
            </w:r>
          </w:p>
        </w:tc>
        <w:tc>
          <w:tcPr>
            <w:tcW w:w="1134" w:type="dxa"/>
            <w:tcBorders>
              <w:bottom w:val="single" w:sz="4" w:space="0" w:color="auto"/>
            </w:tcBorders>
            <w:vAlign w:val="bottom"/>
          </w:tcPr>
          <w:p w:rsidR="004A4E0D" w:rsidRPr="002A4976" w:rsidRDefault="004A4E0D" w:rsidP="009D7B93">
            <w:pPr>
              <w:jc w:val="center"/>
            </w:pPr>
            <w:r>
              <w:t>53,66%</w:t>
            </w:r>
          </w:p>
        </w:tc>
        <w:tc>
          <w:tcPr>
            <w:tcW w:w="2409" w:type="dxa"/>
            <w:tcBorders>
              <w:bottom w:val="single" w:sz="4" w:space="0" w:color="auto"/>
            </w:tcBorders>
            <w:vAlign w:val="bottom"/>
          </w:tcPr>
          <w:p w:rsidR="004A4E0D" w:rsidRPr="002A4976" w:rsidRDefault="00081127" w:rsidP="00323E74">
            <w:pPr>
              <w:jc w:val="center"/>
            </w:pPr>
            <w:r>
              <w:t>169,23</w:t>
            </w:r>
          </w:p>
        </w:tc>
        <w:tc>
          <w:tcPr>
            <w:tcW w:w="1843" w:type="dxa"/>
            <w:tcBorders>
              <w:bottom w:val="single" w:sz="4" w:space="0" w:color="auto"/>
            </w:tcBorders>
            <w:vAlign w:val="bottom"/>
          </w:tcPr>
          <w:p w:rsidR="004A4E0D" w:rsidRPr="002A4976" w:rsidRDefault="00163829" w:rsidP="00323E74">
            <w:pPr>
              <w:jc w:val="center"/>
            </w:pPr>
            <w:r>
              <w:t>169,23</w:t>
            </w:r>
          </w:p>
        </w:tc>
        <w:tc>
          <w:tcPr>
            <w:tcW w:w="1559" w:type="dxa"/>
            <w:tcBorders>
              <w:bottom w:val="single" w:sz="4" w:space="0" w:color="auto"/>
            </w:tcBorders>
            <w:vAlign w:val="bottom"/>
          </w:tcPr>
          <w:p w:rsidR="004A4E0D" w:rsidRPr="002A4976" w:rsidRDefault="004340D8" w:rsidP="00323E74">
            <w:pPr>
              <w:jc w:val="center"/>
            </w:pPr>
            <w:r>
              <w:t>100%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AE735D">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 xml:space="preserve">федеральный бюджет </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vAlign w:val="bottom"/>
          </w:tcPr>
          <w:p w:rsidR="004A4E0D" w:rsidRPr="002A4976" w:rsidRDefault="004A4E0D" w:rsidP="009D7B93">
            <w:pPr>
              <w:jc w:val="center"/>
            </w:pPr>
            <w:r>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AE735D">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left="112" w:right="112"/>
              <w:rPr>
                <w:snapToGrid w:val="0"/>
                <w:color w:val="000000"/>
              </w:rPr>
            </w:pPr>
            <w:r w:rsidRPr="002A4976">
              <w:rPr>
                <w:snapToGrid w:val="0"/>
                <w:color w:val="000000"/>
              </w:rPr>
              <w:t>краевой бюджет</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vAlign w:val="bottom"/>
          </w:tcPr>
          <w:p w:rsidR="004A4E0D" w:rsidRPr="002A4976" w:rsidRDefault="004A4E0D" w:rsidP="009D7B93">
            <w:pPr>
              <w:jc w:val="center"/>
            </w:pPr>
            <w:r>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4A4E0D" w:rsidRPr="002A4976" w:rsidTr="00AE735D">
        <w:trPr>
          <w:trHeight w:val="283"/>
        </w:trPr>
        <w:tc>
          <w:tcPr>
            <w:tcW w:w="568" w:type="dxa"/>
            <w:tcBorders>
              <w:bottom w:val="single" w:sz="4" w:space="0" w:color="auto"/>
            </w:tcBorders>
            <w:vAlign w:val="bottom"/>
          </w:tcPr>
          <w:p w:rsidR="004A4E0D" w:rsidRPr="002A4976" w:rsidRDefault="004A4E0D" w:rsidP="00323E74">
            <w:pPr>
              <w:jc w:val="center"/>
            </w:pPr>
          </w:p>
        </w:tc>
        <w:tc>
          <w:tcPr>
            <w:tcW w:w="2693" w:type="dxa"/>
            <w:tcBorders>
              <w:bottom w:val="single" w:sz="4" w:space="0" w:color="auto"/>
            </w:tcBorders>
          </w:tcPr>
          <w:p w:rsidR="004A4E0D" w:rsidRPr="002A4976" w:rsidRDefault="004A4E0D" w:rsidP="00323E74">
            <w:pPr>
              <w:ind w:right="112"/>
              <w:rPr>
                <w:snapToGrid w:val="0"/>
                <w:color w:val="000000"/>
              </w:rPr>
            </w:pPr>
            <w:r w:rsidRPr="002A4976">
              <w:rPr>
                <w:snapToGrid w:val="0"/>
                <w:color w:val="000000"/>
              </w:rPr>
              <w:t xml:space="preserve">  внебюджетные   </w:t>
            </w:r>
          </w:p>
          <w:p w:rsidR="004A4E0D" w:rsidRPr="002A4976" w:rsidRDefault="004A4E0D" w:rsidP="00323E74">
            <w:pPr>
              <w:ind w:right="112"/>
              <w:rPr>
                <w:snapToGrid w:val="0"/>
                <w:color w:val="000000"/>
              </w:rPr>
            </w:pPr>
            <w:r w:rsidRPr="002A4976">
              <w:rPr>
                <w:snapToGrid w:val="0"/>
                <w:color w:val="000000"/>
              </w:rPr>
              <w:t xml:space="preserve">  источники</w:t>
            </w:r>
          </w:p>
        </w:tc>
        <w:tc>
          <w:tcPr>
            <w:tcW w:w="1984" w:type="dxa"/>
            <w:tcBorders>
              <w:bottom w:val="single" w:sz="4" w:space="0" w:color="auto"/>
            </w:tcBorders>
            <w:vAlign w:val="bottom"/>
          </w:tcPr>
          <w:p w:rsidR="004A4E0D" w:rsidRPr="002A4976" w:rsidRDefault="004A4E0D" w:rsidP="00323E74">
            <w:pPr>
              <w:jc w:val="center"/>
            </w:pPr>
            <w:r>
              <w:t>0,00</w:t>
            </w:r>
          </w:p>
        </w:tc>
        <w:tc>
          <w:tcPr>
            <w:tcW w:w="1560" w:type="dxa"/>
            <w:tcBorders>
              <w:bottom w:val="single" w:sz="4" w:space="0" w:color="auto"/>
            </w:tcBorders>
            <w:vAlign w:val="bottom"/>
          </w:tcPr>
          <w:p w:rsidR="004A4E0D" w:rsidRPr="002A4976" w:rsidRDefault="004A4E0D" w:rsidP="00323E74">
            <w:pPr>
              <w:jc w:val="center"/>
            </w:pPr>
            <w:r>
              <w:t>0,00</w:t>
            </w:r>
          </w:p>
        </w:tc>
        <w:tc>
          <w:tcPr>
            <w:tcW w:w="1134" w:type="dxa"/>
            <w:tcBorders>
              <w:bottom w:val="single" w:sz="4" w:space="0" w:color="auto"/>
            </w:tcBorders>
            <w:vAlign w:val="bottom"/>
          </w:tcPr>
          <w:p w:rsidR="004A4E0D" w:rsidRPr="002A4976" w:rsidRDefault="004A4E0D" w:rsidP="009D7B93">
            <w:pPr>
              <w:jc w:val="center"/>
            </w:pPr>
            <w:r>
              <w:t>0%</w:t>
            </w:r>
          </w:p>
        </w:tc>
        <w:tc>
          <w:tcPr>
            <w:tcW w:w="2409" w:type="dxa"/>
            <w:tcBorders>
              <w:bottom w:val="single" w:sz="4" w:space="0" w:color="auto"/>
            </w:tcBorders>
            <w:vAlign w:val="bottom"/>
          </w:tcPr>
          <w:p w:rsidR="004A4E0D" w:rsidRPr="002A4976" w:rsidRDefault="00081127" w:rsidP="00323E74">
            <w:pPr>
              <w:jc w:val="center"/>
            </w:pPr>
            <w:r>
              <w:t>0,00</w:t>
            </w:r>
          </w:p>
        </w:tc>
        <w:tc>
          <w:tcPr>
            <w:tcW w:w="1843" w:type="dxa"/>
            <w:tcBorders>
              <w:bottom w:val="single" w:sz="4" w:space="0" w:color="auto"/>
            </w:tcBorders>
            <w:vAlign w:val="bottom"/>
          </w:tcPr>
          <w:p w:rsidR="004A4E0D" w:rsidRPr="002A4976" w:rsidRDefault="00163829" w:rsidP="00323E74">
            <w:pPr>
              <w:jc w:val="center"/>
            </w:pPr>
            <w:r>
              <w:t>0,00</w:t>
            </w:r>
          </w:p>
        </w:tc>
        <w:tc>
          <w:tcPr>
            <w:tcW w:w="1559" w:type="dxa"/>
            <w:tcBorders>
              <w:bottom w:val="single" w:sz="4" w:space="0" w:color="auto"/>
            </w:tcBorders>
            <w:vAlign w:val="bottom"/>
          </w:tcPr>
          <w:p w:rsidR="004A4E0D" w:rsidRPr="002A4976" w:rsidRDefault="004340D8" w:rsidP="00323E74">
            <w:pPr>
              <w:jc w:val="center"/>
            </w:pPr>
            <w:r>
              <w:t>0%</w:t>
            </w:r>
          </w:p>
        </w:tc>
        <w:tc>
          <w:tcPr>
            <w:tcW w:w="1843" w:type="dxa"/>
            <w:tcBorders>
              <w:bottom w:val="single" w:sz="4" w:space="0" w:color="auto"/>
            </w:tcBorders>
            <w:vAlign w:val="bottom"/>
          </w:tcPr>
          <w:p w:rsidR="004A4E0D" w:rsidRPr="002A4976" w:rsidRDefault="004A4E0D" w:rsidP="00323E74">
            <w:pPr>
              <w:jc w:val="center"/>
            </w:pPr>
          </w:p>
        </w:tc>
      </w:tr>
      <w:tr w:rsidR="00772032" w:rsidRPr="008C120F" w:rsidTr="00AE735D">
        <w:trPr>
          <w:trHeight w:val="311"/>
        </w:trPr>
        <w:tc>
          <w:tcPr>
            <w:tcW w:w="15593" w:type="dxa"/>
            <w:gridSpan w:val="9"/>
            <w:tcBorders>
              <w:top w:val="single" w:sz="4" w:space="0" w:color="auto"/>
              <w:left w:val="nil"/>
              <w:bottom w:val="nil"/>
              <w:right w:val="nil"/>
            </w:tcBorders>
            <w:vAlign w:val="bottom"/>
          </w:tcPr>
          <w:p w:rsidR="00772032" w:rsidRPr="00F967D6" w:rsidRDefault="00772032" w:rsidP="00AE735D">
            <w:pPr>
              <w:rPr>
                <w:sz w:val="20"/>
                <w:szCs w:val="20"/>
              </w:rPr>
            </w:pPr>
            <w:r w:rsidRPr="00A2057F">
              <w:rPr>
                <w:snapToGrid w:val="0"/>
                <w:sz w:val="20"/>
                <w:szCs w:val="20"/>
              </w:rPr>
              <w:t xml:space="preserve">*) сведения о </w:t>
            </w:r>
            <w:r w:rsidRPr="00A2057F">
              <w:rPr>
                <w:sz w:val="20"/>
                <w:szCs w:val="20"/>
              </w:rPr>
              <w:t>заключенных контрактах (</w:t>
            </w:r>
            <w:proofErr w:type="spellStart"/>
            <w:r w:rsidRPr="00A2057F">
              <w:rPr>
                <w:sz w:val="20"/>
                <w:szCs w:val="20"/>
              </w:rPr>
              <w:t>ед</w:t>
            </w:r>
            <w:proofErr w:type="spellEnd"/>
            <w:r w:rsidRPr="00A2057F">
              <w:rPr>
                <w:sz w:val="20"/>
                <w:szCs w:val="20"/>
              </w:rPr>
              <w:t xml:space="preserve">/тыс. руб), о реализации муниципального задания, сметы расходов, платежные поручения и другие документы, подтверждающие факт исполнения мероприятия </w:t>
            </w:r>
          </w:p>
        </w:tc>
      </w:tr>
    </w:tbl>
    <w:p w:rsidR="00AD081F" w:rsidRDefault="00AD081F" w:rsidP="00AD081F">
      <w:pPr>
        <w:jc w:val="center"/>
      </w:pPr>
    </w:p>
    <w:p w:rsidR="00AD081F" w:rsidRDefault="00AD081F" w:rsidP="00C10664">
      <w:pPr>
        <w:spacing w:after="120"/>
        <w:rPr>
          <w:b/>
          <w:sz w:val="28"/>
          <w:szCs w:val="28"/>
        </w:rPr>
      </w:pPr>
    </w:p>
    <w:p w:rsidR="005A1C0E" w:rsidRDefault="005A1C0E" w:rsidP="00C10664">
      <w:pPr>
        <w:spacing w:after="120"/>
        <w:rPr>
          <w:b/>
          <w:sz w:val="28"/>
          <w:szCs w:val="28"/>
        </w:rPr>
      </w:pPr>
    </w:p>
    <w:p w:rsidR="005A1C0E" w:rsidRDefault="005A1C0E" w:rsidP="00C10664">
      <w:pPr>
        <w:spacing w:after="120"/>
        <w:rPr>
          <w:b/>
          <w:sz w:val="28"/>
          <w:szCs w:val="28"/>
        </w:rPr>
      </w:pPr>
    </w:p>
    <w:p w:rsidR="00AD081F" w:rsidRPr="003F542A" w:rsidRDefault="00AD081F" w:rsidP="00AD081F">
      <w:pPr>
        <w:jc w:val="center"/>
        <w:rPr>
          <w:b/>
          <w:sz w:val="28"/>
          <w:szCs w:val="28"/>
        </w:rPr>
      </w:pPr>
      <w:r w:rsidRPr="003F542A">
        <w:rPr>
          <w:b/>
          <w:sz w:val="28"/>
          <w:szCs w:val="28"/>
        </w:rPr>
        <w:lastRenderedPageBreak/>
        <w:t xml:space="preserve">ОТЧЕТ </w:t>
      </w:r>
    </w:p>
    <w:p w:rsidR="00AD081F" w:rsidRPr="003F542A" w:rsidRDefault="00AD081F" w:rsidP="00AD081F">
      <w:pPr>
        <w:jc w:val="center"/>
        <w:rPr>
          <w:b/>
          <w:sz w:val="28"/>
          <w:szCs w:val="28"/>
        </w:rPr>
      </w:pPr>
    </w:p>
    <w:p w:rsidR="00AD081F" w:rsidRPr="003F542A" w:rsidRDefault="00AD081F" w:rsidP="00AD081F">
      <w:pPr>
        <w:jc w:val="center"/>
        <w:rPr>
          <w:b/>
          <w:sz w:val="28"/>
          <w:szCs w:val="28"/>
        </w:rPr>
      </w:pPr>
      <w:r w:rsidRPr="003F542A">
        <w:rPr>
          <w:b/>
          <w:sz w:val="28"/>
          <w:szCs w:val="28"/>
        </w:rPr>
        <w:t xml:space="preserve">об объемах межбюджетных трансфертов, предоставляемых </w:t>
      </w:r>
    </w:p>
    <w:p w:rsidR="00AD081F" w:rsidRPr="003F542A" w:rsidRDefault="00AD081F" w:rsidP="00AD081F">
      <w:pPr>
        <w:jc w:val="center"/>
        <w:rPr>
          <w:b/>
          <w:sz w:val="28"/>
          <w:szCs w:val="28"/>
        </w:rPr>
      </w:pPr>
      <w:r w:rsidRPr="003F542A">
        <w:rPr>
          <w:b/>
          <w:sz w:val="28"/>
          <w:szCs w:val="28"/>
        </w:rPr>
        <w:t xml:space="preserve">из краевого и федерального бюджетов городскому округу </w:t>
      </w:r>
    </w:p>
    <w:p w:rsidR="00AD081F" w:rsidRPr="003F542A" w:rsidRDefault="00AD081F" w:rsidP="00AD081F">
      <w:pPr>
        <w:jc w:val="center"/>
        <w:rPr>
          <w:b/>
          <w:sz w:val="28"/>
          <w:szCs w:val="28"/>
        </w:rPr>
      </w:pPr>
      <w:r w:rsidRPr="003F542A">
        <w:rPr>
          <w:b/>
          <w:sz w:val="28"/>
          <w:szCs w:val="28"/>
        </w:rPr>
        <w:t>Большой Камень в рамках муниципальной программы</w:t>
      </w:r>
    </w:p>
    <w:p w:rsidR="00AD081F" w:rsidRPr="003F542A" w:rsidRDefault="00AD081F" w:rsidP="00AD081F">
      <w:pPr>
        <w:jc w:val="center"/>
        <w:rPr>
          <w:u w:val="single"/>
        </w:rPr>
      </w:pPr>
      <w:r w:rsidRPr="003F542A">
        <w:rPr>
          <w:rFonts w:eastAsia="Calibri"/>
          <w:b/>
          <w:sz w:val="28"/>
          <w:szCs w:val="28"/>
          <w:u w:val="single"/>
        </w:rPr>
        <w:t>«Обеспечение доступным жильем и качественными услугами жилищно-коммунального хозяйства населения</w:t>
      </w:r>
      <w:r>
        <w:rPr>
          <w:rFonts w:eastAsia="Calibri"/>
          <w:b/>
          <w:sz w:val="28"/>
          <w:szCs w:val="28"/>
          <w:u w:val="single"/>
        </w:rPr>
        <w:t xml:space="preserve"> </w:t>
      </w:r>
      <w:r w:rsidRPr="003F542A">
        <w:rPr>
          <w:rFonts w:eastAsia="Calibri"/>
          <w:b/>
          <w:sz w:val="28"/>
          <w:szCs w:val="28"/>
          <w:u w:val="single"/>
        </w:rPr>
        <w:t>городского округа Большой Камень» на 2020– 2027 годы</w:t>
      </w:r>
      <w:r w:rsidRPr="003F542A">
        <w:rPr>
          <w:u w:val="single"/>
        </w:rPr>
        <w:t xml:space="preserve"> </w:t>
      </w:r>
    </w:p>
    <w:p w:rsidR="00AD081F" w:rsidRPr="003F542A" w:rsidRDefault="00AD081F" w:rsidP="00AD081F">
      <w:pPr>
        <w:jc w:val="center"/>
      </w:pPr>
      <w:r w:rsidRPr="003F542A">
        <w:t>(наименование муниципальной программы)</w:t>
      </w:r>
    </w:p>
    <w:p w:rsidR="00AD081F" w:rsidRPr="003F542A" w:rsidRDefault="00AD081F" w:rsidP="00AD081F">
      <w:pPr>
        <w:jc w:val="center"/>
        <w:rPr>
          <w:b/>
          <w:sz w:val="28"/>
          <w:szCs w:val="28"/>
        </w:rPr>
      </w:pPr>
      <w:r>
        <w:rPr>
          <w:b/>
          <w:sz w:val="28"/>
          <w:szCs w:val="28"/>
        </w:rPr>
        <w:t>за 2021</w:t>
      </w:r>
      <w:r w:rsidRPr="003F542A">
        <w:rPr>
          <w:b/>
          <w:sz w:val="28"/>
          <w:szCs w:val="28"/>
        </w:rPr>
        <w:t xml:space="preserve"> год</w:t>
      </w:r>
    </w:p>
    <w:p w:rsidR="00AD081F" w:rsidRPr="003F542A" w:rsidRDefault="00AD081F" w:rsidP="00AD081F">
      <w:pPr>
        <w:jc w:val="center"/>
        <w:rPr>
          <w:b/>
          <w:sz w:val="28"/>
          <w:szCs w:val="28"/>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559"/>
        <w:gridCol w:w="2552"/>
        <w:gridCol w:w="3685"/>
        <w:gridCol w:w="3686"/>
      </w:tblGrid>
      <w:tr w:rsidR="00C10664" w:rsidRPr="003F542A" w:rsidTr="00540477">
        <w:trPr>
          <w:trHeight w:val="1633"/>
        </w:trPr>
        <w:tc>
          <w:tcPr>
            <w:tcW w:w="567" w:type="dxa"/>
            <w:shd w:val="clear" w:color="auto" w:fill="auto"/>
          </w:tcPr>
          <w:p w:rsidR="00C10664" w:rsidRPr="003F542A" w:rsidRDefault="00C10664" w:rsidP="00540477">
            <w:pPr>
              <w:jc w:val="center"/>
            </w:pPr>
            <w:r w:rsidRPr="003F542A">
              <w:t>№ п/п</w:t>
            </w:r>
          </w:p>
        </w:tc>
        <w:tc>
          <w:tcPr>
            <w:tcW w:w="2977" w:type="dxa"/>
            <w:shd w:val="clear" w:color="auto" w:fill="auto"/>
          </w:tcPr>
          <w:p w:rsidR="00C10664" w:rsidRPr="003F542A" w:rsidRDefault="00C10664" w:rsidP="00540477">
            <w:pPr>
              <w:jc w:val="center"/>
            </w:pPr>
            <w:r w:rsidRPr="003F542A">
              <w:t>Наименование подпрограммы, мероприятия, отдельного мероприятия</w:t>
            </w:r>
          </w:p>
        </w:tc>
        <w:tc>
          <w:tcPr>
            <w:tcW w:w="1559" w:type="dxa"/>
            <w:shd w:val="clear" w:color="auto" w:fill="auto"/>
          </w:tcPr>
          <w:p w:rsidR="00C10664" w:rsidRPr="003F542A" w:rsidRDefault="00C10664" w:rsidP="00540477">
            <w:pPr>
              <w:jc w:val="center"/>
            </w:pPr>
            <w:r w:rsidRPr="003F542A">
              <w:t xml:space="preserve">Объем финансирования </w:t>
            </w:r>
          </w:p>
          <w:p w:rsidR="00C10664" w:rsidRPr="003F542A" w:rsidRDefault="00C10664" w:rsidP="00540477">
            <w:pPr>
              <w:jc w:val="center"/>
            </w:pPr>
            <w:r w:rsidRPr="003F542A">
              <w:t xml:space="preserve">из бюджета городского округа, </w:t>
            </w:r>
          </w:p>
          <w:p w:rsidR="00C10664" w:rsidRPr="003F542A" w:rsidRDefault="00C10664" w:rsidP="00540477">
            <w:pPr>
              <w:jc w:val="center"/>
            </w:pPr>
            <w:r w:rsidRPr="003F542A">
              <w:t>тыс. руб.</w:t>
            </w:r>
          </w:p>
        </w:tc>
        <w:tc>
          <w:tcPr>
            <w:tcW w:w="2552" w:type="dxa"/>
            <w:shd w:val="clear" w:color="auto" w:fill="auto"/>
          </w:tcPr>
          <w:p w:rsidR="00C10664" w:rsidRPr="003F542A" w:rsidRDefault="00C10664" w:rsidP="00540477">
            <w:pPr>
              <w:jc w:val="center"/>
            </w:pPr>
            <w:r w:rsidRPr="003F542A">
              <w:t xml:space="preserve">Объем бюджетного трансферта, предоставляемого из краевого и федерального бюджетов, </w:t>
            </w:r>
          </w:p>
          <w:p w:rsidR="00C10664" w:rsidRPr="003F542A" w:rsidRDefault="00C10664" w:rsidP="00540477">
            <w:pPr>
              <w:jc w:val="center"/>
            </w:pPr>
            <w:r w:rsidRPr="003F542A">
              <w:t>тыс. руб.</w:t>
            </w:r>
          </w:p>
        </w:tc>
        <w:tc>
          <w:tcPr>
            <w:tcW w:w="3685" w:type="dxa"/>
            <w:shd w:val="clear" w:color="auto" w:fill="auto"/>
          </w:tcPr>
          <w:p w:rsidR="00C10664" w:rsidRPr="003F542A" w:rsidRDefault="00C10664" w:rsidP="00540477">
            <w:pPr>
              <w:jc w:val="center"/>
            </w:pPr>
            <w:r w:rsidRPr="003F542A">
              <w:t>Наименование государственной программы, реквизиты соглашения о предоставлении  межбюджетных трансфертов (при наличии)</w:t>
            </w:r>
          </w:p>
        </w:tc>
        <w:tc>
          <w:tcPr>
            <w:tcW w:w="3686" w:type="dxa"/>
            <w:shd w:val="clear" w:color="auto" w:fill="auto"/>
          </w:tcPr>
          <w:p w:rsidR="00C10664" w:rsidRPr="003F542A" w:rsidRDefault="00C10664" w:rsidP="00540477">
            <w:pPr>
              <w:jc w:val="center"/>
            </w:pPr>
            <w:r w:rsidRPr="003F542A">
              <w:t>Номер и дата нормативного правового акта</w:t>
            </w:r>
          </w:p>
          <w:p w:rsidR="00C10664" w:rsidRPr="003F542A" w:rsidRDefault="00C10664" w:rsidP="00540477">
            <w:pPr>
              <w:jc w:val="center"/>
            </w:pPr>
            <w:r w:rsidRPr="003F542A">
              <w:t>о распределении межбюджетных трансфертов</w:t>
            </w:r>
          </w:p>
        </w:tc>
      </w:tr>
      <w:tr w:rsidR="00C10664" w:rsidRPr="003F542A" w:rsidTr="00540477">
        <w:trPr>
          <w:tblHeader/>
        </w:trPr>
        <w:tc>
          <w:tcPr>
            <w:tcW w:w="567" w:type="dxa"/>
            <w:shd w:val="clear" w:color="auto" w:fill="auto"/>
          </w:tcPr>
          <w:p w:rsidR="00C10664" w:rsidRPr="003F542A" w:rsidRDefault="00C10664" w:rsidP="00540477">
            <w:pPr>
              <w:jc w:val="center"/>
            </w:pPr>
            <w:r w:rsidRPr="003F542A">
              <w:t>1</w:t>
            </w:r>
          </w:p>
        </w:tc>
        <w:tc>
          <w:tcPr>
            <w:tcW w:w="2977" w:type="dxa"/>
            <w:shd w:val="clear" w:color="auto" w:fill="auto"/>
          </w:tcPr>
          <w:p w:rsidR="00C10664" w:rsidRPr="003F542A" w:rsidRDefault="00C10664" w:rsidP="00540477">
            <w:pPr>
              <w:jc w:val="center"/>
            </w:pPr>
            <w:r w:rsidRPr="003F542A">
              <w:t>2</w:t>
            </w:r>
          </w:p>
        </w:tc>
        <w:tc>
          <w:tcPr>
            <w:tcW w:w="1559" w:type="dxa"/>
            <w:shd w:val="clear" w:color="auto" w:fill="auto"/>
          </w:tcPr>
          <w:p w:rsidR="00C10664" w:rsidRPr="003F542A" w:rsidRDefault="00C10664" w:rsidP="00540477">
            <w:pPr>
              <w:jc w:val="center"/>
            </w:pPr>
            <w:r w:rsidRPr="003F542A">
              <w:t>3</w:t>
            </w:r>
          </w:p>
        </w:tc>
        <w:tc>
          <w:tcPr>
            <w:tcW w:w="2552" w:type="dxa"/>
            <w:shd w:val="clear" w:color="auto" w:fill="auto"/>
          </w:tcPr>
          <w:p w:rsidR="00C10664" w:rsidRPr="003F542A" w:rsidRDefault="00C10664" w:rsidP="00540477">
            <w:pPr>
              <w:jc w:val="center"/>
            </w:pPr>
            <w:r w:rsidRPr="003F542A">
              <w:t>4</w:t>
            </w:r>
          </w:p>
        </w:tc>
        <w:tc>
          <w:tcPr>
            <w:tcW w:w="3685" w:type="dxa"/>
            <w:shd w:val="clear" w:color="auto" w:fill="auto"/>
          </w:tcPr>
          <w:p w:rsidR="00C10664" w:rsidRPr="003F542A" w:rsidRDefault="00C10664" w:rsidP="00540477">
            <w:pPr>
              <w:jc w:val="center"/>
            </w:pPr>
            <w:r w:rsidRPr="003F542A">
              <w:t>5</w:t>
            </w:r>
          </w:p>
        </w:tc>
        <w:tc>
          <w:tcPr>
            <w:tcW w:w="3686" w:type="dxa"/>
            <w:shd w:val="clear" w:color="auto" w:fill="auto"/>
          </w:tcPr>
          <w:p w:rsidR="00C10664" w:rsidRPr="003F542A" w:rsidRDefault="00C10664" w:rsidP="00540477">
            <w:pPr>
              <w:jc w:val="center"/>
            </w:pPr>
            <w:r w:rsidRPr="003F542A">
              <w:t>6</w:t>
            </w:r>
          </w:p>
        </w:tc>
      </w:tr>
      <w:tr w:rsidR="00C10664" w:rsidRPr="003F542A" w:rsidTr="00540477">
        <w:trPr>
          <w:tblHeader/>
        </w:trPr>
        <w:tc>
          <w:tcPr>
            <w:tcW w:w="567" w:type="dxa"/>
            <w:shd w:val="clear" w:color="auto" w:fill="auto"/>
          </w:tcPr>
          <w:p w:rsidR="00C10664" w:rsidRPr="003F542A" w:rsidRDefault="00C10664" w:rsidP="00540477">
            <w:pPr>
              <w:jc w:val="center"/>
            </w:pPr>
            <w:r>
              <w:t>1</w:t>
            </w:r>
          </w:p>
        </w:tc>
        <w:tc>
          <w:tcPr>
            <w:tcW w:w="2977" w:type="dxa"/>
            <w:shd w:val="clear" w:color="auto" w:fill="auto"/>
          </w:tcPr>
          <w:p w:rsidR="00C10664" w:rsidRDefault="00C10664" w:rsidP="00540477">
            <w:r>
              <w:t>Подпрограмма № 1 «Переселение граждан из аварийного жилищного фонда в городском округе Большой Камень» на 2020-2027 годы</w:t>
            </w:r>
          </w:p>
          <w:p w:rsidR="00C10664" w:rsidRDefault="00C10664" w:rsidP="00540477">
            <w:r>
              <w:t>Мероприятие</w:t>
            </w:r>
          </w:p>
          <w:p w:rsidR="00C10664" w:rsidRPr="003F542A" w:rsidRDefault="00C10664" w:rsidP="00540477">
            <w:r>
              <w:t>«Переселение граждан из аварийного жилищного фонда»</w:t>
            </w:r>
          </w:p>
        </w:tc>
        <w:tc>
          <w:tcPr>
            <w:tcW w:w="1559" w:type="dxa"/>
            <w:shd w:val="clear" w:color="auto" w:fill="auto"/>
          </w:tcPr>
          <w:p w:rsidR="00C10664" w:rsidRPr="003F542A" w:rsidRDefault="00C10664" w:rsidP="00540477">
            <w:pPr>
              <w:jc w:val="center"/>
            </w:pPr>
            <w:r>
              <w:t>11,51</w:t>
            </w:r>
          </w:p>
        </w:tc>
        <w:tc>
          <w:tcPr>
            <w:tcW w:w="2552" w:type="dxa"/>
            <w:shd w:val="clear" w:color="auto" w:fill="auto"/>
          </w:tcPr>
          <w:p w:rsidR="00C10664" w:rsidRPr="003F542A" w:rsidRDefault="00C10664" w:rsidP="00540477">
            <w:pPr>
              <w:jc w:val="center"/>
            </w:pPr>
            <w:r>
              <w:t>14 377,24</w:t>
            </w:r>
          </w:p>
        </w:tc>
        <w:tc>
          <w:tcPr>
            <w:tcW w:w="3685" w:type="dxa"/>
            <w:shd w:val="clear" w:color="auto" w:fill="auto"/>
          </w:tcPr>
          <w:p w:rsidR="00C10664" w:rsidRPr="003F542A" w:rsidRDefault="00C10664" w:rsidP="00540477">
            <w:pPr>
              <w:jc w:val="center"/>
            </w:pPr>
            <w:r w:rsidRPr="003F542A">
              <w:t>Государственная программа Приморского края «Обеспечение доступным жильем и</w:t>
            </w:r>
            <w:r w:rsidRPr="003F542A">
              <w:rPr>
                <w:rFonts w:eastAsia="Calibri"/>
                <w:u w:val="single"/>
              </w:rPr>
              <w:t xml:space="preserve"> </w:t>
            </w:r>
            <w:r w:rsidRPr="003F542A">
              <w:rPr>
                <w:rFonts w:eastAsia="Calibri"/>
              </w:rPr>
              <w:t xml:space="preserve">качественными услугами жилищно-коммунального хозяйства населения </w:t>
            </w:r>
            <w:r>
              <w:t>Приморского края» на 2020- 2027</w:t>
            </w:r>
            <w:r w:rsidRPr="003F542A">
              <w:t xml:space="preserve"> годы, утвержденная постановлением Адми</w:t>
            </w:r>
            <w:r>
              <w:t>нистрации Приморского края от 30.12.2019 № 945-па.</w:t>
            </w:r>
          </w:p>
        </w:tc>
        <w:tc>
          <w:tcPr>
            <w:tcW w:w="3686" w:type="dxa"/>
            <w:shd w:val="clear" w:color="auto" w:fill="auto"/>
          </w:tcPr>
          <w:p w:rsidR="00C10664" w:rsidRPr="003F542A" w:rsidRDefault="00C10664" w:rsidP="00540477">
            <w:pPr>
              <w:jc w:val="center"/>
            </w:pPr>
            <w:r>
              <w:t>Постановление администрации Приморского края от 9 апреля 2019 года № 217-па «Об утверждении региональной адресной программы «Переселение граждан из аварийного жилищного фонда в Приморском крае» на 2019-2025 годы».</w:t>
            </w:r>
          </w:p>
        </w:tc>
      </w:tr>
      <w:tr w:rsidR="00C10664" w:rsidRPr="003F542A" w:rsidTr="00540477">
        <w:trPr>
          <w:tblHeader/>
        </w:trPr>
        <w:tc>
          <w:tcPr>
            <w:tcW w:w="567" w:type="dxa"/>
            <w:shd w:val="clear" w:color="auto" w:fill="auto"/>
          </w:tcPr>
          <w:p w:rsidR="00C10664" w:rsidRDefault="00C10664" w:rsidP="00540477">
            <w:pPr>
              <w:jc w:val="center"/>
            </w:pPr>
            <w:r>
              <w:lastRenderedPageBreak/>
              <w:t>2</w:t>
            </w:r>
          </w:p>
        </w:tc>
        <w:tc>
          <w:tcPr>
            <w:tcW w:w="2977" w:type="dxa"/>
            <w:shd w:val="clear" w:color="auto" w:fill="auto"/>
          </w:tcPr>
          <w:p w:rsidR="00C10664" w:rsidRDefault="00C10664" w:rsidP="00540477">
            <w:r>
              <w:t>Подпрограмма № 2 «Создание условий для обеспечения качественными услугами жилищно-коммунального хозяйства населения городского округа Большой Камень».</w:t>
            </w:r>
          </w:p>
          <w:p w:rsidR="00C10664" w:rsidRDefault="00C10664" w:rsidP="00540477">
            <w:r>
              <w:t>Мероприятие «Реконструкция водоводов (с учетом замены запорной арматуры)».</w:t>
            </w:r>
          </w:p>
        </w:tc>
        <w:tc>
          <w:tcPr>
            <w:tcW w:w="1559" w:type="dxa"/>
            <w:shd w:val="clear" w:color="auto" w:fill="auto"/>
          </w:tcPr>
          <w:p w:rsidR="00C10664" w:rsidRDefault="008D62FC" w:rsidP="00540477">
            <w:pPr>
              <w:jc w:val="center"/>
            </w:pPr>
            <w:r>
              <w:t>77,30</w:t>
            </w:r>
          </w:p>
        </w:tc>
        <w:tc>
          <w:tcPr>
            <w:tcW w:w="2552" w:type="dxa"/>
            <w:shd w:val="clear" w:color="auto" w:fill="auto"/>
          </w:tcPr>
          <w:p w:rsidR="00C10664" w:rsidRDefault="00C10664" w:rsidP="00540477">
            <w:pPr>
              <w:jc w:val="center"/>
            </w:pPr>
            <w:r>
              <w:t>7 651,00</w:t>
            </w:r>
          </w:p>
        </w:tc>
        <w:tc>
          <w:tcPr>
            <w:tcW w:w="3685" w:type="dxa"/>
            <w:shd w:val="clear" w:color="auto" w:fill="auto"/>
          </w:tcPr>
          <w:p w:rsidR="00C10664" w:rsidRPr="003F542A" w:rsidRDefault="00C10664" w:rsidP="00540477">
            <w:pPr>
              <w:jc w:val="center"/>
            </w:pPr>
            <w:r w:rsidRPr="003F542A">
              <w:t>Государственная программа Приморского края «Обеспечение доступным жильем и</w:t>
            </w:r>
            <w:r w:rsidRPr="003F542A">
              <w:rPr>
                <w:rFonts w:eastAsia="Calibri"/>
                <w:u w:val="single"/>
              </w:rPr>
              <w:t xml:space="preserve"> </w:t>
            </w:r>
            <w:r w:rsidRPr="003F542A">
              <w:rPr>
                <w:rFonts w:eastAsia="Calibri"/>
              </w:rPr>
              <w:t xml:space="preserve">качественными услугами жилищно-коммунального хозяйства населения </w:t>
            </w:r>
            <w:r>
              <w:t>Приморского края» на 2020- 2027</w:t>
            </w:r>
            <w:r w:rsidRPr="003F542A">
              <w:t xml:space="preserve"> годы, утвержденная постановлением Адми</w:t>
            </w:r>
            <w:r>
              <w:t>нистрации Приморского края от 30.12.2019 № 945</w:t>
            </w:r>
            <w:r w:rsidRPr="003F542A">
              <w:t>-па.</w:t>
            </w:r>
          </w:p>
          <w:p w:rsidR="00C10664" w:rsidRPr="003F542A" w:rsidRDefault="00C10664" w:rsidP="00540477">
            <w:pPr>
              <w:jc w:val="center"/>
            </w:pPr>
          </w:p>
        </w:tc>
        <w:tc>
          <w:tcPr>
            <w:tcW w:w="3686" w:type="dxa"/>
            <w:shd w:val="clear" w:color="auto" w:fill="auto"/>
          </w:tcPr>
          <w:p w:rsidR="00C10664" w:rsidRDefault="00C10664" w:rsidP="00540477">
            <w:pPr>
              <w:jc w:val="center"/>
            </w:pPr>
            <w:r w:rsidRPr="003F542A">
              <w:t xml:space="preserve">Закон Приморского края от </w:t>
            </w:r>
            <w:r>
              <w:t>21.12.2020 № 969-КЗ «О краевом бюджете на 2021 год и плановый период 2022 и 2023</w:t>
            </w:r>
            <w:r w:rsidRPr="003F542A">
              <w:t xml:space="preserve"> годов»</w:t>
            </w:r>
          </w:p>
        </w:tc>
      </w:tr>
      <w:tr w:rsidR="008D62FC" w:rsidRPr="003F542A" w:rsidTr="00540477">
        <w:trPr>
          <w:tblHeader/>
        </w:trPr>
        <w:tc>
          <w:tcPr>
            <w:tcW w:w="567" w:type="dxa"/>
            <w:shd w:val="clear" w:color="auto" w:fill="auto"/>
          </w:tcPr>
          <w:p w:rsidR="008D62FC" w:rsidRDefault="008D62FC" w:rsidP="00540477">
            <w:pPr>
              <w:jc w:val="center"/>
            </w:pPr>
            <w:r>
              <w:t>3</w:t>
            </w:r>
          </w:p>
        </w:tc>
        <w:tc>
          <w:tcPr>
            <w:tcW w:w="2977" w:type="dxa"/>
            <w:shd w:val="clear" w:color="auto" w:fill="auto"/>
          </w:tcPr>
          <w:p w:rsidR="008D62FC" w:rsidRDefault="008D62FC" w:rsidP="008D62FC">
            <w:r>
              <w:t>Подпрограмма № 2 «Строительство сетей ливневой канализации»</w:t>
            </w:r>
          </w:p>
          <w:p w:rsidR="008D62FC" w:rsidRDefault="008D62FC" w:rsidP="008D62FC"/>
        </w:tc>
        <w:tc>
          <w:tcPr>
            <w:tcW w:w="1559" w:type="dxa"/>
            <w:shd w:val="clear" w:color="auto" w:fill="auto"/>
          </w:tcPr>
          <w:p w:rsidR="008D62FC" w:rsidRDefault="008D62FC" w:rsidP="00540477">
            <w:pPr>
              <w:jc w:val="center"/>
            </w:pPr>
            <w:r>
              <w:t>1 083,29</w:t>
            </w:r>
          </w:p>
        </w:tc>
        <w:tc>
          <w:tcPr>
            <w:tcW w:w="2552" w:type="dxa"/>
            <w:shd w:val="clear" w:color="auto" w:fill="auto"/>
          </w:tcPr>
          <w:p w:rsidR="008D62FC" w:rsidRDefault="008D62FC" w:rsidP="00540477">
            <w:pPr>
              <w:jc w:val="center"/>
            </w:pPr>
            <w:r>
              <w:t>53 800,92</w:t>
            </w:r>
          </w:p>
        </w:tc>
        <w:tc>
          <w:tcPr>
            <w:tcW w:w="3685" w:type="dxa"/>
            <w:shd w:val="clear" w:color="auto" w:fill="auto"/>
          </w:tcPr>
          <w:p w:rsidR="008D62FC" w:rsidRPr="003F542A" w:rsidRDefault="008D62FC" w:rsidP="008D62FC">
            <w:pPr>
              <w:jc w:val="center"/>
            </w:pPr>
            <w:r w:rsidRPr="003F542A">
              <w:t>Государственная программа Приморского края «Обеспечение доступным жильем и</w:t>
            </w:r>
            <w:r w:rsidRPr="003F542A">
              <w:rPr>
                <w:rFonts w:eastAsia="Calibri"/>
                <w:u w:val="single"/>
              </w:rPr>
              <w:t xml:space="preserve"> </w:t>
            </w:r>
            <w:r w:rsidRPr="003F542A">
              <w:rPr>
                <w:rFonts w:eastAsia="Calibri"/>
              </w:rPr>
              <w:t xml:space="preserve">качественными услугами жилищно-коммунального хозяйства населения </w:t>
            </w:r>
            <w:r>
              <w:t>Приморского края» на 2020- 2027</w:t>
            </w:r>
            <w:r w:rsidRPr="003F542A">
              <w:t xml:space="preserve"> годы, утвержденная постановлением Адми</w:t>
            </w:r>
            <w:r>
              <w:t>нистрации Приморского края от 30.12.2019 № 945</w:t>
            </w:r>
            <w:r w:rsidRPr="003F542A">
              <w:t>-па.</w:t>
            </w:r>
          </w:p>
          <w:p w:rsidR="008D62FC" w:rsidRPr="003F542A" w:rsidRDefault="008D62FC" w:rsidP="00540477">
            <w:pPr>
              <w:jc w:val="center"/>
            </w:pPr>
          </w:p>
        </w:tc>
        <w:tc>
          <w:tcPr>
            <w:tcW w:w="3686" w:type="dxa"/>
            <w:shd w:val="clear" w:color="auto" w:fill="auto"/>
          </w:tcPr>
          <w:p w:rsidR="008D62FC" w:rsidRPr="003F542A" w:rsidRDefault="008D62FC" w:rsidP="00540477">
            <w:pPr>
              <w:jc w:val="center"/>
            </w:pPr>
            <w:r w:rsidRPr="003F542A">
              <w:t xml:space="preserve">Закон Приморского края от </w:t>
            </w:r>
            <w:r>
              <w:t>25.11.2021 № 16-КЗ «О внесении изменений в закон Приморского края «О краевом бюджете на 2021 год и плановый период 2022 и 2023</w:t>
            </w:r>
            <w:r w:rsidRPr="003F542A">
              <w:t xml:space="preserve"> годов»</w:t>
            </w:r>
          </w:p>
        </w:tc>
      </w:tr>
      <w:tr w:rsidR="00C10664" w:rsidRPr="003F542A" w:rsidTr="00540477">
        <w:trPr>
          <w:trHeight w:val="70"/>
          <w:tblHeader/>
        </w:trPr>
        <w:tc>
          <w:tcPr>
            <w:tcW w:w="567" w:type="dxa"/>
            <w:shd w:val="clear" w:color="auto" w:fill="auto"/>
          </w:tcPr>
          <w:p w:rsidR="00C10664" w:rsidRPr="003F542A" w:rsidRDefault="008D62FC" w:rsidP="00540477">
            <w:pPr>
              <w:jc w:val="center"/>
            </w:pPr>
            <w:r>
              <w:lastRenderedPageBreak/>
              <w:t>4</w:t>
            </w:r>
          </w:p>
        </w:tc>
        <w:tc>
          <w:tcPr>
            <w:tcW w:w="2977" w:type="dxa"/>
            <w:shd w:val="clear" w:color="auto" w:fill="auto"/>
            <w:vAlign w:val="center"/>
          </w:tcPr>
          <w:p w:rsidR="00C10664" w:rsidRDefault="00C10664" w:rsidP="00540477">
            <w:r w:rsidRPr="00CB69FF">
              <w:t>Подпрограмма № 3 «Стимулирование развития жилищного строительства на территории городского округа Большой Камень</w:t>
            </w:r>
            <w:r>
              <w:t>»</w:t>
            </w:r>
          </w:p>
          <w:p w:rsidR="00C10664" w:rsidRPr="003F542A" w:rsidRDefault="00C10664" w:rsidP="00540477">
            <w:r>
              <w:t>Мероприятие «</w:t>
            </w:r>
            <w:r w:rsidRPr="00CB69FF">
              <w:t>Обеспечение земельных участков, предоставленных на бесплатной основе гражданам, имеющим трех и более детей, инженерной инфраструктурой</w:t>
            </w:r>
            <w:r>
              <w:t>».</w:t>
            </w:r>
          </w:p>
        </w:tc>
        <w:tc>
          <w:tcPr>
            <w:tcW w:w="1559" w:type="dxa"/>
            <w:shd w:val="clear" w:color="auto" w:fill="auto"/>
          </w:tcPr>
          <w:p w:rsidR="00C10664" w:rsidRPr="003F542A" w:rsidRDefault="00C10664" w:rsidP="00540477">
            <w:pPr>
              <w:jc w:val="center"/>
            </w:pPr>
            <w:r>
              <w:t>108,13</w:t>
            </w:r>
          </w:p>
        </w:tc>
        <w:tc>
          <w:tcPr>
            <w:tcW w:w="2552" w:type="dxa"/>
            <w:shd w:val="clear" w:color="auto" w:fill="auto"/>
          </w:tcPr>
          <w:p w:rsidR="00C10664" w:rsidRPr="003F542A" w:rsidRDefault="00C10664" w:rsidP="00540477">
            <w:pPr>
              <w:jc w:val="center"/>
            </w:pPr>
            <w:r>
              <w:t>13408,84</w:t>
            </w:r>
          </w:p>
        </w:tc>
        <w:tc>
          <w:tcPr>
            <w:tcW w:w="3685" w:type="dxa"/>
            <w:shd w:val="clear" w:color="auto" w:fill="auto"/>
          </w:tcPr>
          <w:p w:rsidR="00C10664" w:rsidRPr="003F542A" w:rsidRDefault="00C10664" w:rsidP="00540477">
            <w:pPr>
              <w:jc w:val="center"/>
            </w:pPr>
            <w:r w:rsidRPr="003F542A">
              <w:t>Государственная программа Приморского края «Обеспечение доступным жильем и</w:t>
            </w:r>
            <w:r w:rsidRPr="003F542A">
              <w:rPr>
                <w:rFonts w:eastAsia="Calibri"/>
                <w:u w:val="single"/>
              </w:rPr>
              <w:t xml:space="preserve"> </w:t>
            </w:r>
            <w:r w:rsidRPr="003F542A">
              <w:rPr>
                <w:rFonts w:eastAsia="Calibri"/>
              </w:rPr>
              <w:t xml:space="preserve">качественными услугами жилищно-коммунального хозяйства населения </w:t>
            </w:r>
            <w:r>
              <w:t>Приморского края» на 2020- 2027</w:t>
            </w:r>
            <w:r w:rsidRPr="003F542A">
              <w:t xml:space="preserve"> годы, утвержденная постановлением Адми</w:t>
            </w:r>
            <w:r>
              <w:t>нистрации Приморского края от 30.12.2019 № 945</w:t>
            </w:r>
            <w:r w:rsidRPr="003F542A">
              <w:t>-па.</w:t>
            </w:r>
          </w:p>
          <w:p w:rsidR="00C10664" w:rsidRPr="003F542A" w:rsidRDefault="00C10664" w:rsidP="00540477">
            <w:pPr>
              <w:jc w:val="center"/>
            </w:pPr>
            <w:r>
              <w:t>Соглашение от 30.12.2020 № 768-062-2021-2.</w:t>
            </w:r>
          </w:p>
        </w:tc>
        <w:tc>
          <w:tcPr>
            <w:tcW w:w="3686" w:type="dxa"/>
            <w:vMerge w:val="restart"/>
            <w:shd w:val="clear" w:color="auto" w:fill="auto"/>
          </w:tcPr>
          <w:p w:rsidR="00C10664" w:rsidRDefault="00C10664" w:rsidP="00540477"/>
          <w:p w:rsidR="00C10664" w:rsidRPr="003F542A" w:rsidRDefault="00C10664" w:rsidP="00540477">
            <w:pPr>
              <w:jc w:val="center"/>
            </w:pPr>
            <w:r w:rsidRPr="003F542A">
              <w:t xml:space="preserve">Закон Приморского края от </w:t>
            </w:r>
            <w:r>
              <w:t>21.12.2020 № 969-КЗ «О краевом бюджете на 2021 год и плановый период 2022 и 2023</w:t>
            </w:r>
            <w:r w:rsidRPr="003F542A">
              <w:t xml:space="preserve"> годов» </w:t>
            </w:r>
          </w:p>
        </w:tc>
      </w:tr>
      <w:tr w:rsidR="00C10664" w:rsidRPr="003F542A" w:rsidTr="00540477">
        <w:trPr>
          <w:trHeight w:val="2364"/>
          <w:tblHeader/>
        </w:trPr>
        <w:tc>
          <w:tcPr>
            <w:tcW w:w="567" w:type="dxa"/>
            <w:shd w:val="clear" w:color="auto" w:fill="auto"/>
          </w:tcPr>
          <w:p w:rsidR="00C10664" w:rsidRDefault="00C10664" w:rsidP="00540477">
            <w:pPr>
              <w:jc w:val="center"/>
            </w:pPr>
            <w:r>
              <w:lastRenderedPageBreak/>
              <w:t>4</w:t>
            </w:r>
          </w:p>
        </w:tc>
        <w:tc>
          <w:tcPr>
            <w:tcW w:w="2977" w:type="dxa"/>
            <w:shd w:val="clear" w:color="auto" w:fill="auto"/>
            <w:vAlign w:val="center"/>
          </w:tcPr>
          <w:p w:rsidR="00C10664" w:rsidRDefault="00C10664" w:rsidP="00540477">
            <w:r w:rsidRPr="00E76391">
              <w:t>Подпрограмма  4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t>»</w:t>
            </w:r>
          </w:p>
          <w:p w:rsidR="00C10664" w:rsidRPr="00E76391" w:rsidRDefault="00C10664" w:rsidP="00540477">
            <w:r>
              <w:t>Мероприятие «Приобретите в собственность городского округа Большой Камень жилых помещений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559" w:type="dxa"/>
            <w:shd w:val="clear" w:color="auto" w:fill="auto"/>
          </w:tcPr>
          <w:p w:rsidR="00C10664" w:rsidRDefault="00C10664" w:rsidP="00540477">
            <w:pPr>
              <w:jc w:val="center"/>
            </w:pPr>
            <w:r>
              <w:t>0</w:t>
            </w:r>
          </w:p>
        </w:tc>
        <w:tc>
          <w:tcPr>
            <w:tcW w:w="2552" w:type="dxa"/>
            <w:shd w:val="clear" w:color="auto" w:fill="auto"/>
          </w:tcPr>
          <w:p w:rsidR="00C10664" w:rsidRDefault="00C10664" w:rsidP="00540477">
            <w:pPr>
              <w:jc w:val="center"/>
            </w:pPr>
            <w:r>
              <w:t>21998,0</w:t>
            </w:r>
          </w:p>
        </w:tc>
        <w:tc>
          <w:tcPr>
            <w:tcW w:w="3685" w:type="dxa"/>
            <w:shd w:val="clear" w:color="auto" w:fill="auto"/>
          </w:tcPr>
          <w:p w:rsidR="00C10664" w:rsidRPr="003F542A" w:rsidRDefault="00C10664" w:rsidP="00540477">
            <w:pPr>
              <w:jc w:val="center"/>
            </w:pPr>
            <w:r w:rsidRPr="00C07574">
              <w:t xml:space="preserve">Закон Приморского края от 06.12.2018 N 412-КЗ (ред. от 05.02.2021)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w:t>
            </w:r>
          </w:p>
        </w:tc>
        <w:tc>
          <w:tcPr>
            <w:tcW w:w="3686" w:type="dxa"/>
            <w:vMerge/>
            <w:shd w:val="clear" w:color="auto" w:fill="auto"/>
          </w:tcPr>
          <w:p w:rsidR="00C10664" w:rsidRDefault="00C10664" w:rsidP="00540477">
            <w:pPr>
              <w:jc w:val="center"/>
            </w:pPr>
          </w:p>
        </w:tc>
      </w:tr>
    </w:tbl>
    <w:p w:rsidR="00AD081F" w:rsidRDefault="00AD081F">
      <w:pPr>
        <w:sectPr w:rsidR="00AD081F" w:rsidSect="000257CB">
          <w:pgSz w:w="16838" w:h="11906" w:orient="landscape"/>
          <w:pgMar w:top="851" w:right="1134" w:bottom="1701" w:left="1134" w:header="709" w:footer="709" w:gutter="0"/>
          <w:cols w:space="708"/>
          <w:docGrid w:linePitch="360"/>
        </w:sectPr>
      </w:pPr>
    </w:p>
    <w:p w:rsidR="00605F40" w:rsidRDefault="00605F40"/>
    <w:sectPr w:rsidR="00605F40" w:rsidSect="000257C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AA"/>
    <w:rsid w:val="000257CB"/>
    <w:rsid w:val="00040FC0"/>
    <w:rsid w:val="00081127"/>
    <w:rsid w:val="00081B40"/>
    <w:rsid w:val="000915C5"/>
    <w:rsid w:val="00163829"/>
    <w:rsid w:val="00164C66"/>
    <w:rsid w:val="001947D2"/>
    <w:rsid w:val="001B72A7"/>
    <w:rsid w:val="001B73C8"/>
    <w:rsid w:val="001D770F"/>
    <w:rsid w:val="001E39B4"/>
    <w:rsid w:val="00252FED"/>
    <w:rsid w:val="00323E74"/>
    <w:rsid w:val="00355628"/>
    <w:rsid w:val="003702D4"/>
    <w:rsid w:val="003E74ED"/>
    <w:rsid w:val="003F34E1"/>
    <w:rsid w:val="004159C3"/>
    <w:rsid w:val="004340D8"/>
    <w:rsid w:val="00436E96"/>
    <w:rsid w:val="004A4E0D"/>
    <w:rsid w:val="004B4C9B"/>
    <w:rsid w:val="004F3679"/>
    <w:rsid w:val="00540477"/>
    <w:rsid w:val="005A1C0E"/>
    <w:rsid w:val="0060109E"/>
    <w:rsid w:val="00605F40"/>
    <w:rsid w:val="00622922"/>
    <w:rsid w:val="006A31C9"/>
    <w:rsid w:val="006E417D"/>
    <w:rsid w:val="007021BA"/>
    <w:rsid w:val="00772032"/>
    <w:rsid w:val="007A0A84"/>
    <w:rsid w:val="007A4385"/>
    <w:rsid w:val="007B6BA0"/>
    <w:rsid w:val="007C107F"/>
    <w:rsid w:val="007D6FBE"/>
    <w:rsid w:val="007E0AAE"/>
    <w:rsid w:val="007E206F"/>
    <w:rsid w:val="007E734D"/>
    <w:rsid w:val="00824AC1"/>
    <w:rsid w:val="00833192"/>
    <w:rsid w:val="008A6657"/>
    <w:rsid w:val="008A7C4D"/>
    <w:rsid w:val="008B31B4"/>
    <w:rsid w:val="008D14C1"/>
    <w:rsid w:val="008D62FC"/>
    <w:rsid w:val="008F7420"/>
    <w:rsid w:val="00913F4F"/>
    <w:rsid w:val="00945138"/>
    <w:rsid w:val="009579AA"/>
    <w:rsid w:val="00995CC6"/>
    <w:rsid w:val="009D7B93"/>
    <w:rsid w:val="00A15FF4"/>
    <w:rsid w:val="00A168C4"/>
    <w:rsid w:val="00A35D2C"/>
    <w:rsid w:val="00A7321E"/>
    <w:rsid w:val="00A748D0"/>
    <w:rsid w:val="00AA7E17"/>
    <w:rsid w:val="00AC32C5"/>
    <w:rsid w:val="00AD081F"/>
    <w:rsid w:val="00AE735D"/>
    <w:rsid w:val="00B0337A"/>
    <w:rsid w:val="00B320BC"/>
    <w:rsid w:val="00B563B2"/>
    <w:rsid w:val="00B648FD"/>
    <w:rsid w:val="00BA50AA"/>
    <w:rsid w:val="00BC3F23"/>
    <w:rsid w:val="00C10664"/>
    <w:rsid w:val="00C42117"/>
    <w:rsid w:val="00C74C77"/>
    <w:rsid w:val="00C90CD8"/>
    <w:rsid w:val="00CB4538"/>
    <w:rsid w:val="00CE1483"/>
    <w:rsid w:val="00D36606"/>
    <w:rsid w:val="00D40CAC"/>
    <w:rsid w:val="00D505B5"/>
    <w:rsid w:val="00D97797"/>
    <w:rsid w:val="00DA4B36"/>
    <w:rsid w:val="00E04246"/>
    <w:rsid w:val="00E322DE"/>
    <w:rsid w:val="00E67CF4"/>
    <w:rsid w:val="00EB481C"/>
    <w:rsid w:val="00ED2E9A"/>
    <w:rsid w:val="00EE6B4E"/>
    <w:rsid w:val="00EF65FA"/>
    <w:rsid w:val="00F32434"/>
    <w:rsid w:val="00F84989"/>
    <w:rsid w:val="00F87CBE"/>
    <w:rsid w:val="00FC16A6"/>
    <w:rsid w:val="00FE0A5C"/>
    <w:rsid w:val="00FE4A34"/>
    <w:rsid w:val="00FF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5F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05F40"/>
    <w:rPr>
      <w:color w:val="0000FF" w:themeColor="hyperlink"/>
      <w:u w:val="single"/>
    </w:rPr>
  </w:style>
  <w:style w:type="table" w:styleId="a4">
    <w:name w:val="Table Grid"/>
    <w:basedOn w:val="a1"/>
    <w:uiPriority w:val="59"/>
    <w:rsid w:val="00AD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2FED"/>
    <w:rPr>
      <w:rFonts w:ascii="Tahoma" w:hAnsi="Tahoma" w:cs="Tahoma"/>
      <w:sz w:val="16"/>
      <w:szCs w:val="16"/>
    </w:rPr>
  </w:style>
  <w:style w:type="character" w:customStyle="1" w:styleId="a6">
    <w:name w:val="Текст выноски Знак"/>
    <w:basedOn w:val="a0"/>
    <w:link w:val="a5"/>
    <w:uiPriority w:val="99"/>
    <w:semiHidden/>
    <w:rsid w:val="00252FED"/>
    <w:rPr>
      <w:rFonts w:ascii="Tahoma" w:eastAsia="Times New Roman" w:hAnsi="Tahoma" w:cs="Tahoma"/>
      <w:sz w:val="16"/>
      <w:szCs w:val="16"/>
      <w:lang w:eastAsia="ru-RU"/>
    </w:rPr>
  </w:style>
  <w:style w:type="paragraph" w:styleId="a7">
    <w:name w:val="No Spacing"/>
    <w:link w:val="a8"/>
    <w:qFormat/>
    <w:rsid w:val="000257CB"/>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0257C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05F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605F40"/>
    <w:rPr>
      <w:color w:val="0000FF" w:themeColor="hyperlink"/>
      <w:u w:val="single"/>
    </w:rPr>
  </w:style>
  <w:style w:type="table" w:styleId="a4">
    <w:name w:val="Table Grid"/>
    <w:basedOn w:val="a1"/>
    <w:uiPriority w:val="59"/>
    <w:rsid w:val="00AD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2FED"/>
    <w:rPr>
      <w:rFonts w:ascii="Tahoma" w:hAnsi="Tahoma" w:cs="Tahoma"/>
      <w:sz w:val="16"/>
      <w:szCs w:val="16"/>
    </w:rPr>
  </w:style>
  <w:style w:type="character" w:customStyle="1" w:styleId="a6">
    <w:name w:val="Текст выноски Знак"/>
    <w:basedOn w:val="a0"/>
    <w:link w:val="a5"/>
    <w:uiPriority w:val="99"/>
    <w:semiHidden/>
    <w:rsid w:val="00252FED"/>
    <w:rPr>
      <w:rFonts w:ascii="Tahoma" w:eastAsia="Times New Roman" w:hAnsi="Tahoma" w:cs="Tahoma"/>
      <w:sz w:val="16"/>
      <w:szCs w:val="16"/>
      <w:lang w:eastAsia="ru-RU"/>
    </w:rPr>
  </w:style>
  <w:style w:type="paragraph" w:styleId="a7">
    <w:name w:val="No Spacing"/>
    <w:link w:val="a8"/>
    <w:qFormat/>
    <w:rsid w:val="000257CB"/>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rsid w:val="000257C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kh@mail.bk.p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8E85-FC7D-4EF5-AE80-99DF3E77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56</Pages>
  <Words>8539</Words>
  <Characters>48675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38</cp:revision>
  <cp:lastPrinted>2022-02-07T00:43:00Z</cp:lastPrinted>
  <dcterms:created xsi:type="dcterms:W3CDTF">2022-02-04T00:17:00Z</dcterms:created>
  <dcterms:modified xsi:type="dcterms:W3CDTF">2022-03-05T00:23:00Z</dcterms:modified>
</cp:coreProperties>
</file>