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7B" w:rsidRDefault="00BB0E7B" w:rsidP="00BB0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haracter">
                  <wp:posOffset>-257810</wp:posOffset>
                </wp:positionH>
                <wp:positionV relativeFrom="page">
                  <wp:posOffset>133350</wp:posOffset>
                </wp:positionV>
                <wp:extent cx="6108700" cy="2419350"/>
                <wp:effectExtent l="0" t="0" r="635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7B" w:rsidRDefault="00BB0E7B" w:rsidP="00BB0E7B">
                            <w:pPr>
                              <w:tabs>
                                <w:tab w:val="left" w:pos="2694"/>
                              </w:tabs>
                              <w:spacing w:after="140" w:line="240" w:lineRule="auto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D6BA883" wp14:editId="062C8382">
                                  <wp:extent cx="676275" cy="7334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E7B" w:rsidRDefault="00BB0E7B" w:rsidP="00BB0E7B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 w:rsidR="00BB0E7B" w:rsidRDefault="00BB0E7B" w:rsidP="00BB0E7B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ГОРОДСКОГО ОКРУГА БОЛЬШОЙ КАМЕНЬ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0E7B" w:rsidRDefault="00BB0E7B" w:rsidP="00BB0E7B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B0E7B" w:rsidRDefault="00BB0E7B" w:rsidP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BB0E7B" w:rsidRDefault="00BB0E7B" w:rsidP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  <w:gridCol w:w="2693"/>
                              <w:gridCol w:w="838"/>
                              <w:gridCol w:w="544"/>
                              <w:gridCol w:w="2020"/>
                            </w:tblGrid>
                            <w:tr w:rsidR="00BB0E7B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B0E7B" w:rsidRDefault="00BB0E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B0E7B" w:rsidRDefault="00BB0E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hideMark/>
                                </w:tcPr>
                                <w:p w:rsidR="00BB0E7B" w:rsidRDefault="00BB0E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BB0E7B" w:rsidRDefault="00BB0E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hideMark/>
                                </w:tcPr>
                                <w:p w:rsidR="00BB0E7B" w:rsidRDefault="00BB0E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B0E7B" w:rsidRDefault="00BB0E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E7B" w:rsidRDefault="00BB0E7B" w:rsidP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0.3pt;margin-top:10.5pt;width:481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" o:allowoverlap="f" stroked="f">
                <v:textbox>
                  <w:txbxContent>
                    <w:p w:rsidR="00BB0E7B" w:rsidRDefault="00BB0E7B" w:rsidP="00BB0E7B">
                      <w:pPr>
                        <w:tabs>
                          <w:tab w:val="left" w:pos="2694"/>
                        </w:tabs>
                        <w:spacing w:after="140" w:line="240" w:lineRule="auto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D6BA883" wp14:editId="062C8382">
                            <wp:extent cx="676275" cy="7334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0E7B" w:rsidRDefault="00BB0E7B" w:rsidP="00BB0E7B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 w:rsidR="00BB0E7B" w:rsidRDefault="00BB0E7B" w:rsidP="00BB0E7B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>ГОРОДСКОГО ОКРУГА БОЛЬШОЙ КАМЕНЬ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0E7B" w:rsidRDefault="00BB0E7B" w:rsidP="00BB0E7B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B0E7B" w:rsidRDefault="00BB0E7B" w:rsidP="00BB0E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:rsidR="00BB0E7B" w:rsidRDefault="00BB0E7B" w:rsidP="00BB0E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  <w:gridCol w:w="2693"/>
                        <w:gridCol w:w="838"/>
                        <w:gridCol w:w="544"/>
                        <w:gridCol w:w="2020"/>
                      </w:tblGrid>
                      <w:tr w:rsidR="00BB0E7B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B0E7B" w:rsidRDefault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B0E7B" w:rsidRDefault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hideMark/>
                          </w:tcPr>
                          <w:p w:rsidR="00BB0E7B" w:rsidRDefault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BB0E7B" w:rsidRDefault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hideMark/>
                          </w:tcPr>
                          <w:p w:rsidR="00BB0E7B" w:rsidRDefault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B0E7B" w:rsidRDefault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B0E7B" w:rsidRDefault="00BB0E7B" w:rsidP="00BB0E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B0E7B" w:rsidRDefault="00BB0E7B" w:rsidP="00BB0E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0E7B" w:rsidRDefault="00BB0E7B" w:rsidP="00BB0E7B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7695"/>
        <w:gridCol w:w="989"/>
      </w:tblGrid>
      <w:tr w:rsidR="00BB0E7B" w:rsidTr="00BB0E7B">
        <w:tc>
          <w:tcPr>
            <w:tcW w:w="780" w:type="dxa"/>
          </w:tcPr>
          <w:p w:rsidR="00BB0E7B" w:rsidRDefault="00BB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hideMark/>
          </w:tcPr>
          <w:p w:rsidR="00BB0E7B" w:rsidRDefault="00B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AC0673">
              <w:rPr>
                <w:rFonts w:ascii="Times New Roman" w:hAnsi="Times New Roman"/>
                <w:b/>
                <w:sz w:val="28"/>
                <w:szCs w:val="28"/>
              </w:rPr>
              <w:t>Постановка граждан на учёт в качестве нуждающихся в жилых помещениях</w:t>
            </w:r>
            <w:r w:rsidR="00AC0673" w:rsidRPr="0062797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AC0673"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утвержденный</w:t>
            </w:r>
            <w:r w:rsidR="00AC06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постановлением администрации городского </w:t>
            </w:r>
            <w:proofErr w:type="gramStart"/>
            <w:r w:rsidR="00AC06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округа</w:t>
            </w:r>
            <w:proofErr w:type="gramEnd"/>
            <w:r w:rsidR="00AC06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</w:t>
            </w:r>
            <w:r w:rsidR="00AC06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Большой Камень от 17 декабря 2014 года № 1485</w:t>
            </w:r>
          </w:p>
        </w:tc>
        <w:tc>
          <w:tcPr>
            <w:tcW w:w="989" w:type="dxa"/>
          </w:tcPr>
          <w:p w:rsidR="00BB0E7B" w:rsidRDefault="00BB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E7B" w:rsidTr="00BB0E7B">
        <w:trPr>
          <w:trHeight w:val="654"/>
        </w:trPr>
        <w:tc>
          <w:tcPr>
            <w:tcW w:w="9464" w:type="dxa"/>
            <w:gridSpan w:val="3"/>
          </w:tcPr>
          <w:p w:rsidR="00BB0E7B" w:rsidRDefault="00BB0E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E7B" w:rsidTr="00BB0E7B">
        <w:tc>
          <w:tcPr>
            <w:tcW w:w="9464" w:type="dxa"/>
            <w:gridSpan w:val="3"/>
            <w:hideMark/>
          </w:tcPr>
          <w:p w:rsidR="00BB0E7B" w:rsidRDefault="00BB0E7B" w:rsidP="00A52502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Российской Федерации», Федеральным законом РФ от 27.07.2010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 210-ФЗ «Об организации предоставления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муниципальных услуг», </w:t>
            </w:r>
            <w:r w:rsidR="00A52502" w:rsidRPr="00A52502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A52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5B1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Большой Камень от 01.12.2021 № 2981 </w:t>
            </w:r>
            <w:r w:rsidR="00A52502">
              <w:rPr>
                <w:rFonts w:ascii="Times New Roman" w:hAnsi="Times New Roman"/>
                <w:sz w:val="28"/>
                <w:szCs w:val="28"/>
              </w:rPr>
              <w:t>«</w:t>
            </w:r>
            <w:r w:rsidR="00A52502" w:rsidRPr="00A52502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A52502">
              <w:rPr>
                <w:rFonts w:ascii="Times New Roman" w:hAnsi="Times New Roman"/>
                <w:sz w:val="28"/>
                <w:szCs w:val="28"/>
              </w:rPr>
              <w:t>»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статьёй 29 </w:t>
            </w:r>
            <w:r w:rsidR="00A52502">
              <w:rPr>
                <w:rFonts w:ascii="Times New Roman" w:hAnsi="Times New Roman"/>
                <w:sz w:val="28"/>
                <w:szCs w:val="28"/>
              </w:rPr>
              <w:t xml:space="preserve">Устава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Большой Камень,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округа Большой Камень</w:t>
            </w:r>
          </w:p>
        </w:tc>
      </w:tr>
      <w:tr w:rsidR="00BB0E7B" w:rsidTr="00BB0E7B">
        <w:tc>
          <w:tcPr>
            <w:tcW w:w="9464" w:type="dxa"/>
            <w:gridSpan w:val="3"/>
          </w:tcPr>
          <w:p w:rsidR="00BB0E7B" w:rsidRDefault="00BB0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E7B" w:rsidRDefault="00BB0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BB0E7B" w:rsidTr="00BB0E7B">
        <w:trPr>
          <w:trHeight w:val="654"/>
        </w:trPr>
        <w:tc>
          <w:tcPr>
            <w:tcW w:w="9464" w:type="dxa"/>
            <w:gridSpan w:val="3"/>
          </w:tcPr>
          <w:p w:rsidR="00BB0E7B" w:rsidRDefault="00BB0E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E7B" w:rsidTr="00BB0E7B">
        <w:tc>
          <w:tcPr>
            <w:tcW w:w="9464" w:type="dxa"/>
            <w:gridSpan w:val="3"/>
          </w:tcPr>
          <w:p w:rsidR="00BB0E7B" w:rsidRDefault="00BB0E7B" w:rsidP="00BB0E7B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 к административному регламенту предоставления муниципальной услуги «</w:t>
            </w:r>
            <w:r w:rsidR="00AC0673">
              <w:rPr>
                <w:rFonts w:ascii="Times New Roman" w:hAnsi="Times New Roman"/>
                <w:sz w:val="28"/>
                <w:szCs w:val="28"/>
              </w:rPr>
              <w:t xml:space="preserve">Постановка граждан на учёт </w:t>
            </w:r>
            <w:r w:rsidR="00AC0673">
              <w:rPr>
                <w:rFonts w:ascii="Times New Roman" w:hAnsi="Times New Roman"/>
                <w:sz w:val="28"/>
                <w:szCs w:val="28"/>
              </w:rPr>
              <w:br/>
              <w:t>в качестве нуждающихся в жилых помещениях</w:t>
            </w:r>
            <w:r w:rsidR="00AC0673" w:rsidRPr="00F4064E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  <w:r w:rsidR="00AC0673" w:rsidRPr="00F406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0673" w:rsidRPr="00F4064E">
              <w:rPr>
                <w:rFonts w:ascii="Times New Roman" w:hAnsi="Times New Roman"/>
                <w:bCs/>
                <w:sz w:val="28"/>
                <w:szCs w:val="28"/>
              </w:rPr>
              <w:t>утвержденн</w:t>
            </w:r>
            <w:r w:rsidR="004D75B1">
              <w:rPr>
                <w:rFonts w:ascii="Times New Roman" w:hAnsi="Times New Roman"/>
                <w:bCs/>
                <w:sz w:val="28"/>
                <w:szCs w:val="28"/>
              </w:rPr>
              <w:t>ому</w:t>
            </w:r>
            <w:bookmarkStart w:id="0" w:name="_GoBack"/>
            <w:bookmarkEnd w:id="0"/>
            <w:r w:rsidR="00AC0673" w:rsidRPr="00F406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постановлением администрации городского </w:t>
            </w:r>
            <w:proofErr w:type="gramStart"/>
            <w:r w:rsidR="00AC0673">
              <w:rPr>
                <w:rFonts w:ascii="Times New Roman" w:eastAsia="Times New Roman" w:hAnsi="Times New Roman"/>
                <w:bCs/>
                <w:sz w:val="28"/>
                <w:szCs w:val="28"/>
              </w:rPr>
              <w:t>округа</w:t>
            </w:r>
            <w:proofErr w:type="gramEnd"/>
            <w:r w:rsidR="00AC067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ЗАТО Большой Камень </w:t>
            </w:r>
            <w:r w:rsidR="00AC0673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 xml:space="preserve">от </w:t>
            </w:r>
            <w:r w:rsidR="00A52502">
              <w:rPr>
                <w:rFonts w:ascii="Times New Roman" w:eastAsia="Times New Roman" w:hAnsi="Times New Roman"/>
                <w:bCs/>
                <w:sz w:val="28"/>
                <w:szCs w:val="28"/>
              </w:rPr>
              <w:t>17.12.</w:t>
            </w:r>
            <w:r w:rsidR="00AC0673">
              <w:rPr>
                <w:rFonts w:ascii="Times New Roman" w:eastAsia="Times New Roman" w:hAnsi="Times New Roman"/>
                <w:bCs/>
                <w:sz w:val="28"/>
                <w:szCs w:val="28"/>
              </w:rPr>
              <w:t>2014 года</w:t>
            </w:r>
            <w:r w:rsidR="00A525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AC0673">
              <w:rPr>
                <w:rFonts w:ascii="Times New Roman" w:eastAsia="Times New Roman" w:hAnsi="Times New Roman"/>
                <w:bCs/>
                <w:sz w:val="28"/>
                <w:szCs w:val="28"/>
              </w:rPr>
              <w:t>№ 1485</w:t>
            </w:r>
            <w:r w:rsidR="00A52502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="00AC067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  <w:p w:rsidR="00BB0E7B" w:rsidRDefault="00BB0E7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 № 1</w:t>
            </w:r>
          </w:p>
          <w:p w:rsidR="00BB0E7B" w:rsidRDefault="00BB0E7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к административному регламенту</w:t>
            </w:r>
          </w:p>
          <w:p w:rsidR="00BB0E7B" w:rsidRDefault="00BB0E7B" w:rsidP="00AC0673">
            <w:pPr>
              <w:tabs>
                <w:tab w:val="num" w:pos="432"/>
              </w:tabs>
              <w:spacing w:after="0" w:line="240" w:lineRule="auto"/>
              <w:ind w:left="4678" w:hanging="3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0E7B" w:rsidRDefault="00BB0E7B" w:rsidP="00AC0673">
            <w:pPr>
              <w:tabs>
                <w:tab w:val="num" w:pos="432"/>
              </w:tabs>
              <w:spacing w:after="0" w:line="240" w:lineRule="auto"/>
              <w:ind w:left="4678" w:hanging="3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0E7B" w:rsidRDefault="00BB0E7B">
            <w:pPr>
              <w:tabs>
                <w:tab w:val="num" w:pos="432"/>
              </w:tabs>
              <w:spacing w:after="0"/>
              <w:ind w:left="1066" w:hanging="3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и многофункциональных центров предоставления государственных и муниципальных услуг</w:t>
            </w:r>
          </w:p>
          <w:p w:rsidR="00BB0E7B" w:rsidRDefault="00BB0E7B">
            <w:pPr>
              <w:tabs>
                <w:tab w:val="num" w:pos="432"/>
              </w:tabs>
              <w:spacing w:after="0"/>
              <w:ind w:left="1066" w:hanging="3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городского округа Большой Камень: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адрес: ул. Карла Маркса, д. 4, г. Большой Камень, Приморский край, 692806;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график работы: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ежедневно с 8:00 до 17:00 часов за исключением выходных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праздничных дней, перерыв с 12:00 до 13:00 часов;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летнее время: со второго понедельника мая по вторую пятницу сентября, с 8:00 до 17.15 часов за исключением выходных и праздничных дней, перерыв с 12:00 до 13:00 часов;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телефон: 8 (42335) 51200;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 сайта: bkamen.gosuslugi.ru;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адрес электронной почты: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bkamen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primorsky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0E7B" w:rsidRDefault="00BB0E7B">
            <w:pPr>
              <w:spacing w:after="0" w:line="36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МАУ «МФЦ»: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адрес: ул. Блюхера, д. 23, г. Большой Камень, Приморский край, 692801;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график работы: вторник, среда, четверг, пятница с 8:00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 20:00 часов без перерыва на обед; понедельник, суббота с 9:00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13:00 часов;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телефон: 8 (42335) 40404;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адрес «Интернет» - сайта для направления электронных обращений: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>http://mfc-25.ru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0E7B" w:rsidRPr="00A52502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адрес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>электронной почты: mfc_bkamen@mail.ru.</w:t>
            </w:r>
          </w:p>
          <w:p w:rsidR="00BB0E7B" w:rsidRPr="00A52502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502">
              <w:rPr>
                <w:rFonts w:ascii="Times New Roman" w:hAnsi="Times New Roman"/>
                <w:sz w:val="28"/>
                <w:szCs w:val="28"/>
              </w:rPr>
              <w:t>Для получения информации по вопросам предоставления муниципальной услуги заявитель либо его законный представитель может обратиться в отдел по учету и распределению жилых помещения управления имущественных отношений администрации городского округа Большой Камень в приемн</w:t>
            </w:r>
            <w:r w:rsidR="00F95151" w:rsidRPr="00A52502">
              <w:rPr>
                <w:rFonts w:ascii="Times New Roman" w:hAnsi="Times New Roman"/>
                <w:sz w:val="28"/>
                <w:szCs w:val="28"/>
              </w:rPr>
              <w:t>ое время: еженедельно вторник и четверг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br/>
              <w:t>с 8.00 до 12.00, по адресу: 692806, г. Большой Камень, ул. Адмирала Макарова, д. 1, телефон для справок: 8 (42335) 51200.</w:t>
            </w:r>
            <w:proofErr w:type="gramEnd"/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управления: uio@bkadmin.ru.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работы: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ежедневно с 8:00 до 17:00 часов за исключением выходных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праздничных дней, перерыв с 12:00 до 13:00 часов;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летнее время со второго понедельника мая по вторую пятницу сентября: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8:00 до 17.15 часов (понедельник – четверг) за исключением выходных и праздничных дней, перерыв с 12:00 до 13:00 часов;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8.00 до 16.00 (пятница) за исключением выходных и праздничных дней, перерыв с 12:00 до 13:00 часов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BB0E7B" w:rsidRDefault="00BB0E7B" w:rsidP="00BB0E7B">
            <w:pPr>
              <w:numPr>
                <w:ilvl w:val="0"/>
                <w:numId w:val="2"/>
              </w:numPr>
              <w:tabs>
                <w:tab w:val="left" w:pos="0"/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Управлению имущественных отношений администрации городского округа Большой Камень опубликовать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в газете «ЗАТО» и разместить в информационно-телекоммуникационной сети «Интернет» на официальном сайте органов местного самоуправления городского округа Большой Камень.</w:t>
            </w:r>
          </w:p>
          <w:p w:rsidR="00BB0E7B" w:rsidRDefault="00BB0E7B" w:rsidP="00BB0E7B">
            <w:pPr>
              <w:numPr>
                <w:ilvl w:val="0"/>
                <w:numId w:val="2"/>
              </w:numPr>
              <w:tabs>
                <w:tab w:val="left" w:pos="0"/>
                <w:tab w:val="left" w:pos="1276"/>
              </w:tabs>
              <w:spacing w:after="0" w:line="360" w:lineRule="auto"/>
              <w:ind w:left="0" w:firstLine="7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0E7B" w:rsidRDefault="00BB0E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0E7B" w:rsidRDefault="00BB0E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0E7B" w:rsidRDefault="00BB0E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главы городского округа                                          О.Г. Серебренникова</w:t>
            </w:r>
          </w:p>
        </w:tc>
      </w:tr>
    </w:tbl>
    <w:p w:rsidR="00F62A65" w:rsidRPr="00BB0E7B" w:rsidRDefault="004D75B1" w:rsidP="00BB0E7B"/>
    <w:sectPr w:rsidR="00F62A65" w:rsidRPr="00BB0E7B" w:rsidSect="001018B2">
      <w:headerReference w:type="default" r:id="rId9"/>
      <w:pgSz w:w="11906" w:h="16838"/>
      <w:pgMar w:top="51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C" w:rsidRDefault="00BB0E7B">
      <w:pPr>
        <w:spacing w:after="0" w:line="240" w:lineRule="auto"/>
      </w:pPr>
      <w:r>
        <w:separator/>
      </w:r>
    </w:p>
  </w:endnote>
  <w:endnote w:type="continuationSeparator" w:id="0">
    <w:p w:rsidR="0032356C" w:rsidRDefault="00BB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C" w:rsidRDefault="00BB0E7B">
      <w:pPr>
        <w:spacing w:after="0" w:line="240" w:lineRule="auto"/>
      </w:pPr>
      <w:r>
        <w:separator/>
      </w:r>
    </w:p>
  </w:footnote>
  <w:footnote w:type="continuationSeparator" w:id="0">
    <w:p w:rsidR="0032356C" w:rsidRDefault="00BB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BD" w:rsidRDefault="006D0C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75B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1D"/>
    <w:multiLevelType w:val="multilevel"/>
    <w:tmpl w:val="B47A193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3"/>
    <w:rsid w:val="00192E61"/>
    <w:rsid w:val="002604BF"/>
    <w:rsid w:val="002823F5"/>
    <w:rsid w:val="0032356C"/>
    <w:rsid w:val="004146B0"/>
    <w:rsid w:val="004665A3"/>
    <w:rsid w:val="004D75B1"/>
    <w:rsid w:val="00517B6D"/>
    <w:rsid w:val="006D0CDE"/>
    <w:rsid w:val="007C3B7B"/>
    <w:rsid w:val="00862BE8"/>
    <w:rsid w:val="00990C6D"/>
    <w:rsid w:val="00A52502"/>
    <w:rsid w:val="00AC0673"/>
    <w:rsid w:val="00BB0E7B"/>
    <w:rsid w:val="00F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2024-01-30T02:09:00Z</dcterms:created>
  <dcterms:modified xsi:type="dcterms:W3CDTF">2024-02-05T07:24:00Z</dcterms:modified>
</cp:coreProperties>
</file>