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1F4D" w:rsidRDefault="00760AD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461F4D" w:rsidRDefault="00760AD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ходе реализации муниципальной программы городского округа Большой Камень «Доступная среда на период 2020-2027 годы»</w:t>
      </w:r>
    </w:p>
    <w:p w:rsidR="00461F4D" w:rsidRDefault="00760AD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40774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461F4D" w:rsidRDefault="00461F4D">
      <w:pPr>
        <w:spacing w:after="120"/>
        <w:jc w:val="center"/>
        <w:rPr>
          <w:b/>
          <w:sz w:val="28"/>
          <w:szCs w:val="28"/>
        </w:rPr>
      </w:pPr>
    </w:p>
    <w:p w:rsidR="00461F4D" w:rsidRDefault="00461F4D">
      <w:pPr>
        <w:widowControl w:val="0"/>
        <w:jc w:val="center"/>
        <w:rPr>
          <w:b/>
          <w:sz w:val="28"/>
          <w:szCs w:val="28"/>
          <w:lang w:eastAsia="en-US"/>
        </w:rPr>
      </w:pPr>
    </w:p>
    <w:p w:rsidR="00461F4D" w:rsidRDefault="00461F4D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461F4D">
        <w:tc>
          <w:tcPr>
            <w:tcW w:w="2518" w:type="dxa"/>
          </w:tcPr>
          <w:p w:rsidR="00461F4D" w:rsidRDefault="00760A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муниципальной программы:</w:t>
            </w:r>
          </w:p>
          <w:p w:rsidR="00461F4D" w:rsidRDefault="00461F4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:rsidR="00461F4D" w:rsidRDefault="00760AD3">
            <w:pPr>
              <w:widowControl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«Доступная среда на период 2020-2027 годы» </w:t>
            </w:r>
          </w:p>
        </w:tc>
      </w:tr>
      <w:tr w:rsidR="00461F4D">
        <w:tc>
          <w:tcPr>
            <w:tcW w:w="2518" w:type="dxa"/>
          </w:tcPr>
          <w:p w:rsidR="00461F4D" w:rsidRDefault="00760AD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ответственного исполнителя:</w:t>
            </w:r>
          </w:p>
          <w:p w:rsidR="00461F4D" w:rsidRDefault="00461F4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:rsidR="00461F4D" w:rsidRDefault="00760AD3">
            <w:pPr>
              <w:widowControl w:val="0"/>
              <w:ind w:righ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жизнеобеспечения администрации городского округа Большой Камень</w:t>
            </w:r>
          </w:p>
          <w:p w:rsidR="00461F4D" w:rsidRDefault="00461F4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61F4D" w:rsidRDefault="00461F4D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61F4D">
        <w:tc>
          <w:tcPr>
            <w:tcW w:w="2518" w:type="dxa"/>
          </w:tcPr>
          <w:p w:rsidR="00461F4D" w:rsidRDefault="00760AD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Отчетная дата (отчетный год):</w:t>
            </w:r>
          </w:p>
          <w:p w:rsidR="00461F4D" w:rsidRDefault="00461F4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:rsidR="00461F4D" w:rsidRDefault="00760AD3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407749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461F4D">
        <w:tc>
          <w:tcPr>
            <w:tcW w:w="2518" w:type="dxa"/>
          </w:tcPr>
          <w:p w:rsidR="00461F4D" w:rsidRDefault="00760A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Должность, фамилия, имя, отчество, номер телефона и электронный адрес непосредственных исполнителей:</w:t>
            </w:r>
          </w:p>
          <w:p w:rsidR="00461F4D" w:rsidRDefault="00461F4D">
            <w:pPr>
              <w:rPr>
                <w:sz w:val="28"/>
                <w:szCs w:val="28"/>
                <w:lang w:eastAsia="en-US"/>
              </w:rPr>
            </w:pPr>
          </w:p>
          <w:p w:rsidR="00461F4D" w:rsidRDefault="00461F4D">
            <w:pPr>
              <w:rPr>
                <w:sz w:val="28"/>
                <w:szCs w:val="28"/>
                <w:lang w:eastAsia="en-US"/>
              </w:rPr>
            </w:pPr>
          </w:p>
          <w:p w:rsidR="00461F4D" w:rsidRDefault="00461F4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:rsidR="00461F4D" w:rsidRDefault="00760AD3">
            <w:pPr>
              <w:widowControl w:val="0"/>
              <w:ind w:righ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1 разряда </w:t>
            </w:r>
          </w:p>
          <w:p w:rsidR="00461F4D" w:rsidRDefault="00407749">
            <w:pPr>
              <w:widowControl w:val="0"/>
              <w:ind w:righ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Музыкина Анастасия Васильевна</w:t>
            </w:r>
          </w:p>
          <w:p w:rsidR="00461F4D" w:rsidRDefault="00461F4D">
            <w:pPr>
              <w:widowControl w:val="0"/>
              <w:ind w:right="318"/>
              <w:jc w:val="both"/>
              <w:rPr>
                <w:sz w:val="28"/>
                <w:szCs w:val="28"/>
              </w:rPr>
            </w:pPr>
          </w:p>
          <w:p w:rsidR="00461F4D" w:rsidRDefault="00760AD3">
            <w:pPr>
              <w:widowControl w:val="0"/>
              <w:ind w:righ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407749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-3</w:t>
            </w:r>
            <w:r w:rsidR="00407749">
              <w:rPr>
                <w:sz w:val="28"/>
                <w:szCs w:val="28"/>
              </w:rPr>
              <w:t>5</w:t>
            </w:r>
          </w:p>
          <w:p w:rsidR="00461F4D" w:rsidRDefault="00461F4D">
            <w:pPr>
              <w:widowControl w:val="0"/>
              <w:ind w:right="318"/>
              <w:jc w:val="both"/>
              <w:rPr>
                <w:sz w:val="28"/>
                <w:szCs w:val="28"/>
              </w:rPr>
            </w:pPr>
          </w:p>
          <w:p w:rsidR="00461F4D" w:rsidRDefault="00407749">
            <w:pPr>
              <w:widowControl w:val="0"/>
              <w:jc w:val="both"/>
              <w:rPr>
                <w:sz w:val="28"/>
                <w:szCs w:val="28"/>
              </w:rPr>
            </w:pPr>
            <w:hyperlink r:id="rId8" w:tooltip="mailto:gkh@mail.bk.pk.ru" w:history="1">
              <w:r w:rsidR="00760AD3">
                <w:rPr>
                  <w:rStyle w:val="afd"/>
                  <w:sz w:val="28"/>
                  <w:szCs w:val="28"/>
                  <w:lang w:val="en-US"/>
                </w:rPr>
                <w:t>gkh</w:t>
              </w:r>
              <w:r w:rsidR="00760AD3">
                <w:rPr>
                  <w:rStyle w:val="afd"/>
                  <w:sz w:val="28"/>
                  <w:szCs w:val="28"/>
                </w:rPr>
                <w:t>@</w:t>
              </w:r>
              <w:r w:rsidR="00760AD3">
                <w:rPr>
                  <w:rStyle w:val="afd"/>
                  <w:sz w:val="28"/>
                  <w:szCs w:val="28"/>
                  <w:lang w:val="en-US"/>
                </w:rPr>
                <w:t>mail</w:t>
              </w:r>
              <w:r w:rsidR="00760AD3">
                <w:rPr>
                  <w:rStyle w:val="afd"/>
                  <w:sz w:val="28"/>
                  <w:szCs w:val="28"/>
                </w:rPr>
                <w:t>.</w:t>
              </w:r>
              <w:r w:rsidR="00760AD3">
                <w:rPr>
                  <w:rStyle w:val="afd"/>
                  <w:sz w:val="28"/>
                  <w:szCs w:val="28"/>
                  <w:lang w:val="en-US"/>
                </w:rPr>
                <w:t>bk</w:t>
              </w:r>
              <w:r w:rsidR="00760AD3">
                <w:rPr>
                  <w:rStyle w:val="afd"/>
                  <w:sz w:val="28"/>
                  <w:szCs w:val="28"/>
                </w:rPr>
                <w:t>.</w:t>
              </w:r>
              <w:r w:rsidR="00760AD3">
                <w:rPr>
                  <w:rStyle w:val="afd"/>
                  <w:sz w:val="28"/>
                  <w:szCs w:val="28"/>
                  <w:lang w:val="en-US"/>
                </w:rPr>
                <w:t>pk</w:t>
              </w:r>
              <w:r w:rsidR="00760AD3">
                <w:rPr>
                  <w:rStyle w:val="afd"/>
                  <w:sz w:val="28"/>
                  <w:szCs w:val="28"/>
                </w:rPr>
                <w:t>.</w:t>
              </w:r>
              <w:r w:rsidR="00760AD3">
                <w:rPr>
                  <w:rStyle w:val="afd"/>
                  <w:sz w:val="28"/>
                  <w:szCs w:val="28"/>
                  <w:lang w:val="en-US"/>
                </w:rPr>
                <w:t>ru</w:t>
              </w:r>
            </w:hyperlink>
          </w:p>
          <w:p w:rsidR="00461F4D" w:rsidRDefault="00461F4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61F4D" w:rsidRDefault="00461F4D">
            <w:pPr>
              <w:spacing w:line="255" w:lineRule="atLeast"/>
              <w:rPr>
                <w:sz w:val="28"/>
                <w:szCs w:val="28"/>
              </w:rPr>
            </w:pPr>
          </w:p>
        </w:tc>
      </w:tr>
    </w:tbl>
    <w:p w:rsidR="00461F4D" w:rsidRDefault="00461F4D">
      <w:pPr>
        <w:rPr>
          <w:sz w:val="28"/>
          <w:szCs w:val="28"/>
          <w:lang w:eastAsia="en-US"/>
        </w:rPr>
      </w:pPr>
    </w:p>
    <w:p w:rsidR="00461F4D" w:rsidRDefault="00461F4D">
      <w:pPr>
        <w:rPr>
          <w:sz w:val="28"/>
          <w:szCs w:val="28"/>
          <w:lang w:eastAsia="en-US"/>
        </w:rPr>
      </w:pPr>
    </w:p>
    <w:p w:rsidR="00461F4D" w:rsidRDefault="00407749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="00760AD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60AD3">
        <w:rPr>
          <w:sz w:val="28"/>
          <w:szCs w:val="28"/>
        </w:rPr>
        <w:t xml:space="preserve"> управления жизнеобеспечения                              </w:t>
      </w:r>
      <w:r>
        <w:rPr>
          <w:sz w:val="28"/>
          <w:szCs w:val="28"/>
        </w:rPr>
        <w:t>Ю.В. Борзова</w:t>
      </w:r>
    </w:p>
    <w:p w:rsidR="00461F4D" w:rsidRDefault="00461F4D">
      <w:pPr>
        <w:rPr>
          <w:sz w:val="28"/>
          <w:szCs w:val="28"/>
          <w:lang w:eastAsia="en-US"/>
        </w:rPr>
      </w:pPr>
    </w:p>
    <w:p w:rsidR="00461F4D" w:rsidRDefault="00760AD3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 w:clear="all"/>
      </w:r>
    </w:p>
    <w:p w:rsidR="00461F4D" w:rsidRDefault="00760AD3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lastRenderedPageBreak/>
        <w:t>ПОЯСНИТЕЛЬНАЯ ЗАПИСКА</w:t>
      </w:r>
    </w:p>
    <w:p w:rsidR="00461F4D" w:rsidRDefault="00760AD3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к отчету о ходе реализации муниципальной программы городского округа</w:t>
      </w:r>
    </w:p>
    <w:p w:rsidR="00461F4D" w:rsidRDefault="00760AD3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Большой Камень «Доступная среда на период 2020-2027 годы»</w:t>
      </w:r>
    </w:p>
    <w:p w:rsidR="00461F4D" w:rsidRDefault="00760AD3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За 202</w:t>
      </w:r>
      <w:r w:rsidR="00407749">
        <w:rPr>
          <w:rFonts w:eastAsia="Calibri"/>
          <w:b/>
          <w:iCs/>
          <w:sz w:val="28"/>
          <w:szCs w:val="28"/>
          <w:lang w:eastAsia="en-US"/>
        </w:rPr>
        <w:t>5</w:t>
      </w:r>
      <w:r>
        <w:rPr>
          <w:rFonts w:eastAsia="Calibri"/>
          <w:b/>
          <w:iCs/>
          <w:sz w:val="28"/>
          <w:szCs w:val="28"/>
          <w:lang w:eastAsia="en-US"/>
        </w:rPr>
        <w:t xml:space="preserve"> год</w:t>
      </w:r>
    </w:p>
    <w:p w:rsidR="00461F4D" w:rsidRDefault="00461F4D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407749" w:rsidRDefault="0040774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реализации программы в 2025 году </w:t>
      </w:r>
      <w:r w:rsidR="00760AD3">
        <w:rPr>
          <w:rFonts w:eastAsia="Calibri"/>
          <w:sz w:val="28"/>
          <w:szCs w:val="28"/>
          <w:lang w:eastAsia="en-US"/>
        </w:rPr>
        <w:t xml:space="preserve">финансовых средств </w:t>
      </w:r>
      <w:r>
        <w:rPr>
          <w:rFonts w:eastAsia="Calibri"/>
          <w:sz w:val="28"/>
          <w:szCs w:val="28"/>
          <w:lang w:eastAsia="en-US"/>
        </w:rPr>
        <w:t>для городского округа Большой Камень не выделялось, в связи с этим мероприятия не осуществлялись.</w:t>
      </w:r>
    </w:p>
    <w:p w:rsidR="00461F4D" w:rsidRDefault="00760AD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Оценка эффективности муниципальной программы</w:t>
      </w:r>
      <w:r w:rsidR="00407749">
        <w:rPr>
          <w:rFonts w:eastAsia="Calibri"/>
          <w:sz w:val="28"/>
          <w:szCs w:val="28"/>
          <w:lang w:eastAsia="en-US"/>
        </w:rPr>
        <w:t xml:space="preserve"> за 2025 год </w:t>
      </w:r>
      <w:r w:rsidR="00BD75DB">
        <w:rPr>
          <w:rFonts w:eastAsia="Calibri"/>
          <w:sz w:val="28"/>
          <w:szCs w:val="28"/>
          <w:lang w:eastAsia="en-US"/>
        </w:rPr>
        <w:t>«неэфективна»</w:t>
      </w:r>
      <w:bookmarkStart w:id="0" w:name="_GoBack"/>
      <w:bookmarkEnd w:id="0"/>
      <w:r w:rsidR="00407749">
        <w:rPr>
          <w:rFonts w:eastAsia="Calibri"/>
          <w:sz w:val="28"/>
          <w:szCs w:val="28"/>
          <w:lang w:eastAsia="en-US"/>
        </w:rPr>
        <w:t>.</w:t>
      </w:r>
    </w:p>
    <w:p w:rsidR="00461F4D" w:rsidRDefault="00760A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 w:clear="all"/>
      </w:r>
    </w:p>
    <w:p w:rsidR="00461F4D" w:rsidRDefault="00461F4D">
      <w:pPr>
        <w:spacing w:line="360" w:lineRule="auto"/>
        <w:ind w:firstLine="709"/>
        <w:jc w:val="both"/>
        <w:rPr>
          <w:b/>
          <w:sz w:val="28"/>
          <w:szCs w:val="28"/>
        </w:rPr>
        <w:sectPr w:rsidR="00461F4D">
          <w:headerReference w:type="default" r:id="rId9"/>
          <w:headerReference w:type="first" r:id="rId10"/>
          <w:pgSz w:w="11906" w:h="16838"/>
          <w:pgMar w:top="1134" w:right="567" w:bottom="1106" w:left="1701" w:header="709" w:footer="709" w:gutter="0"/>
          <w:cols w:space="708"/>
          <w:docGrid w:linePitch="360"/>
        </w:sectPr>
      </w:pPr>
    </w:p>
    <w:p w:rsidR="00461F4D" w:rsidRDefault="00760AD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461F4D" w:rsidRDefault="00760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расходовании бюджетных ассигнований бюджета</w:t>
      </w:r>
    </w:p>
    <w:p w:rsidR="00461F4D" w:rsidRDefault="00760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на реализацию муниципальной </w:t>
      </w:r>
    </w:p>
    <w:p w:rsidR="00461F4D" w:rsidRDefault="00760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городского округа Большой Камень </w:t>
      </w:r>
    </w:p>
    <w:p w:rsidR="00461F4D" w:rsidRDefault="00760AD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«Доступная среда на период 2020-2027 годы»,</w:t>
      </w:r>
    </w:p>
    <w:p w:rsidR="00461F4D" w:rsidRDefault="00760AD3">
      <w:pPr>
        <w:spacing w:after="120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461F4D" w:rsidRDefault="00760AD3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За 202</w:t>
      </w:r>
      <w:r w:rsidR="00407749">
        <w:rPr>
          <w:rFonts w:eastAsia="Calibri"/>
          <w:b/>
          <w:iCs/>
          <w:sz w:val="28"/>
          <w:szCs w:val="28"/>
          <w:lang w:eastAsia="en-US"/>
        </w:rPr>
        <w:t>5</w:t>
      </w:r>
      <w:r>
        <w:rPr>
          <w:rFonts w:eastAsia="Calibri"/>
          <w:b/>
          <w:iCs/>
          <w:sz w:val="28"/>
          <w:szCs w:val="28"/>
          <w:lang w:eastAsia="en-US"/>
        </w:rPr>
        <w:t xml:space="preserve"> год</w:t>
      </w:r>
    </w:p>
    <w:p w:rsidR="00461F4D" w:rsidRDefault="00461F4D">
      <w:pPr>
        <w:rPr>
          <w:color w:val="000000"/>
        </w:rPr>
      </w:pPr>
    </w:p>
    <w:tbl>
      <w:tblPr>
        <w:tblW w:w="50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2739"/>
        <w:gridCol w:w="1982"/>
        <w:gridCol w:w="869"/>
        <w:gridCol w:w="839"/>
        <w:gridCol w:w="1259"/>
        <w:gridCol w:w="839"/>
        <w:gridCol w:w="2148"/>
        <w:gridCol w:w="1844"/>
        <w:gridCol w:w="1415"/>
      </w:tblGrid>
      <w:tr w:rsidR="00461F4D" w:rsidTr="008C4CF4">
        <w:trPr>
          <w:cantSplit/>
          <w:trHeight w:val="609"/>
        </w:trPr>
        <w:tc>
          <w:tcPr>
            <w:tcW w:w="284" w:type="pct"/>
            <w:vMerge w:val="restart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927" w:type="pct"/>
            <w:vMerge w:val="restart"/>
            <w:shd w:val="clear" w:color="auto" w:fill="auto"/>
            <w:vAlign w:val="center"/>
          </w:tcPr>
          <w:p w:rsidR="00461F4D" w:rsidRDefault="00760AD3">
            <w:pPr>
              <w:jc w:val="center"/>
            </w:pPr>
            <w:r>
              <w:t>Наименование подпрограммы,</w:t>
            </w:r>
          </w:p>
          <w:p w:rsidR="00461F4D" w:rsidRDefault="00760AD3">
            <w:pPr>
              <w:jc w:val="center"/>
              <w:rPr>
                <w:color w:val="000000"/>
              </w:rPr>
            </w:pPr>
            <w:r>
              <w:t>отдельного мероприятия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исполнитель,</w:t>
            </w:r>
          </w:p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</w:t>
            </w:r>
          </w:p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1287" w:type="pct"/>
            <w:gridSpan w:val="4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1832" w:type="pct"/>
            <w:gridSpan w:val="3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бюджетных ассигнований (тыс. руб.)</w:t>
            </w:r>
          </w:p>
        </w:tc>
      </w:tr>
      <w:tr w:rsidR="00461F4D" w:rsidTr="008C4CF4">
        <w:trPr>
          <w:trHeight w:val="533"/>
        </w:trPr>
        <w:tc>
          <w:tcPr>
            <w:tcW w:w="284" w:type="pct"/>
            <w:vMerge/>
            <w:tcBorders>
              <w:bottom w:val="single" w:sz="4" w:space="0" w:color="auto"/>
            </w:tcBorders>
            <w:vAlign w:val="center"/>
          </w:tcPr>
          <w:p w:rsidR="00461F4D" w:rsidRDefault="00461F4D">
            <w:pPr>
              <w:rPr>
                <w:color w:val="000000"/>
              </w:rPr>
            </w:pPr>
          </w:p>
        </w:tc>
        <w:tc>
          <w:tcPr>
            <w:tcW w:w="927" w:type="pct"/>
            <w:vMerge/>
            <w:tcBorders>
              <w:bottom w:val="single" w:sz="4" w:space="0" w:color="auto"/>
            </w:tcBorders>
            <w:vAlign w:val="center"/>
          </w:tcPr>
          <w:p w:rsidR="00461F4D" w:rsidRDefault="00461F4D">
            <w:pPr>
              <w:rPr>
                <w:color w:val="000000"/>
              </w:rPr>
            </w:pPr>
          </w:p>
        </w:tc>
        <w:tc>
          <w:tcPr>
            <w:tcW w:w="671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1F4D" w:rsidRDefault="00461F4D"/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Рз</w:t>
            </w:r>
          </w:p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предусмотренный муниципальной программой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сводной бюджетной</w:t>
            </w:r>
          </w:p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росписи на отчетную дату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кассовое исполнение</w:t>
            </w:r>
          </w:p>
        </w:tc>
      </w:tr>
    </w:tbl>
    <w:p w:rsidR="00461F4D" w:rsidRDefault="00461F4D">
      <w:pPr>
        <w:rPr>
          <w:sz w:val="2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723"/>
        <w:gridCol w:w="1984"/>
        <w:gridCol w:w="851"/>
        <w:gridCol w:w="850"/>
        <w:gridCol w:w="1276"/>
        <w:gridCol w:w="851"/>
        <w:gridCol w:w="2126"/>
        <w:gridCol w:w="1843"/>
        <w:gridCol w:w="1417"/>
      </w:tblGrid>
      <w:tr w:rsidR="00461F4D" w:rsidTr="008C4CF4">
        <w:trPr>
          <w:cantSplit/>
          <w:trHeight w:val="146"/>
          <w:tblHeader/>
        </w:trPr>
        <w:tc>
          <w:tcPr>
            <w:tcW w:w="850" w:type="dxa"/>
            <w:shd w:val="clear" w:color="auto" w:fill="auto"/>
            <w:vAlign w:val="bottom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23" w:type="dxa"/>
            <w:shd w:val="clear" w:color="auto" w:fill="auto"/>
            <w:vAlign w:val="bottom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61F4D" w:rsidTr="008C4CF4">
        <w:trPr>
          <w:cantSplit/>
          <w:trHeight w:val="1134"/>
        </w:trPr>
        <w:tc>
          <w:tcPr>
            <w:tcW w:w="850" w:type="dxa"/>
            <w:shd w:val="clear" w:color="auto" w:fill="auto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2723" w:type="dxa"/>
            <w:shd w:val="clear" w:color="auto" w:fill="auto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 Муниципальная программа</w:t>
            </w:r>
          </w:p>
        </w:tc>
        <w:tc>
          <w:tcPr>
            <w:tcW w:w="1984" w:type="dxa"/>
            <w:shd w:val="clear" w:color="auto" w:fill="auto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жизнеобеспечения администрации городского округа Большой Камень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22 0 00 00000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1F4D" w:rsidRDefault="008C4C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60AD3">
              <w:rPr>
                <w:color w:val="000000"/>
              </w:rPr>
              <w:t>,00</w:t>
            </w:r>
          </w:p>
        </w:tc>
        <w:tc>
          <w:tcPr>
            <w:tcW w:w="1843" w:type="dxa"/>
            <w:vAlign w:val="center"/>
          </w:tcPr>
          <w:p w:rsidR="00461F4D" w:rsidRDefault="008C4CF4">
            <w:pPr>
              <w:jc w:val="center"/>
            </w:pPr>
            <w:r>
              <w:rPr>
                <w:color w:val="000000"/>
              </w:rPr>
              <w:t>0</w:t>
            </w:r>
            <w:r w:rsidR="00760AD3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1F4D" w:rsidRDefault="008C4CF4">
            <w:pPr>
              <w:jc w:val="center"/>
            </w:pPr>
            <w:r>
              <w:rPr>
                <w:color w:val="000000"/>
              </w:rPr>
              <w:t>0</w:t>
            </w:r>
            <w:r w:rsidR="00760AD3">
              <w:rPr>
                <w:color w:val="000000"/>
              </w:rPr>
              <w:t>,00</w:t>
            </w:r>
          </w:p>
        </w:tc>
      </w:tr>
      <w:tr w:rsidR="00461F4D" w:rsidTr="008C4CF4">
        <w:trPr>
          <w:cantSplit/>
          <w:trHeight w:val="1134"/>
        </w:trPr>
        <w:tc>
          <w:tcPr>
            <w:tcW w:w="850" w:type="dxa"/>
            <w:shd w:val="clear" w:color="auto" w:fill="auto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2723" w:type="dxa"/>
            <w:shd w:val="clear" w:color="auto" w:fill="auto"/>
          </w:tcPr>
          <w:p w:rsidR="00461F4D" w:rsidRDefault="00760AD3">
            <w:r>
              <w:rPr>
                <w:color w:val="000000"/>
              </w:rPr>
              <w:t>Отдельные мероприятия муниципальной программы</w:t>
            </w:r>
          </w:p>
        </w:tc>
        <w:tc>
          <w:tcPr>
            <w:tcW w:w="1984" w:type="dxa"/>
            <w:shd w:val="clear" w:color="auto" w:fill="auto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жизнеобеспечения администрации городского округа Большой Камень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0408</w:t>
            </w:r>
          </w:p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22 9 00 00000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vAlign w:val="center"/>
          </w:tcPr>
          <w:p w:rsidR="00461F4D" w:rsidRDefault="00760AD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61F4D" w:rsidTr="008C4CF4">
        <w:trPr>
          <w:cantSplit/>
          <w:trHeight w:val="1558"/>
        </w:trPr>
        <w:tc>
          <w:tcPr>
            <w:tcW w:w="850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27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1F4D" w:rsidRDefault="00760AD3">
            <w:r>
              <w:rPr>
                <w:color w:val="000000"/>
              </w:rPr>
              <w:t xml:space="preserve">Основное мероприятие «Обеспечение условий доступности приоритетных объектов и услуг в приоритетных сферах жизнедеятельности </w:t>
            </w:r>
            <w:r>
              <w:t>инвалидов и других маломобильных групп населения»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жизнеобеспечения администрации городского округа Большой Камень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22 9 01 00000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vAlign w:val="center"/>
          </w:tcPr>
          <w:p w:rsidR="00461F4D" w:rsidRDefault="00760AD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F4D" w:rsidRDefault="00760AD3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461F4D" w:rsidTr="008C4CF4">
        <w:trPr>
          <w:cantSplit/>
          <w:trHeight w:val="3591"/>
        </w:trPr>
        <w:tc>
          <w:tcPr>
            <w:tcW w:w="850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461F4D" w:rsidRDefault="00760AD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Мероприятие 1</w:t>
            </w:r>
            <w:r>
              <w:rPr>
                <w:b/>
                <w:bCs/>
                <w:color w:val="000000"/>
              </w:rPr>
              <w:t>.</w:t>
            </w:r>
          </w:p>
          <w:p w:rsidR="00461F4D" w:rsidRDefault="00760AD3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bCs/>
                <w:color w:val="000000"/>
              </w:rPr>
              <w:t>Адаптация приоритетных объектов транспортной, инженерной и социальной инфраструктуры для обеспечения доступности и получения услуг инвалидами и маломобильными группами населения</w:t>
            </w:r>
          </w:p>
        </w:tc>
        <w:tc>
          <w:tcPr>
            <w:tcW w:w="1984" w:type="dxa"/>
            <w:shd w:val="clear" w:color="auto" w:fill="auto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жизнеобеспечения администрации городского округа Большой Камень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t>22 9 01 20290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1F4D" w:rsidRDefault="00760AD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vAlign w:val="center"/>
          </w:tcPr>
          <w:p w:rsidR="00461F4D" w:rsidRDefault="00760AD3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F4D" w:rsidRDefault="00760AD3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461F4D" w:rsidTr="008C4CF4">
        <w:trPr>
          <w:cantSplit/>
          <w:trHeight w:val="1515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2723" w:type="dxa"/>
            <w:vMerge w:val="restart"/>
            <w:shd w:val="clear" w:color="auto" w:fill="auto"/>
          </w:tcPr>
          <w:p w:rsidR="00461F4D" w:rsidRDefault="00760AD3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Мероприятие 2.</w:t>
            </w:r>
            <w:r>
              <w:rPr>
                <w:bCs/>
                <w:color w:val="000000"/>
              </w:rPr>
              <w:t xml:space="preserve"> </w:t>
            </w:r>
          </w:p>
          <w:p w:rsidR="00461F4D" w:rsidRDefault="00760AD3">
            <w:r>
              <w:rPr>
                <w:bCs/>
                <w:color w:val="000000"/>
              </w:rPr>
              <w:t xml:space="preserve">Приобретение автобусов, оснащенных специальным оборудованием, обеспечивающим доступность для инвалидов и других маломобильных групп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жизнеобеспечения администрации городского округа Большой Камень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jc w:val="center"/>
            </w:pPr>
            <w:r>
              <w:t>22 9 01 70610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61F4D" w:rsidRDefault="008C4CF4">
            <w:pPr>
              <w:jc w:val="center"/>
            </w:pPr>
            <w:r>
              <w:rPr>
                <w:color w:val="000000"/>
              </w:rPr>
              <w:t>0</w:t>
            </w:r>
            <w:r w:rsidR="00760AD3">
              <w:rPr>
                <w:color w:val="000000"/>
              </w:rPr>
              <w:t>,00</w:t>
            </w:r>
          </w:p>
        </w:tc>
        <w:tc>
          <w:tcPr>
            <w:tcW w:w="1843" w:type="dxa"/>
            <w:vMerge w:val="restart"/>
            <w:vAlign w:val="center"/>
          </w:tcPr>
          <w:p w:rsidR="00461F4D" w:rsidRDefault="008C4CF4">
            <w:pPr>
              <w:jc w:val="center"/>
            </w:pPr>
            <w:r>
              <w:rPr>
                <w:color w:val="000000"/>
              </w:rPr>
              <w:t>0</w:t>
            </w:r>
            <w:r w:rsidR="00760AD3">
              <w:rPr>
                <w:color w:val="000000"/>
              </w:rPr>
              <w:t>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1F4D" w:rsidRDefault="008C4CF4">
            <w:pPr>
              <w:jc w:val="center"/>
            </w:pPr>
            <w:r>
              <w:rPr>
                <w:color w:val="000000"/>
              </w:rPr>
              <w:t>0</w:t>
            </w:r>
            <w:r w:rsidR="00760AD3">
              <w:rPr>
                <w:color w:val="000000"/>
              </w:rPr>
              <w:t>,00</w:t>
            </w:r>
          </w:p>
        </w:tc>
      </w:tr>
      <w:tr w:rsidR="00461F4D" w:rsidTr="008C4CF4">
        <w:trPr>
          <w:cantSplit/>
          <w:trHeight w:val="960"/>
        </w:trPr>
        <w:tc>
          <w:tcPr>
            <w:tcW w:w="850" w:type="dxa"/>
            <w:vMerge/>
            <w:shd w:val="clear" w:color="auto" w:fill="auto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:rsidR="00461F4D" w:rsidRDefault="00461F4D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1F4D" w:rsidRDefault="00461F4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jc w:val="center"/>
            </w:pPr>
            <w:r>
              <w:t>22901</w:t>
            </w:r>
            <w:r>
              <w:rPr>
                <w:lang w:val="en-US"/>
              </w:rPr>
              <w:t>L505I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</w:tr>
      <w:tr w:rsidR="00461F4D" w:rsidTr="008C4CF4">
        <w:trPr>
          <w:cantSplit/>
          <w:trHeight w:val="70"/>
        </w:trPr>
        <w:tc>
          <w:tcPr>
            <w:tcW w:w="850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</w:t>
            </w:r>
          </w:p>
        </w:tc>
        <w:tc>
          <w:tcPr>
            <w:tcW w:w="2723" w:type="dxa"/>
            <w:shd w:val="clear" w:color="auto" w:fill="auto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Мероприятие 3.</w:t>
            </w:r>
          </w:p>
          <w:p w:rsidR="00461F4D" w:rsidRDefault="00760AD3">
            <w:r>
              <w:rPr>
                <w:color w:val="000000"/>
              </w:rPr>
              <w:t>Приспособление жилых помещений, в которых проживают инвалиды, и общего имущества многоквартирных домов к беспрепятственному доступу инвалидов</w:t>
            </w:r>
          </w:p>
        </w:tc>
        <w:tc>
          <w:tcPr>
            <w:tcW w:w="1984" w:type="dxa"/>
            <w:shd w:val="clear" w:color="auto" w:fill="auto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жизнеобеспечения администрации городского округа Большой Камень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t>22 9 01 70620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1F4D" w:rsidRDefault="00760AD3">
            <w:pPr>
              <w:jc w:val="center"/>
            </w:pPr>
            <w:r>
              <w:t>0,00</w:t>
            </w:r>
          </w:p>
        </w:tc>
        <w:tc>
          <w:tcPr>
            <w:tcW w:w="1843" w:type="dxa"/>
            <w:vAlign w:val="center"/>
          </w:tcPr>
          <w:p w:rsidR="00461F4D" w:rsidRDefault="00760AD3">
            <w:pPr>
              <w:jc w:val="center"/>
            </w:pPr>
            <w: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F4D" w:rsidRDefault="00760AD3">
            <w:pPr>
              <w:jc w:val="center"/>
            </w:pPr>
            <w:r>
              <w:t>0,00</w:t>
            </w:r>
          </w:p>
        </w:tc>
      </w:tr>
      <w:tr w:rsidR="00461F4D" w:rsidTr="008C4CF4">
        <w:trPr>
          <w:cantSplit/>
          <w:trHeight w:val="70"/>
        </w:trPr>
        <w:tc>
          <w:tcPr>
            <w:tcW w:w="850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2723" w:type="dxa"/>
            <w:shd w:val="clear" w:color="auto" w:fill="auto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Мероприятие 4.</w:t>
            </w:r>
          </w:p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Устранение социальной разобщенности инвалидов и граждан, не являющихся инвалидами</w:t>
            </w:r>
          </w:p>
        </w:tc>
        <w:tc>
          <w:tcPr>
            <w:tcW w:w="1984" w:type="dxa"/>
            <w:shd w:val="clear" w:color="auto" w:fill="auto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жизнеобеспечения администрации городского округа Большой Камень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461F4D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1F4D" w:rsidRDefault="00760AD3">
            <w:pPr>
              <w:jc w:val="center"/>
            </w:pPr>
            <w:r>
              <w:t>0,00</w:t>
            </w:r>
          </w:p>
        </w:tc>
        <w:tc>
          <w:tcPr>
            <w:tcW w:w="1843" w:type="dxa"/>
            <w:vAlign w:val="center"/>
          </w:tcPr>
          <w:p w:rsidR="00461F4D" w:rsidRDefault="00760AD3">
            <w:pPr>
              <w:jc w:val="center"/>
            </w:pPr>
            <w: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F4D" w:rsidRDefault="00760AD3">
            <w:pPr>
              <w:jc w:val="center"/>
            </w:pPr>
            <w:r>
              <w:t>0,00</w:t>
            </w:r>
          </w:p>
        </w:tc>
      </w:tr>
    </w:tbl>
    <w:p w:rsidR="00461F4D" w:rsidRDefault="00461F4D">
      <w:pPr>
        <w:rPr>
          <w:sz w:val="28"/>
          <w:szCs w:val="28"/>
        </w:rPr>
        <w:sectPr w:rsidR="00461F4D">
          <w:pgSz w:w="16838" w:h="11906" w:orient="landscape"/>
          <w:pgMar w:top="1701" w:right="1134" w:bottom="567" w:left="1106" w:header="709" w:footer="709" w:gutter="0"/>
          <w:cols w:space="708"/>
          <w:docGrid w:linePitch="360"/>
        </w:sectPr>
      </w:pPr>
    </w:p>
    <w:p w:rsidR="00461F4D" w:rsidRDefault="00760AD3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ОТЧЕТ</w:t>
      </w:r>
    </w:p>
    <w:p w:rsidR="00461F4D" w:rsidRDefault="00760AD3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 степени выполнения подпрограмм, отдельных мероприятий</w:t>
      </w:r>
    </w:p>
    <w:p w:rsidR="00461F4D" w:rsidRDefault="00760AD3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муниципальной программы городского округа Большой Камень</w:t>
      </w:r>
    </w:p>
    <w:p w:rsidR="00461F4D" w:rsidRDefault="00760AD3">
      <w:pPr>
        <w:ind w:right="3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«Доступная среда на период 2020-2027 годы»,</w:t>
      </w:r>
    </w:p>
    <w:p w:rsidR="00461F4D" w:rsidRDefault="00760AD3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За 202</w:t>
      </w:r>
      <w:r w:rsidR="008C4CF4">
        <w:rPr>
          <w:rFonts w:eastAsia="Calibri"/>
          <w:b/>
          <w:iCs/>
          <w:sz w:val="28"/>
          <w:szCs w:val="28"/>
          <w:lang w:eastAsia="en-US"/>
        </w:rPr>
        <w:t>5</w:t>
      </w:r>
      <w:r>
        <w:rPr>
          <w:rFonts w:eastAsia="Calibri"/>
          <w:b/>
          <w:iCs/>
          <w:sz w:val="28"/>
          <w:szCs w:val="28"/>
          <w:lang w:eastAsia="en-US"/>
        </w:rPr>
        <w:t xml:space="preserve"> год</w:t>
      </w:r>
    </w:p>
    <w:p w:rsidR="00461F4D" w:rsidRDefault="00461F4D">
      <w:pPr>
        <w:tabs>
          <w:tab w:val="center" w:pos="4677"/>
          <w:tab w:val="right" w:pos="9355"/>
        </w:tabs>
        <w:ind w:right="357"/>
        <w:jc w:val="center"/>
        <w:rPr>
          <w:color w:val="000000"/>
          <w:lang w:eastAsia="en-US"/>
        </w:rPr>
      </w:pPr>
    </w:p>
    <w:p w:rsidR="00461F4D" w:rsidRDefault="00461F4D">
      <w:pPr>
        <w:rPr>
          <w:sz w:val="2"/>
          <w:szCs w:val="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461F4D">
        <w:trPr>
          <w:trHeight w:val="311"/>
        </w:trPr>
        <w:tc>
          <w:tcPr>
            <w:tcW w:w="154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tbl>
            <w:tblPr>
              <w:tblW w:w="152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"/>
              <w:gridCol w:w="2835"/>
              <w:gridCol w:w="1417"/>
              <w:gridCol w:w="1559"/>
              <w:gridCol w:w="1560"/>
              <w:gridCol w:w="1559"/>
              <w:gridCol w:w="2126"/>
              <w:gridCol w:w="1559"/>
              <w:gridCol w:w="1985"/>
            </w:tblGrid>
            <w:tr w:rsidR="00461F4D" w:rsidTr="008C4CF4">
              <w:trPr>
                <w:cantSplit/>
                <w:trHeight w:val="598"/>
              </w:trPr>
              <w:tc>
                <w:tcPr>
                  <w:tcW w:w="6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F4D" w:rsidRDefault="00760AD3">
                  <w:pPr>
                    <w:spacing w:line="276" w:lineRule="auto"/>
                    <w:ind w:left="-108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№ п/п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Наименование</w:t>
                  </w:r>
                </w:p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подпрограммы, основного мероприятия, контрольного события </w:t>
                  </w:r>
                </w:p>
              </w:tc>
              <w:tc>
                <w:tcPr>
                  <w:tcW w:w="29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Плановый срок 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Фактический срок 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Результаты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F4D" w:rsidRDefault="00760AD3">
                  <w:pPr>
                    <w:spacing w:line="276" w:lineRule="auto"/>
                    <w:ind w:left="-83" w:right="-108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Причина не достижения запланированных результатов</w:t>
                  </w:r>
                </w:p>
              </w:tc>
            </w:tr>
            <w:tr w:rsidR="00461F4D" w:rsidTr="008C4CF4">
              <w:trPr>
                <w:cantSplit/>
                <w:trHeight w:val="598"/>
              </w:trPr>
              <w:tc>
                <w:tcPr>
                  <w:tcW w:w="6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начала реализации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окончания реализации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начала реализации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окончания реализации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запланированные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достигнутые 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461F4D" w:rsidRDefault="00461F4D">
            <w:pPr>
              <w:rPr>
                <w:sz w:val="2"/>
              </w:rPr>
            </w:pPr>
          </w:p>
          <w:tbl>
            <w:tblPr>
              <w:tblpPr w:leftFromText="181" w:rightFromText="181" w:vertAnchor="text" w:tblpY="1"/>
              <w:tblW w:w="15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2977"/>
              <w:gridCol w:w="1418"/>
              <w:gridCol w:w="1417"/>
              <w:gridCol w:w="1559"/>
              <w:gridCol w:w="1560"/>
              <w:gridCol w:w="2126"/>
              <w:gridCol w:w="1701"/>
              <w:gridCol w:w="2024"/>
            </w:tblGrid>
            <w:tr w:rsidR="00461F4D" w:rsidTr="008C4CF4">
              <w:trPr>
                <w:trHeight w:val="204"/>
                <w:tblHeader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</w:tr>
            <w:tr w:rsidR="00461F4D" w:rsidTr="008C4CF4">
              <w:trPr>
                <w:trHeight w:val="283"/>
                <w:tblHeader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rPr>
                      <w:lang w:eastAsia="en-US"/>
                    </w:rPr>
                  </w:pPr>
                  <w:r>
                    <w:t>Основное мероприятие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61F4D" w:rsidTr="008C4CF4">
              <w:trPr>
                <w:trHeight w:val="28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Мероприятие 1</w:t>
                  </w:r>
                </w:p>
                <w:p w:rsidR="00461F4D" w:rsidRDefault="00760AD3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Адаптация приоритетных объектов транспортной инженерной и социальной инфраструктуры для обеспечения доступности и получения услуг инвалидами и </w:t>
                  </w:r>
                  <w:r>
                    <w:rPr>
                      <w:rFonts w:eastAsia="Calibri"/>
                      <w:lang w:eastAsia="en-US"/>
                    </w:rPr>
                    <w:lastRenderedPageBreak/>
                    <w:t>маломобильными группами населения.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61F4D" w:rsidTr="008C4CF4">
              <w:trPr>
                <w:trHeight w:val="28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rPr>
                      <w:lang w:eastAsia="en-US"/>
                    </w:rPr>
                  </w:pPr>
                  <w:r>
                    <w:t xml:space="preserve">Мероприятие 2     </w:t>
                  </w:r>
                  <w:r>
                    <w:rPr>
                      <w:rFonts w:eastAsia="Calibri"/>
                      <w:lang w:eastAsia="en-US"/>
                    </w:rPr>
                    <w:t>Приобретение автобусов, оснащенных специальным оборудованием, обеспечивающим доступность для инвалидов и других маломобильных групп населения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</w:tr>
            <w:tr w:rsidR="00461F4D" w:rsidTr="008C4CF4">
              <w:trPr>
                <w:trHeight w:val="28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</w:pPr>
                  <w:r>
                    <w:t>Мероприятие 3.</w:t>
                  </w:r>
                </w:p>
                <w:p w:rsidR="00461F4D" w:rsidRDefault="00760AD3">
                  <w:pPr>
                    <w:spacing w:line="276" w:lineRule="auto"/>
                  </w:pPr>
                  <w:r>
                    <w:t>Приспособление жилых помещений, в которых проживают инвалиды, и общего имущества многоквартирных домов к беспрепятственному доступу инвалидов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  <w:p w:rsidR="00461F4D" w:rsidRDefault="00461F4D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  <w:p w:rsidR="00461F4D" w:rsidRDefault="00461F4D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</w:tr>
            <w:tr w:rsidR="00461F4D" w:rsidTr="008C4CF4">
              <w:trPr>
                <w:trHeight w:val="28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760AD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Мероприятие 4.</w:t>
                  </w:r>
                </w:p>
                <w:p w:rsidR="00461F4D" w:rsidRDefault="00760AD3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color w:val="000000"/>
                    </w:rPr>
                    <w:t>Устранение социальной разобщенности инвалидов и граждан, не являющихся инвалидами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F4D" w:rsidRDefault="00461F4D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461F4D" w:rsidRDefault="00461F4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1F4D" w:rsidRDefault="00461F4D">
      <w:pPr>
        <w:tabs>
          <w:tab w:val="center" w:pos="4677"/>
          <w:tab w:val="right" w:pos="9355"/>
        </w:tabs>
        <w:spacing w:after="120"/>
        <w:ind w:right="357"/>
        <w:rPr>
          <w:b/>
          <w:sz w:val="28"/>
          <w:szCs w:val="28"/>
          <w:lang w:eastAsia="en-US"/>
        </w:rPr>
      </w:pPr>
    </w:p>
    <w:p w:rsidR="00461F4D" w:rsidRDefault="00461F4D">
      <w:pPr>
        <w:tabs>
          <w:tab w:val="center" w:pos="4677"/>
          <w:tab w:val="right" w:pos="9355"/>
        </w:tabs>
        <w:spacing w:after="120"/>
        <w:ind w:right="357"/>
        <w:rPr>
          <w:b/>
          <w:sz w:val="28"/>
          <w:szCs w:val="28"/>
          <w:lang w:eastAsia="en-US"/>
        </w:rPr>
      </w:pPr>
    </w:p>
    <w:p w:rsidR="00461F4D" w:rsidRDefault="00461F4D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:rsidR="00461F4D" w:rsidRDefault="00461F4D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:rsidR="00461F4D" w:rsidRDefault="00760AD3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ОТЧЕТ </w:t>
      </w:r>
    </w:p>
    <w:p w:rsidR="00461F4D" w:rsidRDefault="00760AD3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 финансовом обеспечении и расходовании</w:t>
      </w:r>
    </w:p>
    <w:p w:rsidR="00461F4D" w:rsidRDefault="00760AD3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 и внебюджетных источников на реализацию </w:t>
      </w:r>
    </w:p>
    <w:p w:rsidR="00461F4D" w:rsidRDefault="00760AD3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муниципальной программы городского округа Большой Камень</w:t>
      </w:r>
    </w:p>
    <w:p w:rsidR="00461F4D" w:rsidRDefault="00760AD3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«Доступная среда на период 2020-2027 годы»,</w:t>
      </w:r>
    </w:p>
    <w:p w:rsidR="00461F4D" w:rsidRDefault="00760AD3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За 202</w:t>
      </w:r>
      <w:r w:rsidR="008C4CF4">
        <w:rPr>
          <w:rFonts w:eastAsia="Calibri"/>
          <w:b/>
          <w:iCs/>
          <w:sz w:val="28"/>
          <w:szCs w:val="28"/>
          <w:lang w:eastAsia="en-US"/>
        </w:rPr>
        <w:t>5</w:t>
      </w:r>
      <w:r>
        <w:rPr>
          <w:rFonts w:eastAsia="Calibri"/>
          <w:b/>
          <w:iCs/>
          <w:sz w:val="28"/>
          <w:szCs w:val="28"/>
          <w:lang w:eastAsia="en-US"/>
        </w:rPr>
        <w:t xml:space="preserve"> год</w:t>
      </w:r>
    </w:p>
    <w:p w:rsidR="00461F4D" w:rsidRDefault="00461F4D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:rsidR="00461F4D" w:rsidRDefault="00461F4D">
      <w:pPr>
        <w:rPr>
          <w:sz w:val="2"/>
          <w:szCs w:val="2"/>
        </w:rPr>
      </w:pPr>
    </w:p>
    <w:p w:rsidR="00461F4D" w:rsidRDefault="00461F4D">
      <w:pPr>
        <w:rPr>
          <w:sz w:val="2"/>
          <w:szCs w:val="2"/>
        </w:rPr>
      </w:pPr>
    </w:p>
    <w:p w:rsidR="00461F4D" w:rsidRDefault="00461F4D">
      <w:pPr>
        <w:rPr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1483"/>
        <w:gridCol w:w="1776"/>
        <w:gridCol w:w="1418"/>
        <w:gridCol w:w="1402"/>
        <w:gridCol w:w="1680"/>
        <w:gridCol w:w="1788"/>
        <w:gridCol w:w="2219"/>
      </w:tblGrid>
      <w:tr w:rsidR="00461F4D">
        <w:trPr>
          <w:trHeight w:val="311"/>
        </w:trPr>
        <w:tc>
          <w:tcPr>
            <w:tcW w:w="566" w:type="dxa"/>
            <w:vAlign w:val="bottom"/>
          </w:tcPr>
          <w:p w:rsidR="00461F4D" w:rsidRDefault="00461F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:rsidR="00461F4D" w:rsidRDefault="00760AD3">
            <w:pPr>
              <w:jc w:val="center"/>
            </w:pPr>
            <w:r>
              <w:t>Наименование программы (подпрограммы), мероприятия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</w:pPr>
            <w:r>
              <w:t>Объем финансирования на весь срок реализации программы, тыс. руб.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</w:pPr>
            <w:r>
              <w:t>Фактически освоено за весь срок реализации программы, тыс. руб.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</w:pPr>
            <w:r>
              <w:t>Оценка исполне-ния (%)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</w:pPr>
            <w:r>
              <w:t xml:space="preserve">Объем финансирования на текущий год, </w:t>
            </w:r>
          </w:p>
          <w:p w:rsidR="00461F4D" w:rsidRDefault="00760AD3">
            <w:pPr>
              <w:jc w:val="center"/>
            </w:pPr>
            <w:r>
              <w:t>тыс. руб.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</w:pPr>
            <w:r>
              <w:t xml:space="preserve">Фактически освоено в текущем году на отчетную дату, </w:t>
            </w:r>
          </w:p>
          <w:p w:rsidR="00461F4D" w:rsidRDefault="00760AD3">
            <w:pPr>
              <w:jc w:val="center"/>
            </w:pPr>
            <w:r>
              <w:t>тыс. руб.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</w:pPr>
            <w:r>
              <w:t>Оценка исполнения на отчетную дату, %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t>Сведения об исполнении мероприятия</w:t>
            </w:r>
          </w:p>
        </w:tc>
      </w:tr>
    </w:tbl>
    <w:p w:rsidR="00461F4D" w:rsidRDefault="00461F4D">
      <w:pPr>
        <w:rPr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1483"/>
        <w:gridCol w:w="1776"/>
        <w:gridCol w:w="1418"/>
        <w:gridCol w:w="1402"/>
        <w:gridCol w:w="1680"/>
        <w:gridCol w:w="1788"/>
        <w:gridCol w:w="2219"/>
      </w:tblGrid>
      <w:tr w:rsidR="00461F4D">
        <w:trPr>
          <w:trHeight w:val="311"/>
          <w:tblHeader/>
        </w:trPr>
        <w:tc>
          <w:tcPr>
            <w:tcW w:w="566" w:type="dxa"/>
            <w:vAlign w:val="center"/>
          </w:tcPr>
          <w:p w:rsidR="00461F4D" w:rsidRDefault="00760AD3">
            <w:pPr>
              <w:jc w:val="center"/>
            </w:pPr>
            <w:r>
              <w:t>1</w:t>
            </w:r>
          </w:p>
        </w:tc>
        <w:tc>
          <w:tcPr>
            <w:tcW w:w="2978" w:type="dxa"/>
            <w:vAlign w:val="center"/>
          </w:tcPr>
          <w:p w:rsidR="00461F4D" w:rsidRDefault="00760AD3">
            <w:pPr>
              <w:jc w:val="center"/>
            </w:pPr>
            <w:r>
              <w:t>2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</w:pPr>
            <w:r>
              <w:t>3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</w:pPr>
            <w:r>
              <w:t>5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</w:pPr>
            <w:r>
              <w:t>6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</w:pPr>
            <w:r>
              <w:t>7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</w:pPr>
            <w:r>
              <w:t>8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t>9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461F4D"/>
        </w:tc>
        <w:tc>
          <w:tcPr>
            <w:tcW w:w="2978" w:type="dxa"/>
            <w:vAlign w:val="center"/>
          </w:tcPr>
          <w:p w:rsidR="00461F4D" w:rsidRDefault="00760AD3">
            <w:r>
              <w:t>Муниципальная программа, всего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952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18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53 802,18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99,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402" w:type="dxa"/>
            <w:vAlign w:val="center"/>
          </w:tcPr>
          <w:p w:rsidR="00461F4D" w:rsidRDefault="00FF12E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680" w:type="dxa"/>
            <w:vAlign w:val="center"/>
          </w:tcPr>
          <w:p w:rsidR="00461F4D" w:rsidRDefault="00FF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788" w:type="dxa"/>
            <w:vAlign w:val="center"/>
          </w:tcPr>
          <w:p w:rsidR="00461F4D" w:rsidRDefault="00FF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760AD3">
            <w:r>
              <w:t>1.</w:t>
            </w:r>
          </w:p>
        </w:tc>
        <w:tc>
          <w:tcPr>
            <w:tcW w:w="2978" w:type="dxa"/>
            <w:vAlign w:val="center"/>
          </w:tcPr>
          <w:p w:rsidR="00461F4D" w:rsidRDefault="00760AD3">
            <w:r>
              <w:t>Основное мероприятие «Обеспечение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952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18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53 802,18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402" w:type="dxa"/>
            <w:vAlign w:val="center"/>
          </w:tcPr>
          <w:p w:rsidR="00461F4D" w:rsidRDefault="00FF12E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680" w:type="dxa"/>
            <w:vAlign w:val="center"/>
          </w:tcPr>
          <w:p w:rsidR="00461F4D" w:rsidRDefault="00FF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788" w:type="dxa"/>
            <w:vAlign w:val="center"/>
          </w:tcPr>
          <w:p w:rsidR="00461F4D" w:rsidRDefault="00FF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  <w:vAlign w:val="bottom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</w:tcPr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6 392,13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6 242,13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99,75</w:t>
            </w:r>
          </w:p>
        </w:tc>
        <w:tc>
          <w:tcPr>
            <w:tcW w:w="1402" w:type="dxa"/>
            <w:vAlign w:val="center"/>
          </w:tcPr>
          <w:p w:rsidR="00461F4D" w:rsidRDefault="00FF12E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680" w:type="dxa"/>
            <w:vAlign w:val="center"/>
          </w:tcPr>
          <w:p w:rsidR="00461F4D" w:rsidRDefault="00FF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  <w:vAlign w:val="bottom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</w:tcPr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483" w:type="dxa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15 251,40</w:t>
            </w:r>
          </w:p>
        </w:tc>
        <w:tc>
          <w:tcPr>
            <w:tcW w:w="1776" w:type="dxa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15 251,40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402" w:type="dxa"/>
            <w:vAlign w:val="center"/>
          </w:tcPr>
          <w:p w:rsidR="00461F4D" w:rsidRDefault="00FF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680" w:type="dxa"/>
            <w:vAlign w:val="center"/>
          </w:tcPr>
          <w:p w:rsidR="00461F4D" w:rsidRDefault="00FF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</w:tcPr>
          <w:p w:rsidR="00461F4D" w:rsidRDefault="00760AD3">
            <w:pPr>
              <w:ind w:right="112"/>
              <w:rPr>
                <w:color w:val="000000"/>
              </w:rPr>
            </w:pPr>
            <w:r>
              <w:rPr>
                <w:color w:val="000000"/>
              </w:rPr>
              <w:t xml:space="preserve">  федеральный бюджет</w:t>
            </w:r>
          </w:p>
        </w:tc>
        <w:tc>
          <w:tcPr>
            <w:tcW w:w="1483" w:type="dxa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32 308,65</w:t>
            </w:r>
          </w:p>
        </w:tc>
        <w:tc>
          <w:tcPr>
            <w:tcW w:w="1776" w:type="dxa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32 308,65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760AD3">
            <w:pPr>
              <w:jc w:val="center"/>
            </w:pPr>
            <w:r>
              <w:lastRenderedPageBreak/>
              <w:t>1.1</w:t>
            </w:r>
          </w:p>
        </w:tc>
        <w:tc>
          <w:tcPr>
            <w:tcW w:w="2978" w:type="dxa"/>
          </w:tcPr>
          <w:p w:rsidR="00461F4D" w:rsidRDefault="00760AD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 1</w:t>
            </w:r>
          </w:p>
          <w:p w:rsidR="00461F4D" w:rsidRDefault="00760AD3">
            <w:r>
              <w:rPr>
                <w:rFonts w:eastAsia="Calibri"/>
                <w:lang w:eastAsia="en-US"/>
              </w:rPr>
              <w:t>Адаптация приоритетных объектов транспортной, инженерной и социальной инфраструктуры для обеспечения доступности и получения услуг инвалидами и маломобильными группами населения</w:t>
            </w:r>
            <w:r>
              <w:t>.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482,55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482,55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  <w:vAlign w:val="center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  <w:vAlign w:val="center"/>
          </w:tcPr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482,55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482,55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</w:tcPr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483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02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</w:tcPr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83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02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760AD3">
            <w:r>
              <w:t>1.2</w:t>
            </w:r>
          </w:p>
        </w:tc>
        <w:tc>
          <w:tcPr>
            <w:tcW w:w="2978" w:type="dxa"/>
          </w:tcPr>
          <w:p w:rsidR="00461F4D" w:rsidRDefault="00760AD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 2     Приобретение автобусов, оснащенных специальным оборудованием, обеспечивающим доступность для инвалидов и других маломобильных групп населения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53 319,63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53 319,63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02" w:type="dxa"/>
            <w:vAlign w:val="center"/>
          </w:tcPr>
          <w:p w:rsidR="00461F4D" w:rsidRDefault="00FF12E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680" w:type="dxa"/>
            <w:vAlign w:val="center"/>
          </w:tcPr>
          <w:p w:rsidR="00461F4D" w:rsidRDefault="00FF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</w:tcPr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5 759,58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5 759,58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02" w:type="dxa"/>
            <w:vAlign w:val="center"/>
          </w:tcPr>
          <w:p w:rsidR="00461F4D" w:rsidRDefault="00FF12E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680" w:type="dxa"/>
            <w:vAlign w:val="center"/>
          </w:tcPr>
          <w:p w:rsidR="00461F4D" w:rsidRDefault="00FF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</w:tcPr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483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15 251,40</w:t>
            </w:r>
          </w:p>
        </w:tc>
        <w:tc>
          <w:tcPr>
            <w:tcW w:w="1776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15 251,40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02" w:type="dxa"/>
          </w:tcPr>
          <w:p w:rsidR="00461F4D" w:rsidRDefault="00FF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680" w:type="dxa"/>
          </w:tcPr>
          <w:p w:rsidR="00461F4D" w:rsidRDefault="00FF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AD3">
              <w:rPr>
                <w:sz w:val="28"/>
                <w:szCs w:val="28"/>
              </w:rPr>
              <w:t>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</w:tcPr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83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32 308,65</w:t>
            </w:r>
          </w:p>
        </w:tc>
        <w:tc>
          <w:tcPr>
            <w:tcW w:w="1776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32 308,65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02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760AD3">
            <w:r>
              <w:t>1.3</w:t>
            </w:r>
          </w:p>
        </w:tc>
        <w:tc>
          <w:tcPr>
            <w:tcW w:w="2978" w:type="dxa"/>
          </w:tcPr>
          <w:p w:rsidR="00461F4D" w:rsidRDefault="00760AD3">
            <w:pPr>
              <w:rPr>
                <w:color w:val="000000"/>
              </w:rPr>
            </w:pPr>
            <w:r>
              <w:rPr>
                <w:color w:val="000000"/>
              </w:rPr>
              <w:t>Мероприятие 3.</w:t>
            </w:r>
          </w:p>
          <w:p w:rsidR="00461F4D" w:rsidRDefault="00760AD3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Приспособление жилых помещений, в которых проживают инвалиды, и общего имущества </w:t>
            </w:r>
            <w:r>
              <w:rPr>
                <w:color w:val="000000"/>
              </w:rPr>
              <w:lastRenderedPageBreak/>
              <w:t>многоквартирных домов к беспрепятственному доступу инвалидов;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</w:tcPr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</w:tcPr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483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02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</w:tcPr>
          <w:p w:rsidR="00461F4D" w:rsidRDefault="00461F4D">
            <w:pPr>
              <w:jc w:val="center"/>
            </w:pPr>
          </w:p>
        </w:tc>
        <w:tc>
          <w:tcPr>
            <w:tcW w:w="2978" w:type="dxa"/>
          </w:tcPr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83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02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  <w:vAlign w:val="center"/>
          </w:tcPr>
          <w:p w:rsidR="00461F4D" w:rsidRDefault="0076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2978" w:type="dxa"/>
            <w:vAlign w:val="center"/>
          </w:tcPr>
          <w:p w:rsidR="00461F4D" w:rsidRDefault="00760AD3">
            <w:pPr>
              <w:ind w:left="113" w:right="142"/>
              <w:rPr>
                <w:color w:val="000000"/>
              </w:rPr>
            </w:pPr>
            <w:r>
              <w:rPr>
                <w:color w:val="000000"/>
              </w:rPr>
              <w:t>Мероприятие 4.</w:t>
            </w:r>
          </w:p>
          <w:p w:rsidR="00461F4D" w:rsidRDefault="00760AD3">
            <w:pPr>
              <w:ind w:left="112" w:right="112"/>
              <w:rPr>
                <w:color w:val="000000"/>
              </w:rPr>
            </w:pPr>
            <w:r>
              <w:rPr>
                <w:color w:val="000000"/>
              </w:rPr>
              <w:t>Устранение социальной разобщенности инвалидов и граждан, не являющихся инвалидами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2978" w:type="dxa"/>
            <w:vAlign w:val="center"/>
          </w:tcPr>
          <w:p w:rsidR="00461F4D" w:rsidRDefault="00760AD3">
            <w:pPr>
              <w:ind w:left="113" w:right="142"/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2978" w:type="dxa"/>
            <w:vAlign w:val="center"/>
          </w:tcPr>
          <w:p w:rsidR="00461F4D" w:rsidRDefault="00760AD3">
            <w:pPr>
              <w:ind w:left="113" w:right="142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2978" w:type="dxa"/>
            <w:vAlign w:val="center"/>
          </w:tcPr>
          <w:p w:rsidR="00461F4D" w:rsidRDefault="00760AD3">
            <w:pPr>
              <w:ind w:left="113" w:right="142"/>
              <w:rPr>
                <w:color w:val="000000"/>
              </w:rPr>
            </w:pPr>
            <w:r>
              <w:rPr>
                <w:color w:val="000000"/>
              </w:rPr>
              <w:t xml:space="preserve">краевой бюджет 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61F4D">
        <w:trPr>
          <w:trHeight w:val="311"/>
        </w:trPr>
        <w:tc>
          <w:tcPr>
            <w:tcW w:w="566" w:type="dxa"/>
            <w:vAlign w:val="center"/>
          </w:tcPr>
          <w:p w:rsidR="00461F4D" w:rsidRDefault="00461F4D">
            <w:pPr>
              <w:jc w:val="center"/>
              <w:rPr>
                <w:color w:val="000000"/>
              </w:rPr>
            </w:pPr>
          </w:p>
        </w:tc>
        <w:tc>
          <w:tcPr>
            <w:tcW w:w="2978" w:type="dxa"/>
            <w:vAlign w:val="center"/>
          </w:tcPr>
          <w:p w:rsidR="00461F4D" w:rsidRDefault="00760AD3">
            <w:pPr>
              <w:ind w:left="113" w:right="142"/>
              <w:rPr>
                <w:color w:val="000000"/>
              </w:rPr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483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76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02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8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19" w:type="dxa"/>
            <w:vAlign w:val="center"/>
          </w:tcPr>
          <w:p w:rsidR="00461F4D" w:rsidRDefault="00760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61F4D" w:rsidRDefault="00461F4D">
      <w:pPr>
        <w:tabs>
          <w:tab w:val="left" w:pos="14598"/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  <w:lang w:eastAsia="en-US"/>
        </w:rPr>
      </w:pPr>
    </w:p>
    <w:p w:rsidR="00461F4D" w:rsidRDefault="00461F4D">
      <w:pPr>
        <w:tabs>
          <w:tab w:val="left" w:pos="14598"/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  <w:lang w:eastAsia="en-US"/>
        </w:rPr>
      </w:pPr>
    </w:p>
    <w:p w:rsidR="00461F4D" w:rsidRDefault="00461F4D">
      <w:pPr>
        <w:tabs>
          <w:tab w:val="left" w:pos="14598"/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  <w:lang w:eastAsia="en-US"/>
        </w:rPr>
      </w:pPr>
    </w:p>
    <w:p w:rsidR="00461F4D" w:rsidRDefault="00461F4D">
      <w:pPr>
        <w:tabs>
          <w:tab w:val="left" w:pos="14598"/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  <w:lang w:eastAsia="en-US"/>
        </w:rPr>
      </w:pPr>
    </w:p>
    <w:p w:rsidR="00461F4D" w:rsidRDefault="00461F4D">
      <w:pPr>
        <w:tabs>
          <w:tab w:val="left" w:pos="14598"/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  <w:lang w:eastAsia="en-US"/>
        </w:rPr>
      </w:pPr>
    </w:p>
    <w:p w:rsidR="00461F4D" w:rsidRDefault="00461F4D">
      <w:pPr>
        <w:tabs>
          <w:tab w:val="left" w:pos="14598"/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  <w:lang w:eastAsia="en-US"/>
        </w:rPr>
      </w:pPr>
    </w:p>
    <w:p w:rsidR="00461F4D" w:rsidRDefault="00461F4D">
      <w:pPr>
        <w:tabs>
          <w:tab w:val="left" w:pos="14598"/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  <w:lang w:eastAsia="en-US"/>
        </w:rPr>
      </w:pPr>
    </w:p>
    <w:p w:rsidR="00461F4D" w:rsidRDefault="00461F4D">
      <w:pPr>
        <w:tabs>
          <w:tab w:val="left" w:pos="14598"/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  <w:lang w:eastAsia="en-US"/>
        </w:rPr>
      </w:pPr>
    </w:p>
    <w:p w:rsidR="00461F4D" w:rsidRDefault="00760AD3">
      <w:pPr>
        <w:tabs>
          <w:tab w:val="left" w:pos="14598"/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461F4D" w:rsidRDefault="00760AD3">
      <w:pPr>
        <w:tabs>
          <w:tab w:val="left" w:pos="1474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достижении значений показателей муниципальной программы (подпрограммы)</w:t>
      </w:r>
    </w:p>
    <w:p w:rsidR="00461F4D" w:rsidRDefault="00760AD3">
      <w:pPr>
        <w:tabs>
          <w:tab w:val="left" w:pos="1474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городского округа Большой Камень </w:t>
      </w:r>
    </w:p>
    <w:p w:rsidR="00461F4D" w:rsidRDefault="00760AD3">
      <w:pPr>
        <w:tabs>
          <w:tab w:val="left" w:pos="14742"/>
        </w:tabs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муниципальной программы «Доступная среда на период 2020-2027 годы» </w:t>
      </w:r>
    </w:p>
    <w:p w:rsidR="00461F4D" w:rsidRDefault="00760AD3">
      <w:pPr>
        <w:jc w:val="center"/>
        <w:outlineLvl w:val="0"/>
      </w:pPr>
      <w:r>
        <w:t>(наименование муниципальной программы)</w:t>
      </w:r>
    </w:p>
    <w:p w:rsidR="00461F4D" w:rsidRDefault="00760AD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FF12E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461F4D" w:rsidRDefault="00461F4D">
      <w:pPr>
        <w:jc w:val="center"/>
        <w:outlineLvl w:val="0"/>
        <w:rPr>
          <w:lang w:val="en-US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27"/>
        <w:gridCol w:w="4126"/>
        <w:gridCol w:w="1276"/>
        <w:gridCol w:w="1134"/>
        <w:gridCol w:w="1134"/>
        <w:gridCol w:w="1276"/>
        <w:gridCol w:w="3402"/>
        <w:gridCol w:w="1984"/>
      </w:tblGrid>
      <w:tr w:rsidR="00461F4D">
        <w:trPr>
          <w:trHeight w:val="22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показателя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Значения показателей </w:t>
            </w:r>
          </w:p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муниципальной 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Алгоритм формирования (формула) и методологические пояснения к показателю, метод сбора информации*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Обоснование отклонений значений показателя на конец отчетного года</w:t>
            </w:r>
          </w:p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461F4D">
        <w:trPr>
          <w:trHeight w:val="60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F12EA">
              <w:rPr>
                <w:lang w:eastAsia="en-US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jc w:val="center"/>
              <w:rPr>
                <w:lang w:eastAsia="en-US"/>
              </w:rPr>
            </w:pPr>
          </w:p>
          <w:p w:rsidR="00461F4D" w:rsidRDefault="00760A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F12EA">
              <w:rPr>
                <w:lang w:eastAsia="en-US"/>
              </w:rPr>
              <w:t>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rPr>
                <w:lang w:eastAsia="en-US"/>
              </w:rPr>
            </w:pPr>
          </w:p>
        </w:tc>
      </w:tr>
      <w:tr w:rsidR="00461F4D">
        <w:trPr>
          <w:trHeight w:val="332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461F4D">
            <w:pPr>
              <w:spacing w:line="276" w:lineRule="auto"/>
              <w:rPr>
                <w:lang w:eastAsia="en-US"/>
              </w:rPr>
            </w:pPr>
          </w:p>
        </w:tc>
      </w:tr>
      <w:tr w:rsidR="00461F4D">
        <w:trPr>
          <w:trHeight w:val="257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4D" w:rsidRDefault="00760AD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461F4D">
        <w:trPr>
          <w:trHeight w:val="266"/>
        </w:trPr>
        <w:tc>
          <w:tcPr>
            <w:tcW w:w="15055" w:type="dxa"/>
            <w:gridSpan w:val="9"/>
          </w:tcPr>
          <w:p w:rsidR="00461F4D" w:rsidRDefault="00760AD3">
            <w:pPr>
              <w:jc w:val="center"/>
              <w:rPr>
                <w:i/>
              </w:rPr>
            </w:pPr>
            <w:r>
              <w:t>Муниципальная программа</w:t>
            </w:r>
          </w:p>
        </w:tc>
      </w:tr>
      <w:tr w:rsidR="00461F4D">
        <w:trPr>
          <w:trHeight w:val="404"/>
        </w:trPr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461F4D" w:rsidRDefault="00760AD3">
            <w:pPr>
              <w:jc w:val="center"/>
            </w:pPr>
            <w:r>
              <w:t>1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61F4D" w:rsidRDefault="00760AD3">
            <w:pPr>
              <w:rPr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</w:t>
            </w:r>
            <w:r>
              <w:rPr>
                <w:rFonts w:cs="Courier New"/>
                <w:sz w:val="20"/>
                <w:szCs w:val="20"/>
              </w:rPr>
              <w:t xml:space="preserve"> доступных для инвалидов и других маломобильных групп населения приоритетных объектов социальной, транспортной, инженерной инфраструктуры к общему количеству приоритетных объектов</w:t>
            </w:r>
          </w:p>
        </w:tc>
        <w:tc>
          <w:tcPr>
            <w:tcW w:w="1984" w:type="dxa"/>
            <w:vAlign w:val="center"/>
          </w:tcPr>
          <w:p w:rsidR="00461F4D" w:rsidRDefault="00461F4D">
            <w:pPr>
              <w:jc w:val="center"/>
              <w:rPr>
                <w:sz w:val="20"/>
                <w:szCs w:val="20"/>
              </w:rPr>
            </w:pPr>
          </w:p>
        </w:tc>
      </w:tr>
      <w:tr w:rsidR="00461F4D">
        <w:trPr>
          <w:trHeight w:val="404"/>
        </w:trPr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461F4D" w:rsidRDefault="00760AD3">
            <w:pPr>
              <w:jc w:val="center"/>
            </w:pPr>
            <w:r>
              <w:t>2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61F4D" w:rsidRDefault="00760AD3">
            <w:pPr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 городского округа Большой Камень.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доступных для инвалидов и других маломобильных групп населения приоритетных объектов в сфере культуры к общему количестве приоритетных объектов культуры</w:t>
            </w:r>
          </w:p>
        </w:tc>
        <w:tc>
          <w:tcPr>
            <w:tcW w:w="1984" w:type="dxa"/>
            <w:vAlign w:val="center"/>
          </w:tcPr>
          <w:p w:rsidR="00461F4D" w:rsidRDefault="00461F4D">
            <w:pPr>
              <w:jc w:val="center"/>
              <w:rPr>
                <w:sz w:val="20"/>
                <w:szCs w:val="20"/>
              </w:rPr>
            </w:pPr>
          </w:p>
        </w:tc>
      </w:tr>
      <w:tr w:rsidR="00461F4D">
        <w:trPr>
          <w:trHeight w:val="404"/>
        </w:trPr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461F4D" w:rsidRDefault="00760AD3">
            <w:pPr>
              <w:jc w:val="center"/>
            </w:pPr>
            <w:r>
              <w:t>3</w:t>
            </w:r>
          </w:p>
        </w:tc>
        <w:tc>
          <w:tcPr>
            <w:tcW w:w="4126" w:type="dxa"/>
            <w:shd w:val="clear" w:color="auto" w:fill="auto"/>
          </w:tcPr>
          <w:p w:rsidR="00461F4D" w:rsidRDefault="00760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сфере физической культуры и спорта городского округа Большой Камень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доступных для инвалидов и других маломобильных групп населения в сфере физической культуры и спорта к общему количеству приоритетных объектов в сфере физической культуры</w:t>
            </w:r>
          </w:p>
        </w:tc>
        <w:tc>
          <w:tcPr>
            <w:tcW w:w="1984" w:type="dxa"/>
            <w:vAlign w:val="center"/>
          </w:tcPr>
          <w:p w:rsidR="00461F4D" w:rsidRDefault="00461F4D">
            <w:pPr>
              <w:jc w:val="center"/>
              <w:rPr>
                <w:sz w:val="20"/>
                <w:szCs w:val="20"/>
              </w:rPr>
            </w:pPr>
          </w:p>
        </w:tc>
      </w:tr>
      <w:tr w:rsidR="00461F4D">
        <w:trPr>
          <w:trHeight w:val="404"/>
        </w:trPr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461F4D" w:rsidRDefault="00760AD3">
            <w:pPr>
              <w:jc w:val="center"/>
            </w:pPr>
            <w:r>
              <w:t>4</w:t>
            </w:r>
          </w:p>
        </w:tc>
        <w:tc>
          <w:tcPr>
            <w:tcW w:w="4126" w:type="dxa"/>
            <w:shd w:val="clear" w:color="auto" w:fill="auto"/>
          </w:tcPr>
          <w:p w:rsidR="00461F4D" w:rsidRDefault="00760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приоритетных объектов, доступных для инвалидов и других маломобильных групп населения в сфере образования, в общем </w:t>
            </w:r>
            <w:r>
              <w:rPr>
                <w:sz w:val="20"/>
                <w:szCs w:val="20"/>
              </w:rPr>
              <w:lastRenderedPageBreak/>
              <w:t>количестве приоритетных объектов в сфере образования городского округа Большой Камень.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доступных для инвалидов и других маломобильных групп населения в сфере </w:t>
            </w:r>
            <w:r>
              <w:rPr>
                <w:sz w:val="20"/>
                <w:szCs w:val="20"/>
              </w:rPr>
              <w:lastRenderedPageBreak/>
              <w:t>образования к общему количеству приоритетных объектов в сфере образования</w:t>
            </w:r>
          </w:p>
        </w:tc>
        <w:tc>
          <w:tcPr>
            <w:tcW w:w="1984" w:type="dxa"/>
            <w:vAlign w:val="center"/>
          </w:tcPr>
          <w:p w:rsidR="00461F4D" w:rsidRDefault="00461F4D">
            <w:pPr>
              <w:jc w:val="center"/>
              <w:rPr>
                <w:sz w:val="20"/>
                <w:szCs w:val="20"/>
              </w:rPr>
            </w:pPr>
          </w:p>
        </w:tc>
      </w:tr>
      <w:tr w:rsidR="00461F4D">
        <w:trPr>
          <w:trHeight w:val="404"/>
        </w:trPr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461F4D" w:rsidRDefault="00760AD3">
            <w:pPr>
              <w:jc w:val="center"/>
            </w:pPr>
            <w:r>
              <w:t>5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61F4D" w:rsidRDefault="00760AD3">
            <w:pPr>
              <w:rPr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Доля парка подвижного состава автомобильного транспорта общего пользования, оборудованного для перевозки маломобильных групп населения, в парке этого подвижного состава</w:t>
            </w:r>
            <w:r>
              <w:rPr>
                <w:sz w:val="20"/>
                <w:szCs w:val="20"/>
              </w:rPr>
              <w:t>.</w:t>
            </w:r>
          </w:p>
          <w:p w:rsidR="00461F4D" w:rsidRDefault="00760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2023 – 14 ед, в 2024 – 15 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F12E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парка подвижного состава автомобильного транспорта общего пользования, оборудованного для перевозки маломобильных групп населения к общему числу подвижного состава</w:t>
            </w:r>
          </w:p>
        </w:tc>
        <w:tc>
          <w:tcPr>
            <w:tcW w:w="1984" w:type="dxa"/>
            <w:vAlign w:val="center"/>
          </w:tcPr>
          <w:p w:rsidR="00461F4D" w:rsidRDefault="00461F4D">
            <w:pPr>
              <w:jc w:val="center"/>
              <w:rPr>
                <w:sz w:val="20"/>
                <w:szCs w:val="20"/>
              </w:rPr>
            </w:pPr>
          </w:p>
        </w:tc>
      </w:tr>
      <w:tr w:rsidR="00461F4D">
        <w:trPr>
          <w:trHeight w:val="404"/>
        </w:trPr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461F4D" w:rsidRDefault="00760AD3">
            <w:pPr>
              <w:jc w:val="center"/>
            </w:pPr>
            <w:r>
              <w:t>6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61F4D" w:rsidRDefault="00760AD3">
            <w:pPr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</w:t>
            </w:r>
            <w:r>
              <w:rPr>
                <w:rFonts w:eastAsia="Calibri"/>
                <w:sz w:val="20"/>
                <w:szCs w:val="20"/>
              </w:rPr>
              <w:t>риспособленных жилых помещений, в которых проживают инвалиды, и общего имущества многоквартирных домов к беспрепятственному доступу инвалидов.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</w:t>
            </w:r>
            <w:r>
              <w:rPr>
                <w:rFonts w:eastAsia="Calibri"/>
                <w:sz w:val="20"/>
                <w:szCs w:val="20"/>
              </w:rPr>
              <w:t>риспособленных жилых помещений, в которых проживают инвалиды, и общего имущества многоквартирных домов к беспрепятственному доступу инвалидов.</w:t>
            </w:r>
          </w:p>
        </w:tc>
        <w:tc>
          <w:tcPr>
            <w:tcW w:w="1984" w:type="dxa"/>
            <w:vAlign w:val="center"/>
          </w:tcPr>
          <w:p w:rsidR="00461F4D" w:rsidRDefault="00461F4D">
            <w:pPr>
              <w:jc w:val="center"/>
              <w:rPr>
                <w:sz w:val="20"/>
                <w:szCs w:val="20"/>
              </w:rPr>
            </w:pPr>
          </w:p>
        </w:tc>
      </w:tr>
      <w:tr w:rsidR="00461F4D">
        <w:trPr>
          <w:trHeight w:val="404"/>
        </w:trPr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461F4D" w:rsidRDefault="00760AD3">
            <w:pPr>
              <w:jc w:val="center"/>
            </w:pPr>
            <w:r>
              <w:t>7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61F4D" w:rsidRDefault="00760AD3">
            <w:pPr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инвалидов, положительно оценивающих отношение органов местного самоуправления городского округа к проблемам инвалидов, в общей численности опрошенных инвалидов.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числа инвалидов, положительно оценивающих отношение органов местного самоуправления городского округа к проблемам инвалидов к общей численности опрошенных инвалидов</w:t>
            </w:r>
          </w:p>
        </w:tc>
        <w:tc>
          <w:tcPr>
            <w:tcW w:w="1984" w:type="dxa"/>
            <w:vAlign w:val="center"/>
          </w:tcPr>
          <w:p w:rsidR="00461F4D" w:rsidRDefault="00461F4D">
            <w:pPr>
              <w:jc w:val="center"/>
              <w:rPr>
                <w:sz w:val="20"/>
                <w:szCs w:val="20"/>
              </w:rPr>
            </w:pPr>
          </w:p>
        </w:tc>
      </w:tr>
      <w:tr w:rsidR="00461F4D">
        <w:trPr>
          <w:trHeight w:val="404"/>
        </w:trPr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461F4D" w:rsidRDefault="00760AD3">
            <w:pPr>
              <w:jc w:val="center"/>
            </w:pPr>
            <w:r>
              <w:t>8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61F4D" w:rsidRDefault="00760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направленных на устранение социальной разобщенности инвалидов и граждан, не являющихся инвалидами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7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F4D" w:rsidRDefault="00FF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461F4D" w:rsidRDefault="0046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61F4D" w:rsidRDefault="00461F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1F4D" w:rsidRDefault="00461F4D">
      <w:pPr>
        <w:tabs>
          <w:tab w:val="left" w:pos="14598"/>
          <w:tab w:val="left" w:pos="14742"/>
        </w:tabs>
        <w:spacing w:after="120"/>
        <w:ind w:right="567"/>
        <w:outlineLvl w:val="0"/>
        <w:rPr>
          <w:b/>
          <w:sz w:val="28"/>
          <w:szCs w:val="28"/>
          <w:lang w:eastAsia="en-US"/>
        </w:rPr>
      </w:pPr>
    </w:p>
    <w:sectPr w:rsidR="00461F4D">
      <w:pgSz w:w="16838" w:h="11906" w:orient="landscape"/>
      <w:pgMar w:top="1701" w:right="1134" w:bottom="567" w:left="11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2584" w:rsidRDefault="00B72584">
      <w:r>
        <w:separator/>
      </w:r>
    </w:p>
  </w:endnote>
  <w:endnote w:type="continuationSeparator" w:id="0">
    <w:p w:rsidR="00B72584" w:rsidRDefault="00B7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2584" w:rsidRDefault="00B72584">
      <w:r>
        <w:separator/>
      </w:r>
    </w:p>
  </w:footnote>
  <w:footnote w:type="continuationSeparator" w:id="0">
    <w:p w:rsidR="00B72584" w:rsidRDefault="00B7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8683944"/>
      <w:docPartObj>
        <w:docPartGallery w:val="Page Numbers (Top of Page)"/>
        <w:docPartUnique/>
      </w:docPartObj>
    </w:sdtPr>
    <w:sdtContent>
      <w:p w:rsidR="00407749" w:rsidRDefault="0040774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5249376"/>
      <w:docPartObj>
        <w:docPartGallery w:val="Page Numbers (Top of Page)"/>
        <w:docPartUnique/>
      </w:docPartObj>
    </w:sdtPr>
    <w:sdtContent>
      <w:p w:rsidR="00407749" w:rsidRDefault="00407749">
        <w:pPr>
          <w:pStyle w:val="af0"/>
          <w:jc w:val="center"/>
        </w:pPr>
        <w:r>
          <w:t>20</w:t>
        </w:r>
      </w:p>
    </w:sdtContent>
  </w:sdt>
  <w:p w:rsidR="00407749" w:rsidRDefault="0040774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17759"/>
    <w:multiLevelType w:val="hybridMultilevel"/>
    <w:tmpl w:val="C1742FA6"/>
    <w:lvl w:ilvl="0" w:tplc="6E38C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DAC522">
      <w:start w:val="1"/>
      <w:numFmt w:val="lowerLetter"/>
      <w:lvlText w:val="%2."/>
      <w:lvlJc w:val="left"/>
      <w:pPr>
        <w:ind w:left="1440" w:hanging="360"/>
      </w:pPr>
    </w:lvl>
    <w:lvl w:ilvl="2" w:tplc="55B0CA64">
      <w:start w:val="1"/>
      <w:numFmt w:val="lowerRoman"/>
      <w:lvlText w:val="%3."/>
      <w:lvlJc w:val="right"/>
      <w:pPr>
        <w:ind w:left="2160" w:hanging="180"/>
      </w:pPr>
    </w:lvl>
    <w:lvl w:ilvl="3" w:tplc="EC9E2498">
      <w:start w:val="1"/>
      <w:numFmt w:val="decimal"/>
      <w:lvlText w:val="%4."/>
      <w:lvlJc w:val="left"/>
      <w:pPr>
        <w:ind w:left="2880" w:hanging="360"/>
      </w:pPr>
    </w:lvl>
    <w:lvl w:ilvl="4" w:tplc="5ADE4BA0">
      <w:start w:val="1"/>
      <w:numFmt w:val="lowerLetter"/>
      <w:lvlText w:val="%5."/>
      <w:lvlJc w:val="left"/>
      <w:pPr>
        <w:ind w:left="3600" w:hanging="360"/>
      </w:pPr>
    </w:lvl>
    <w:lvl w:ilvl="5" w:tplc="8DC8D474">
      <w:start w:val="1"/>
      <w:numFmt w:val="lowerRoman"/>
      <w:lvlText w:val="%6."/>
      <w:lvlJc w:val="right"/>
      <w:pPr>
        <w:ind w:left="4320" w:hanging="180"/>
      </w:pPr>
    </w:lvl>
    <w:lvl w:ilvl="6" w:tplc="1326F856">
      <w:start w:val="1"/>
      <w:numFmt w:val="decimal"/>
      <w:lvlText w:val="%7."/>
      <w:lvlJc w:val="left"/>
      <w:pPr>
        <w:ind w:left="5040" w:hanging="360"/>
      </w:pPr>
    </w:lvl>
    <w:lvl w:ilvl="7" w:tplc="A6E06CFC">
      <w:start w:val="1"/>
      <w:numFmt w:val="lowerLetter"/>
      <w:lvlText w:val="%8."/>
      <w:lvlJc w:val="left"/>
      <w:pPr>
        <w:ind w:left="5760" w:hanging="360"/>
      </w:pPr>
    </w:lvl>
    <w:lvl w:ilvl="8" w:tplc="83FA7B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15C3"/>
    <w:multiLevelType w:val="hybridMultilevel"/>
    <w:tmpl w:val="29668FCE"/>
    <w:lvl w:ilvl="0" w:tplc="5C685A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783CAA">
      <w:start w:val="1"/>
      <w:numFmt w:val="lowerLetter"/>
      <w:lvlText w:val="%2."/>
      <w:lvlJc w:val="left"/>
      <w:pPr>
        <w:ind w:left="1114" w:hanging="360"/>
      </w:pPr>
    </w:lvl>
    <w:lvl w:ilvl="2" w:tplc="BE60E788">
      <w:start w:val="1"/>
      <w:numFmt w:val="lowerRoman"/>
      <w:lvlText w:val="%3."/>
      <w:lvlJc w:val="right"/>
      <w:pPr>
        <w:ind w:left="1834" w:hanging="180"/>
      </w:pPr>
    </w:lvl>
    <w:lvl w:ilvl="3" w:tplc="EA926BDE">
      <w:start w:val="1"/>
      <w:numFmt w:val="decimal"/>
      <w:lvlText w:val="%4."/>
      <w:lvlJc w:val="left"/>
      <w:pPr>
        <w:ind w:left="2554" w:hanging="360"/>
      </w:pPr>
    </w:lvl>
    <w:lvl w:ilvl="4" w:tplc="92DCAC2A">
      <w:start w:val="1"/>
      <w:numFmt w:val="lowerLetter"/>
      <w:lvlText w:val="%5."/>
      <w:lvlJc w:val="left"/>
      <w:pPr>
        <w:ind w:left="3274" w:hanging="360"/>
      </w:pPr>
    </w:lvl>
    <w:lvl w:ilvl="5" w:tplc="5B4A93DE">
      <w:start w:val="1"/>
      <w:numFmt w:val="lowerRoman"/>
      <w:lvlText w:val="%6."/>
      <w:lvlJc w:val="right"/>
      <w:pPr>
        <w:ind w:left="3994" w:hanging="180"/>
      </w:pPr>
    </w:lvl>
    <w:lvl w:ilvl="6" w:tplc="18864C84">
      <w:start w:val="1"/>
      <w:numFmt w:val="decimal"/>
      <w:lvlText w:val="%7."/>
      <w:lvlJc w:val="left"/>
      <w:pPr>
        <w:ind w:left="4714" w:hanging="360"/>
      </w:pPr>
    </w:lvl>
    <w:lvl w:ilvl="7" w:tplc="D3A8903E">
      <w:start w:val="1"/>
      <w:numFmt w:val="lowerLetter"/>
      <w:lvlText w:val="%8."/>
      <w:lvlJc w:val="left"/>
      <w:pPr>
        <w:ind w:left="5434" w:hanging="360"/>
      </w:pPr>
    </w:lvl>
    <w:lvl w:ilvl="8" w:tplc="36D87F7E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BD61BC1"/>
    <w:multiLevelType w:val="hybridMultilevel"/>
    <w:tmpl w:val="FF60B6A6"/>
    <w:lvl w:ilvl="0" w:tplc="961076EE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115653D0">
      <w:start w:val="1"/>
      <w:numFmt w:val="lowerLetter"/>
      <w:lvlText w:val="%2."/>
      <w:lvlJc w:val="left"/>
      <w:pPr>
        <w:ind w:left="1114" w:hanging="360"/>
      </w:pPr>
    </w:lvl>
    <w:lvl w:ilvl="2" w:tplc="B9B838E4">
      <w:start w:val="1"/>
      <w:numFmt w:val="lowerRoman"/>
      <w:lvlText w:val="%3."/>
      <w:lvlJc w:val="right"/>
      <w:pPr>
        <w:ind w:left="1834" w:hanging="180"/>
      </w:pPr>
    </w:lvl>
    <w:lvl w:ilvl="3" w:tplc="F36628F4">
      <w:start w:val="1"/>
      <w:numFmt w:val="decimal"/>
      <w:lvlText w:val="%4."/>
      <w:lvlJc w:val="left"/>
      <w:pPr>
        <w:ind w:left="2554" w:hanging="360"/>
      </w:pPr>
    </w:lvl>
    <w:lvl w:ilvl="4" w:tplc="8B744BD0">
      <w:start w:val="1"/>
      <w:numFmt w:val="lowerLetter"/>
      <w:lvlText w:val="%5."/>
      <w:lvlJc w:val="left"/>
      <w:pPr>
        <w:ind w:left="3274" w:hanging="360"/>
      </w:pPr>
    </w:lvl>
    <w:lvl w:ilvl="5" w:tplc="FE4C4BCE">
      <w:start w:val="1"/>
      <w:numFmt w:val="lowerRoman"/>
      <w:lvlText w:val="%6."/>
      <w:lvlJc w:val="right"/>
      <w:pPr>
        <w:ind w:left="3994" w:hanging="180"/>
      </w:pPr>
    </w:lvl>
    <w:lvl w:ilvl="6" w:tplc="70E20E46">
      <w:start w:val="1"/>
      <w:numFmt w:val="decimal"/>
      <w:lvlText w:val="%7."/>
      <w:lvlJc w:val="left"/>
      <w:pPr>
        <w:ind w:left="4714" w:hanging="360"/>
      </w:pPr>
    </w:lvl>
    <w:lvl w:ilvl="7" w:tplc="D3CEFCC4">
      <w:start w:val="1"/>
      <w:numFmt w:val="lowerLetter"/>
      <w:lvlText w:val="%8."/>
      <w:lvlJc w:val="left"/>
      <w:pPr>
        <w:ind w:left="5434" w:hanging="360"/>
      </w:pPr>
    </w:lvl>
    <w:lvl w:ilvl="8" w:tplc="7EF26BE8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4D"/>
    <w:rsid w:val="00407749"/>
    <w:rsid w:val="00461F4D"/>
    <w:rsid w:val="006B0CA5"/>
    <w:rsid w:val="00760AD3"/>
    <w:rsid w:val="008C4CF4"/>
    <w:rsid w:val="00B72584"/>
    <w:rsid w:val="00BD75DB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9638"/>
  <w15:docId w15:val="{940D110A-95BE-4C82-B95F-56468F44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ae">
    <w:name w:val="endnote text"/>
    <w:basedOn w:val="a"/>
    <w:link w:val="a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page number"/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sectioninfo">
    <w:name w:val="section__info"/>
    <w:basedOn w:val="a0"/>
  </w:style>
  <w:style w:type="character" w:customStyle="1" w:styleId="extended-textshort">
    <w:name w:val="extended-text__shor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seosnovnoytekst">
    <w:name w:val="se__osnovnoytekst"/>
    <w:basedOn w:val="a0"/>
  </w:style>
  <w:style w:type="character" w:customStyle="1" w:styleId="setekstssilkiglavnoystranci">
    <w:name w:val="se__tekstssilkiglavnoystranci"/>
    <w:basedOn w:val="a0"/>
  </w:style>
  <w:style w:type="character" w:styleId="aff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@mail.bk.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5BB5-5F53-4E1C-A814-14F7FCB2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Бровчук Кристина Олеговна</dc:creator>
  <cp:keywords/>
  <dc:description/>
  <cp:lastModifiedBy>BK-24-24</cp:lastModifiedBy>
  <cp:revision>4</cp:revision>
  <dcterms:created xsi:type="dcterms:W3CDTF">2026-02-19T22:24:00Z</dcterms:created>
  <dcterms:modified xsi:type="dcterms:W3CDTF">2026-02-19T22:59:00Z</dcterms:modified>
</cp:coreProperties>
</file>