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267" w:rsidRDefault="004E7267" w:rsidP="004E7267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ОТЧЕТ</w:t>
      </w:r>
    </w:p>
    <w:p w:rsidR="00026FA9" w:rsidRDefault="004E7267" w:rsidP="00026FA9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ходе реализации </w:t>
      </w:r>
      <w:r w:rsidR="009D2333">
        <w:rPr>
          <w:b/>
          <w:color w:val="000000"/>
          <w:sz w:val="28"/>
          <w:szCs w:val="28"/>
        </w:rPr>
        <w:t xml:space="preserve"> и оценке эффективности </w:t>
      </w:r>
      <w:r w:rsidR="00026FA9">
        <w:rPr>
          <w:b/>
          <w:color w:val="000000"/>
          <w:sz w:val="28"/>
          <w:szCs w:val="28"/>
        </w:rPr>
        <w:t>муниципальной программы</w:t>
      </w:r>
    </w:p>
    <w:p w:rsidR="00026FA9" w:rsidRDefault="004E7267" w:rsidP="004E7267">
      <w:pPr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«Экономическое развитие городского округа Большой Камень»</w:t>
      </w:r>
    </w:p>
    <w:p w:rsidR="004E7267" w:rsidRDefault="004E7267" w:rsidP="004E7267">
      <w:pPr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</w:t>
      </w:r>
      <w:r w:rsidR="00026FA9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-202</w:t>
      </w:r>
      <w:r w:rsidR="00851F64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годы </w:t>
      </w:r>
      <w:r w:rsidR="00842CA9">
        <w:rPr>
          <w:b/>
          <w:sz w:val="28"/>
          <w:szCs w:val="28"/>
        </w:rPr>
        <w:t>за 202</w:t>
      </w:r>
      <w:r w:rsidR="00851F64">
        <w:rPr>
          <w:b/>
          <w:sz w:val="28"/>
          <w:szCs w:val="28"/>
        </w:rPr>
        <w:t>5</w:t>
      </w:r>
      <w:r w:rsidR="00842CA9">
        <w:rPr>
          <w:b/>
          <w:sz w:val="28"/>
          <w:szCs w:val="28"/>
        </w:rPr>
        <w:t xml:space="preserve"> год</w:t>
      </w:r>
    </w:p>
    <w:p w:rsidR="004E7267" w:rsidRDefault="004E7267" w:rsidP="004E7267">
      <w:pPr>
        <w:autoSpaceDE w:val="0"/>
        <w:autoSpaceDN w:val="0"/>
        <w:adjustRightInd w:val="0"/>
        <w:rPr>
          <w:b/>
          <w:color w:val="000000"/>
          <w:sz w:val="32"/>
          <w:szCs w:val="32"/>
        </w:rPr>
      </w:pPr>
    </w:p>
    <w:p w:rsidR="004E7267" w:rsidRDefault="004E7267" w:rsidP="004E726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E7267" w:rsidRDefault="004E7267" w:rsidP="004E726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4359"/>
        <w:gridCol w:w="5271"/>
      </w:tblGrid>
      <w:tr w:rsidR="004E7267" w:rsidTr="005D77ED">
        <w:trPr>
          <w:trHeight w:val="697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E7267" w:rsidRDefault="004E7267" w:rsidP="005D77E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Ответственный исполнитель: 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</w:tcPr>
          <w:p w:rsidR="004E7267" w:rsidRDefault="00026FA9" w:rsidP="005D77E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отдел развития предпринимательства</w:t>
            </w:r>
            <w:r w:rsidR="00851F6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 потребительского рынка товаров и услуг</w:t>
            </w:r>
            <w:r w:rsidR="004E7267">
              <w:rPr>
                <w:color w:val="000000"/>
                <w:sz w:val="28"/>
                <w:szCs w:val="28"/>
              </w:rPr>
              <w:t xml:space="preserve"> </w:t>
            </w:r>
            <w:r w:rsidR="00851F64">
              <w:rPr>
                <w:color w:val="000000"/>
                <w:sz w:val="28"/>
                <w:szCs w:val="28"/>
              </w:rPr>
              <w:t xml:space="preserve">управления экономики </w:t>
            </w:r>
            <w:r w:rsidR="004E7267">
              <w:rPr>
                <w:color w:val="000000"/>
                <w:sz w:val="28"/>
                <w:szCs w:val="28"/>
              </w:rPr>
              <w:t>администрации городского округа Большой Камень</w:t>
            </w:r>
          </w:p>
          <w:p w:rsidR="004E7267" w:rsidRDefault="004E7267" w:rsidP="005D77E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4E7267" w:rsidTr="005D77ED">
        <w:trPr>
          <w:trHeight w:val="145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E7267" w:rsidRDefault="004E7267" w:rsidP="009D233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Отчетн</w:t>
            </w:r>
            <w:r w:rsidR="009D2333">
              <w:rPr>
                <w:color w:val="000000"/>
                <w:sz w:val="28"/>
                <w:szCs w:val="28"/>
              </w:rPr>
              <w:t>ый период</w:t>
            </w:r>
            <w:r>
              <w:rPr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</w:tcPr>
          <w:p w:rsidR="004E7267" w:rsidRDefault="004E7267" w:rsidP="005D77E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январь –</w:t>
            </w:r>
            <w:r w:rsidR="00A01485">
              <w:rPr>
                <w:color w:val="000000"/>
                <w:sz w:val="28"/>
                <w:szCs w:val="28"/>
              </w:rPr>
              <w:t xml:space="preserve"> </w:t>
            </w:r>
            <w:r w:rsidR="00D67C87">
              <w:rPr>
                <w:color w:val="000000"/>
                <w:sz w:val="28"/>
                <w:szCs w:val="28"/>
              </w:rPr>
              <w:t>дека</w:t>
            </w:r>
            <w:r w:rsidR="00B04BF0">
              <w:rPr>
                <w:color w:val="000000"/>
                <w:sz w:val="28"/>
                <w:szCs w:val="28"/>
              </w:rPr>
              <w:t>брь</w:t>
            </w:r>
            <w:r>
              <w:rPr>
                <w:color w:val="000000"/>
                <w:sz w:val="28"/>
                <w:szCs w:val="28"/>
              </w:rPr>
              <w:t xml:space="preserve"> 20</w:t>
            </w:r>
            <w:r w:rsidR="00026FA9">
              <w:rPr>
                <w:color w:val="000000"/>
                <w:sz w:val="28"/>
                <w:szCs w:val="28"/>
              </w:rPr>
              <w:t>2</w:t>
            </w:r>
            <w:r w:rsidR="00851F64">
              <w:rPr>
                <w:color w:val="000000"/>
                <w:sz w:val="28"/>
                <w:szCs w:val="28"/>
              </w:rPr>
              <w:t>5</w:t>
            </w:r>
            <w:r w:rsidR="00026FA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года </w:t>
            </w:r>
          </w:p>
          <w:p w:rsidR="004E7267" w:rsidRDefault="004E7267" w:rsidP="005D77E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4E7267" w:rsidTr="005D77ED">
        <w:trPr>
          <w:trHeight w:val="1432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E7267" w:rsidRDefault="004E7267" w:rsidP="005D77E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Должность, фамилия, имя, отчество, номер телефона и электронный адрес непосредственного исполнителя: 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</w:tcPr>
          <w:p w:rsidR="002E0239" w:rsidRDefault="002E0239" w:rsidP="000478A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Ведущий специалист 1 разряда</w:t>
            </w:r>
          </w:p>
          <w:p w:rsidR="000478A4" w:rsidRDefault="002E0239" w:rsidP="000478A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отдела развития предпринимательства, потребительского рынка товаров и услуг</w:t>
            </w:r>
            <w:r w:rsidR="00851F64">
              <w:rPr>
                <w:color w:val="000000"/>
                <w:sz w:val="28"/>
                <w:szCs w:val="28"/>
              </w:rPr>
              <w:t xml:space="preserve"> управления экономики</w:t>
            </w:r>
            <w:r w:rsidR="000478A4">
              <w:rPr>
                <w:color w:val="000000"/>
                <w:sz w:val="28"/>
                <w:szCs w:val="28"/>
              </w:rPr>
              <w:t xml:space="preserve"> администрации</w:t>
            </w:r>
          </w:p>
          <w:p w:rsidR="000478A4" w:rsidRDefault="000478A4" w:rsidP="000478A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городского округа Большой Камень</w:t>
            </w:r>
          </w:p>
          <w:p w:rsidR="004E7267" w:rsidRDefault="002E0239" w:rsidP="005D77E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Сандалова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Елена Алексеевна</w:t>
            </w:r>
          </w:p>
          <w:p w:rsidR="004E7267" w:rsidRDefault="004E7267" w:rsidP="005D77ED">
            <w:pPr>
              <w:autoSpaceDE w:val="0"/>
              <w:autoSpaceDN w:val="0"/>
              <w:adjustRightInd w:val="0"/>
              <w:rPr>
                <w:rStyle w:val="a7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(42335) 5</w:t>
            </w:r>
            <w:r w:rsidR="002E0239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01</w:t>
            </w:r>
            <w:r w:rsidR="002E0239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11</w:t>
            </w:r>
            <w:r w:rsidRPr="002E0239">
              <w:rPr>
                <w:color w:val="000000"/>
                <w:sz w:val="28"/>
                <w:szCs w:val="28"/>
              </w:rPr>
              <w:t xml:space="preserve">,  </w:t>
            </w:r>
            <w:hyperlink r:id="rId7" w:history="1">
              <w:r w:rsidR="002E0239" w:rsidRPr="002E0239">
                <w:rPr>
                  <w:rStyle w:val="a7"/>
                  <w:bCs/>
                  <w:sz w:val="28"/>
                  <w:szCs w:val="28"/>
                  <w:shd w:val="clear" w:color="auto" w:fill="FFFFFF"/>
                </w:rPr>
                <w:t>orp@bkadmin.ru</w:t>
              </w:r>
            </w:hyperlink>
            <w:r w:rsidR="002E0239">
              <w:rPr>
                <w:sz w:val="28"/>
                <w:szCs w:val="28"/>
              </w:rPr>
              <w:t xml:space="preserve"> </w:t>
            </w:r>
            <w:r w:rsidR="002E0239">
              <w:t xml:space="preserve"> </w:t>
            </w:r>
          </w:p>
          <w:p w:rsidR="00026FA9" w:rsidRDefault="00026FA9" w:rsidP="005D77E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026FA9" w:rsidRDefault="00026FA9" w:rsidP="005D77E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4E7267" w:rsidRDefault="004E7267" w:rsidP="005D77E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4E7267" w:rsidRDefault="004E7267" w:rsidP="005D77E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4E7267" w:rsidRDefault="004E7267" w:rsidP="005D77E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4E7267" w:rsidRDefault="004E7267" w:rsidP="005D77E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4E7267" w:rsidTr="005D77ED">
        <w:trPr>
          <w:trHeight w:val="1432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0478A4" w:rsidRDefault="00957C33" w:rsidP="005D77E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color w:val="000000"/>
                <w:sz w:val="28"/>
                <w:szCs w:val="28"/>
              </w:rPr>
              <w:t>начальника</w:t>
            </w:r>
            <w:r w:rsidR="000478A4">
              <w:rPr>
                <w:color w:val="000000"/>
                <w:sz w:val="28"/>
                <w:szCs w:val="28"/>
              </w:rPr>
              <w:t xml:space="preserve"> управления экономики</w:t>
            </w:r>
            <w:r w:rsidR="00026FA9">
              <w:rPr>
                <w:color w:val="000000"/>
                <w:sz w:val="28"/>
                <w:szCs w:val="28"/>
              </w:rPr>
              <w:t xml:space="preserve"> </w:t>
            </w:r>
            <w:r w:rsidR="004E7267">
              <w:rPr>
                <w:color w:val="000000"/>
                <w:sz w:val="28"/>
                <w:szCs w:val="28"/>
              </w:rPr>
              <w:t>администра</w:t>
            </w:r>
            <w:r w:rsidR="00026FA9">
              <w:rPr>
                <w:color w:val="000000"/>
                <w:sz w:val="28"/>
                <w:szCs w:val="28"/>
              </w:rPr>
              <w:t>ции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0478A4">
              <w:rPr>
                <w:color w:val="000000"/>
                <w:sz w:val="28"/>
                <w:szCs w:val="28"/>
              </w:rPr>
              <w:t>городского округа</w:t>
            </w:r>
            <w:proofErr w:type="gramEnd"/>
            <w:r w:rsidR="000478A4">
              <w:rPr>
                <w:color w:val="000000"/>
                <w:sz w:val="28"/>
                <w:szCs w:val="28"/>
              </w:rPr>
              <w:t xml:space="preserve"> </w:t>
            </w:r>
          </w:p>
          <w:p w:rsidR="004E7267" w:rsidRDefault="004E7267" w:rsidP="005D77E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Большой Камень</w:t>
            </w:r>
          </w:p>
          <w:p w:rsidR="004E7267" w:rsidRDefault="004E7267" w:rsidP="005D77E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</w:tcPr>
          <w:p w:rsidR="004E7267" w:rsidRDefault="004E7267" w:rsidP="005D77E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4E7267" w:rsidRDefault="004E7267" w:rsidP="005D77E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4E7267" w:rsidRPr="00026FA9" w:rsidRDefault="004E7267" w:rsidP="00957C3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</w:t>
            </w:r>
            <w:r w:rsidR="000478A4">
              <w:rPr>
                <w:color w:val="000000"/>
                <w:sz w:val="28"/>
                <w:szCs w:val="28"/>
              </w:rPr>
              <w:t xml:space="preserve">                           </w:t>
            </w:r>
            <w:r w:rsidR="00026FA9">
              <w:rPr>
                <w:color w:val="000000"/>
                <w:sz w:val="28"/>
                <w:szCs w:val="28"/>
              </w:rPr>
              <w:t xml:space="preserve"> </w:t>
            </w:r>
            <w:r w:rsidR="00957C33">
              <w:rPr>
                <w:color w:val="000000"/>
                <w:sz w:val="28"/>
                <w:szCs w:val="28"/>
              </w:rPr>
              <w:t xml:space="preserve">В.А. </w:t>
            </w:r>
            <w:proofErr w:type="spellStart"/>
            <w:r w:rsidR="00957C33">
              <w:rPr>
                <w:color w:val="000000"/>
                <w:sz w:val="28"/>
                <w:szCs w:val="28"/>
              </w:rPr>
              <w:t>Кадышева</w:t>
            </w:r>
            <w:proofErr w:type="spellEnd"/>
          </w:p>
        </w:tc>
      </w:tr>
    </w:tbl>
    <w:p w:rsidR="004E7267" w:rsidRDefault="004E7267" w:rsidP="004E7267">
      <w:pPr>
        <w:spacing w:after="200" w:line="276" w:lineRule="auto"/>
        <w:rPr>
          <w:rFonts w:ascii="Calibri" w:hAnsi="Calibri" w:cs="Calibri"/>
          <w:sz w:val="28"/>
          <w:szCs w:val="28"/>
        </w:rPr>
      </w:pPr>
    </w:p>
    <w:p w:rsidR="00F80F73" w:rsidRDefault="00F80F73" w:rsidP="000C22CB"/>
    <w:p w:rsidR="00957C33" w:rsidRDefault="00957C33">
      <w:pPr>
        <w:spacing w:after="200" w:line="276" w:lineRule="auto"/>
      </w:pPr>
      <w:r>
        <w:br w:type="page"/>
      </w:r>
    </w:p>
    <w:p w:rsidR="00B615D2" w:rsidRDefault="00B615D2" w:rsidP="000C22CB"/>
    <w:p w:rsidR="00842CA9" w:rsidRPr="00813857" w:rsidRDefault="00842CA9" w:rsidP="00842CA9">
      <w:pPr>
        <w:jc w:val="center"/>
        <w:rPr>
          <w:sz w:val="28"/>
          <w:szCs w:val="28"/>
        </w:rPr>
      </w:pPr>
      <w:r w:rsidRPr="00813857">
        <w:rPr>
          <w:sz w:val="28"/>
          <w:szCs w:val="28"/>
        </w:rPr>
        <w:t>ПОЯСНИТЕЛЬНАЯ ЗАПИСКА</w:t>
      </w:r>
    </w:p>
    <w:p w:rsidR="00842CA9" w:rsidRPr="00813857" w:rsidRDefault="00842CA9" w:rsidP="00842CA9">
      <w:pPr>
        <w:ind w:left="709" w:hanging="709"/>
        <w:jc w:val="center"/>
        <w:rPr>
          <w:b/>
          <w:sz w:val="28"/>
          <w:szCs w:val="28"/>
        </w:rPr>
      </w:pPr>
    </w:p>
    <w:p w:rsidR="00842CA9" w:rsidRPr="00813857" w:rsidRDefault="00842CA9" w:rsidP="00842CA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13857">
        <w:rPr>
          <w:sz w:val="28"/>
          <w:szCs w:val="28"/>
        </w:rPr>
        <w:t>к отчету о ходе реализации и оценке эффективности муниципальной программы «Экономическое развитие городского округа Большой Камень» на 2020-202</w:t>
      </w:r>
      <w:r w:rsidR="00957C33">
        <w:rPr>
          <w:sz w:val="28"/>
          <w:szCs w:val="28"/>
        </w:rPr>
        <w:t>8</w:t>
      </w:r>
      <w:r w:rsidRPr="00813857">
        <w:rPr>
          <w:sz w:val="28"/>
          <w:szCs w:val="28"/>
        </w:rPr>
        <w:t xml:space="preserve"> годы</w:t>
      </w:r>
    </w:p>
    <w:p w:rsidR="00B615D2" w:rsidRPr="00B5031C" w:rsidRDefault="00B615D2" w:rsidP="00B5031C">
      <w:pPr>
        <w:shd w:val="clear" w:color="auto" w:fill="FFFFFF"/>
        <w:spacing w:line="360" w:lineRule="auto"/>
        <w:ind w:left="709" w:hanging="709"/>
        <w:jc w:val="both"/>
        <w:rPr>
          <w:b/>
          <w:i/>
          <w:sz w:val="28"/>
          <w:szCs w:val="28"/>
        </w:rPr>
      </w:pPr>
    </w:p>
    <w:p w:rsidR="006D0644" w:rsidRPr="00B5031C" w:rsidRDefault="006D0644" w:rsidP="00C348A8">
      <w:pPr>
        <w:spacing w:line="360" w:lineRule="auto"/>
        <w:ind w:firstLine="709"/>
        <w:jc w:val="both"/>
        <w:rPr>
          <w:sz w:val="28"/>
          <w:szCs w:val="28"/>
        </w:rPr>
      </w:pPr>
      <w:r w:rsidRPr="00B5031C">
        <w:rPr>
          <w:sz w:val="28"/>
          <w:szCs w:val="28"/>
        </w:rPr>
        <w:t>Общий объем финансирования муниципальной программы «Экономическое развитие городского округа Большой Камень» на 2020-202</w:t>
      </w:r>
      <w:r w:rsidR="00957C33">
        <w:rPr>
          <w:sz w:val="28"/>
          <w:szCs w:val="28"/>
        </w:rPr>
        <w:t>8</w:t>
      </w:r>
      <w:r w:rsidRPr="00B5031C">
        <w:rPr>
          <w:sz w:val="28"/>
          <w:szCs w:val="28"/>
        </w:rPr>
        <w:t xml:space="preserve"> годы (далее – программа) в 202</w:t>
      </w:r>
      <w:r w:rsidR="00957C33">
        <w:rPr>
          <w:sz w:val="28"/>
          <w:szCs w:val="28"/>
        </w:rPr>
        <w:t>5</w:t>
      </w:r>
      <w:r w:rsidRPr="00B5031C">
        <w:rPr>
          <w:sz w:val="28"/>
          <w:szCs w:val="28"/>
        </w:rPr>
        <w:t xml:space="preserve"> году составил</w:t>
      </w:r>
      <w:r w:rsidR="00C348A8">
        <w:rPr>
          <w:sz w:val="28"/>
          <w:szCs w:val="28"/>
        </w:rPr>
        <w:t xml:space="preserve"> </w:t>
      </w:r>
      <w:r w:rsidR="00AD5D09">
        <w:rPr>
          <w:sz w:val="28"/>
          <w:szCs w:val="28"/>
        </w:rPr>
        <w:t>0</w:t>
      </w:r>
      <w:r w:rsidR="00855B6C">
        <w:rPr>
          <w:sz w:val="28"/>
          <w:szCs w:val="28"/>
        </w:rPr>
        <w:t>,00</w:t>
      </w:r>
      <w:r w:rsidR="00AD5D09">
        <w:rPr>
          <w:sz w:val="28"/>
          <w:szCs w:val="28"/>
        </w:rPr>
        <w:t xml:space="preserve"> руб</w:t>
      </w:r>
      <w:r w:rsidR="00855B6C" w:rsidRPr="00813857">
        <w:rPr>
          <w:sz w:val="28"/>
          <w:szCs w:val="28"/>
        </w:rPr>
        <w:t>.</w:t>
      </w:r>
    </w:p>
    <w:p w:rsidR="006D0644" w:rsidRPr="00B5031C" w:rsidRDefault="006D0644" w:rsidP="00B31A0A">
      <w:pPr>
        <w:spacing w:line="360" w:lineRule="auto"/>
        <w:ind w:firstLine="709"/>
        <w:jc w:val="both"/>
        <w:rPr>
          <w:sz w:val="28"/>
          <w:szCs w:val="28"/>
        </w:rPr>
      </w:pPr>
      <w:r w:rsidRPr="00B5031C">
        <w:rPr>
          <w:sz w:val="28"/>
          <w:szCs w:val="28"/>
        </w:rPr>
        <w:t xml:space="preserve">В рамках подпрограммы № 1 «Содействие развитию малого и среднего предпринимательства в городском округе Большой Камень» осуществлялась реализация основного мероприятия: «Поддержка и развитие субъектов малого и среднего предпринимательства», </w:t>
      </w:r>
      <w:r w:rsidR="00855B6C" w:rsidRPr="00813857">
        <w:rPr>
          <w:sz w:val="28"/>
          <w:szCs w:val="28"/>
        </w:rPr>
        <w:t>включающего в себя:</w:t>
      </w:r>
      <w:r w:rsidRPr="00B5031C">
        <w:rPr>
          <w:sz w:val="28"/>
          <w:szCs w:val="28"/>
        </w:rPr>
        <w:t xml:space="preserve">   </w:t>
      </w:r>
    </w:p>
    <w:p w:rsidR="000478A4" w:rsidRDefault="006D0644" w:rsidP="00B31A0A">
      <w:pPr>
        <w:spacing w:line="360" w:lineRule="auto"/>
        <w:ind w:firstLine="709"/>
        <w:jc w:val="both"/>
        <w:rPr>
          <w:sz w:val="28"/>
          <w:szCs w:val="28"/>
        </w:rPr>
      </w:pPr>
      <w:r w:rsidRPr="00D2120B">
        <w:rPr>
          <w:sz w:val="28"/>
          <w:szCs w:val="28"/>
          <w:u w:val="single"/>
        </w:rPr>
        <w:t>Мероприятие 1.</w:t>
      </w:r>
      <w:r w:rsidRPr="00B5031C">
        <w:rPr>
          <w:sz w:val="28"/>
          <w:szCs w:val="28"/>
        </w:rPr>
        <w:t xml:space="preserve"> «Предоставле</w:t>
      </w:r>
      <w:r w:rsidR="00651E87">
        <w:rPr>
          <w:sz w:val="28"/>
          <w:szCs w:val="28"/>
        </w:rPr>
        <w:t xml:space="preserve">ние субсидий субъектам малого и </w:t>
      </w:r>
      <w:r w:rsidRPr="00B5031C">
        <w:rPr>
          <w:sz w:val="28"/>
          <w:szCs w:val="28"/>
        </w:rPr>
        <w:t>среднего предпринимательства с целью возмещения части затрат, связанных с началом пр</w:t>
      </w:r>
      <w:r w:rsidR="000478A4">
        <w:rPr>
          <w:sz w:val="28"/>
          <w:szCs w:val="28"/>
        </w:rPr>
        <w:t>едпринимательской деятельности».</w:t>
      </w:r>
    </w:p>
    <w:p w:rsidR="006D0644" w:rsidRDefault="006D0644" w:rsidP="00B31A0A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B5031C">
        <w:rPr>
          <w:sz w:val="28"/>
          <w:szCs w:val="28"/>
        </w:rPr>
        <w:t xml:space="preserve">На постоянной основе проводилась работа по информированию населения через средства массовой информации: печатное издание </w:t>
      </w:r>
      <w:r w:rsidR="00CF0DE6">
        <w:rPr>
          <w:sz w:val="28"/>
          <w:szCs w:val="28"/>
        </w:rPr>
        <w:t>–</w:t>
      </w:r>
      <w:r w:rsidRPr="00B5031C">
        <w:rPr>
          <w:sz w:val="28"/>
          <w:szCs w:val="28"/>
        </w:rPr>
        <w:t xml:space="preserve"> газета</w:t>
      </w:r>
      <w:r w:rsidR="00CF0DE6">
        <w:rPr>
          <w:sz w:val="28"/>
          <w:szCs w:val="28"/>
        </w:rPr>
        <w:t xml:space="preserve"> </w:t>
      </w:r>
      <w:r w:rsidRPr="00B5031C">
        <w:rPr>
          <w:sz w:val="28"/>
          <w:szCs w:val="28"/>
        </w:rPr>
        <w:t xml:space="preserve">«ЗАТО», официальный сайт органов местного самоуправления городского округа Большой Камень в сети «Интернет», социальные сети, </w:t>
      </w:r>
      <w:r w:rsidR="00E87E87">
        <w:rPr>
          <w:sz w:val="28"/>
          <w:szCs w:val="28"/>
        </w:rPr>
        <w:t xml:space="preserve">а </w:t>
      </w:r>
      <w:r w:rsidR="00855B6C" w:rsidRPr="00813857">
        <w:rPr>
          <w:sz w:val="28"/>
          <w:szCs w:val="28"/>
        </w:rPr>
        <w:t>также проводилось индивидуальное консультирование субъектов предпринимательской деятельности для получения мер поддержки</w:t>
      </w:r>
      <w:r w:rsidR="00855B6C">
        <w:rPr>
          <w:sz w:val="28"/>
          <w:szCs w:val="28"/>
        </w:rPr>
        <w:t xml:space="preserve"> в профильных министерствах, обучения на базе Центра «Мой бизнес»</w:t>
      </w:r>
      <w:r w:rsidRPr="00B5031C">
        <w:rPr>
          <w:sz w:val="28"/>
          <w:szCs w:val="28"/>
        </w:rPr>
        <w:t xml:space="preserve">. </w:t>
      </w:r>
      <w:proofErr w:type="gramEnd"/>
    </w:p>
    <w:p w:rsidR="00D2120B" w:rsidRDefault="00D2120B" w:rsidP="00B31A0A">
      <w:pPr>
        <w:spacing w:line="360" w:lineRule="auto"/>
        <w:ind w:firstLine="709"/>
        <w:jc w:val="both"/>
        <w:rPr>
          <w:sz w:val="28"/>
          <w:szCs w:val="28"/>
        </w:rPr>
      </w:pPr>
      <w:r w:rsidRPr="00D2120B">
        <w:rPr>
          <w:sz w:val="28"/>
          <w:szCs w:val="28"/>
          <w:u w:val="single"/>
        </w:rPr>
        <w:t>Мероприятие 2</w:t>
      </w:r>
      <w:r>
        <w:rPr>
          <w:sz w:val="28"/>
          <w:szCs w:val="28"/>
        </w:rPr>
        <w:t>.</w:t>
      </w:r>
      <w:r w:rsidRPr="00B15B29">
        <w:rPr>
          <w:sz w:val="28"/>
          <w:szCs w:val="28"/>
        </w:rPr>
        <w:t xml:space="preserve"> «Предоставление субсидий на возмещение части затрат субъектам малого и среднего предпринимательства, осуществляющим деятельность в сфере со</w:t>
      </w:r>
      <w:r>
        <w:rPr>
          <w:sz w:val="28"/>
          <w:szCs w:val="28"/>
        </w:rPr>
        <w:t xml:space="preserve">циального предпринимательства». </w:t>
      </w:r>
    </w:p>
    <w:p w:rsidR="00C13F03" w:rsidRDefault="00C13F03" w:rsidP="00B31A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д</w:t>
      </w:r>
      <w:r w:rsidRPr="00C610A7">
        <w:rPr>
          <w:sz w:val="28"/>
          <w:szCs w:val="28"/>
        </w:rPr>
        <w:t xml:space="preserve">анное мероприятие </w:t>
      </w:r>
      <w:r>
        <w:rPr>
          <w:sz w:val="28"/>
          <w:szCs w:val="28"/>
        </w:rPr>
        <w:t xml:space="preserve">в начале года было запланированы средства в размере 150,00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., но в связи с отсутствием желающим эти средства были перераспределены. Мероприятие не исполнено.</w:t>
      </w:r>
    </w:p>
    <w:p w:rsidR="006D0644" w:rsidRDefault="006D0644" w:rsidP="00B31A0A">
      <w:pPr>
        <w:spacing w:line="360" w:lineRule="auto"/>
        <w:ind w:firstLine="709"/>
        <w:jc w:val="both"/>
        <w:rPr>
          <w:sz w:val="28"/>
          <w:szCs w:val="28"/>
        </w:rPr>
      </w:pPr>
      <w:r w:rsidRPr="00D2120B">
        <w:rPr>
          <w:sz w:val="28"/>
          <w:szCs w:val="28"/>
          <w:u w:val="single"/>
        </w:rPr>
        <w:t xml:space="preserve">Мероприятие </w:t>
      </w:r>
      <w:r w:rsidR="00D2120B" w:rsidRPr="00D2120B">
        <w:rPr>
          <w:sz w:val="28"/>
          <w:szCs w:val="28"/>
          <w:u w:val="single"/>
        </w:rPr>
        <w:t>3</w:t>
      </w:r>
      <w:r w:rsidRPr="00D2120B">
        <w:rPr>
          <w:sz w:val="28"/>
          <w:szCs w:val="28"/>
          <w:u w:val="single"/>
        </w:rPr>
        <w:t>.</w:t>
      </w:r>
      <w:r w:rsidRPr="00B5031C">
        <w:rPr>
          <w:sz w:val="28"/>
          <w:szCs w:val="28"/>
        </w:rPr>
        <w:t xml:space="preserve"> «Организация и проведение конкурса «Лучший предприниматель городского округа».</w:t>
      </w:r>
    </w:p>
    <w:p w:rsidR="00C13F03" w:rsidRPr="00B5031C" w:rsidRDefault="00C13F03" w:rsidP="00B31A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Финансирование данного мероприятия в 2025 году не предусмотрено</w:t>
      </w:r>
      <w:r w:rsidRPr="0036330F">
        <w:rPr>
          <w:sz w:val="28"/>
          <w:szCs w:val="28"/>
        </w:rPr>
        <w:t>.</w:t>
      </w:r>
    </w:p>
    <w:p w:rsidR="006D0644" w:rsidRDefault="006D0644" w:rsidP="00B31A0A">
      <w:pPr>
        <w:spacing w:line="360" w:lineRule="auto"/>
        <w:ind w:firstLine="709"/>
        <w:jc w:val="both"/>
        <w:rPr>
          <w:sz w:val="28"/>
          <w:szCs w:val="28"/>
        </w:rPr>
      </w:pPr>
      <w:r w:rsidRPr="00D2120B">
        <w:rPr>
          <w:sz w:val="28"/>
          <w:szCs w:val="28"/>
          <w:u w:val="single"/>
        </w:rPr>
        <w:t xml:space="preserve">Мероприятие </w:t>
      </w:r>
      <w:r w:rsidR="00D2120B" w:rsidRPr="00D2120B">
        <w:rPr>
          <w:sz w:val="28"/>
          <w:szCs w:val="28"/>
          <w:u w:val="single"/>
        </w:rPr>
        <w:t>4</w:t>
      </w:r>
      <w:r w:rsidRPr="00D2120B">
        <w:rPr>
          <w:sz w:val="28"/>
          <w:szCs w:val="28"/>
          <w:u w:val="single"/>
        </w:rPr>
        <w:t>.</w:t>
      </w:r>
      <w:r w:rsidRPr="00B5031C">
        <w:rPr>
          <w:sz w:val="28"/>
          <w:szCs w:val="28"/>
        </w:rPr>
        <w:t xml:space="preserve"> «Организация и проведение смотров-конкурсов для субъектов малого и среднего предпринимательства».</w:t>
      </w:r>
    </w:p>
    <w:p w:rsidR="00C13F03" w:rsidRPr="00B5031C" w:rsidRDefault="00C13F03" w:rsidP="00B31A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6330F">
        <w:rPr>
          <w:sz w:val="28"/>
          <w:szCs w:val="28"/>
        </w:rPr>
        <w:t>мотр-конкурс</w:t>
      </w:r>
      <w:r>
        <w:rPr>
          <w:sz w:val="28"/>
          <w:szCs w:val="28"/>
        </w:rPr>
        <w:t xml:space="preserve"> </w:t>
      </w:r>
      <w:r w:rsidRPr="0036330F">
        <w:rPr>
          <w:sz w:val="28"/>
          <w:szCs w:val="28"/>
        </w:rPr>
        <w:t>среди субъектов малого и среднего предпринимательства: «Лучшее новогоднее оформление объектов потребительского рынка товаров и услуг городского округа Большой Камень «Новогоднее настроение»</w:t>
      </w:r>
      <w:r>
        <w:rPr>
          <w:sz w:val="28"/>
          <w:szCs w:val="28"/>
        </w:rPr>
        <w:t xml:space="preserve"> не проводился в связи с отсутствием финансирования</w:t>
      </w:r>
      <w:r w:rsidRPr="0036330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Но предпринимателям было рекомендовано празднично </w:t>
      </w:r>
      <w:proofErr w:type="gramStart"/>
      <w:r>
        <w:rPr>
          <w:sz w:val="28"/>
          <w:szCs w:val="28"/>
        </w:rPr>
        <w:t>оформить</w:t>
      </w:r>
      <w:proofErr w:type="gramEnd"/>
      <w:r>
        <w:rPr>
          <w:sz w:val="28"/>
          <w:szCs w:val="28"/>
        </w:rPr>
        <w:t xml:space="preserve"> свои торговые объекты.</w:t>
      </w:r>
    </w:p>
    <w:p w:rsidR="006D0644" w:rsidRPr="00B5031C" w:rsidRDefault="006D0644" w:rsidP="00B31A0A">
      <w:pPr>
        <w:spacing w:line="360" w:lineRule="auto"/>
        <w:ind w:firstLine="709"/>
        <w:jc w:val="both"/>
        <w:rPr>
          <w:sz w:val="28"/>
          <w:szCs w:val="28"/>
        </w:rPr>
      </w:pPr>
      <w:r w:rsidRPr="00F66428">
        <w:rPr>
          <w:sz w:val="28"/>
          <w:szCs w:val="28"/>
          <w:u w:val="single"/>
        </w:rPr>
        <w:t xml:space="preserve">Мероприятие </w:t>
      </w:r>
      <w:r w:rsidR="00F66428" w:rsidRPr="00F66428">
        <w:rPr>
          <w:sz w:val="28"/>
          <w:szCs w:val="28"/>
          <w:u w:val="single"/>
        </w:rPr>
        <w:t>5</w:t>
      </w:r>
      <w:r w:rsidRPr="00F66428">
        <w:rPr>
          <w:sz w:val="28"/>
          <w:szCs w:val="28"/>
          <w:u w:val="single"/>
        </w:rPr>
        <w:t>.</w:t>
      </w:r>
      <w:r w:rsidRPr="00B5031C">
        <w:rPr>
          <w:sz w:val="28"/>
          <w:szCs w:val="28"/>
        </w:rPr>
        <w:t xml:space="preserve"> «Организация и проведение обучающих мероприятий для субъектов малого и среднего предпринимательства». </w:t>
      </w:r>
    </w:p>
    <w:p w:rsidR="00F66428" w:rsidRPr="00813857" w:rsidRDefault="00F66428" w:rsidP="00F66428">
      <w:pPr>
        <w:spacing w:line="360" w:lineRule="auto"/>
        <w:ind w:firstLine="709"/>
        <w:jc w:val="both"/>
        <w:rPr>
          <w:sz w:val="28"/>
          <w:szCs w:val="28"/>
        </w:rPr>
      </w:pPr>
      <w:r w:rsidRPr="00813857">
        <w:rPr>
          <w:sz w:val="28"/>
          <w:szCs w:val="28"/>
        </w:rPr>
        <w:t xml:space="preserve">На реализацию данного мероприятия из бюджета городского округа Большой Камень </w:t>
      </w:r>
      <w:r w:rsidR="00957C33">
        <w:rPr>
          <w:sz w:val="28"/>
          <w:szCs w:val="28"/>
        </w:rPr>
        <w:t>с</w:t>
      </w:r>
      <w:r>
        <w:rPr>
          <w:sz w:val="28"/>
          <w:szCs w:val="28"/>
        </w:rPr>
        <w:t>редств</w:t>
      </w:r>
      <w:r w:rsidR="00957C33">
        <w:rPr>
          <w:sz w:val="28"/>
          <w:szCs w:val="28"/>
        </w:rPr>
        <w:t>а</w:t>
      </w:r>
      <w:r>
        <w:rPr>
          <w:sz w:val="28"/>
          <w:szCs w:val="28"/>
        </w:rPr>
        <w:t xml:space="preserve"> не </w:t>
      </w:r>
      <w:r w:rsidRPr="00813857">
        <w:rPr>
          <w:sz w:val="28"/>
          <w:szCs w:val="28"/>
        </w:rPr>
        <w:t>предусм</w:t>
      </w:r>
      <w:r w:rsidR="00957C33">
        <w:rPr>
          <w:sz w:val="28"/>
          <w:szCs w:val="28"/>
        </w:rPr>
        <w:t>а</w:t>
      </w:r>
      <w:r w:rsidRPr="00813857">
        <w:rPr>
          <w:sz w:val="28"/>
          <w:szCs w:val="28"/>
        </w:rPr>
        <w:t>тр</w:t>
      </w:r>
      <w:r w:rsidR="00957C33">
        <w:rPr>
          <w:sz w:val="28"/>
          <w:szCs w:val="28"/>
        </w:rPr>
        <w:t>ивались</w:t>
      </w:r>
      <w:r>
        <w:rPr>
          <w:sz w:val="28"/>
          <w:szCs w:val="28"/>
        </w:rPr>
        <w:t>. Ме</w:t>
      </w:r>
      <w:r w:rsidRPr="00813857">
        <w:rPr>
          <w:sz w:val="28"/>
          <w:szCs w:val="28"/>
        </w:rPr>
        <w:t>роприятия по обучению проводились совместно с центром поддержки предпринимательства «Мой бизнес» в городе Большой Камень на бесплатной основе.</w:t>
      </w:r>
    </w:p>
    <w:p w:rsidR="006D0644" w:rsidRPr="00B5031C" w:rsidRDefault="006D0644" w:rsidP="00B31A0A">
      <w:pPr>
        <w:spacing w:line="360" w:lineRule="auto"/>
        <w:ind w:firstLine="709"/>
        <w:jc w:val="both"/>
        <w:rPr>
          <w:sz w:val="28"/>
          <w:szCs w:val="28"/>
        </w:rPr>
      </w:pPr>
      <w:r w:rsidRPr="00F66428">
        <w:rPr>
          <w:sz w:val="28"/>
          <w:szCs w:val="28"/>
          <w:u w:val="single"/>
        </w:rPr>
        <w:t xml:space="preserve">Мероприятие </w:t>
      </w:r>
      <w:r w:rsidR="00F66428" w:rsidRPr="00F66428">
        <w:rPr>
          <w:sz w:val="28"/>
          <w:szCs w:val="28"/>
          <w:u w:val="single"/>
        </w:rPr>
        <w:t>6</w:t>
      </w:r>
      <w:r w:rsidRPr="00F66428">
        <w:rPr>
          <w:sz w:val="28"/>
          <w:szCs w:val="28"/>
          <w:u w:val="single"/>
        </w:rPr>
        <w:t>.</w:t>
      </w:r>
      <w:r w:rsidR="00F66428">
        <w:rPr>
          <w:sz w:val="28"/>
          <w:szCs w:val="28"/>
        </w:rPr>
        <w:t xml:space="preserve"> «</w:t>
      </w:r>
      <w:r w:rsidRPr="00B5031C">
        <w:rPr>
          <w:sz w:val="28"/>
          <w:szCs w:val="28"/>
        </w:rPr>
        <w:t>Осуществление информационной и консультационной поддержки субъектов малого и среднего предпринимательства».</w:t>
      </w:r>
    </w:p>
    <w:p w:rsidR="00ED67A3" w:rsidRDefault="006D0644" w:rsidP="00C81C12">
      <w:pPr>
        <w:pStyle w:val="aa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1C12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Информационная поддержка субъектов МСП осуществляется через СМИ: печатное издание - газета «ЗАТО» и официальный сайт органов местного самоуправления городского округа Большой Камень в сети «Интернет» (раздел «Развитие </w:t>
      </w:r>
      <w:r w:rsidR="00525A6C">
        <w:rPr>
          <w:rFonts w:ascii="Times New Roman" w:eastAsia="Times New Roman" w:hAnsi="Times New Roman"/>
          <w:sz w:val="28"/>
          <w:szCs w:val="28"/>
          <w:lang w:eastAsia="ru-RU"/>
        </w:rPr>
        <w:t>МСП</w:t>
      </w:r>
      <w:r w:rsidR="00C407D8">
        <w:rPr>
          <w:rFonts w:ascii="Times New Roman" w:eastAsia="Times New Roman" w:hAnsi="Times New Roman"/>
          <w:sz w:val="28"/>
          <w:szCs w:val="28"/>
          <w:lang w:eastAsia="ru-RU"/>
        </w:rPr>
        <w:t>»).</w:t>
      </w:r>
    </w:p>
    <w:p w:rsidR="006D0644" w:rsidRPr="001F290A" w:rsidRDefault="006D0644" w:rsidP="001F290A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1F290A">
        <w:rPr>
          <w:sz w:val="28"/>
          <w:szCs w:val="28"/>
        </w:rPr>
        <w:t>Д</w:t>
      </w:r>
      <w:r w:rsidR="00C407D8">
        <w:rPr>
          <w:sz w:val="28"/>
          <w:szCs w:val="28"/>
        </w:rPr>
        <w:t>о</w:t>
      </w:r>
      <w:r w:rsidRPr="001F290A">
        <w:rPr>
          <w:sz w:val="28"/>
          <w:szCs w:val="28"/>
        </w:rPr>
        <w:t xml:space="preserve"> субъектов предпринимательской деятельности доводится информация о реализации муниципальной программы, об условиях и порядке предоставления финансовой поддержки субъектам малого и среднего бизнеса, об обороте товаров (работ, услуг), производимых субъектами МСП, иная актуальная информация (экономическая, правовая, статистическая, производственно-технологическая, в том числе анализ финансовых, экономических социальных и иных показателей развития малого и среднего предпринимательства и эффективность применения мер </w:t>
      </w:r>
      <w:r w:rsidRPr="001F290A">
        <w:rPr>
          <w:sz w:val="28"/>
          <w:szCs w:val="28"/>
        </w:rPr>
        <w:lastRenderedPageBreak/>
        <w:t>по его развитию).</w:t>
      </w:r>
      <w:proofErr w:type="gramEnd"/>
      <w:r w:rsidRPr="001F290A">
        <w:rPr>
          <w:sz w:val="28"/>
          <w:szCs w:val="28"/>
        </w:rPr>
        <w:t xml:space="preserve"> </w:t>
      </w:r>
      <w:proofErr w:type="gramStart"/>
      <w:r w:rsidRPr="001F290A">
        <w:rPr>
          <w:sz w:val="28"/>
          <w:szCs w:val="28"/>
        </w:rPr>
        <w:t>Еже</w:t>
      </w:r>
      <w:r w:rsidR="001F290A">
        <w:rPr>
          <w:sz w:val="28"/>
          <w:szCs w:val="28"/>
        </w:rPr>
        <w:t>месячно</w:t>
      </w:r>
      <w:r w:rsidRPr="001F290A">
        <w:rPr>
          <w:sz w:val="28"/>
          <w:szCs w:val="28"/>
        </w:rPr>
        <w:t xml:space="preserve"> в газете «ЗАТО», в разделе «Развитие малого и среднего предпринимательства», «Инвестиционная деятельность» на официальном сайте</w:t>
      </w:r>
      <w:r w:rsidR="004B4262">
        <w:rPr>
          <w:sz w:val="28"/>
          <w:szCs w:val="28"/>
        </w:rPr>
        <w:t xml:space="preserve"> ОМСУ</w:t>
      </w:r>
      <w:r w:rsidRPr="001F290A">
        <w:rPr>
          <w:sz w:val="28"/>
          <w:szCs w:val="28"/>
        </w:rPr>
        <w:t xml:space="preserve"> размещается актуальная информация для субъектов предпринимательской деятельности, проводится работа по информированию предпринимателей о возможности использования и доступности специального раздела</w:t>
      </w:r>
      <w:r w:rsidR="004B4262">
        <w:rPr>
          <w:sz w:val="28"/>
          <w:szCs w:val="28"/>
        </w:rPr>
        <w:t xml:space="preserve">, </w:t>
      </w:r>
      <w:r w:rsidR="004B4262" w:rsidRPr="00813857">
        <w:rPr>
          <w:sz w:val="28"/>
          <w:szCs w:val="28"/>
        </w:rPr>
        <w:t xml:space="preserve">в разделе «Развитие СМП» размещается информация АПК (департамента), новое в законодательстве, </w:t>
      </w:r>
      <w:r w:rsidR="004B4262" w:rsidRPr="00813857">
        <w:rPr>
          <w:sz w:val="28"/>
          <w:szCs w:val="28"/>
        </w:rPr>
        <w:br/>
        <w:t>о конкурсах и другая актуальная информация (https://clck.ru/33bmNM);</w:t>
      </w:r>
      <w:proofErr w:type="gramEnd"/>
    </w:p>
    <w:p w:rsidR="00C81C12" w:rsidRPr="00C81C12" w:rsidRDefault="004B4262" w:rsidP="004B4262">
      <w:pPr>
        <w:pStyle w:val="aa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Проводятся инструктивные совещания, круглые столы, рабочие встречи, осуществляется ведение реестра СМП, </w:t>
      </w:r>
      <w:proofErr w:type="gramStart"/>
      <w:r w:rsidRPr="004B4262">
        <w:rPr>
          <w:rFonts w:ascii="Times New Roman" w:eastAsia="Times New Roman" w:hAnsi="Times New Roman"/>
          <w:sz w:val="28"/>
          <w:szCs w:val="28"/>
          <w:lang w:eastAsia="ru-RU"/>
        </w:rPr>
        <w:t>получивших</w:t>
      </w:r>
      <w:proofErr w:type="gramEnd"/>
      <w:r w:rsidRPr="004B426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поддержку. Мероприятие реализуется в соответствии с требованиями Федерального закона "О развитии малого и среднего предпринимательства в Российской Федерации" от 24.07.2007 N 209-ФЗ.</w:t>
      </w:r>
    </w:p>
    <w:p w:rsidR="006D0644" w:rsidRPr="00C81C12" w:rsidRDefault="00C22D63" w:rsidP="00C81C12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81C12">
        <w:rPr>
          <w:sz w:val="28"/>
          <w:szCs w:val="28"/>
        </w:rPr>
        <w:t>.</w:t>
      </w:r>
      <w:r w:rsidR="00C407D8">
        <w:rPr>
          <w:sz w:val="28"/>
          <w:szCs w:val="28"/>
        </w:rPr>
        <w:t xml:space="preserve"> </w:t>
      </w:r>
      <w:r w:rsidR="006D0644" w:rsidRPr="00C81C12">
        <w:rPr>
          <w:sz w:val="28"/>
          <w:szCs w:val="28"/>
        </w:rPr>
        <w:t>Организовано</w:t>
      </w:r>
      <w:r w:rsidR="00C407D8">
        <w:rPr>
          <w:sz w:val="28"/>
          <w:szCs w:val="28"/>
        </w:rPr>
        <w:t xml:space="preserve"> </w:t>
      </w:r>
      <w:r w:rsidR="006D0644" w:rsidRPr="00C81C12">
        <w:rPr>
          <w:sz w:val="28"/>
          <w:szCs w:val="28"/>
        </w:rPr>
        <w:t>информационное взаимодействие с центром</w:t>
      </w:r>
      <w:r w:rsidR="004B4262">
        <w:rPr>
          <w:sz w:val="28"/>
          <w:szCs w:val="28"/>
        </w:rPr>
        <w:t xml:space="preserve"> </w:t>
      </w:r>
      <w:r w:rsidR="004B4262" w:rsidRPr="00813857">
        <w:rPr>
          <w:sz w:val="28"/>
          <w:szCs w:val="28"/>
        </w:rPr>
        <w:t>поддержки предпринимательства</w:t>
      </w:r>
      <w:r w:rsidR="006D0644" w:rsidRPr="00C81C12">
        <w:rPr>
          <w:sz w:val="28"/>
          <w:szCs w:val="28"/>
        </w:rPr>
        <w:t xml:space="preserve"> «Мой бизнес»</w:t>
      </w:r>
      <w:r w:rsidR="004B4262">
        <w:rPr>
          <w:sz w:val="28"/>
          <w:szCs w:val="28"/>
        </w:rPr>
        <w:t xml:space="preserve"> </w:t>
      </w:r>
      <w:r w:rsidR="004B4262" w:rsidRPr="00813857">
        <w:rPr>
          <w:sz w:val="28"/>
          <w:szCs w:val="28"/>
        </w:rPr>
        <w:t>в г. Большой Камень</w:t>
      </w:r>
      <w:r w:rsidR="004B4262">
        <w:rPr>
          <w:sz w:val="28"/>
          <w:szCs w:val="28"/>
        </w:rPr>
        <w:t>.</w:t>
      </w:r>
      <w:r w:rsidR="004B4262">
        <w:rPr>
          <w:sz w:val="28"/>
          <w:szCs w:val="28"/>
        </w:rPr>
        <w:br/>
      </w:r>
      <w:r w:rsidR="006D0644" w:rsidRPr="00C81C12">
        <w:rPr>
          <w:sz w:val="28"/>
          <w:szCs w:val="28"/>
        </w:rPr>
        <w:t>В рамках информационного взаимодействия поступающая от центра информация о проводимых обучающих мероприятиях на территории Приморского края, другая актуальная информация, предоставляемая центром, адресно, посредством электронной почты, соц. сетей, рабочих встреч доводится до субъектов предпринимательской деятельности гор</w:t>
      </w:r>
      <w:r w:rsidR="00C407D8">
        <w:rPr>
          <w:sz w:val="28"/>
          <w:szCs w:val="28"/>
        </w:rPr>
        <w:t>одского округа Большой Камень.</w:t>
      </w:r>
    </w:p>
    <w:p w:rsidR="008006C2" w:rsidRPr="00813857" w:rsidRDefault="00C22D63" w:rsidP="008006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D0644" w:rsidRPr="00B5031C">
        <w:rPr>
          <w:sz w:val="28"/>
          <w:szCs w:val="28"/>
        </w:rPr>
        <w:t>За 202</w:t>
      </w:r>
      <w:r w:rsidR="00957C33">
        <w:rPr>
          <w:sz w:val="28"/>
          <w:szCs w:val="28"/>
        </w:rPr>
        <w:t>5</w:t>
      </w:r>
      <w:r w:rsidR="006D0644" w:rsidRPr="00B5031C">
        <w:rPr>
          <w:sz w:val="28"/>
          <w:szCs w:val="28"/>
        </w:rPr>
        <w:t xml:space="preserve"> г. при содействии администрации городского округа центром </w:t>
      </w:r>
      <w:r w:rsidR="008006C2" w:rsidRPr="00813857">
        <w:rPr>
          <w:sz w:val="28"/>
          <w:szCs w:val="28"/>
        </w:rPr>
        <w:t xml:space="preserve">поддержки предпринимателей «Мой бизнес» для субъектов МСП </w:t>
      </w:r>
      <w:r w:rsidR="00C61F79">
        <w:rPr>
          <w:sz w:val="28"/>
          <w:szCs w:val="28"/>
        </w:rPr>
        <w:t xml:space="preserve"> были </w:t>
      </w:r>
      <w:r w:rsidR="008006C2" w:rsidRPr="00813857">
        <w:rPr>
          <w:sz w:val="28"/>
          <w:szCs w:val="28"/>
        </w:rPr>
        <w:t xml:space="preserve">проведены </w:t>
      </w:r>
      <w:r w:rsidR="00C61F79">
        <w:rPr>
          <w:sz w:val="28"/>
          <w:szCs w:val="28"/>
        </w:rPr>
        <w:t xml:space="preserve">различные </w:t>
      </w:r>
      <w:r w:rsidR="008006C2" w:rsidRPr="00813857">
        <w:rPr>
          <w:sz w:val="28"/>
          <w:szCs w:val="28"/>
        </w:rPr>
        <w:t>обучающие мероприятия:</w:t>
      </w:r>
      <w:r w:rsidR="00C61F79">
        <w:rPr>
          <w:sz w:val="28"/>
          <w:szCs w:val="28"/>
        </w:rPr>
        <w:t xml:space="preserve"> </w:t>
      </w:r>
      <w:proofErr w:type="spellStart"/>
      <w:r w:rsidR="00C61F79">
        <w:rPr>
          <w:sz w:val="28"/>
          <w:szCs w:val="28"/>
        </w:rPr>
        <w:t>интенсивы</w:t>
      </w:r>
      <w:proofErr w:type="spellEnd"/>
      <w:r w:rsidR="00C61F79">
        <w:rPr>
          <w:sz w:val="28"/>
          <w:szCs w:val="28"/>
        </w:rPr>
        <w:t xml:space="preserve">, </w:t>
      </w:r>
      <w:proofErr w:type="spellStart"/>
      <w:r w:rsidR="00C61F79">
        <w:rPr>
          <w:sz w:val="28"/>
          <w:szCs w:val="28"/>
        </w:rPr>
        <w:t>вебинары</w:t>
      </w:r>
      <w:proofErr w:type="spellEnd"/>
      <w:r w:rsidR="00C61F79">
        <w:rPr>
          <w:sz w:val="28"/>
          <w:szCs w:val="28"/>
        </w:rPr>
        <w:t>, консультационные встречи (онлайн), семинары, конференции.</w:t>
      </w:r>
    </w:p>
    <w:p w:rsidR="008006C2" w:rsidRPr="00813857" w:rsidRDefault="00C61F79" w:rsidP="008006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006C2" w:rsidRPr="00813857">
        <w:rPr>
          <w:sz w:val="28"/>
          <w:szCs w:val="28"/>
        </w:rPr>
        <w:t xml:space="preserve">. В рамках консультационной поддержки осуществлялось консультирование предпринимателей по вопросам действующего законодательства в сфере предпринимательской деятельности, о мерах государственной поддержки. </w:t>
      </w:r>
      <w:proofErr w:type="gramStart"/>
      <w:r w:rsidR="008006C2" w:rsidRPr="00813857">
        <w:rPr>
          <w:sz w:val="28"/>
          <w:szCs w:val="28"/>
        </w:rPr>
        <w:t xml:space="preserve">В электронном формате до субъектов МСП адресно доводилась актуальная информация по вопросам </w:t>
      </w:r>
      <w:r w:rsidR="008006C2" w:rsidRPr="00813857">
        <w:rPr>
          <w:sz w:val="28"/>
          <w:szCs w:val="28"/>
        </w:rPr>
        <w:lastRenderedPageBreak/>
        <w:t>предпринимательской деятельности, проводилась работа по вовлечению и сопровождению предпринимателей для получения мер поддержки, реализуемых на федеральном, региональном и муниципальном уровнях.</w:t>
      </w:r>
      <w:proofErr w:type="gramEnd"/>
    </w:p>
    <w:p w:rsidR="008006C2" w:rsidRPr="00813857" w:rsidRDefault="008006C2" w:rsidP="008006C2">
      <w:pPr>
        <w:spacing w:line="360" w:lineRule="auto"/>
        <w:ind w:firstLine="709"/>
        <w:jc w:val="both"/>
        <w:rPr>
          <w:sz w:val="28"/>
          <w:szCs w:val="28"/>
        </w:rPr>
      </w:pPr>
      <w:r w:rsidRPr="00813857">
        <w:rPr>
          <w:sz w:val="28"/>
          <w:szCs w:val="28"/>
        </w:rPr>
        <w:t xml:space="preserve">Также в течение отчетного периода проводились рабочие совещания, встречи с участием специалистов администрации городского округа Большой Камень по вопросам </w:t>
      </w:r>
      <w:r>
        <w:rPr>
          <w:sz w:val="28"/>
          <w:szCs w:val="28"/>
        </w:rPr>
        <w:t xml:space="preserve">благоустройства </w:t>
      </w:r>
      <w:r w:rsidRPr="00813857">
        <w:rPr>
          <w:sz w:val="28"/>
          <w:szCs w:val="28"/>
        </w:rPr>
        <w:t>на территории городского округа Большой Камень.</w:t>
      </w:r>
    </w:p>
    <w:p w:rsidR="008006C2" w:rsidRPr="00AA5819" w:rsidRDefault="008006C2" w:rsidP="008006C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 w:rsidRPr="00813857">
        <w:rPr>
          <w:sz w:val="28"/>
          <w:szCs w:val="28"/>
        </w:rPr>
        <w:t>202</w:t>
      </w:r>
      <w:r w:rsidR="00957C33">
        <w:rPr>
          <w:sz w:val="28"/>
          <w:szCs w:val="28"/>
        </w:rPr>
        <w:t>5</w:t>
      </w:r>
      <w:r>
        <w:rPr>
          <w:sz w:val="28"/>
          <w:szCs w:val="28"/>
        </w:rPr>
        <w:t xml:space="preserve"> году </w:t>
      </w:r>
      <w:r w:rsidRPr="00C13F03">
        <w:rPr>
          <w:sz w:val="28"/>
          <w:szCs w:val="28"/>
        </w:rPr>
        <w:t xml:space="preserve">проведено </w:t>
      </w:r>
      <w:r w:rsidR="00C13F03" w:rsidRPr="00C13F03">
        <w:rPr>
          <w:sz w:val="28"/>
          <w:szCs w:val="28"/>
        </w:rPr>
        <w:t>2</w:t>
      </w:r>
      <w:r w:rsidRPr="00AA5819">
        <w:rPr>
          <w:color w:val="000000" w:themeColor="text1"/>
          <w:sz w:val="28"/>
          <w:szCs w:val="28"/>
        </w:rPr>
        <w:t xml:space="preserve"> очных заседания Координационного Совета по малому и среднему предпринимательству при главе городского округа Большой Камень с участием хозяйствующих субъектов городского округа Большой Камень по актуальным вопросам предпринимательской, инвестиционной деятельности, развитию конкуренции на территории городского округа, вопросам налогового законодательства, контрольно-надзорной деятельности, финансовой доступности для субъектов малого и среднего предпринимательства, правил благоустройства.</w:t>
      </w:r>
      <w:proofErr w:type="gramEnd"/>
    </w:p>
    <w:p w:rsidR="006D0644" w:rsidRPr="00B5031C" w:rsidRDefault="006D0644" w:rsidP="00B31A0A">
      <w:pPr>
        <w:spacing w:line="360" w:lineRule="auto"/>
        <w:ind w:firstLine="709"/>
        <w:jc w:val="both"/>
        <w:rPr>
          <w:sz w:val="28"/>
          <w:szCs w:val="28"/>
        </w:rPr>
      </w:pPr>
      <w:r w:rsidRPr="008006C2">
        <w:rPr>
          <w:sz w:val="28"/>
          <w:szCs w:val="28"/>
          <w:u w:val="single"/>
        </w:rPr>
        <w:t xml:space="preserve">Мероприятие </w:t>
      </w:r>
      <w:r w:rsidR="008006C2" w:rsidRPr="008006C2">
        <w:rPr>
          <w:sz w:val="28"/>
          <w:szCs w:val="28"/>
          <w:u w:val="single"/>
        </w:rPr>
        <w:t>7</w:t>
      </w:r>
      <w:r w:rsidRPr="008006C2">
        <w:rPr>
          <w:sz w:val="28"/>
          <w:szCs w:val="28"/>
          <w:u w:val="single"/>
        </w:rPr>
        <w:t>.</w:t>
      </w:r>
      <w:r w:rsidRPr="00B5031C">
        <w:rPr>
          <w:sz w:val="28"/>
          <w:szCs w:val="28"/>
        </w:rPr>
        <w:t xml:space="preserve"> «Реализация мероприятий регионального проекта «Малое и среднее предпринимательство и поддержка индивидуальной предпринимательской инициативы» на территории городского округа Большой Камень».</w:t>
      </w:r>
    </w:p>
    <w:p w:rsidR="00C81C12" w:rsidRDefault="006D0644" w:rsidP="00B31A0A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B5031C">
        <w:rPr>
          <w:sz w:val="28"/>
          <w:szCs w:val="28"/>
        </w:rPr>
        <w:t>В рамках реализации данного мероприятия осуществляется исполнение «Дорожной карты» национального проекта «Малое и среднее предпринимательство и поддержка индивидуальной предпринимательской инициативы» на территории городского округа Большой Камень на 2019-2024 годы в соответствии с региональными проектами «Улучшение условий ведения предпринимательской деятельности; «Расширение доступа субъектов МСП к финансовой поддержке, в том числе к льготному финансированию»;</w:t>
      </w:r>
      <w:proofErr w:type="gramEnd"/>
      <w:r w:rsidRPr="00B5031C">
        <w:rPr>
          <w:sz w:val="28"/>
          <w:szCs w:val="28"/>
        </w:rPr>
        <w:t xml:space="preserve"> «Акселерация субъектов малого и среднего предпринимательства». </w:t>
      </w:r>
    </w:p>
    <w:p w:rsidR="000422BE" w:rsidRPr="00813857" w:rsidRDefault="000422BE" w:rsidP="000422BE">
      <w:pPr>
        <w:spacing w:line="360" w:lineRule="auto"/>
        <w:ind w:firstLine="709"/>
        <w:jc w:val="both"/>
        <w:rPr>
          <w:sz w:val="28"/>
          <w:szCs w:val="28"/>
        </w:rPr>
      </w:pPr>
      <w:r w:rsidRPr="00813857">
        <w:rPr>
          <w:sz w:val="28"/>
          <w:szCs w:val="28"/>
        </w:rPr>
        <w:t xml:space="preserve">Подпрограмма № 2 «Улучшение инвестиционного климата в городском округе Большой камень» на 2020 </w:t>
      </w:r>
      <w:r w:rsidR="00F24E4B">
        <w:rPr>
          <w:sz w:val="28"/>
          <w:szCs w:val="28"/>
        </w:rPr>
        <w:t>–</w:t>
      </w:r>
      <w:r w:rsidRPr="00813857">
        <w:rPr>
          <w:sz w:val="28"/>
          <w:szCs w:val="28"/>
        </w:rPr>
        <w:t xml:space="preserve"> 202</w:t>
      </w:r>
      <w:r w:rsidR="00957C33">
        <w:rPr>
          <w:sz w:val="28"/>
          <w:szCs w:val="28"/>
        </w:rPr>
        <w:t>8</w:t>
      </w:r>
      <w:r w:rsidR="00F24E4B">
        <w:rPr>
          <w:sz w:val="28"/>
          <w:szCs w:val="28"/>
        </w:rPr>
        <w:t xml:space="preserve"> </w:t>
      </w:r>
      <w:r w:rsidRPr="00813857">
        <w:rPr>
          <w:sz w:val="28"/>
          <w:szCs w:val="28"/>
        </w:rPr>
        <w:t xml:space="preserve">годы (Основное мероприятие </w:t>
      </w:r>
      <w:r w:rsidRPr="00813857">
        <w:rPr>
          <w:sz w:val="28"/>
          <w:szCs w:val="28"/>
        </w:rPr>
        <w:lastRenderedPageBreak/>
        <w:t>«Создание благоприятных условий для привлечения инвестиций в экономику городского округа Большой Камень»).</w:t>
      </w:r>
    </w:p>
    <w:p w:rsidR="000422BE" w:rsidRPr="00813857" w:rsidRDefault="000422BE" w:rsidP="000422BE">
      <w:pPr>
        <w:spacing w:line="360" w:lineRule="auto"/>
        <w:jc w:val="both"/>
        <w:rPr>
          <w:sz w:val="28"/>
          <w:szCs w:val="28"/>
        </w:rPr>
      </w:pPr>
      <w:r w:rsidRPr="00813857">
        <w:rPr>
          <w:sz w:val="28"/>
          <w:szCs w:val="28"/>
        </w:rPr>
        <w:t xml:space="preserve">В рамах данного мероприятия: </w:t>
      </w:r>
    </w:p>
    <w:p w:rsidR="000422BE" w:rsidRPr="00813857" w:rsidRDefault="000422BE" w:rsidP="000422BE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3857">
        <w:rPr>
          <w:rFonts w:ascii="Times New Roman" w:eastAsia="Times New Roman" w:hAnsi="Times New Roman"/>
          <w:sz w:val="28"/>
          <w:szCs w:val="28"/>
          <w:lang w:eastAsia="ru-RU"/>
        </w:rPr>
        <w:t>Мероприятие 1 «Реализация мероприятий по внедрению Стандарта улучшения инвестиционного климата в городском округе Большой Камень»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422BE" w:rsidRPr="00813857" w:rsidRDefault="000422BE" w:rsidP="000422BE">
      <w:pPr>
        <w:spacing w:line="360" w:lineRule="auto"/>
        <w:ind w:firstLine="709"/>
        <w:jc w:val="both"/>
        <w:rPr>
          <w:sz w:val="28"/>
          <w:szCs w:val="28"/>
        </w:rPr>
      </w:pPr>
      <w:r w:rsidRPr="00813857">
        <w:rPr>
          <w:sz w:val="28"/>
          <w:szCs w:val="28"/>
        </w:rPr>
        <w:t>В рамах реализации данного мероприятия утверждено постановление администрации № 982 от 12.05.2022 «О реализации мероприятий по внедрению стандарта развития конкуренции в городском округе Большой Камень». Мероприятия в рамках «дорожной карты» по содействию развития конкуренции в городском округе Большой Камень на 2022-2025 годы выполнялись ответственными исполнителями в установленные сроки.</w:t>
      </w:r>
    </w:p>
    <w:p w:rsidR="000422BE" w:rsidRPr="00813857" w:rsidRDefault="000422BE" w:rsidP="000422BE">
      <w:pPr>
        <w:spacing w:line="360" w:lineRule="auto"/>
        <w:ind w:firstLine="709"/>
        <w:jc w:val="both"/>
        <w:rPr>
          <w:sz w:val="28"/>
          <w:szCs w:val="28"/>
        </w:rPr>
      </w:pPr>
      <w:r w:rsidRPr="00813857">
        <w:rPr>
          <w:sz w:val="28"/>
          <w:szCs w:val="28"/>
        </w:rPr>
        <w:t xml:space="preserve">В рамках достижения показателя «Доля информации об инвестиционной деятельности, опубликованной на официальном сайте, из общего объема информации, необходимой к публикации» на постоянной основе обновляется информация на официальном сайте </w:t>
      </w:r>
      <w:hyperlink r:id="rId8" w:history="1">
        <w:r w:rsidRPr="00813857">
          <w:rPr>
            <w:rStyle w:val="a7"/>
            <w:color w:val="auto"/>
            <w:sz w:val="28"/>
            <w:szCs w:val="28"/>
          </w:rPr>
          <w:t>https://bolshojkamen-r25.gosweb.gosuslugi.ru/dlya-zhiteley/investitsionnoe-razvitie/</w:t>
        </w:r>
      </w:hyperlink>
      <w:r w:rsidRPr="00813857">
        <w:rPr>
          <w:sz w:val="28"/>
          <w:szCs w:val="28"/>
        </w:rPr>
        <w:t>.</w:t>
      </w:r>
    </w:p>
    <w:p w:rsidR="000422BE" w:rsidRPr="00813857" w:rsidRDefault="000422BE" w:rsidP="000422BE">
      <w:pPr>
        <w:spacing w:line="360" w:lineRule="auto"/>
        <w:ind w:firstLine="709"/>
        <w:jc w:val="both"/>
        <w:rPr>
          <w:sz w:val="28"/>
          <w:szCs w:val="28"/>
        </w:rPr>
      </w:pPr>
      <w:r w:rsidRPr="00813857">
        <w:rPr>
          <w:sz w:val="28"/>
          <w:szCs w:val="28"/>
        </w:rPr>
        <w:t>В целях оказания содействия инвесторам в подборе инвестиционных площадок Администрация городского округа Большой Камень размещает информацию в реестр инвестиционных площадок на Инвестиционном портале Приморского края (</w:t>
      </w:r>
      <w:hyperlink r:id="rId9" w:history="1">
        <w:r w:rsidRPr="00813857">
          <w:rPr>
            <w:rStyle w:val="a7"/>
            <w:color w:val="auto"/>
            <w:sz w:val="28"/>
            <w:szCs w:val="28"/>
          </w:rPr>
          <w:t>https://invest.primorsky.ru/ru/places/</w:t>
        </w:r>
      </w:hyperlink>
      <w:r w:rsidRPr="00813857">
        <w:rPr>
          <w:sz w:val="28"/>
          <w:szCs w:val="28"/>
        </w:rPr>
        <w:t>). Реестр содержит информацию о земельных участках, перспективных к</w:t>
      </w:r>
      <w:r>
        <w:rPr>
          <w:sz w:val="28"/>
          <w:szCs w:val="28"/>
        </w:rPr>
        <w:t xml:space="preserve"> </w:t>
      </w:r>
      <w:r w:rsidRPr="00813857">
        <w:rPr>
          <w:sz w:val="28"/>
          <w:szCs w:val="28"/>
        </w:rPr>
        <w:t>использованию для реализации инвестиционных проектов.</w:t>
      </w:r>
    </w:p>
    <w:p w:rsidR="000422BE" w:rsidRPr="00813857" w:rsidRDefault="000422BE" w:rsidP="000422B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57AF">
        <w:rPr>
          <w:sz w:val="28"/>
          <w:szCs w:val="28"/>
        </w:rPr>
        <w:t>Постановление администрации</w:t>
      </w:r>
      <w:r w:rsidRPr="00813857">
        <w:rPr>
          <w:sz w:val="28"/>
          <w:szCs w:val="28"/>
        </w:rPr>
        <w:t xml:space="preserve"> городского округа от 22 июля 2022 года № 1534</w:t>
      </w:r>
      <w:proofErr w:type="gramStart"/>
      <w:r w:rsidRPr="00813857">
        <w:rPr>
          <w:sz w:val="28"/>
          <w:szCs w:val="28"/>
        </w:rPr>
        <w:t xml:space="preserve"> О</w:t>
      </w:r>
      <w:proofErr w:type="gramEnd"/>
      <w:r w:rsidRPr="00813857">
        <w:rPr>
          <w:sz w:val="28"/>
          <w:szCs w:val="28"/>
        </w:rPr>
        <w:t xml:space="preserve"> внесении изменений в постановление администрации городского округа Большой Камень от 12 мая 2022 года № 982 «О реализации мероприятий</w:t>
      </w:r>
      <w:r>
        <w:rPr>
          <w:sz w:val="28"/>
          <w:szCs w:val="28"/>
        </w:rPr>
        <w:t xml:space="preserve"> </w:t>
      </w:r>
      <w:r w:rsidRPr="00813857">
        <w:rPr>
          <w:sz w:val="28"/>
          <w:szCs w:val="28"/>
        </w:rPr>
        <w:t xml:space="preserve">по внедрению стандарта развития конкуренции в городском округе Большой Камень»; Постановление администрации городского округа  от 22 июля 2022 года № 1534 «О внесении изменений в постановление администрации городского округа Большой Камень от 12 мая 2022 года № </w:t>
      </w:r>
      <w:r w:rsidRPr="00813857">
        <w:rPr>
          <w:sz w:val="28"/>
          <w:szCs w:val="28"/>
        </w:rPr>
        <w:lastRenderedPageBreak/>
        <w:t>982</w:t>
      </w:r>
      <w:r>
        <w:rPr>
          <w:sz w:val="28"/>
          <w:szCs w:val="28"/>
        </w:rPr>
        <w:t xml:space="preserve"> </w:t>
      </w:r>
      <w:r w:rsidRPr="00813857">
        <w:rPr>
          <w:sz w:val="28"/>
          <w:szCs w:val="28"/>
        </w:rPr>
        <w:t>«О реализации мероприятий по внедрению стандарта развития конкуренции</w:t>
      </w:r>
      <w:r>
        <w:rPr>
          <w:sz w:val="28"/>
          <w:szCs w:val="28"/>
        </w:rPr>
        <w:t>»</w:t>
      </w:r>
      <w:r w:rsidRPr="00813857">
        <w:rPr>
          <w:sz w:val="28"/>
          <w:szCs w:val="28"/>
        </w:rPr>
        <w:t xml:space="preserve"> в городском округе Большой Камень»</w:t>
      </w:r>
    </w:p>
    <w:p w:rsidR="000422BE" w:rsidRPr="00813857" w:rsidRDefault="000422BE" w:rsidP="000422BE">
      <w:pPr>
        <w:pStyle w:val="aa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13857">
        <w:rPr>
          <w:rFonts w:ascii="Times New Roman" w:eastAsia="Times New Roman" w:hAnsi="Times New Roman"/>
          <w:sz w:val="28"/>
          <w:szCs w:val="28"/>
          <w:lang w:eastAsia="ru-RU"/>
        </w:rPr>
        <w:t>Мероприятие 1. Сокращение числа и упрощение</w:t>
      </w:r>
      <w:r w:rsidRPr="0081385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административных процедур муниципальной сферы ведения при организации бизнеса и реализации инвестиционных проектов, в том числе предоставление муниципальных услуг в электронном виде. </w:t>
      </w:r>
    </w:p>
    <w:p w:rsidR="000422BE" w:rsidRPr="00813857" w:rsidRDefault="000422BE" w:rsidP="000422BE">
      <w:pPr>
        <w:pStyle w:val="aa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13857">
        <w:rPr>
          <w:rFonts w:ascii="Times New Roman" w:eastAsia="Times New Roman" w:hAnsi="Times New Roman"/>
          <w:bCs/>
          <w:sz w:val="28"/>
          <w:szCs w:val="28"/>
          <w:lang w:eastAsia="ru-RU"/>
        </w:rPr>
        <w:t>Мероприятие 2. Повышение информационной прозрачности деятельности органов местного самоуправления городского округа, включая публикацию основных административных процедур и результатов деятельности.</w:t>
      </w:r>
    </w:p>
    <w:p w:rsidR="000422BE" w:rsidRPr="00813857" w:rsidRDefault="000422BE" w:rsidP="000422B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13857">
        <w:rPr>
          <w:bCs/>
          <w:sz w:val="28"/>
          <w:szCs w:val="28"/>
        </w:rPr>
        <w:t xml:space="preserve">В рамках данного мероприятия осуществляются своевременные </w:t>
      </w:r>
      <w:proofErr w:type="gramStart"/>
      <w:r w:rsidRPr="00813857">
        <w:rPr>
          <w:bCs/>
          <w:sz w:val="28"/>
          <w:szCs w:val="28"/>
        </w:rPr>
        <w:t>публикации</w:t>
      </w:r>
      <w:proofErr w:type="gramEnd"/>
      <w:r w:rsidRPr="00813857">
        <w:rPr>
          <w:bCs/>
          <w:sz w:val="28"/>
          <w:szCs w:val="28"/>
        </w:rPr>
        <w:t xml:space="preserve"> как в СМИ, так и на официальном сайте администрации городского округа Большой Камень в сети «Интернет». </w:t>
      </w:r>
    </w:p>
    <w:p w:rsidR="000422BE" w:rsidRPr="00813857" w:rsidRDefault="000422BE" w:rsidP="000422BE">
      <w:pPr>
        <w:pStyle w:val="aa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13857">
        <w:rPr>
          <w:rFonts w:ascii="Times New Roman" w:eastAsia="Times New Roman" w:hAnsi="Times New Roman"/>
          <w:bCs/>
          <w:sz w:val="28"/>
          <w:szCs w:val="28"/>
          <w:lang w:eastAsia="ru-RU"/>
        </w:rPr>
        <w:t>Информирование населения через средства массовой информации, а также через сеть Интернет, о регламентации предоставления муниципальных услуг, исполнения муниципальных функций.</w:t>
      </w:r>
    </w:p>
    <w:p w:rsidR="000422BE" w:rsidRPr="00813857" w:rsidRDefault="000422BE" w:rsidP="000422B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13857">
        <w:rPr>
          <w:bCs/>
          <w:sz w:val="28"/>
          <w:szCs w:val="28"/>
        </w:rPr>
        <w:t xml:space="preserve">В рамках данного мероприятия осуществляются своевременные </w:t>
      </w:r>
      <w:proofErr w:type="gramStart"/>
      <w:r w:rsidRPr="00813857">
        <w:rPr>
          <w:bCs/>
          <w:sz w:val="28"/>
          <w:szCs w:val="28"/>
        </w:rPr>
        <w:t>публикации</w:t>
      </w:r>
      <w:proofErr w:type="gramEnd"/>
      <w:r w:rsidRPr="00813857">
        <w:rPr>
          <w:bCs/>
          <w:sz w:val="28"/>
          <w:szCs w:val="28"/>
        </w:rPr>
        <w:t xml:space="preserve"> как в СМИ, так и на официальном сайте администрации городского округа Большой Камень в сети «Интернет». </w:t>
      </w:r>
    </w:p>
    <w:p w:rsidR="000422BE" w:rsidRPr="00813857" w:rsidRDefault="000422BE" w:rsidP="000422BE">
      <w:pPr>
        <w:tabs>
          <w:tab w:val="left" w:pos="113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13857">
        <w:rPr>
          <w:sz w:val="28"/>
          <w:szCs w:val="28"/>
        </w:rPr>
        <w:t>4) Мероприятие 4 -</w:t>
      </w:r>
      <w:r>
        <w:rPr>
          <w:sz w:val="28"/>
          <w:szCs w:val="28"/>
        </w:rPr>
        <w:t xml:space="preserve"> </w:t>
      </w:r>
      <w:r w:rsidRPr="00813857">
        <w:rPr>
          <w:sz w:val="28"/>
          <w:szCs w:val="28"/>
        </w:rPr>
        <w:t>Информирование населения через средства массовой информации, а также через сеть Интернет, о деятельности, результатах работы и эффективности деятельности администрации городского округа.</w:t>
      </w:r>
    </w:p>
    <w:p w:rsidR="000422BE" w:rsidRPr="00813857" w:rsidRDefault="000422BE" w:rsidP="000422B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13857">
        <w:rPr>
          <w:bCs/>
          <w:sz w:val="28"/>
          <w:szCs w:val="28"/>
        </w:rPr>
        <w:t xml:space="preserve">В рамках данного мероприятия осуществляются своевременные </w:t>
      </w:r>
      <w:proofErr w:type="gramStart"/>
      <w:r w:rsidRPr="00813857">
        <w:rPr>
          <w:bCs/>
          <w:sz w:val="28"/>
          <w:szCs w:val="28"/>
        </w:rPr>
        <w:t>публикации</w:t>
      </w:r>
      <w:proofErr w:type="gramEnd"/>
      <w:r w:rsidRPr="00813857">
        <w:rPr>
          <w:bCs/>
          <w:sz w:val="28"/>
          <w:szCs w:val="28"/>
        </w:rPr>
        <w:t xml:space="preserve"> как в СМИ, так и на официальном сайте администрации городского округа Большой Камень в сети «Интернет». </w:t>
      </w:r>
    </w:p>
    <w:p w:rsidR="000422BE" w:rsidRPr="00813857" w:rsidRDefault="000422BE" w:rsidP="000422B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13857">
        <w:rPr>
          <w:bCs/>
          <w:sz w:val="28"/>
          <w:szCs w:val="28"/>
        </w:rPr>
        <w:t>5)</w:t>
      </w:r>
      <w:r w:rsidRPr="00813857">
        <w:t xml:space="preserve"> </w:t>
      </w:r>
      <w:r w:rsidRPr="00813857">
        <w:rPr>
          <w:bCs/>
          <w:sz w:val="28"/>
          <w:szCs w:val="28"/>
        </w:rPr>
        <w:t xml:space="preserve">Мероприятие 5. Реализация мероприятий, направленных на снижение административных барьеров для организации и ведения бизнеса, в том числе: Организация сбора информации от субъектов малого и среднего предпринимательства для подготовки предложений по изменению </w:t>
      </w:r>
      <w:r w:rsidRPr="00813857">
        <w:rPr>
          <w:bCs/>
          <w:sz w:val="28"/>
          <w:szCs w:val="28"/>
        </w:rPr>
        <w:lastRenderedPageBreak/>
        <w:t>муниципальных, региональных и федеральных нормативных правовых актов, препятствующих предпринимательской деятельности.</w:t>
      </w:r>
    </w:p>
    <w:p w:rsidR="000422BE" w:rsidRPr="00813857" w:rsidRDefault="000422BE" w:rsidP="000422B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13857">
        <w:rPr>
          <w:bCs/>
          <w:sz w:val="28"/>
          <w:szCs w:val="28"/>
        </w:rPr>
        <w:t xml:space="preserve">В рамках реализации данного мероприятия проводятся анкетирования среди МСП с целью сбора предложений по разработке мероприятий, снижающих административные барьеры. </w:t>
      </w:r>
      <w:proofErr w:type="gramStart"/>
      <w:r w:rsidRPr="00813857">
        <w:rPr>
          <w:bCs/>
          <w:sz w:val="28"/>
          <w:szCs w:val="28"/>
        </w:rPr>
        <w:t xml:space="preserve">В целях проведения мониторинга наличия (отсутствия) административных барьеров и оценки состояния конкуренции субъектами предпринимательской деятельности, а также удовлетворенности потребителей качеством товаров, работ, услуг на товарных рынках и состоянием ценовой конкуренции путем проведения анкетирования субъектов предпринимательской деятельности и потребителей городского округа, администрацией  городского округа была размещена информация на главной странице официального сайта органов местного самоуправления сети «Интернет», в </w:t>
      </w:r>
      <w:proofErr w:type="spellStart"/>
      <w:r w:rsidRPr="00813857">
        <w:rPr>
          <w:bCs/>
          <w:sz w:val="28"/>
          <w:szCs w:val="28"/>
        </w:rPr>
        <w:t>соцсетях</w:t>
      </w:r>
      <w:proofErr w:type="spellEnd"/>
      <w:r w:rsidRPr="00813857">
        <w:rPr>
          <w:bCs/>
          <w:sz w:val="28"/>
          <w:szCs w:val="28"/>
        </w:rPr>
        <w:t>, в СМИ</w:t>
      </w:r>
      <w:proofErr w:type="gramEnd"/>
      <w:r w:rsidRPr="00813857">
        <w:rPr>
          <w:bCs/>
          <w:sz w:val="28"/>
          <w:szCs w:val="28"/>
        </w:rPr>
        <w:t xml:space="preserve"> о проведении опроса (соответствующие ссылки на электронные формы опроса):</w:t>
      </w:r>
      <w:r>
        <w:rPr>
          <w:bCs/>
          <w:sz w:val="28"/>
          <w:szCs w:val="28"/>
        </w:rPr>
        <w:t xml:space="preserve"> </w:t>
      </w:r>
      <w:r w:rsidRPr="00813857">
        <w:rPr>
          <w:bCs/>
          <w:sz w:val="28"/>
          <w:szCs w:val="28"/>
        </w:rPr>
        <w:t xml:space="preserve">для предпринимателей: </w:t>
      </w:r>
      <w:hyperlink r:id="rId10" w:history="1">
        <w:r w:rsidRPr="00813857">
          <w:rPr>
            <w:bCs/>
            <w:sz w:val="28"/>
            <w:szCs w:val="28"/>
          </w:rPr>
          <w:t>https://forms.yandex.ru/u/61850192022d3665347dfc8b/</w:t>
        </w:r>
      </w:hyperlink>
      <w:r w:rsidR="00F24E4B">
        <w:rPr>
          <w:bCs/>
          <w:sz w:val="28"/>
          <w:szCs w:val="28"/>
        </w:rPr>
        <w:t>.</w:t>
      </w:r>
    </w:p>
    <w:p w:rsidR="000422BE" w:rsidRPr="00813857" w:rsidRDefault="000422BE" w:rsidP="000422BE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813857">
        <w:rPr>
          <w:bCs/>
          <w:iCs/>
          <w:sz w:val="28"/>
          <w:szCs w:val="28"/>
        </w:rPr>
        <w:t>Реализация мероприятий, направленных на снижение административных барьеров для бизнеса в сфере строительства.</w:t>
      </w:r>
    </w:p>
    <w:p w:rsidR="000422BE" w:rsidRPr="00813857" w:rsidRDefault="000422BE" w:rsidP="000422BE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813857">
        <w:rPr>
          <w:bCs/>
          <w:iCs/>
          <w:sz w:val="28"/>
          <w:szCs w:val="28"/>
        </w:rPr>
        <w:t>Реализация мероприятия осуществляется в рамках деятельности управления архитектуры и градостроительного комплекса в части разработки регламентов предоставления услуг в соответствии с Земельным кодексом Российской Федерации и подзаконных актов Российской Федерации.</w:t>
      </w:r>
    </w:p>
    <w:p w:rsidR="000422BE" w:rsidRPr="00813857" w:rsidRDefault="000422BE" w:rsidP="000422BE">
      <w:pPr>
        <w:spacing w:line="360" w:lineRule="auto"/>
        <w:ind w:firstLine="709"/>
        <w:jc w:val="both"/>
        <w:rPr>
          <w:sz w:val="28"/>
          <w:szCs w:val="28"/>
        </w:rPr>
      </w:pPr>
      <w:r w:rsidRPr="00813857">
        <w:rPr>
          <w:sz w:val="28"/>
          <w:szCs w:val="28"/>
        </w:rPr>
        <w:t>6)</w:t>
      </w:r>
      <w:r>
        <w:rPr>
          <w:sz w:val="28"/>
          <w:szCs w:val="28"/>
        </w:rPr>
        <w:t xml:space="preserve"> </w:t>
      </w:r>
      <w:r w:rsidRPr="00813857">
        <w:rPr>
          <w:sz w:val="28"/>
          <w:szCs w:val="28"/>
        </w:rPr>
        <w:t>Мероприятие 6.</w:t>
      </w:r>
      <w:r>
        <w:rPr>
          <w:sz w:val="28"/>
          <w:szCs w:val="28"/>
        </w:rPr>
        <w:t xml:space="preserve"> </w:t>
      </w:r>
      <w:r w:rsidRPr="00813857">
        <w:rPr>
          <w:bCs/>
          <w:iCs/>
          <w:sz w:val="28"/>
          <w:szCs w:val="28"/>
        </w:rPr>
        <w:t xml:space="preserve">Повышение качества регуляторной среды для организации ведения бизнеса, в том числе: </w:t>
      </w:r>
      <w:proofErr w:type="gramStart"/>
      <w:r w:rsidRPr="00813857">
        <w:rPr>
          <w:sz w:val="28"/>
          <w:szCs w:val="28"/>
        </w:rPr>
        <w:t xml:space="preserve">Проведение экспертизы нормативных правовых актов городского округа, и оценки регулирующего воздействия проектов нормативных правовых актов городского округа, затрагивающих вопросы осуществления предпринимательской и инвестиционной деятельности, в целях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</w:t>
      </w:r>
      <w:r w:rsidRPr="00813857">
        <w:rPr>
          <w:sz w:val="28"/>
          <w:szCs w:val="28"/>
        </w:rPr>
        <w:lastRenderedPageBreak/>
        <w:t>необоснованных расходов субъектов предпринимательской и инвестиционной деятельности и местных бюджетов.</w:t>
      </w:r>
      <w:proofErr w:type="gramEnd"/>
    </w:p>
    <w:p w:rsidR="000422BE" w:rsidRDefault="000422BE" w:rsidP="000422BE">
      <w:pPr>
        <w:spacing w:line="360" w:lineRule="auto"/>
        <w:ind w:firstLine="709"/>
        <w:jc w:val="both"/>
        <w:rPr>
          <w:sz w:val="28"/>
          <w:szCs w:val="28"/>
        </w:rPr>
      </w:pPr>
      <w:r w:rsidRPr="00813857">
        <w:rPr>
          <w:sz w:val="28"/>
          <w:szCs w:val="28"/>
        </w:rPr>
        <w:t xml:space="preserve">В рамках данного мероприятия </w:t>
      </w:r>
      <w:r>
        <w:rPr>
          <w:sz w:val="28"/>
          <w:szCs w:val="28"/>
        </w:rPr>
        <w:t>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года планируется разместить на портале Приморского края от 8 НПА,</w:t>
      </w:r>
    </w:p>
    <w:p w:rsidR="000422BE" w:rsidRPr="00813857" w:rsidRDefault="000422BE" w:rsidP="000422BE">
      <w:pPr>
        <w:spacing w:line="360" w:lineRule="auto"/>
        <w:ind w:firstLine="709"/>
        <w:jc w:val="both"/>
        <w:rPr>
          <w:sz w:val="28"/>
          <w:szCs w:val="28"/>
        </w:rPr>
      </w:pPr>
      <w:r w:rsidRPr="00813857">
        <w:rPr>
          <w:sz w:val="28"/>
          <w:szCs w:val="28"/>
        </w:rPr>
        <w:t xml:space="preserve">7) Мероприятие 7. Содействие развитию на приоритетных рынках городского округа, в том числе: Проведение мониторинга состояния конкуренции на приоритетных товарных </w:t>
      </w:r>
      <w:proofErr w:type="gramStart"/>
      <w:r w:rsidRPr="00813857">
        <w:rPr>
          <w:sz w:val="28"/>
          <w:szCs w:val="28"/>
        </w:rPr>
        <w:t>рынках</w:t>
      </w:r>
      <w:proofErr w:type="gramEnd"/>
      <w:r w:rsidRPr="00813857">
        <w:rPr>
          <w:sz w:val="28"/>
          <w:szCs w:val="28"/>
        </w:rPr>
        <w:t xml:space="preserve"> с целью определения эффективности проводимых мер по развитию конкуренции</w:t>
      </w:r>
    </w:p>
    <w:p w:rsidR="000422BE" w:rsidRPr="00813857" w:rsidRDefault="000422BE" w:rsidP="000422BE">
      <w:pPr>
        <w:spacing w:line="360" w:lineRule="auto"/>
        <w:ind w:firstLine="370"/>
        <w:jc w:val="both"/>
        <w:rPr>
          <w:sz w:val="28"/>
          <w:szCs w:val="28"/>
        </w:rPr>
      </w:pPr>
      <w:r w:rsidRPr="00813857">
        <w:rPr>
          <w:sz w:val="28"/>
          <w:szCs w:val="28"/>
        </w:rPr>
        <w:t xml:space="preserve">В рамках реализации данного мероприятия </w:t>
      </w:r>
      <w:proofErr w:type="gramStart"/>
      <w:r w:rsidRPr="00813857">
        <w:rPr>
          <w:sz w:val="28"/>
          <w:szCs w:val="28"/>
        </w:rPr>
        <w:t>проводились анкетирование потребителей осуществлялось</w:t>
      </w:r>
      <w:proofErr w:type="gramEnd"/>
      <w:r w:rsidRPr="00813857">
        <w:rPr>
          <w:sz w:val="28"/>
          <w:szCs w:val="28"/>
        </w:rPr>
        <w:t xml:space="preserve"> в рамках проводимых мероприятий по содействию развитию конкуренции, развитию конкурентной среды на рынке товаров и услуг городского округа Большой Камень посредством опроса. Конечной целью мер по содействию развития конкуренции является выявление ожиданий потребителя, повышение удовлетворенности качеством товаров и услуг, обратная связь с потребителями и другими заинтересованными сторонами.</w:t>
      </w:r>
    </w:p>
    <w:p w:rsidR="006D0644" w:rsidRDefault="000422BE" w:rsidP="000422BE">
      <w:pPr>
        <w:spacing w:line="360" w:lineRule="auto"/>
        <w:ind w:firstLine="709"/>
        <w:jc w:val="both"/>
        <w:rPr>
          <w:sz w:val="28"/>
          <w:szCs w:val="28"/>
        </w:rPr>
      </w:pPr>
      <w:r w:rsidRPr="00813857">
        <w:rPr>
          <w:sz w:val="28"/>
          <w:szCs w:val="28"/>
        </w:rPr>
        <w:t xml:space="preserve">К проведению анкетирования были привлечены граждане, проживающие на территории городского округа, представители общественных объединений, субъекты предпринимательской деятельности, муниципальные служащие </w:t>
      </w:r>
      <w:r>
        <w:rPr>
          <w:sz w:val="28"/>
          <w:szCs w:val="28"/>
        </w:rPr>
        <w:t>–</w:t>
      </w:r>
      <w:r w:rsidRPr="00813857">
        <w:rPr>
          <w:sz w:val="28"/>
          <w:szCs w:val="28"/>
        </w:rPr>
        <w:t xml:space="preserve"> потребители</w:t>
      </w:r>
      <w:r>
        <w:rPr>
          <w:sz w:val="28"/>
          <w:szCs w:val="28"/>
        </w:rPr>
        <w:t xml:space="preserve"> </w:t>
      </w:r>
      <w:r w:rsidRPr="00813857">
        <w:rPr>
          <w:sz w:val="28"/>
          <w:szCs w:val="28"/>
        </w:rPr>
        <w:t>товаров (работ, услуг).</w:t>
      </w:r>
    </w:p>
    <w:p w:rsidR="00C61F79" w:rsidRDefault="00C61F79" w:rsidP="00105DAA">
      <w:pPr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</w:p>
    <w:p w:rsidR="00C61F79" w:rsidRDefault="00C61F79" w:rsidP="00105DAA">
      <w:pPr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</w:p>
    <w:p w:rsidR="00105DAA" w:rsidRDefault="00B615D2" w:rsidP="00105DAA">
      <w:pPr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  <w:r w:rsidRPr="00B615D2">
        <w:rPr>
          <w:b/>
          <w:sz w:val="28"/>
          <w:szCs w:val="28"/>
        </w:rPr>
        <w:t xml:space="preserve">Результаты оценки эффективности реализации </w:t>
      </w:r>
    </w:p>
    <w:p w:rsidR="00B615D2" w:rsidRDefault="00B615D2" w:rsidP="00105DAA">
      <w:pPr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  <w:r w:rsidRPr="00B615D2">
        <w:rPr>
          <w:b/>
          <w:sz w:val="28"/>
          <w:szCs w:val="28"/>
        </w:rPr>
        <w:t>муниципальной программы</w:t>
      </w:r>
    </w:p>
    <w:p w:rsidR="00105DAA" w:rsidRPr="00B615D2" w:rsidRDefault="00105DAA" w:rsidP="00105DAA">
      <w:pPr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</w:p>
    <w:p w:rsidR="00B615D2" w:rsidRPr="00B615D2" w:rsidRDefault="00B615D2" w:rsidP="00B615D2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B615D2">
        <w:rPr>
          <w:sz w:val="28"/>
          <w:szCs w:val="28"/>
        </w:rPr>
        <w:t>Оценка эффективности реализации мероприятий программы осуществлялась на основании методики, установленной  постановлением администрации городского округа Большой Камень от 24.11.2021 г. № 2945 «Об утверждении Порядка принятия решений о разработке муниципальных программ городского округа Большой Камень, формирования, реализации и проведения оценки эффективности их реализации».</w:t>
      </w:r>
    </w:p>
    <w:p w:rsidR="00B615D2" w:rsidRDefault="00B615D2" w:rsidP="00B615D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5D2">
        <w:rPr>
          <w:sz w:val="28"/>
          <w:szCs w:val="28"/>
        </w:rPr>
        <w:t>Эффективность реализации мун</w:t>
      </w:r>
      <w:r w:rsidR="00C13F03">
        <w:rPr>
          <w:sz w:val="28"/>
          <w:szCs w:val="28"/>
        </w:rPr>
        <w:t>иципальной программы определена</w:t>
      </w:r>
      <w:r w:rsidR="00C13F03">
        <w:rPr>
          <w:sz w:val="28"/>
          <w:szCs w:val="28"/>
        </w:rPr>
        <w:br/>
      </w:r>
      <w:r w:rsidRPr="00B615D2">
        <w:rPr>
          <w:sz w:val="28"/>
          <w:szCs w:val="28"/>
        </w:rPr>
        <w:lastRenderedPageBreak/>
        <w:t>по результатам оценки степени соответствия запланированному уровню затрат, оценки эффективности использования средств бюджета городского округа, оценки степени достижения плановых значений показателей муниципальной программы, оценк</w:t>
      </w:r>
      <w:r w:rsidR="00DC5DB3">
        <w:rPr>
          <w:sz w:val="28"/>
          <w:szCs w:val="28"/>
        </w:rPr>
        <w:t>и</w:t>
      </w:r>
      <w:r w:rsidRPr="00B615D2">
        <w:rPr>
          <w:sz w:val="28"/>
          <w:szCs w:val="28"/>
        </w:rPr>
        <w:t xml:space="preserve"> степени реализации подпрограммы, оценки эффективности реализации подпрограммы, оценки степени реализации муниципальной программы за 202</w:t>
      </w:r>
      <w:r w:rsidR="00957C33">
        <w:rPr>
          <w:sz w:val="28"/>
          <w:szCs w:val="28"/>
        </w:rPr>
        <w:t xml:space="preserve">5 </w:t>
      </w:r>
      <w:r w:rsidRPr="00B615D2">
        <w:rPr>
          <w:sz w:val="28"/>
          <w:szCs w:val="28"/>
        </w:rPr>
        <w:t>год.</w:t>
      </w:r>
    </w:p>
    <w:p w:rsidR="008040D1" w:rsidRDefault="008040D1" w:rsidP="008040D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45AD2">
        <w:rPr>
          <w:sz w:val="28"/>
          <w:szCs w:val="28"/>
        </w:rPr>
        <w:t xml:space="preserve">Сведения об использовании бюджетных ассигнований на реализацию </w:t>
      </w:r>
      <w:r>
        <w:rPr>
          <w:sz w:val="28"/>
          <w:szCs w:val="28"/>
        </w:rPr>
        <w:t>п</w:t>
      </w:r>
      <w:r w:rsidRPr="00145AD2">
        <w:rPr>
          <w:sz w:val="28"/>
          <w:szCs w:val="28"/>
        </w:rPr>
        <w:t>рограммы</w:t>
      </w:r>
      <w:r>
        <w:rPr>
          <w:sz w:val="28"/>
          <w:szCs w:val="28"/>
        </w:rPr>
        <w:t xml:space="preserve"> приведены в </w:t>
      </w:r>
      <w:r w:rsidR="00BD55D0">
        <w:rPr>
          <w:sz w:val="28"/>
          <w:szCs w:val="28"/>
        </w:rPr>
        <w:t>Приложении 4.</w:t>
      </w:r>
    </w:p>
    <w:p w:rsidR="008040D1" w:rsidRPr="00C73562" w:rsidRDefault="008040D1" w:rsidP="008040D1">
      <w:pPr>
        <w:pStyle w:val="Default"/>
        <w:spacing w:line="360" w:lineRule="auto"/>
        <w:ind w:firstLine="709"/>
        <w:jc w:val="both"/>
        <w:rPr>
          <w:sz w:val="18"/>
          <w:szCs w:val="22"/>
        </w:rPr>
      </w:pPr>
    </w:p>
    <w:p w:rsidR="00661A3C" w:rsidRDefault="00661A3C" w:rsidP="00661A3C">
      <w:pPr>
        <w:pStyle w:val="Default"/>
        <w:spacing w:line="360" w:lineRule="au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FF04D1">
        <w:rPr>
          <w:sz w:val="28"/>
          <w:szCs w:val="28"/>
        </w:rPr>
        <w:t>1</w:t>
      </w:r>
    </w:p>
    <w:p w:rsidR="0097429B" w:rsidRPr="00E062A5" w:rsidRDefault="0097429B" w:rsidP="0097429B">
      <w:pPr>
        <w:jc w:val="center"/>
        <w:outlineLvl w:val="0"/>
        <w:rPr>
          <w:sz w:val="28"/>
          <w:szCs w:val="28"/>
        </w:rPr>
      </w:pPr>
      <w:r w:rsidRPr="00E062A5">
        <w:rPr>
          <w:sz w:val="28"/>
          <w:szCs w:val="28"/>
        </w:rPr>
        <w:t xml:space="preserve">Оценка </w:t>
      </w:r>
      <w:proofErr w:type="gramStart"/>
      <w:r w:rsidRPr="00E062A5">
        <w:rPr>
          <w:sz w:val="28"/>
          <w:szCs w:val="28"/>
        </w:rPr>
        <w:t>степени достижения плановых значений показателей муниципальной программы</w:t>
      </w:r>
      <w:proofErr w:type="gramEnd"/>
    </w:p>
    <w:p w:rsidR="0097429B" w:rsidRPr="008B619A" w:rsidRDefault="0097429B" w:rsidP="0097429B">
      <w:pPr>
        <w:jc w:val="center"/>
        <w:outlineLvl w:val="0"/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544"/>
        <w:gridCol w:w="567"/>
        <w:gridCol w:w="1275"/>
        <w:gridCol w:w="1276"/>
        <w:gridCol w:w="1701"/>
        <w:gridCol w:w="851"/>
      </w:tblGrid>
      <w:tr w:rsidR="0097429B" w:rsidRPr="002A48AC" w:rsidTr="000422BE">
        <w:trPr>
          <w:trHeight w:val="227"/>
        </w:trPr>
        <w:tc>
          <w:tcPr>
            <w:tcW w:w="568" w:type="dxa"/>
            <w:vMerge w:val="restart"/>
            <w:shd w:val="clear" w:color="auto" w:fill="auto"/>
            <w:noWrap/>
          </w:tcPr>
          <w:p w:rsidR="0097429B" w:rsidRPr="002A48AC" w:rsidRDefault="0097429B" w:rsidP="0097429B">
            <w:pPr>
              <w:jc w:val="center"/>
              <w:rPr>
                <w:sz w:val="22"/>
                <w:szCs w:val="22"/>
              </w:rPr>
            </w:pPr>
            <w:r w:rsidRPr="002A48AC">
              <w:rPr>
                <w:sz w:val="22"/>
                <w:szCs w:val="22"/>
              </w:rPr>
              <w:t xml:space="preserve">№ </w:t>
            </w:r>
            <w:proofErr w:type="gramStart"/>
            <w:r w:rsidRPr="002A48AC">
              <w:rPr>
                <w:sz w:val="22"/>
                <w:szCs w:val="22"/>
              </w:rPr>
              <w:t>п</w:t>
            </w:r>
            <w:proofErr w:type="gramEnd"/>
            <w:r w:rsidRPr="002A48AC">
              <w:rPr>
                <w:sz w:val="22"/>
                <w:szCs w:val="22"/>
              </w:rPr>
              <w:t>/п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97429B" w:rsidRPr="007A6AFD" w:rsidRDefault="0097429B" w:rsidP="0097429B">
            <w:pPr>
              <w:jc w:val="center"/>
              <w:rPr>
                <w:sz w:val="20"/>
                <w:szCs w:val="20"/>
              </w:rPr>
            </w:pPr>
            <w:r w:rsidRPr="007A6AFD">
              <w:rPr>
                <w:sz w:val="20"/>
                <w:szCs w:val="20"/>
              </w:rPr>
              <w:t>Наименование</w:t>
            </w:r>
          </w:p>
          <w:p w:rsidR="0097429B" w:rsidRPr="007A6AFD" w:rsidRDefault="0097429B" w:rsidP="0097429B">
            <w:pPr>
              <w:jc w:val="center"/>
              <w:rPr>
                <w:sz w:val="20"/>
                <w:szCs w:val="20"/>
              </w:rPr>
            </w:pPr>
            <w:r w:rsidRPr="007A6AFD">
              <w:rPr>
                <w:sz w:val="20"/>
                <w:szCs w:val="20"/>
              </w:rPr>
              <w:t>показателя (индикатора)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97429B" w:rsidRPr="007A6AFD" w:rsidRDefault="0097429B" w:rsidP="0097429B">
            <w:pPr>
              <w:jc w:val="center"/>
              <w:rPr>
                <w:sz w:val="20"/>
                <w:szCs w:val="20"/>
              </w:rPr>
            </w:pPr>
            <w:r w:rsidRPr="007A6AFD">
              <w:rPr>
                <w:sz w:val="20"/>
                <w:szCs w:val="20"/>
              </w:rPr>
              <w:t>Ед. изм.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97429B" w:rsidRPr="007A6AFD" w:rsidRDefault="0097429B" w:rsidP="0097429B">
            <w:pPr>
              <w:jc w:val="center"/>
              <w:rPr>
                <w:sz w:val="20"/>
                <w:szCs w:val="20"/>
              </w:rPr>
            </w:pPr>
            <w:r w:rsidRPr="007A6AFD">
              <w:rPr>
                <w:sz w:val="20"/>
                <w:szCs w:val="20"/>
              </w:rPr>
              <w:t>Значения показателей</w:t>
            </w:r>
          </w:p>
          <w:p w:rsidR="0097429B" w:rsidRPr="007A6AFD" w:rsidRDefault="0097429B" w:rsidP="0097429B">
            <w:pPr>
              <w:jc w:val="center"/>
              <w:rPr>
                <w:sz w:val="20"/>
                <w:szCs w:val="20"/>
              </w:rPr>
            </w:pPr>
            <w:r w:rsidRPr="007A6AFD">
              <w:rPr>
                <w:sz w:val="20"/>
                <w:szCs w:val="20"/>
              </w:rPr>
              <w:t>муниципальной  программы</w:t>
            </w:r>
            <w:r w:rsidR="002B33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Степень</w:t>
            </w:r>
          </w:p>
        </w:tc>
        <w:tc>
          <w:tcPr>
            <w:tcW w:w="851" w:type="dxa"/>
            <w:vMerge w:val="restart"/>
          </w:tcPr>
          <w:p w:rsidR="0097429B" w:rsidRPr="002B3333" w:rsidRDefault="0097429B" w:rsidP="0097429B">
            <w:pPr>
              <w:rPr>
                <w:sz w:val="22"/>
                <w:szCs w:val="22"/>
              </w:rPr>
            </w:pPr>
          </w:p>
          <w:p w:rsidR="0097429B" w:rsidRPr="002A48AC" w:rsidRDefault="000422BE" w:rsidP="009B4443">
            <w:pPr>
              <w:ind w:hanging="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t>З</w:t>
            </w:r>
            <w:r w:rsidR="0097429B">
              <w:t>наче</w:t>
            </w:r>
            <w:r>
              <w:t>-</w:t>
            </w:r>
            <w:r w:rsidR="0097429B">
              <w:t>ние</w:t>
            </w:r>
            <w:proofErr w:type="spellEnd"/>
            <w:proofErr w:type="gramEnd"/>
          </w:p>
        </w:tc>
      </w:tr>
      <w:tr w:rsidR="0097429B" w:rsidRPr="002A48AC" w:rsidTr="000422BE">
        <w:trPr>
          <w:trHeight w:val="519"/>
        </w:trPr>
        <w:tc>
          <w:tcPr>
            <w:tcW w:w="568" w:type="dxa"/>
            <w:vMerge/>
            <w:vAlign w:val="center"/>
          </w:tcPr>
          <w:p w:rsidR="0097429B" w:rsidRPr="002A48AC" w:rsidRDefault="0097429B" w:rsidP="0097429B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97429B" w:rsidRPr="007A6AFD" w:rsidRDefault="0097429B" w:rsidP="00974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97429B" w:rsidRPr="007A6AFD" w:rsidRDefault="0097429B" w:rsidP="00974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7429B" w:rsidRPr="007A6AFD" w:rsidRDefault="0097429B" w:rsidP="0097429B">
            <w:pPr>
              <w:ind w:left="-108"/>
              <w:jc w:val="center"/>
              <w:rPr>
                <w:sz w:val="20"/>
                <w:szCs w:val="20"/>
              </w:rPr>
            </w:pPr>
            <w:r w:rsidRPr="007A6AFD">
              <w:rPr>
                <w:sz w:val="20"/>
                <w:szCs w:val="20"/>
              </w:rPr>
              <w:t>Ожидаемые</w:t>
            </w:r>
          </w:p>
          <w:p w:rsidR="0097429B" w:rsidRPr="007A6AFD" w:rsidRDefault="0097429B" w:rsidP="0097429B">
            <w:pPr>
              <w:jc w:val="center"/>
              <w:rPr>
                <w:sz w:val="20"/>
                <w:szCs w:val="20"/>
              </w:rPr>
            </w:pPr>
            <w:r w:rsidRPr="007A6AFD">
              <w:rPr>
                <w:sz w:val="20"/>
                <w:szCs w:val="20"/>
              </w:rPr>
              <w:t>значения   показателей</w:t>
            </w:r>
          </w:p>
          <w:p w:rsidR="0097429B" w:rsidRPr="007A6AFD" w:rsidRDefault="0097429B" w:rsidP="0097429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t>ЗП</w:t>
            </w:r>
            <w:r>
              <w:rPr>
                <w:vertAlign w:val="superscript"/>
              </w:rPr>
              <w:t>п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97429B" w:rsidRPr="007A6AFD" w:rsidRDefault="0097429B" w:rsidP="00040B5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A6AFD">
              <w:rPr>
                <w:sz w:val="20"/>
                <w:szCs w:val="20"/>
              </w:rPr>
              <w:t>Фактически</w:t>
            </w:r>
            <w:r w:rsidR="0076779A">
              <w:rPr>
                <w:sz w:val="20"/>
                <w:szCs w:val="20"/>
              </w:rPr>
              <w:t xml:space="preserve"> достигнутые значения показателе</w:t>
            </w:r>
            <w:r w:rsidRPr="007A6AFD">
              <w:rPr>
                <w:sz w:val="20"/>
                <w:szCs w:val="20"/>
              </w:rPr>
              <w:t>й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97429B" w:rsidRPr="007A6AFD" w:rsidRDefault="0097429B" w:rsidP="009742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Формула расчета</w:t>
            </w:r>
          </w:p>
        </w:tc>
        <w:tc>
          <w:tcPr>
            <w:tcW w:w="851" w:type="dxa"/>
            <w:vMerge/>
          </w:tcPr>
          <w:p w:rsidR="0097429B" w:rsidRPr="002A48AC" w:rsidRDefault="0097429B" w:rsidP="0097429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7429B" w:rsidRPr="002A48AC" w:rsidTr="000422BE">
        <w:trPr>
          <w:trHeight w:val="70"/>
          <w:tblHeader/>
        </w:trPr>
        <w:tc>
          <w:tcPr>
            <w:tcW w:w="568" w:type="dxa"/>
            <w:vMerge/>
            <w:shd w:val="clear" w:color="auto" w:fill="auto"/>
            <w:noWrap/>
            <w:vAlign w:val="center"/>
          </w:tcPr>
          <w:p w:rsidR="0097429B" w:rsidRPr="002A48AC" w:rsidRDefault="0097429B" w:rsidP="009742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97429B" w:rsidRPr="002A48AC" w:rsidRDefault="0097429B" w:rsidP="009742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97429B" w:rsidRPr="002A48AC" w:rsidRDefault="0097429B" w:rsidP="009742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429B" w:rsidRPr="002A48AC" w:rsidRDefault="0097429B" w:rsidP="009742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97429B" w:rsidRPr="007A6AFD" w:rsidRDefault="0097429B" w:rsidP="00040B5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t>ЗП</w:t>
            </w:r>
            <w:r>
              <w:rPr>
                <w:vertAlign w:val="superscript"/>
              </w:rPr>
              <w:t>ф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97429B" w:rsidRPr="007A6AFD" w:rsidRDefault="0097429B" w:rsidP="0097429B"/>
        </w:tc>
        <w:tc>
          <w:tcPr>
            <w:tcW w:w="851" w:type="dxa"/>
            <w:vMerge/>
          </w:tcPr>
          <w:p w:rsidR="0097429B" w:rsidRPr="002A48AC" w:rsidRDefault="0097429B" w:rsidP="0097429B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97429B" w:rsidRPr="000012EE" w:rsidRDefault="0097429B" w:rsidP="0097429B">
      <w:pPr>
        <w:rPr>
          <w:sz w:val="4"/>
          <w:szCs w:val="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544"/>
        <w:gridCol w:w="567"/>
        <w:gridCol w:w="1275"/>
        <w:gridCol w:w="1276"/>
        <w:gridCol w:w="1701"/>
        <w:gridCol w:w="851"/>
      </w:tblGrid>
      <w:tr w:rsidR="0097429B" w:rsidRPr="004320D5" w:rsidTr="000422BE">
        <w:trPr>
          <w:trHeight w:val="332"/>
          <w:tblHeader/>
        </w:trPr>
        <w:tc>
          <w:tcPr>
            <w:tcW w:w="568" w:type="dxa"/>
            <w:shd w:val="clear" w:color="auto" w:fill="auto"/>
            <w:noWrap/>
            <w:vAlign w:val="center"/>
          </w:tcPr>
          <w:p w:rsidR="0097429B" w:rsidRPr="004320D5" w:rsidRDefault="0097429B" w:rsidP="0097429B">
            <w:pPr>
              <w:jc w:val="center"/>
            </w:pPr>
            <w:r w:rsidRPr="004320D5"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7429B" w:rsidRPr="004320D5" w:rsidRDefault="0097429B" w:rsidP="0097429B">
            <w:pPr>
              <w:jc w:val="center"/>
            </w:pPr>
            <w:r w:rsidRPr="004320D5"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429B" w:rsidRPr="004320D5" w:rsidRDefault="0097429B" w:rsidP="0097429B">
            <w:pPr>
              <w:jc w:val="center"/>
            </w:pPr>
            <w:r w:rsidRPr="004320D5"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429B" w:rsidRPr="004320D5" w:rsidRDefault="0097429B" w:rsidP="0097429B">
            <w:pPr>
              <w:jc w:val="center"/>
            </w:pPr>
            <w:r w:rsidRPr="004320D5"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429B" w:rsidRPr="004320D5" w:rsidRDefault="0097429B" w:rsidP="0097429B">
            <w:pPr>
              <w:jc w:val="center"/>
            </w:pPr>
            <w:r w:rsidRPr="004320D5"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429B" w:rsidRPr="004320D5" w:rsidRDefault="0097429B" w:rsidP="0097429B">
            <w:pPr>
              <w:jc w:val="center"/>
            </w:pPr>
            <w: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429B" w:rsidRPr="004320D5" w:rsidRDefault="0097429B" w:rsidP="0097429B">
            <w:pPr>
              <w:jc w:val="center"/>
            </w:pPr>
            <w:r>
              <w:t>7</w:t>
            </w:r>
          </w:p>
        </w:tc>
      </w:tr>
      <w:tr w:rsidR="00D50FAF" w:rsidRPr="00783CAA" w:rsidTr="000422BE">
        <w:trPr>
          <w:trHeight w:val="350"/>
        </w:trPr>
        <w:tc>
          <w:tcPr>
            <w:tcW w:w="568" w:type="dxa"/>
            <w:shd w:val="clear" w:color="auto" w:fill="auto"/>
            <w:noWrap/>
          </w:tcPr>
          <w:p w:rsidR="00D50FAF" w:rsidRPr="00783CAA" w:rsidRDefault="00D50FAF" w:rsidP="0097429B"/>
        </w:tc>
        <w:tc>
          <w:tcPr>
            <w:tcW w:w="3544" w:type="dxa"/>
            <w:shd w:val="clear" w:color="auto" w:fill="auto"/>
          </w:tcPr>
          <w:p w:rsidR="00D50FAF" w:rsidRPr="00783CAA" w:rsidRDefault="00D50FAF" w:rsidP="00D50FAF">
            <w:pPr>
              <w:jc w:val="center"/>
            </w:pPr>
            <w:r>
              <w:rPr>
                <w:b/>
              </w:rPr>
              <w:t>Муниципальная программа</w:t>
            </w:r>
          </w:p>
        </w:tc>
        <w:tc>
          <w:tcPr>
            <w:tcW w:w="567" w:type="dxa"/>
            <w:shd w:val="clear" w:color="auto" w:fill="auto"/>
          </w:tcPr>
          <w:p w:rsidR="00D50FAF" w:rsidRPr="00783CAA" w:rsidRDefault="00D50FAF" w:rsidP="0097429B"/>
        </w:tc>
        <w:tc>
          <w:tcPr>
            <w:tcW w:w="1275" w:type="dxa"/>
            <w:shd w:val="clear" w:color="auto" w:fill="auto"/>
          </w:tcPr>
          <w:p w:rsidR="00D50FAF" w:rsidRDefault="00D50FAF" w:rsidP="0097429B">
            <w:pPr>
              <w:jc w:val="center"/>
            </w:pPr>
          </w:p>
        </w:tc>
        <w:tc>
          <w:tcPr>
            <w:tcW w:w="1276" w:type="dxa"/>
          </w:tcPr>
          <w:p w:rsidR="00D50FAF" w:rsidRDefault="00D50FAF" w:rsidP="0097429B">
            <w:pPr>
              <w:jc w:val="center"/>
            </w:pPr>
          </w:p>
        </w:tc>
        <w:tc>
          <w:tcPr>
            <w:tcW w:w="1701" w:type="dxa"/>
          </w:tcPr>
          <w:p w:rsidR="00D50FAF" w:rsidRDefault="00D50FAF" w:rsidP="0097429B"/>
        </w:tc>
        <w:tc>
          <w:tcPr>
            <w:tcW w:w="851" w:type="dxa"/>
          </w:tcPr>
          <w:p w:rsidR="00D50FAF" w:rsidRDefault="00D50FAF" w:rsidP="0097429B"/>
        </w:tc>
      </w:tr>
      <w:tr w:rsidR="0097429B" w:rsidRPr="00783CAA" w:rsidTr="000422BE">
        <w:trPr>
          <w:trHeight w:val="411"/>
        </w:trPr>
        <w:tc>
          <w:tcPr>
            <w:tcW w:w="568" w:type="dxa"/>
            <w:shd w:val="clear" w:color="auto" w:fill="auto"/>
            <w:noWrap/>
          </w:tcPr>
          <w:p w:rsidR="0097429B" w:rsidRPr="00783CAA" w:rsidRDefault="0097429B" w:rsidP="0097429B">
            <w:r w:rsidRPr="00783CAA">
              <w:t>1.</w:t>
            </w:r>
          </w:p>
        </w:tc>
        <w:tc>
          <w:tcPr>
            <w:tcW w:w="3544" w:type="dxa"/>
            <w:shd w:val="clear" w:color="auto" w:fill="auto"/>
          </w:tcPr>
          <w:p w:rsidR="0097429B" w:rsidRPr="00783CAA" w:rsidRDefault="0097429B" w:rsidP="0097429B">
            <w:r w:rsidRPr="00783CAA">
              <w:t xml:space="preserve">Оборот организаций городского округа, </w:t>
            </w:r>
            <w:proofErr w:type="gramStart"/>
            <w:r w:rsidRPr="00783CAA">
              <w:t>в</w:t>
            </w:r>
            <w:proofErr w:type="gramEnd"/>
            <w:r w:rsidRPr="00783CAA">
              <w:t xml:space="preserve"> % </w:t>
            </w:r>
            <w:proofErr w:type="gramStart"/>
            <w:r w:rsidRPr="00783CAA">
              <w:t>к</w:t>
            </w:r>
            <w:proofErr w:type="gramEnd"/>
            <w:r w:rsidRPr="00783CAA">
              <w:t xml:space="preserve"> предыдущему году (в сопоставимом измерении)</w:t>
            </w:r>
          </w:p>
        </w:tc>
        <w:tc>
          <w:tcPr>
            <w:tcW w:w="567" w:type="dxa"/>
            <w:shd w:val="clear" w:color="auto" w:fill="auto"/>
          </w:tcPr>
          <w:p w:rsidR="0097429B" w:rsidRPr="00783CAA" w:rsidRDefault="0097429B" w:rsidP="0097429B">
            <w:r w:rsidRPr="00783CAA">
              <w:t>%</w:t>
            </w:r>
          </w:p>
          <w:p w:rsidR="0097429B" w:rsidRPr="00E20E4D" w:rsidRDefault="0097429B" w:rsidP="0097429B"/>
        </w:tc>
        <w:tc>
          <w:tcPr>
            <w:tcW w:w="1275" w:type="dxa"/>
            <w:shd w:val="clear" w:color="auto" w:fill="auto"/>
          </w:tcPr>
          <w:p w:rsidR="0097429B" w:rsidRPr="00D50FAF" w:rsidRDefault="0017100D" w:rsidP="0097429B">
            <w:pPr>
              <w:jc w:val="center"/>
            </w:pPr>
            <w:r>
              <w:t>104,8</w:t>
            </w:r>
          </w:p>
        </w:tc>
        <w:tc>
          <w:tcPr>
            <w:tcW w:w="1276" w:type="dxa"/>
          </w:tcPr>
          <w:p w:rsidR="0097429B" w:rsidRPr="0004124D" w:rsidRDefault="0017100D" w:rsidP="0097429B">
            <w:pPr>
              <w:jc w:val="center"/>
              <w:rPr>
                <w:color w:val="FF0000"/>
              </w:rPr>
            </w:pPr>
            <w:r>
              <w:t>122,1</w:t>
            </w:r>
          </w:p>
        </w:tc>
        <w:tc>
          <w:tcPr>
            <w:tcW w:w="1701" w:type="dxa"/>
          </w:tcPr>
          <w:p w:rsidR="0097429B" w:rsidRPr="009B4443" w:rsidRDefault="0097429B" w:rsidP="000D4E07">
            <w:r>
              <w:t>СДП=</w:t>
            </w:r>
            <w:proofErr w:type="spellStart"/>
            <w:r>
              <w:t>ЗП</w:t>
            </w:r>
            <w:r>
              <w:rPr>
                <w:vertAlign w:val="superscript"/>
              </w:rPr>
              <w:t>ф</w:t>
            </w:r>
            <w:proofErr w:type="spellEnd"/>
            <w:r>
              <w:t>/</w:t>
            </w:r>
            <w:proofErr w:type="spellStart"/>
            <w:r>
              <w:t>ЗП</w:t>
            </w:r>
            <w:r>
              <w:rPr>
                <w:vertAlign w:val="superscript"/>
              </w:rPr>
              <w:t>п</w:t>
            </w:r>
            <w:proofErr w:type="spellEnd"/>
          </w:p>
        </w:tc>
        <w:tc>
          <w:tcPr>
            <w:tcW w:w="851" w:type="dxa"/>
          </w:tcPr>
          <w:p w:rsidR="0097429B" w:rsidRPr="0017100D" w:rsidRDefault="0017100D" w:rsidP="00E720F2">
            <w:r>
              <w:t>1,17</w:t>
            </w:r>
          </w:p>
        </w:tc>
      </w:tr>
      <w:tr w:rsidR="000D4E07" w:rsidRPr="00783CAA" w:rsidTr="000422BE">
        <w:trPr>
          <w:trHeight w:val="404"/>
        </w:trPr>
        <w:tc>
          <w:tcPr>
            <w:tcW w:w="568" w:type="dxa"/>
            <w:shd w:val="clear" w:color="auto" w:fill="auto"/>
            <w:noWrap/>
          </w:tcPr>
          <w:p w:rsidR="000D4E07" w:rsidRPr="00783CAA" w:rsidRDefault="000D4E07" w:rsidP="0097429B">
            <w:r w:rsidRPr="00783CAA">
              <w:t>2.</w:t>
            </w:r>
          </w:p>
        </w:tc>
        <w:tc>
          <w:tcPr>
            <w:tcW w:w="3544" w:type="dxa"/>
            <w:shd w:val="clear" w:color="auto" w:fill="auto"/>
          </w:tcPr>
          <w:p w:rsidR="000D4E07" w:rsidRPr="00783CAA" w:rsidRDefault="000D4E07" w:rsidP="0097429B">
            <w:r w:rsidRPr="00783CAA">
              <w:t>Численность занятых в сфере малого и среднего предпринимательства, включая индивидуальных предпринимателей (нарастающим итогом)</w:t>
            </w:r>
          </w:p>
        </w:tc>
        <w:tc>
          <w:tcPr>
            <w:tcW w:w="567" w:type="dxa"/>
            <w:shd w:val="clear" w:color="auto" w:fill="auto"/>
          </w:tcPr>
          <w:p w:rsidR="000D4E07" w:rsidRPr="00783CAA" w:rsidRDefault="000D4E07" w:rsidP="0097429B">
            <w:r w:rsidRPr="00783CAA">
              <w:t>%</w:t>
            </w:r>
          </w:p>
          <w:p w:rsidR="000D4E07" w:rsidRPr="00783CAA" w:rsidRDefault="000D4E07" w:rsidP="0097429B"/>
        </w:tc>
        <w:tc>
          <w:tcPr>
            <w:tcW w:w="1275" w:type="dxa"/>
            <w:shd w:val="clear" w:color="auto" w:fill="auto"/>
          </w:tcPr>
          <w:p w:rsidR="000D4E07" w:rsidRPr="008C120F" w:rsidRDefault="0017100D" w:rsidP="0097429B">
            <w:pPr>
              <w:jc w:val="center"/>
            </w:pPr>
            <w:r>
              <w:t>5,7</w:t>
            </w:r>
          </w:p>
        </w:tc>
        <w:tc>
          <w:tcPr>
            <w:tcW w:w="1276" w:type="dxa"/>
          </w:tcPr>
          <w:p w:rsidR="000D4E07" w:rsidRPr="0004124D" w:rsidRDefault="0017100D" w:rsidP="003D3C7D">
            <w:pPr>
              <w:jc w:val="center"/>
              <w:rPr>
                <w:color w:val="FF0000"/>
              </w:rPr>
            </w:pPr>
            <w:r>
              <w:t>5,5</w:t>
            </w:r>
          </w:p>
        </w:tc>
        <w:tc>
          <w:tcPr>
            <w:tcW w:w="1701" w:type="dxa"/>
          </w:tcPr>
          <w:p w:rsidR="000D4E07" w:rsidRPr="009B4443" w:rsidRDefault="000D4E07" w:rsidP="00842CA9">
            <w:r>
              <w:t>СДП=</w:t>
            </w:r>
            <w:proofErr w:type="spellStart"/>
            <w:r>
              <w:t>ЗП</w:t>
            </w:r>
            <w:r>
              <w:rPr>
                <w:vertAlign w:val="superscript"/>
              </w:rPr>
              <w:t>ф</w:t>
            </w:r>
            <w:proofErr w:type="spellEnd"/>
            <w:r>
              <w:t>/</w:t>
            </w:r>
            <w:proofErr w:type="spellStart"/>
            <w:r>
              <w:t>ЗП</w:t>
            </w:r>
            <w:r>
              <w:rPr>
                <w:vertAlign w:val="superscript"/>
              </w:rPr>
              <w:t>п</w:t>
            </w:r>
            <w:proofErr w:type="spellEnd"/>
          </w:p>
        </w:tc>
        <w:tc>
          <w:tcPr>
            <w:tcW w:w="851" w:type="dxa"/>
          </w:tcPr>
          <w:p w:rsidR="000D4E07" w:rsidRPr="0004124D" w:rsidRDefault="0017100D" w:rsidP="00E720F2">
            <w:pPr>
              <w:rPr>
                <w:color w:val="FF0000"/>
              </w:rPr>
            </w:pPr>
            <w:r>
              <w:t>0,96</w:t>
            </w:r>
          </w:p>
        </w:tc>
      </w:tr>
      <w:tr w:rsidR="00D50FAF" w:rsidRPr="00783CAA" w:rsidTr="000422BE">
        <w:trPr>
          <w:trHeight w:val="404"/>
        </w:trPr>
        <w:tc>
          <w:tcPr>
            <w:tcW w:w="568" w:type="dxa"/>
            <w:shd w:val="clear" w:color="auto" w:fill="auto"/>
            <w:noWrap/>
          </w:tcPr>
          <w:p w:rsidR="00D50FAF" w:rsidRPr="00783CAA" w:rsidRDefault="00D50FAF" w:rsidP="0097429B"/>
        </w:tc>
        <w:tc>
          <w:tcPr>
            <w:tcW w:w="3544" w:type="dxa"/>
            <w:shd w:val="clear" w:color="auto" w:fill="auto"/>
          </w:tcPr>
          <w:p w:rsidR="00D50FAF" w:rsidRPr="00783CAA" w:rsidRDefault="00D50FAF" w:rsidP="00D50FAF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№</w:t>
            </w:r>
            <w:r w:rsidRPr="009B4443">
              <w:rPr>
                <w:rFonts w:ascii="Times New Roman" w:hAnsi="Times New Roman" w:cs="Times New Roman"/>
                <w:b/>
                <w:sz w:val="24"/>
              </w:rPr>
              <w:t xml:space="preserve"> 1</w:t>
            </w:r>
          </w:p>
        </w:tc>
        <w:tc>
          <w:tcPr>
            <w:tcW w:w="567" w:type="dxa"/>
            <w:shd w:val="clear" w:color="auto" w:fill="auto"/>
          </w:tcPr>
          <w:p w:rsidR="00D50FAF" w:rsidRPr="00783CAA" w:rsidRDefault="00D50FAF" w:rsidP="0097429B"/>
        </w:tc>
        <w:tc>
          <w:tcPr>
            <w:tcW w:w="1275" w:type="dxa"/>
            <w:shd w:val="clear" w:color="auto" w:fill="auto"/>
          </w:tcPr>
          <w:p w:rsidR="00D50FAF" w:rsidRDefault="00D50FAF" w:rsidP="0097429B">
            <w:pPr>
              <w:jc w:val="center"/>
            </w:pPr>
          </w:p>
        </w:tc>
        <w:tc>
          <w:tcPr>
            <w:tcW w:w="1276" w:type="dxa"/>
          </w:tcPr>
          <w:p w:rsidR="00D50FAF" w:rsidRDefault="00D50FAF" w:rsidP="00EB3E9C">
            <w:pPr>
              <w:jc w:val="center"/>
            </w:pPr>
          </w:p>
        </w:tc>
        <w:tc>
          <w:tcPr>
            <w:tcW w:w="1701" w:type="dxa"/>
          </w:tcPr>
          <w:p w:rsidR="00D50FAF" w:rsidRPr="007C5EE7" w:rsidRDefault="00D50FAF" w:rsidP="0097429B"/>
        </w:tc>
        <w:tc>
          <w:tcPr>
            <w:tcW w:w="851" w:type="dxa"/>
          </w:tcPr>
          <w:p w:rsidR="00D50FAF" w:rsidRDefault="00D50FAF" w:rsidP="0097429B"/>
        </w:tc>
      </w:tr>
      <w:tr w:rsidR="000D4E07" w:rsidRPr="00783CAA" w:rsidTr="000422BE">
        <w:trPr>
          <w:trHeight w:val="404"/>
        </w:trPr>
        <w:tc>
          <w:tcPr>
            <w:tcW w:w="568" w:type="dxa"/>
            <w:shd w:val="clear" w:color="auto" w:fill="auto"/>
            <w:noWrap/>
          </w:tcPr>
          <w:p w:rsidR="000D4E07" w:rsidRPr="00783CAA" w:rsidRDefault="000D4E07" w:rsidP="0097429B">
            <w:r>
              <w:t>1</w:t>
            </w:r>
            <w:r w:rsidRPr="00783CAA">
              <w:t>.</w:t>
            </w:r>
          </w:p>
        </w:tc>
        <w:tc>
          <w:tcPr>
            <w:tcW w:w="3544" w:type="dxa"/>
            <w:shd w:val="clear" w:color="auto" w:fill="auto"/>
          </w:tcPr>
          <w:p w:rsidR="000D4E07" w:rsidRPr="00783CAA" w:rsidRDefault="000D4E07" w:rsidP="0097429B">
            <w:pPr>
              <w:pStyle w:val="ac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C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субъектов малого и среднего предпринимательства в расчете на 10 тыс. человек населения</w:t>
            </w:r>
          </w:p>
        </w:tc>
        <w:tc>
          <w:tcPr>
            <w:tcW w:w="567" w:type="dxa"/>
            <w:shd w:val="clear" w:color="auto" w:fill="auto"/>
          </w:tcPr>
          <w:p w:rsidR="000D4E07" w:rsidRPr="00783CAA" w:rsidRDefault="000D4E07" w:rsidP="0097429B">
            <w:r w:rsidRPr="00783CAA">
              <w:t>ед</w:t>
            </w:r>
          </w:p>
          <w:p w:rsidR="000D4E07" w:rsidRPr="00783CAA" w:rsidRDefault="000D4E07" w:rsidP="0097429B"/>
          <w:p w:rsidR="000D4E07" w:rsidRPr="00783CAA" w:rsidRDefault="000D4E07" w:rsidP="0097429B">
            <w:pPr>
              <w:rPr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0D4E07" w:rsidRPr="008C120F" w:rsidRDefault="0017100D" w:rsidP="0097429B">
            <w:pPr>
              <w:jc w:val="center"/>
            </w:pPr>
            <w:r>
              <w:t>290</w:t>
            </w:r>
          </w:p>
        </w:tc>
        <w:tc>
          <w:tcPr>
            <w:tcW w:w="1276" w:type="dxa"/>
          </w:tcPr>
          <w:p w:rsidR="000D4E07" w:rsidRPr="0004124D" w:rsidRDefault="0017100D" w:rsidP="00EB3E9C">
            <w:pPr>
              <w:jc w:val="center"/>
              <w:rPr>
                <w:color w:val="FF0000"/>
              </w:rPr>
            </w:pPr>
            <w:r>
              <w:t>353,75</w:t>
            </w:r>
          </w:p>
        </w:tc>
        <w:tc>
          <w:tcPr>
            <w:tcW w:w="1701" w:type="dxa"/>
          </w:tcPr>
          <w:p w:rsidR="000D4E07" w:rsidRPr="009B4443" w:rsidRDefault="000D4E07" w:rsidP="00842CA9">
            <w:r>
              <w:t>СДП=</w:t>
            </w:r>
            <w:proofErr w:type="spellStart"/>
            <w:r>
              <w:t>ЗП</w:t>
            </w:r>
            <w:r>
              <w:rPr>
                <w:vertAlign w:val="superscript"/>
              </w:rPr>
              <w:t>ф</w:t>
            </w:r>
            <w:proofErr w:type="spellEnd"/>
            <w:r>
              <w:t>/</w:t>
            </w:r>
            <w:proofErr w:type="spellStart"/>
            <w:r>
              <w:t>ЗП</w:t>
            </w:r>
            <w:r>
              <w:rPr>
                <w:vertAlign w:val="superscript"/>
              </w:rPr>
              <w:t>п</w:t>
            </w:r>
            <w:proofErr w:type="spellEnd"/>
          </w:p>
        </w:tc>
        <w:tc>
          <w:tcPr>
            <w:tcW w:w="851" w:type="dxa"/>
          </w:tcPr>
          <w:p w:rsidR="000D4E07" w:rsidRPr="0004124D" w:rsidRDefault="0017100D" w:rsidP="0097429B">
            <w:pPr>
              <w:rPr>
                <w:color w:val="FF0000"/>
              </w:rPr>
            </w:pPr>
            <w:r>
              <w:t>1,22</w:t>
            </w:r>
          </w:p>
        </w:tc>
      </w:tr>
      <w:tr w:rsidR="000D4E07" w:rsidRPr="00783CAA" w:rsidTr="000422BE">
        <w:trPr>
          <w:trHeight w:val="308"/>
        </w:trPr>
        <w:tc>
          <w:tcPr>
            <w:tcW w:w="568" w:type="dxa"/>
            <w:shd w:val="clear" w:color="auto" w:fill="auto"/>
            <w:noWrap/>
          </w:tcPr>
          <w:p w:rsidR="000D4E07" w:rsidRPr="00783CAA" w:rsidRDefault="000D4E07" w:rsidP="0097429B">
            <w:r>
              <w:t>2</w:t>
            </w:r>
            <w:r w:rsidRPr="00783CAA">
              <w:t>.</w:t>
            </w:r>
          </w:p>
        </w:tc>
        <w:tc>
          <w:tcPr>
            <w:tcW w:w="3544" w:type="dxa"/>
            <w:shd w:val="clear" w:color="auto" w:fill="auto"/>
          </w:tcPr>
          <w:p w:rsidR="000D4E07" w:rsidRPr="00783CAA" w:rsidRDefault="000D4E07" w:rsidP="0097429B">
            <w:pPr>
              <w:pStyle w:val="ac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C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организаций</w:t>
            </w:r>
          </w:p>
        </w:tc>
        <w:tc>
          <w:tcPr>
            <w:tcW w:w="567" w:type="dxa"/>
            <w:shd w:val="clear" w:color="auto" w:fill="auto"/>
          </w:tcPr>
          <w:p w:rsidR="000D4E07" w:rsidRPr="00783CAA" w:rsidRDefault="000D4E07" w:rsidP="0097429B">
            <w:r w:rsidRPr="00783CAA">
              <w:t>%</w:t>
            </w:r>
          </w:p>
          <w:p w:rsidR="000D4E07" w:rsidRPr="00783CAA" w:rsidRDefault="000D4E07" w:rsidP="0097429B"/>
          <w:p w:rsidR="000D4E07" w:rsidRPr="00783CAA" w:rsidRDefault="000D4E07" w:rsidP="0097429B"/>
        </w:tc>
        <w:tc>
          <w:tcPr>
            <w:tcW w:w="1275" w:type="dxa"/>
            <w:shd w:val="clear" w:color="auto" w:fill="auto"/>
          </w:tcPr>
          <w:p w:rsidR="000D4E07" w:rsidRPr="008C120F" w:rsidRDefault="0017100D" w:rsidP="0097429B">
            <w:pPr>
              <w:jc w:val="center"/>
            </w:pPr>
            <w:r>
              <w:t>15,0</w:t>
            </w:r>
          </w:p>
        </w:tc>
        <w:tc>
          <w:tcPr>
            <w:tcW w:w="1276" w:type="dxa"/>
            <w:shd w:val="clear" w:color="auto" w:fill="auto"/>
          </w:tcPr>
          <w:p w:rsidR="000D4E07" w:rsidRPr="0004124D" w:rsidRDefault="0017100D" w:rsidP="006054F7">
            <w:pPr>
              <w:jc w:val="center"/>
              <w:rPr>
                <w:color w:val="FF0000"/>
              </w:rPr>
            </w:pPr>
            <w:r>
              <w:t>14,4</w:t>
            </w:r>
          </w:p>
        </w:tc>
        <w:tc>
          <w:tcPr>
            <w:tcW w:w="1701" w:type="dxa"/>
            <w:shd w:val="clear" w:color="auto" w:fill="auto"/>
          </w:tcPr>
          <w:p w:rsidR="000D4E07" w:rsidRPr="009B4443" w:rsidRDefault="000D4E07" w:rsidP="00842CA9">
            <w:r>
              <w:t>СДП=</w:t>
            </w:r>
            <w:proofErr w:type="spellStart"/>
            <w:r>
              <w:t>ЗП</w:t>
            </w:r>
            <w:r>
              <w:rPr>
                <w:vertAlign w:val="superscript"/>
              </w:rPr>
              <w:t>ф</w:t>
            </w:r>
            <w:proofErr w:type="spellEnd"/>
            <w:r>
              <w:t>/</w:t>
            </w:r>
            <w:proofErr w:type="spellStart"/>
            <w:r>
              <w:t>ЗП</w:t>
            </w:r>
            <w:r>
              <w:rPr>
                <w:vertAlign w:val="superscript"/>
              </w:rPr>
              <w:t>п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0D4E07" w:rsidRPr="0004124D" w:rsidRDefault="0017100D" w:rsidP="00E720F2">
            <w:pPr>
              <w:rPr>
                <w:color w:val="FF0000"/>
              </w:rPr>
            </w:pPr>
            <w:r>
              <w:t>0,96</w:t>
            </w:r>
          </w:p>
        </w:tc>
      </w:tr>
      <w:tr w:rsidR="000D4E07" w:rsidRPr="00783CAA" w:rsidTr="00C73562">
        <w:trPr>
          <w:trHeight w:val="350"/>
        </w:trPr>
        <w:tc>
          <w:tcPr>
            <w:tcW w:w="568" w:type="dxa"/>
            <w:shd w:val="clear" w:color="auto" w:fill="auto"/>
            <w:noWrap/>
          </w:tcPr>
          <w:p w:rsidR="000D4E07" w:rsidRPr="00783CAA" w:rsidRDefault="000D4E07" w:rsidP="0097429B">
            <w:r>
              <w:lastRenderedPageBreak/>
              <w:t>3</w:t>
            </w:r>
            <w:r w:rsidRPr="00783CAA">
              <w:t>.</w:t>
            </w:r>
          </w:p>
        </w:tc>
        <w:tc>
          <w:tcPr>
            <w:tcW w:w="3544" w:type="dxa"/>
            <w:shd w:val="clear" w:color="auto" w:fill="auto"/>
          </w:tcPr>
          <w:p w:rsidR="000D4E07" w:rsidRPr="00783CAA" w:rsidRDefault="000D4E07" w:rsidP="0097429B">
            <w:pPr>
              <w:pStyle w:val="aa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3CAA">
              <w:rPr>
                <w:rFonts w:ascii="Times New Roman" w:hAnsi="Times New Roman"/>
                <w:sz w:val="24"/>
                <w:szCs w:val="24"/>
              </w:rPr>
              <w:t>Прирост оборота субъектов малого и среднего предпринимательства (далее – МСП), %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0D4E07" w:rsidRPr="00363B75" w:rsidRDefault="000D4E07" w:rsidP="0097429B">
            <w:r w:rsidRPr="00783CAA">
              <w:t>%</w:t>
            </w:r>
          </w:p>
        </w:tc>
        <w:tc>
          <w:tcPr>
            <w:tcW w:w="1275" w:type="dxa"/>
            <w:shd w:val="clear" w:color="auto" w:fill="auto"/>
          </w:tcPr>
          <w:p w:rsidR="000D4E07" w:rsidRPr="008C120F" w:rsidRDefault="0017100D" w:rsidP="0097429B">
            <w:pPr>
              <w:jc w:val="center"/>
            </w:pPr>
            <w:r>
              <w:t>4</w:t>
            </w:r>
          </w:p>
        </w:tc>
        <w:tc>
          <w:tcPr>
            <w:tcW w:w="1276" w:type="dxa"/>
            <w:shd w:val="clear" w:color="auto" w:fill="auto"/>
          </w:tcPr>
          <w:p w:rsidR="000D4E07" w:rsidRPr="0004124D" w:rsidRDefault="0017100D" w:rsidP="0097429B">
            <w:pPr>
              <w:jc w:val="center"/>
              <w:rPr>
                <w:color w:val="FF0000"/>
              </w:rPr>
            </w:pPr>
            <w:r>
              <w:t>-3,21</w:t>
            </w:r>
          </w:p>
        </w:tc>
        <w:tc>
          <w:tcPr>
            <w:tcW w:w="1701" w:type="dxa"/>
            <w:shd w:val="clear" w:color="auto" w:fill="auto"/>
          </w:tcPr>
          <w:p w:rsidR="000D4E07" w:rsidRPr="009B4443" w:rsidRDefault="000D4E07" w:rsidP="00842CA9">
            <w:r>
              <w:t>СДП=</w:t>
            </w:r>
            <w:proofErr w:type="spellStart"/>
            <w:r>
              <w:t>ЗП</w:t>
            </w:r>
            <w:r>
              <w:rPr>
                <w:vertAlign w:val="superscript"/>
              </w:rPr>
              <w:t>ф</w:t>
            </w:r>
            <w:proofErr w:type="spellEnd"/>
            <w:r>
              <w:t>/</w:t>
            </w:r>
            <w:proofErr w:type="spellStart"/>
            <w:r>
              <w:t>ЗП</w:t>
            </w:r>
            <w:r>
              <w:rPr>
                <w:vertAlign w:val="superscript"/>
              </w:rPr>
              <w:t>п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0D4E07" w:rsidRDefault="0017100D" w:rsidP="0097429B">
            <w:r>
              <w:t>0</w:t>
            </w:r>
          </w:p>
          <w:p w:rsidR="0017100D" w:rsidRPr="0004124D" w:rsidRDefault="0017100D" w:rsidP="0097429B">
            <w:pPr>
              <w:rPr>
                <w:color w:val="FF0000"/>
              </w:rPr>
            </w:pPr>
          </w:p>
        </w:tc>
      </w:tr>
      <w:tr w:rsidR="000D4E07" w:rsidRPr="00783CAA" w:rsidTr="000422BE">
        <w:trPr>
          <w:trHeight w:val="308"/>
        </w:trPr>
        <w:tc>
          <w:tcPr>
            <w:tcW w:w="568" w:type="dxa"/>
            <w:shd w:val="clear" w:color="auto" w:fill="auto"/>
            <w:noWrap/>
          </w:tcPr>
          <w:p w:rsidR="000D4E07" w:rsidRPr="00783CAA" w:rsidRDefault="000D4E07" w:rsidP="0097429B">
            <w:r>
              <w:t>4</w:t>
            </w:r>
            <w:r w:rsidRPr="00783CAA">
              <w:t>.</w:t>
            </w:r>
          </w:p>
        </w:tc>
        <w:tc>
          <w:tcPr>
            <w:tcW w:w="3544" w:type="dxa"/>
            <w:shd w:val="clear" w:color="auto" w:fill="auto"/>
          </w:tcPr>
          <w:p w:rsidR="000D4E07" w:rsidRPr="00783CAA" w:rsidRDefault="000D4E07" w:rsidP="0097429B">
            <w:pPr>
              <w:pStyle w:val="aa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3CAA">
              <w:rPr>
                <w:rFonts w:ascii="Times New Roman" w:hAnsi="Times New Roman"/>
                <w:sz w:val="24"/>
                <w:szCs w:val="24"/>
              </w:rPr>
              <w:t>Количество субъектов МСП – принявших участие в мероприятиях, направленных на  популяризацию предпринимательства (участие в конкурсах для субъектов МСП)</w:t>
            </w:r>
          </w:p>
        </w:tc>
        <w:tc>
          <w:tcPr>
            <w:tcW w:w="567" w:type="dxa"/>
            <w:shd w:val="clear" w:color="auto" w:fill="auto"/>
          </w:tcPr>
          <w:p w:rsidR="000D4E07" w:rsidRPr="00783CAA" w:rsidRDefault="000D4E07" w:rsidP="0097429B">
            <w:r w:rsidRPr="00783CAA">
              <w:t>ед.</w:t>
            </w:r>
          </w:p>
          <w:p w:rsidR="000D4E07" w:rsidRPr="00783CAA" w:rsidRDefault="000D4E07" w:rsidP="0097429B"/>
        </w:tc>
        <w:tc>
          <w:tcPr>
            <w:tcW w:w="1275" w:type="dxa"/>
            <w:shd w:val="clear" w:color="auto" w:fill="auto"/>
          </w:tcPr>
          <w:p w:rsidR="000D4E07" w:rsidRPr="002B3333" w:rsidRDefault="00545FED" w:rsidP="0097429B">
            <w:pPr>
              <w:jc w:val="center"/>
            </w:pPr>
            <w:r>
              <w:t>0</w:t>
            </w:r>
          </w:p>
        </w:tc>
        <w:tc>
          <w:tcPr>
            <w:tcW w:w="1276" w:type="dxa"/>
            <w:shd w:val="clear" w:color="auto" w:fill="auto"/>
          </w:tcPr>
          <w:p w:rsidR="000D4E07" w:rsidRPr="0004124D" w:rsidRDefault="0017100D" w:rsidP="0097429B">
            <w:pPr>
              <w:jc w:val="center"/>
              <w:rPr>
                <w:color w:val="FF0000"/>
              </w:rPr>
            </w:pPr>
            <w:r>
              <w:t>0</w:t>
            </w:r>
          </w:p>
        </w:tc>
        <w:tc>
          <w:tcPr>
            <w:tcW w:w="1701" w:type="dxa"/>
            <w:shd w:val="clear" w:color="auto" w:fill="auto"/>
          </w:tcPr>
          <w:p w:rsidR="000D4E07" w:rsidRPr="009B4443" w:rsidRDefault="000D4E07" w:rsidP="00842CA9">
            <w:r>
              <w:t>СДП=</w:t>
            </w:r>
            <w:proofErr w:type="spellStart"/>
            <w:r>
              <w:t>ЗП</w:t>
            </w:r>
            <w:r>
              <w:rPr>
                <w:vertAlign w:val="superscript"/>
              </w:rPr>
              <w:t>ф</w:t>
            </w:r>
            <w:proofErr w:type="spellEnd"/>
            <w:r>
              <w:t>/</w:t>
            </w:r>
            <w:proofErr w:type="spellStart"/>
            <w:r>
              <w:t>ЗП</w:t>
            </w:r>
            <w:r>
              <w:rPr>
                <w:vertAlign w:val="superscript"/>
              </w:rPr>
              <w:t>п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0D4E07" w:rsidRPr="0004124D" w:rsidRDefault="0017100D" w:rsidP="009B4443">
            <w:pPr>
              <w:rPr>
                <w:color w:val="FF0000"/>
              </w:rPr>
            </w:pPr>
            <w:r>
              <w:t>0</w:t>
            </w:r>
          </w:p>
        </w:tc>
      </w:tr>
      <w:tr w:rsidR="000D4E07" w:rsidRPr="00783CAA" w:rsidTr="000422BE">
        <w:trPr>
          <w:trHeight w:val="308"/>
        </w:trPr>
        <w:tc>
          <w:tcPr>
            <w:tcW w:w="568" w:type="dxa"/>
            <w:shd w:val="clear" w:color="auto" w:fill="auto"/>
            <w:noWrap/>
          </w:tcPr>
          <w:p w:rsidR="000D4E07" w:rsidRPr="00783CAA" w:rsidRDefault="000D4E07" w:rsidP="0097429B">
            <w:r>
              <w:t>5</w:t>
            </w:r>
            <w:r w:rsidRPr="00783CAA">
              <w:t>.</w:t>
            </w:r>
          </w:p>
        </w:tc>
        <w:tc>
          <w:tcPr>
            <w:tcW w:w="3544" w:type="dxa"/>
            <w:shd w:val="clear" w:color="auto" w:fill="auto"/>
          </w:tcPr>
          <w:p w:rsidR="000D4E07" w:rsidRPr="00783CAA" w:rsidRDefault="000D4E07" w:rsidP="0097429B">
            <w:pPr>
              <w:pStyle w:val="aa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3CAA">
              <w:rPr>
                <w:rFonts w:ascii="Times New Roman" w:hAnsi="Times New Roman"/>
                <w:sz w:val="24"/>
                <w:szCs w:val="24"/>
              </w:rPr>
              <w:t>Ежегодное дополнение перечней муниципального имущества, предназначенного для предоставления субъектам малого и среднего предпринимательства, (% прироста)</w:t>
            </w:r>
          </w:p>
        </w:tc>
        <w:tc>
          <w:tcPr>
            <w:tcW w:w="567" w:type="dxa"/>
            <w:shd w:val="clear" w:color="auto" w:fill="auto"/>
          </w:tcPr>
          <w:p w:rsidR="000D4E07" w:rsidRPr="00783CAA" w:rsidRDefault="000D4E07" w:rsidP="0097429B">
            <w:r w:rsidRPr="00783CAA">
              <w:t>%</w:t>
            </w:r>
          </w:p>
          <w:p w:rsidR="000D4E07" w:rsidRPr="00783CAA" w:rsidRDefault="000D4E07" w:rsidP="0097429B"/>
          <w:p w:rsidR="000D4E07" w:rsidRPr="00783CAA" w:rsidRDefault="000D4E07" w:rsidP="0097429B"/>
          <w:p w:rsidR="000D4E07" w:rsidRPr="00783CAA" w:rsidRDefault="000D4E07" w:rsidP="0097429B"/>
        </w:tc>
        <w:tc>
          <w:tcPr>
            <w:tcW w:w="1275" w:type="dxa"/>
            <w:shd w:val="clear" w:color="auto" w:fill="auto"/>
          </w:tcPr>
          <w:p w:rsidR="000D4E07" w:rsidRPr="008C120F" w:rsidRDefault="000D4E07" w:rsidP="0097429B">
            <w:pPr>
              <w:jc w:val="center"/>
            </w:pPr>
            <w:r>
              <w:t>10</w:t>
            </w:r>
          </w:p>
        </w:tc>
        <w:tc>
          <w:tcPr>
            <w:tcW w:w="1276" w:type="dxa"/>
            <w:shd w:val="clear" w:color="auto" w:fill="auto"/>
          </w:tcPr>
          <w:p w:rsidR="000D4E07" w:rsidRPr="0004124D" w:rsidRDefault="000D4E07" w:rsidP="0097429B">
            <w:pPr>
              <w:jc w:val="center"/>
              <w:rPr>
                <w:color w:val="FF0000"/>
              </w:rPr>
            </w:pPr>
            <w:r w:rsidRPr="0017100D">
              <w:t>10</w:t>
            </w:r>
          </w:p>
        </w:tc>
        <w:tc>
          <w:tcPr>
            <w:tcW w:w="1701" w:type="dxa"/>
            <w:shd w:val="clear" w:color="auto" w:fill="auto"/>
          </w:tcPr>
          <w:p w:rsidR="000D4E07" w:rsidRPr="009B4443" w:rsidRDefault="000D4E07" w:rsidP="00842CA9">
            <w:r>
              <w:t>СДП=</w:t>
            </w:r>
            <w:proofErr w:type="spellStart"/>
            <w:r>
              <w:t>ЗП</w:t>
            </w:r>
            <w:r>
              <w:rPr>
                <w:vertAlign w:val="superscript"/>
              </w:rPr>
              <w:t>ф</w:t>
            </w:r>
            <w:proofErr w:type="spellEnd"/>
            <w:r>
              <w:t>/</w:t>
            </w:r>
            <w:proofErr w:type="spellStart"/>
            <w:r>
              <w:t>ЗП</w:t>
            </w:r>
            <w:r>
              <w:rPr>
                <w:vertAlign w:val="superscript"/>
              </w:rPr>
              <w:t>п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0D4E07" w:rsidRPr="0004124D" w:rsidRDefault="000422BE" w:rsidP="0097429B">
            <w:pPr>
              <w:rPr>
                <w:color w:val="FF0000"/>
              </w:rPr>
            </w:pPr>
            <w:r w:rsidRPr="0017100D">
              <w:t>1,00</w:t>
            </w:r>
          </w:p>
        </w:tc>
      </w:tr>
      <w:tr w:rsidR="000D4E07" w:rsidRPr="00783CAA" w:rsidTr="000422BE">
        <w:trPr>
          <w:trHeight w:val="308"/>
        </w:trPr>
        <w:tc>
          <w:tcPr>
            <w:tcW w:w="568" w:type="dxa"/>
            <w:shd w:val="clear" w:color="auto" w:fill="auto"/>
            <w:noWrap/>
          </w:tcPr>
          <w:p w:rsidR="000D4E07" w:rsidRPr="00783CAA" w:rsidRDefault="000D4E07" w:rsidP="0097429B">
            <w:r>
              <w:t>6</w:t>
            </w:r>
          </w:p>
        </w:tc>
        <w:tc>
          <w:tcPr>
            <w:tcW w:w="3544" w:type="dxa"/>
            <w:shd w:val="clear" w:color="auto" w:fill="auto"/>
          </w:tcPr>
          <w:p w:rsidR="000D4E07" w:rsidRPr="00783CAA" w:rsidRDefault="000D4E07" w:rsidP="0097429B">
            <w:pPr>
              <w:pStyle w:val="aa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3CAA">
              <w:rPr>
                <w:rFonts w:ascii="Times New Roman" w:hAnsi="Times New Roman"/>
                <w:sz w:val="24"/>
                <w:szCs w:val="24"/>
              </w:rPr>
              <w:t>Количество вновь созданных субъектов МСП на территории городского округа Большой Камень</w:t>
            </w:r>
          </w:p>
        </w:tc>
        <w:tc>
          <w:tcPr>
            <w:tcW w:w="567" w:type="dxa"/>
            <w:shd w:val="clear" w:color="auto" w:fill="auto"/>
          </w:tcPr>
          <w:p w:rsidR="000D4E07" w:rsidRPr="00783CAA" w:rsidRDefault="000D4E07" w:rsidP="0097429B">
            <w:r w:rsidRPr="00783CAA">
              <w:t>ед.</w:t>
            </w:r>
          </w:p>
        </w:tc>
        <w:tc>
          <w:tcPr>
            <w:tcW w:w="1275" w:type="dxa"/>
            <w:shd w:val="clear" w:color="auto" w:fill="auto"/>
          </w:tcPr>
          <w:p w:rsidR="000D4E07" w:rsidRPr="008C120F" w:rsidRDefault="000D4E07" w:rsidP="0097429B">
            <w:pPr>
              <w:jc w:val="center"/>
            </w:pPr>
            <w:r>
              <w:t>15</w:t>
            </w:r>
          </w:p>
        </w:tc>
        <w:tc>
          <w:tcPr>
            <w:tcW w:w="1276" w:type="dxa"/>
            <w:shd w:val="clear" w:color="auto" w:fill="auto"/>
          </w:tcPr>
          <w:p w:rsidR="000D4E07" w:rsidRPr="0004124D" w:rsidRDefault="0017100D" w:rsidP="0097429B">
            <w:pPr>
              <w:jc w:val="center"/>
              <w:rPr>
                <w:color w:val="FF0000"/>
              </w:rPr>
            </w:pPr>
            <w:r>
              <w:t>170</w:t>
            </w:r>
          </w:p>
        </w:tc>
        <w:tc>
          <w:tcPr>
            <w:tcW w:w="1701" w:type="dxa"/>
            <w:shd w:val="clear" w:color="auto" w:fill="auto"/>
          </w:tcPr>
          <w:p w:rsidR="000D4E07" w:rsidRPr="009B4443" w:rsidRDefault="000D4E07" w:rsidP="00842CA9">
            <w:r>
              <w:t>СДП=</w:t>
            </w:r>
            <w:proofErr w:type="spellStart"/>
            <w:r>
              <w:t>ЗП</w:t>
            </w:r>
            <w:r>
              <w:rPr>
                <w:vertAlign w:val="superscript"/>
              </w:rPr>
              <w:t>ф</w:t>
            </w:r>
            <w:proofErr w:type="spellEnd"/>
            <w:r>
              <w:t>/</w:t>
            </w:r>
            <w:proofErr w:type="spellStart"/>
            <w:r>
              <w:t>ЗП</w:t>
            </w:r>
            <w:r>
              <w:rPr>
                <w:vertAlign w:val="superscript"/>
              </w:rPr>
              <w:t>п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0D4E07" w:rsidRPr="0004124D" w:rsidRDefault="0017100D" w:rsidP="0097429B">
            <w:pPr>
              <w:rPr>
                <w:color w:val="FF0000"/>
              </w:rPr>
            </w:pPr>
            <w:r>
              <w:t>11,33</w:t>
            </w:r>
          </w:p>
        </w:tc>
      </w:tr>
      <w:tr w:rsidR="000D4E07" w:rsidRPr="00783CAA" w:rsidTr="000422BE">
        <w:trPr>
          <w:trHeight w:val="308"/>
        </w:trPr>
        <w:tc>
          <w:tcPr>
            <w:tcW w:w="568" w:type="dxa"/>
            <w:shd w:val="clear" w:color="auto" w:fill="auto"/>
            <w:noWrap/>
          </w:tcPr>
          <w:p w:rsidR="000D4E07" w:rsidRPr="00783CAA" w:rsidRDefault="000D4E07" w:rsidP="0097429B">
            <w:r>
              <w:t>7</w:t>
            </w:r>
          </w:p>
        </w:tc>
        <w:tc>
          <w:tcPr>
            <w:tcW w:w="3544" w:type="dxa"/>
            <w:shd w:val="clear" w:color="auto" w:fill="auto"/>
          </w:tcPr>
          <w:p w:rsidR="000D4E07" w:rsidRPr="00783CAA" w:rsidRDefault="000D4E07" w:rsidP="00890A52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83CAA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МСП, получивших поддержку, в том числе имущественную поддержку, финансовую поддержку, поддержку в сфере образования в рамках реализации мероприятий муниципальной программы</w:t>
            </w:r>
          </w:p>
        </w:tc>
        <w:tc>
          <w:tcPr>
            <w:tcW w:w="567" w:type="dxa"/>
            <w:shd w:val="clear" w:color="auto" w:fill="auto"/>
          </w:tcPr>
          <w:p w:rsidR="000D4E07" w:rsidRPr="00783CAA" w:rsidRDefault="000D4E07" w:rsidP="0097429B">
            <w:r w:rsidRPr="00783CAA">
              <w:t>ед.</w:t>
            </w:r>
          </w:p>
        </w:tc>
        <w:tc>
          <w:tcPr>
            <w:tcW w:w="1275" w:type="dxa"/>
            <w:shd w:val="clear" w:color="auto" w:fill="auto"/>
          </w:tcPr>
          <w:p w:rsidR="000D4E07" w:rsidRPr="008C120F" w:rsidRDefault="0017100D" w:rsidP="0097429B">
            <w:pPr>
              <w:jc w:val="center"/>
            </w:pPr>
            <w:r>
              <w:t>24</w:t>
            </w:r>
          </w:p>
        </w:tc>
        <w:tc>
          <w:tcPr>
            <w:tcW w:w="1276" w:type="dxa"/>
            <w:shd w:val="clear" w:color="auto" w:fill="auto"/>
          </w:tcPr>
          <w:p w:rsidR="000D4E07" w:rsidRPr="0004124D" w:rsidRDefault="0017100D" w:rsidP="0097429B">
            <w:pPr>
              <w:jc w:val="center"/>
              <w:rPr>
                <w:color w:val="FF0000"/>
              </w:rPr>
            </w:pPr>
            <w:r>
              <w:t>0</w:t>
            </w:r>
          </w:p>
        </w:tc>
        <w:tc>
          <w:tcPr>
            <w:tcW w:w="1701" w:type="dxa"/>
            <w:shd w:val="clear" w:color="auto" w:fill="auto"/>
          </w:tcPr>
          <w:p w:rsidR="000D4E07" w:rsidRPr="009B4443" w:rsidRDefault="000D4E07" w:rsidP="00842CA9">
            <w:r>
              <w:t>СДП=</w:t>
            </w:r>
            <w:proofErr w:type="spellStart"/>
            <w:r>
              <w:t>ЗП</w:t>
            </w:r>
            <w:r>
              <w:rPr>
                <w:vertAlign w:val="superscript"/>
              </w:rPr>
              <w:t>ф</w:t>
            </w:r>
            <w:proofErr w:type="spellEnd"/>
            <w:r>
              <w:t>/</w:t>
            </w:r>
            <w:proofErr w:type="spellStart"/>
            <w:r>
              <w:t>ЗП</w:t>
            </w:r>
            <w:r>
              <w:rPr>
                <w:vertAlign w:val="superscript"/>
              </w:rPr>
              <w:t>п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0D4E07" w:rsidRPr="0004124D" w:rsidRDefault="0017100D" w:rsidP="0097429B">
            <w:pPr>
              <w:rPr>
                <w:color w:val="FF0000"/>
              </w:rPr>
            </w:pPr>
            <w:r>
              <w:t>0</w:t>
            </w:r>
          </w:p>
        </w:tc>
      </w:tr>
      <w:tr w:rsidR="000D4E07" w:rsidRPr="00783CAA" w:rsidTr="000422BE">
        <w:trPr>
          <w:trHeight w:val="308"/>
        </w:trPr>
        <w:tc>
          <w:tcPr>
            <w:tcW w:w="568" w:type="dxa"/>
            <w:shd w:val="clear" w:color="auto" w:fill="auto"/>
            <w:noWrap/>
          </w:tcPr>
          <w:p w:rsidR="000D4E07" w:rsidRPr="00D50FAF" w:rsidRDefault="000D4E07" w:rsidP="0097429B"/>
        </w:tc>
        <w:tc>
          <w:tcPr>
            <w:tcW w:w="3544" w:type="dxa"/>
            <w:shd w:val="clear" w:color="auto" w:fill="auto"/>
          </w:tcPr>
          <w:p w:rsidR="000D4E07" w:rsidRPr="00D50FAF" w:rsidRDefault="000D4E07" w:rsidP="009742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№ 2</w:t>
            </w:r>
          </w:p>
        </w:tc>
        <w:tc>
          <w:tcPr>
            <w:tcW w:w="567" w:type="dxa"/>
            <w:shd w:val="clear" w:color="auto" w:fill="auto"/>
          </w:tcPr>
          <w:p w:rsidR="000D4E07" w:rsidRPr="00D50FAF" w:rsidRDefault="000D4E07" w:rsidP="0097429B">
            <w:r w:rsidRPr="00D50FAF">
              <w:t>%</w:t>
            </w:r>
          </w:p>
        </w:tc>
        <w:tc>
          <w:tcPr>
            <w:tcW w:w="1275" w:type="dxa"/>
            <w:shd w:val="clear" w:color="auto" w:fill="auto"/>
          </w:tcPr>
          <w:p w:rsidR="000D4E07" w:rsidRPr="00D50FAF" w:rsidRDefault="000D4E07" w:rsidP="0097429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D4E07" w:rsidRPr="0004124D" w:rsidRDefault="000D4E07" w:rsidP="0097429B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:rsidR="000D4E07" w:rsidRPr="00783CAA" w:rsidRDefault="000D4E07" w:rsidP="0097429B"/>
        </w:tc>
        <w:tc>
          <w:tcPr>
            <w:tcW w:w="851" w:type="dxa"/>
            <w:shd w:val="clear" w:color="auto" w:fill="auto"/>
          </w:tcPr>
          <w:p w:rsidR="000D4E07" w:rsidRPr="0004124D" w:rsidRDefault="000D4E07" w:rsidP="0097429B">
            <w:pPr>
              <w:rPr>
                <w:b/>
                <w:color w:val="FF0000"/>
              </w:rPr>
            </w:pPr>
          </w:p>
        </w:tc>
      </w:tr>
      <w:tr w:rsidR="000D4E07" w:rsidRPr="00783CAA" w:rsidTr="000422BE">
        <w:trPr>
          <w:trHeight w:val="308"/>
        </w:trPr>
        <w:tc>
          <w:tcPr>
            <w:tcW w:w="568" w:type="dxa"/>
            <w:shd w:val="clear" w:color="auto" w:fill="auto"/>
            <w:noWrap/>
          </w:tcPr>
          <w:p w:rsidR="000D4E07" w:rsidRPr="00D50FAF" w:rsidRDefault="000D4E07" w:rsidP="0097429B">
            <w:r w:rsidRPr="00D50FAF">
              <w:t>1</w:t>
            </w:r>
          </w:p>
        </w:tc>
        <w:tc>
          <w:tcPr>
            <w:tcW w:w="3544" w:type="dxa"/>
            <w:shd w:val="clear" w:color="auto" w:fill="auto"/>
          </w:tcPr>
          <w:p w:rsidR="000D4E07" w:rsidRPr="00D50FAF" w:rsidRDefault="000D4E07" w:rsidP="009B4443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50FAF">
              <w:rPr>
                <w:rFonts w:ascii="Times New Roman" w:hAnsi="Times New Roman" w:cs="Times New Roman"/>
                <w:sz w:val="24"/>
                <w:szCs w:val="24"/>
              </w:rPr>
              <w:t>Прирост инвестиций в основной капитал к предыдущему году</w:t>
            </w:r>
          </w:p>
        </w:tc>
        <w:tc>
          <w:tcPr>
            <w:tcW w:w="567" w:type="dxa"/>
            <w:shd w:val="clear" w:color="auto" w:fill="auto"/>
          </w:tcPr>
          <w:p w:rsidR="000D4E07" w:rsidRPr="00D50FAF" w:rsidRDefault="000D4E07" w:rsidP="0097429B">
            <w:r w:rsidRPr="00D50FAF">
              <w:t>%</w:t>
            </w:r>
          </w:p>
        </w:tc>
        <w:tc>
          <w:tcPr>
            <w:tcW w:w="1275" w:type="dxa"/>
            <w:shd w:val="clear" w:color="auto" w:fill="auto"/>
          </w:tcPr>
          <w:p w:rsidR="000D4E07" w:rsidRPr="00D50FAF" w:rsidRDefault="000D4E07" w:rsidP="0097429B">
            <w:pPr>
              <w:jc w:val="center"/>
            </w:pPr>
            <w:r>
              <w:t>101,0</w:t>
            </w:r>
          </w:p>
        </w:tc>
        <w:tc>
          <w:tcPr>
            <w:tcW w:w="1276" w:type="dxa"/>
            <w:shd w:val="clear" w:color="auto" w:fill="auto"/>
          </w:tcPr>
          <w:p w:rsidR="000D4E07" w:rsidRPr="0004124D" w:rsidRDefault="0017100D" w:rsidP="0097429B">
            <w:pPr>
              <w:jc w:val="center"/>
              <w:rPr>
                <w:color w:val="FF0000"/>
              </w:rPr>
            </w:pPr>
            <w:r>
              <w:t>99,0</w:t>
            </w:r>
          </w:p>
        </w:tc>
        <w:tc>
          <w:tcPr>
            <w:tcW w:w="1701" w:type="dxa"/>
            <w:shd w:val="clear" w:color="auto" w:fill="auto"/>
          </w:tcPr>
          <w:p w:rsidR="000D4E07" w:rsidRPr="009B4443" w:rsidRDefault="000D4E07" w:rsidP="00842CA9">
            <w:r>
              <w:t>СДП=</w:t>
            </w:r>
            <w:proofErr w:type="spellStart"/>
            <w:r>
              <w:t>ЗП</w:t>
            </w:r>
            <w:r>
              <w:rPr>
                <w:vertAlign w:val="superscript"/>
              </w:rPr>
              <w:t>ф</w:t>
            </w:r>
            <w:proofErr w:type="spellEnd"/>
            <w:r>
              <w:t>/</w:t>
            </w:r>
            <w:proofErr w:type="spellStart"/>
            <w:r>
              <w:t>ЗП</w:t>
            </w:r>
            <w:r>
              <w:rPr>
                <w:vertAlign w:val="superscript"/>
              </w:rPr>
              <w:t>п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0D4E07" w:rsidRPr="0004124D" w:rsidRDefault="000422BE" w:rsidP="00C73562">
            <w:pPr>
              <w:rPr>
                <w:color w:val="FF0000"/>
              </w:rPr>
            </w:pPr>
            <w:r w:rsidRPr="0017100D">
              <w:t>0,9</w:t>
            </w:r>
            <w:r w:rsidR="0017100D">
              <w:t>8</w:t>
            </w:r>
          </w:p>
        </w:tc>
      </w:tr>
      <w:tr w:rsidR="000D4E07" w:rsidRPr="00783CAA" w:rsidTr="000422BE">
        <w:trPr>
          <w:trHeight w:val="308"/>
        </w:trPr>
        <w:tc>
          <w:tcPr>
            <w:tcW w:w="568" w:type="dxa"/>
            <w:shd w:val="clear" w:color="auto" w:fill="auto"/>
            <w:noWrap/>
          </w:tcPr>
          <w:p w:rsidR="000D4E07" w:rsidRPr="00D50FAF" w:rsidRDefault="000D4E07" w:rsidP="0097429B">
            <w:r w:rsidRPr="00D50FAF">
              <w:t>2</w:t>
            </w:r>
          </w:p>
        </w:tc>
        <w:tc>
          <w:tcPr>
            <w:tcW w:w="3544" w:type="dxa"/>
            <w:shd w:val="clear" w:color="auto" w:fill="auto"/>
          </w:tcPr>
          <w:p w:rsidR="000D4E07" w:rsidRPr="00D50FAF" w:rsidRDefault="000D4E07" w:rsidP="009B4443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50FAF">
              <w:rPr>
                <w:rFonts w:ascii="Times New Roman" w:hAnsi="Times New Roman" w:cs="Times New Roman"/>
                <w:sz w:val="24"/>
                <w:szCs w:val="24"/>
              </w:rPr>
              <w:t>Доля информации об инвестиционной  деятельности, опубликованной на официальном сайте, из общего объема информации, необходимой к публикации</w:t>
            </w:r>
          </w:p>
        </w:tc>
        <w:tc>
          <w:tcPr>
            <w:tcW w:w="567" w:type="dxa"/>
            <w:shd w:val="clear" w:color="auto" w:fill="auto"/>
          </w:tcPr>
          <w:p w:rsidR="000D4E07" w:rsidRPr="00D50FAF" w:rsidRDefault="000D4E07" w:rsidP="0097429B">
            <w:r w:rsidRPr="00D50FAF">
              <w:t>%</w:t>
            </w:r>
          </w:p>
        </w:tc>
        <w:tc>
          <w:tcPr>
            <w:tcW w:w="1275" w:type="dxa"/>
            <w:shd w:val="clear" w:color="auto" w:fill="auto"/>
          </w:tcPr>
          <w:p w:rsidR="000D4E07" w:rsidRPr="00D50FAF" w:rsidRDefault="000D4E07" w:rsidP="0097429B">
            <w:pPr>
              <w:jc w:val="center"/>
            </w:pPr>
            <w:r w:rsidRPr="00D50FAF">
              <w:t>100</w:t>
            </w:r>
          </w:p>
        </w:tc>
        <w:tc>
          <w:tcPr>
            <w:tcW w:w="1276" w:type="dxa"/>
            <w:shd w:val="clear" w:color="auto" w:fill="auto"/>
          </w:tcPr>
          <w:p w:rsidR="000D4E07" w:rsidRPr="0004124D" w:rsidRDefault="000D4E07" w:rsidP="0097429B">
            <w:pPr>
              <w:jc w:val="center"/>
              <w:rPr>
                <w:color w:val="FF0000"/>
              </w:rPr>
            </w:pPr>
            <w:r w:rsidRPr="0017100D">
              <w:t>100</w:t>
            </w:r>
          </w:p>
        </w:tc>
        <w:tc>
          <w:tcPr>
            <w:tcW w:w="1701" w:type="dxa"/>
            <w:shd w:val="clear" w:color="auto" w:fill="auto"/>
          </w:tcPr>
          <w:p w:rsidR="000D4E07" w:rsidRPr="009B4443" w:rsidRDefault="000D4E07" w:rsidP="00842CA9">
            <w:r>
              <w:t>СДП=</w:t>
            </w:r>
            <w:proofErr w:type="spellStart"/>
            <w:r>
              <w:t>ЗП</w:t>
            </w:r>
            <w:r>
              <w:rPr>
                <w:vertAlign w:val="superscript"/>
              </w:rPr>
              <w:t>ф</w:t>
            </w:r>
            <w:proofErr w:type="spellEnd"/>
            <w:r>
              <w:t>/</w:t>
            </w:r>
            <w:proofErr w:type="spellStart"/>
            <w:r>
              <w:t>ЗП</w:t>
            </w:r>
            <w:r>
              <w:rPr>
                <w:vertAlign w:val="superscript"/>
              </w:rPr>
              <w:t>п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0D4E07" w:rsidRPr="0004124D" w:rsidRDefault="000422BE" w:rsidP="0097429B">
            <w:pPr>
              <w:rPr>
                <w:color w:val="FF0000"/>
              </w:rPr>
            </w:pPr>
            <w:r w:rsidRPr="0017100D">
              <w:t>1,00</w:t>
            </w:r>
          </w:p>
        </w:tc>
      </w:tr>
      <w:tr w:rsidR="000D4E07" w:rsidRPr="00783CAA" w:rsidTr="000422BE">
        <w:trPr>
          <w:trHeight w:val="308"/>
        </w:trPr>
        <w:tc>
          <w:tcPr>
            <w:tcW w:w="568" w:type="dxa"/>
            <w:shd w:val="clear" w:color="auto" w:fill="auto"/>
            <w:noWrap/>
          </w:tcPr>
          <w:p w:rsidR="000D4E07" w:rsidRPr="00D50FAF" w:rsidRDefault="000D4E07" w:rsidP="0097429B">
            <w:r w:rsidRPr="00D50FAF">
              <w:t>3</w:t>
            </w:r>
          </w:p>
        </w:tc>
        <w:tc>
          <w:tcPr>
            <w:tcW w:w="3544" w:type="dxa"/>
            <w:shd w:val="clear" w:color="auto" w:fill="auto"/>
          </w:tcPr>
          <w:p w:rsidR="000D4E07" w:rsidRPr="00D50FAF" w:rsidRDefault="000D4E07" w:rsidP="009B4443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50FAF">
              <w:rPr>
                <w:rFonts w:ascii="Times New Roman" w:hAnsi="Times New Roman" w:cs="Times New Roman"/>
                <w:sz w:val="24"/>
                <w:szCs w:val="24"/>
              </w:rPr>
              <w:t>Количество инвестиционных проектов, принятых к реализации   с применением механизма концессии и  муниципально-частного партнерства</w:t>
            </w:r>
          </w:p>
        </w:tc>
        <w:tc>
          <w:tcPr>
            <w:tcW w:w="567" w:type="dxa"/>
            <w:shd w:val="clear" w:color="auto" w:fill="auto"/>
          </w:tcPr>
          <w:p w:rsidR="000D4E07" w:rsidRPr="00D50FAF" w:rsidRDefault="000D4E07" w:rsidP="0097429B">
            <w:r w:rsidRPr="00D50FAF">
              <w:t>ед.</w:t>
            </w:r>
          </w:p>
        </w:tc>
        <w:tc>
          <w:tcPr>
            <w:tcW w:w="1275" w:type="dxa"/>
            <w:shd w:val="clear" w:color="auto" w:fill="auto"/>
          </w:tcPr>
          <w:p w:rsidR="000D4E07" w:rsidRPr="00D50FAF" w:rsidRDefault="000D4E07" w:rsidP="0097429B">
            <w:pPr>
              <w:jc w:val="center"/>
            </w:pPr>
            <w:r>
              <w:t>0</w:t>
            </w:r>
          </w:p>
        </w:tc>
        <w:tc>
          <w:tcPr>
            <w:tcW w:w="1276" w:type="dxa"/>
            <w:shd w:val="clear" w:color="auto" w:fill="auto"/>
          </w:tcPr>
          <w:p w:rsidR="000D4E07" w:rsidRPr="0004124D" w:rsidRDefault="000D4E07" w:rsidP="0097429B">
            <w:pPr>
              <w:jc w:val="center"/>
              <w:rPr>
                <w:color w:val="FF0000"/>
              </w:rPr>
            </w:pPr>
            <w:r w:rsidRPr="0017100D">
              <w:t>0</w:t>
            </w:r>
          </w:p>
        </w:tc>
        <w:tc>
          <w:tcPr>
            <w:tcW w:w="1701" w:type="dxa"/>
            <w:shd w:val="clear" w:color="auto" w:fill="auto"/>
          </w:tcPr>
          <w:p w:rsidR="000D4E07" w:rsidRPr="009B4443" w:rsidRDefault="000D4E07" w:rsidP="00842CA9">
            <w:r>
              <w:t>СДП=</w:t>
            </w:r>
            <w:proofErr w:type="spellStart"/>
            <w:r>
              <w:t>ЗП</w:t>
            </w:r>
            <w:r>
              <w:rPr>
                <w:vertAlign w:val="superscript"/>
              </w:rPr>
              <w:t>ф</w:t>
            </w:r>
            <w:proofErr w:type="spellEnd"/>
            <w:r>
              <w:t>/</w:t>
            </w:r>
            <w:proofErr w:type="spellStart"/>
            <w:r>
              <w:t>ЗП</w:t>
            </w:r>
            <w:r>
              <w:rPr>
                <w:vertAlign w:val="superscript"/>
              </w:rPr>
              <w:t>п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0D4E07" w:rsidRPr="0004124D" w:rsidRDefault="0017100D" w:rsidP="0097429B">
            <w:pPr>
              <w:rPr>
                <w:color w:val="FF0000"/>
              </w:rPr>
            </w:pPr>
            <w:r>
              <w:t>0</w:t>
            </w:r>
          </w:p>
        </w:tc>
      </w:tr>
      <w:tr w:rsidR="000D4E07" w:rsidRPr="00783CAA" w:rsidTr="000422BE">
        <w:trPr>
          <w:trHeight w:val="308"/>
        </w:trPr>
        <w:tc>
          <w:tcPr>
            <w:tcW w:w="568" w:type="dxa"/>
            <w:shd w:val="clear" w:color="auto" w:fill="auto"/>
            <w:noWrap/>
          </w:tcPr>
          <w:p w:rsidR="000D4E07" w:rsidRPr="00D50FAF" w:rsidRDefault="000D4E07" w:rsidP="0097429B"/>
        </w:tc>
        <w:tc>
          <w:tcPr>
            <w:tcW w:w="3544" w:type="dxa"/>
            <w:shd w:val="clear" w:color="auto" w:fill="auto"/>
          </w:tcPr>
          <w:p w:rsidR="000D4E07" w:rsidRPr="00D50FAF" w:rsidRDefault="000D4E07" w:rsidP="009B444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№ 3</w:t>
            </w:r>
          </w:p>
        </w:tc>
        <w:tc>
          <w:tcPr>
            <w:tcW w:w="567" w:type="dxa"/>
            <w:shd w:val="clear" w:color="auto" w:fill="auto"/>
          </w:tcPr>
          <w:p w:rsidR="000D4E07" w:rsidRPr="00D50FAF" w:rsidRDefault="000D4E07" w:rsidP="0097429B"/>
        </w:tc>
        <w:tc>
          <w:tcPr>
            <w:tcW w:w="1275" w:type="dxa"/>
            <w:shd w:val="clear" w:color="auto" w:fill="auto"/>
          </w:tcPr>
          <w:p w:rsidR="000D4E07" w:rsidRDefault="000D4E07" w:rsidP="0097429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D4E07" w:rsidRPr="0004124D" w:rsidRDefault="000D4E07" w:rsidP="0097429B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:rsidR="000D4E07" w:rsidRDefault="000D4E07" w:rsidP="00D50FAF"/>
        </w:tc>
        <w:tc>
          <w:tcPr>
            <w:tcW w:w="851" w:type="dxa"/>
            <w:shd w:val="clear" w:color="auto" w:fill="auto"/>
          </w:tcPr>
          <w:p w:rsidR="000D4E07" w:rsidRPr="0004124D" w:rsidRDefault="000D4E07" w:rsidP="0097429B">
            <w:pPr>
              <w:rPr>
                <w:color w:val="FF0000"/>
              </w:rPr>
            </w:pPr>
          </w:p>
        </w:tc>
      </w:tr>
      <w:tr w:rsidR="000D4E07" w:rsidRPr="00783CAA" w:rsidTr="000422BE">
        <w:trPr>
          <w:trHeight w:val="308"/>
        </w:trPr>
        <w:tc>
          <w:tcPr>
            <w:tcW w:w="568" w:type="dxa"/>
            <w:shd w:val="clear" w:color="auto" w:fill="auto"/>
            <w:noWrap/>
          </w:tcPr>
          <w:p w:rsidR="000D4E07" w:rsidRPr="00D50FAF" w:rsidRDefault="000D4E07" w:rsidP="0097429B">
            <w:r w:rsidRPr="00D50FAF">
              <w:t>1.</w:t>
            </w:r>
          </w:p>
        </w:tc>
        <w:tc>
          <w:tcPr>
            <w:tcW w:w="3544" w:type="dxa"/>
            <w:shd w:val="clear" w:color="auto" w:fill="auto"/>
          </w:tcPr>
          <w:p w:rsidR="000D4E07" w:rsidRPr="00D50FAF" w:rsidRDefault="000D4E07" w:rsidP="0097429B">
            <w:r w:rsidRPr="00D50FAF">
              <w:t xml:space="preserve">Доля проектов муниципальных нормативных правовых актов, затрагивающих вопросы осуществления </w:t>
            </w:r>
            <w:r w:rsidRPr="00D50FAF">
              <w:lastRenderedPageBreak/>
              <w:t>предпринимательской  и инвестиционной деятельности, в отношении которых проведена экспертиза и оценка регулирующего воздействия проектов нормативных правовых актов в общем объеме проектов нормативных правовых актов городского округа</w:t>
            </w:r>
          </w:p>
        </w:tc>
        <w:tc>
          <w:tcPr>
            <w:tcW w:w="567" w:type="dxa"/>
            <w:shd w:val="clear" w:color="auto" w:fill="auto"/>
          </w:tcPr>
          <w:p w:rsidR="000D4E07" w:rsidRPr="00D50FAF" w:rsidRDefault="000D4E07" w:rsidP="0097429B"/>
        </w:tc>
        <w:tc>
          <w:tcPr>
            <w:tcW w:w="1275" w:type="dxa"/>
            <w:shd w:val="clear" w:color="auto" w:fill="auto"/>
          </w:tcPr>
          <w:p w:rsidR="000D4E07" w:rsidRPr="00D50FAF" w:rsidRDefault="000D4E07" w:rsidP="00ED67A3">
            <w:pPr>
              <w:jc w:val="center"/>
            </w:pPr>
            <w:r w:rsidRPr="00D50FAF">
              <w:t>100</w:t>
            </w:r>
          </w:p>
        </w:tc>
        <w:tc>
          <w:tcPr>
            <w:tcW w:w="1276" w:type="dxa"/>
            <w:shd w:val="clear" w:color="auto" w:fill="auto"/>
          </w:tcPr>
          <w:p w:rsidR="000D4E07" w:rsidRPr="00890A52" w:rsidRDefault="000D4E07" w:rsidP="00ED67A3">
            <w:pPr>
              <w:jc w:val="center"/>
            </w:pPr>
            <w:r w:rsidRPr="00890A52">
              <w:t>100</w:t>
            </w:r>
          </w:p>
        </w:tc>
        <w:tc>
          <w:tcPr>
            <w:tcW w:w="1701" w:type="dxa"/>
            <w:shd w:val="clear" w:color="auto" w:fill="auto"/>
          </w:tcPr>
          <w:p w:rsidR="000D4E07" w:rsidRPr="00890A52" w:rsidRDefault="000D4E07" w:rsidP="00842CA9">
            <w:r w:rsidRPr="00890A52">
              <w:t>СДП=</w:t>
            </w:r>
            <w:proofErr w:type="spellStart"/>
            <w:r w:rsidRPr="00890A52">
              <w:t>ЗП</w:t>
            </w:r>
            <w:r w:rsidRPr="00890A52">
              <w:rPr>
                <w:vertAlign w:val="superscript"/>
              </w:rPr>
              <w:t>ф</w:t>
            </w:r>
            <w:proofErr w:type="spellEnd"/>
            <w:r w:rsidRPr="00890A52">
              <w:t>/</w:t>
            </w:r>
            <w:proofErr w:type="spellStart"/>
            <w:r w:rsidRPr="00890A52">
              <w:t>ЗП</w:t>
            </w:r>
            <w:r w:rsidRPr="00890A52">
              <w:rPr>
                <w:vertAlign w:val="superscript"/>
              </w:rPr>
              <w:t>п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0D4E07" w:rsidRPr="00890A52" w:rsidRDefault="000422BE" w:rsidP="0097429B">
            <w:r w:rsidRPr="00890A52">
              <w:t>1,00</w:t>
            </w:r>
          </w:p>
        </w:tc>
      </w:tr>
      <w:tr w:rsidR="000D4E07" w:rsidRPr="00783CAA" w:rsidTr="000422BE">
        <w:trPr>
          <w:trHeight w:val="308"/>
        </w:trPr>
        <w:tc>
          <w:tcPr>
            <w:tcW w:w="568" w:type="dxa"/>
            <w:shd w:val="clear" w:color="auto" w:fill="auto"/>
            <w:noWrap/>
          </w:tcPr>
          <w:p w:rsidR="000D4E07" w:rsidRPr="00783CAA" w:rsidRDefault="000D4E07" w:rsidP="0097429B">
            <w:r w:rsidRPr="00783CAA">
              <w:lastRenderedPageBreak/>
              <w:t>2.</w:t>
            </w:r>
          </w:p>
        </w:tc>
        <w:tc>
          <w:tcPr>
            <w:tcW w:w="3544" w:type="dxa"/>
            <w:shd w:val="clear" w:color="auto" w:fill="auto"/>
          </w:tcPr>
          <w:p w:rsidR="000D4E07" w:rsidRPr="00783CAA" w:rsidRDefault="000D4E07" w:rsidP="0097429B">
            <w:r w:rsidRPr="00783CAA">
              <w:t>Доля информации о деятельности органов местного самоуправления  городского округа, публикуемой в открытом доступе в сети Интернет, в общем объеме обязательной для размещения информации</w:t>
            </w:r>
          </w:p>
        </w:tc>
        <w:tc>
          <w:tcPr>
            <w:tcW w:w="567" w:type="dxa"/>
            <w:shd w:val="clear" w:color="auto" w:fill="auto"/>
          </w:tcPr>
          <w:p w:rsidR="000D4E07" w:rsidRPr="00783CAA" w:rsidRDefault="000D4E07" w:rsidP="0097429B"/>
        </w:tc>
        <w:tc>
          <w:tcPr>
            <w:tcW w:w="1275" w:type="dxa"/>
            <w:shd w:val="clear" w:color="auto" w:fill="auto"/>
          </w:tcPr>
          <w:p w:rsidR="000D4E07" w:rsidRPr="00B60CE3" w:rsidRDefault="000D4E07" w:rsidP="0097429B">
            <w:pPr>
              <w:jc w:val="center"/>
            </w:pPr>
            <w:r w:rsidRPr="00B60CE3">
              <w:t>100</w:t>
            </w:r>
          </w:p>
        </w:tc>
        <w:tc>
          <w:tcPr>
            <w:tcW w:w="1276" w:type="dxa"/>
            <w:shd w:val="clear" w:color="auto" w:fill="auto"/>
          </w:tcPr>
          <w:p w:rsidR="000D4E07" w:rsidRPr="00890A52" w:rsidRDefault="000D4E07" w:rsidP="0097429B">
            <w:pPr>
              <w:jc w:val="center"/>
            </w:pPr>
            <w:r w:rsidRPr="00890A52">
              <w:t>100</w:t>
            </w:r>
          </w:p>
        </w:tc>
        <w:tc>
          <w:tcPr>
            <w:tcW w:w="1701" w:type="dxa"/>
            <w:shd w:val="clear" w:color="auto" w:fill="auto"/>
          </w:tcPr>
          <w:p w:rsidR="000D4E07" w:rsidRPr="00890A52" w:rsidRDefault="000D4E07" w:rsidP="00842CA9">
            <w:r w:rsidRPr="00890A52">
              <w:t>СДП=</w:t>
            </w:r>
            <w:proofErr w:type="spellStart"/>
            <w:r w:rsidRPr="00890A52">
              <w:t>ЗП</w:t>
            </w:r>
            <w:r w:rsidRPr="00890A52">
              <w:rPr>
                <w:vertAlign w:val="superscript"/>
              </w:rPr>
              <w:t>ф</w:t>
            </w:r>
            <w:proofErr w:type="spellEnd"/>
            <w:r w:rsidRPr="00890A52">
              <w:t>/</w:t>
            </w:r>
            <w:proofErr w:type="spellStart"/>
            <w:r w:rsidRPr="00890A52">
              <w:t>ЗП</w:t>
            </w:r>
            <w:r w:rsidRPr="00890A52">
              <w:rPr>
                <w:vertAlign w:val="superscript"/>
              </w:rPr>
              <w:t>п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0D4E07" w:rsidRPr="00890A52" w:rsidRDefault="000422BE" w:rsidP="0097429B">
            <w:r w:rsidRPr="00890A52">
              <w:t>1,00</w:t>
            </w:r>
          </w:p>
        </w:tc>
      </w:tr>
      <w:tr w:rsidR="000D4E07" w:rsidRPr="00783CAA" w:rsidTr="000422BE">
        <w:trPr>
          <w:trHeight w:val="308"/>
        </w:trPr>
        <w:tc>
          <w:tcPr>
            <w:tcW w:w="568" w:type="dxa"/>
            <w:shd w:val="clear" w:color="auto" w:fill="auto"/>
            <w:noWrap/>
          </w:tcPr>
          <w:p w:rsidR="000D4E07" w:rsidRPr="00783CAA" w:rsidRDefault="000D4E07" w:rsidP="0097429B">
            <w:r w:rsidRPr="00783CAA">
              <w:t>3.</w:t>
            </w:r>
          </w:p>
        </w:tc>
        <w:tc>
          <w:tcPr>
            <w:tcW w:w="3544" w:type="dxa"/>
            <w:shd w:val="clear" w:color="auto" w:fill="auto"/>
          </w:tcPr>
          <w:p w:rsidR="000D4E07" w:rsidRPr="00783CAA" w:rsidRDefault="000D4E07" w:rsidP="0097429B">
            <w:r w:rsidRPr="00783CAA">
              <w:t>Доля информации о деятельности на приоритетных товарных рынках городского округа, опубликованной на официальном сайте в сети Интернет  из общего объема информации, необходимой к публикации</w:t>
            </w:r>
          </w:p>
        </w:tc>
        <w:tc>
          <w:tcPr>
            <w:tcW w:w="567" w:type="dxa"/>
            <w:shd w:val="clear" w:color="auto" w:fill="auto"/>
          </w:tcPr>
          <w:p w:rsidR="000D4E07" w:rsidRPr="00783CAA" w:rsidRDefault="000D4E07" w:rsidP="0097429B"/>
        </w:tc>
        <w:tc>
          <w:tcPr>
            <w:tcW w:w="1275" w:type="dxa"/>
            <w:shd w:val="clear" w:color="auto" w:fill="auto"/>
          </w:tcPr>
          <w:p w:rsidR="000D4E07" w:rsidRPr="00B60CE3" w:rsidRDefault="000D4E07" w:rsidP="0097429B">
            <w:pPr>
              <w:jc w:val="center"/>
            </w:pPr>
            <w:r w:rsidRPr="00B60CE3">
              <w:t>100</w:t>
            </w:r>
          </w:p>
        </w:tc>
        <w:tc>
          <w:tcPr>
            <w:tcW w:w="1276" w:type="dxa"/>
            <w:shd w:val="clear" w:color="auto" w:fill="auto"/>
          </w:tcPr>
          <w:p w:rsidR="000D4E07" w:rsidRPr="00890A52" w:rsidRDefault="000D4E07" w:rsidP="0097429B">
            <w:pPr>
              <w:jc w:val="center"/>
            </w:pPr>
            <w:r w:rsidRPr="00890A52">
              <w:t>100</w:t>
            </w:r>
          </w:p>
        </w:tc>
        <w:tc>
          <w:tcPr>
            <w:tcW w:w="1701" w:type="dxa"/>
            <w:shd w:val="clear" w:color="auto" w:fill="auto"/>
          </w:tcPr>
          <w:p w:rsidR="000D4E07" w:rsidRPr="00890A52" w:rsidRDefault="000D4E07" w:rsidP="00842CA9">
            <w:r w:rsidRPr="00890A52">
              <w:t>СДП=</w:t>
            </w:r>
            <w:proofErr w:type="spellStart"/>
            <w:r w:rsidRPr="00890A52">
              <w:t>ЗП</w:t>
            </w:r>
            <w:r w:rsidRPr="00890A52">
              <w:rPr>
                <w:vertAlign w:val="superscript"/>
              </w:rPr>
              <w:t>ф</w:t>
            </w:r>
            <w:proofErr w:type="spellEnd"/>
            <w:r w:rsidRPr="00890A52">
              <w:t>/</w:t>
            </w:r>
            <w:proofErr w:type="spellStart"/>
            <w:r w:rsidRPr="00890A52">
              <w:t>ЗП</w:t>
            </w:r>
            <w:r w:rsidRPr="00890A52">
              <w:rPr>
                <w:vertAlign w:val="superscript"/>
              </w:rPr>
              <w:t>п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0D4E07" w:rsidRPr="00890A52" w:rsidRDefault="000422BE" w:rsidP="0097429B">
            <w:r w:rsidRPr="00890A52">
              <w:t>1,00</w:t>
            </w:r>
          </w:p>
        </w:tc>
      </w:tr>
    </w:tbl>
    <w:p w:rsidR="0097429B" w:rsidRDefault="0097429B" w:rsidP="00B615D2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947634" w:rsidRPr="00A250B1" w:rsidRDefault="00947634" w:rsidP="0094763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575B">
        <w:rPr>
          <w:rFonts w:ascii="Times New Roman" w:hAnsi="Times New Roman" w:cs="Times New Roman"/>
          <w:sz w:val="28"/>
          <w:szCs w:val="28"/>
          <w:u w:val="single"/>
        </w:rPr>
        <w:t>Оценка эффективности реализации подпрограммы</w:t>
      </w:r>
      <w:r w:rsidRPr="00A250B1">
        <w:rPr>
          <w:rFonts w:ascii="Times New Roman" w:hAnsi="Times New Roman" w:cs="Times New Roman"/>
          <w:sz w:val="28"/>
          <w:szCs w:val="28"/>
        </w:rPr>
        <w:t>.</w:t>
      </w:r>
    </w:p>
    <w:p w:rsidR="00947634" w:rsidRPr="00A250B1" w:rsidRDefault="00947634" w:rsidP="0094763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0B1">
        <w:rPr>
          <w:rFonts w:ascii="Times New Roman" w:hAnsi="Times New Roman" w:cs="Times New Roman"/>
          <w:sz w:val="28"/>
          <w:szCs w:val="28"/>
        </w:rPr>
        <w:t>Эффективность реализации подпрограммы оценивается по следующей формуле:</w:t>
      </w:r>
    </w:p>
    <w:p w:rsidR="00947634" w:rsidRPr="00A250B1" w:rsidRDefault="00947634" w:rsidP="00947634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47634" w:rsidRPr="00A250B1" w:rsidRDefault="00947634" w:rsidP="00947634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250B1">
        <w:rPr>
          <w:rFonts w:ascii="Times New Roman" w:hAnsi="Times New Roman" w:cs="Times New Roman"/>
          <w:sz w:val="28"/>
          <w:szCs w:val="28"/>
        </w:rPr>
        <w:t>ЭР</w:t>
      </w:r>
      <w:r w:rsidRPr="00A250B1">
        <w:rPr>
          <w:rFonts w:ascii="Times New Roman" w:hAnsi="Times New Roman" w:cs="Times New Roman"/>
          <w:sz w:val="32"/>
          <w:szCs w:val="28"/>
          <w:vertAlign w:val="subscript"/>
        </w:rPr>
        <w:t>п</w:t>
      </w:r>
      <w:proofErr w:type="spellEnd"/>
      <w:r w:rsidRPr="00A250B1">
        <w:rPr>
          <w:rFonts w:ascii="Times New Roman" w:hAnsi="Times New Roman" w:cs="Times New Roman"/>
          <w:sz w:val="32"/>
          <w:szCs w:val="28"/>
          <w:vertAlign w:val="subscript"/>
        </w:rPr>
        <w:t>/</w:t>
      </w:r>
      <w:proofErr w:type="gramStart"/>
      <w:r w:rsidRPr="00A250B1">
        <w:rPr>
          <w:rFonts w:ascii="Times New Roman" w:hAnsi="Times New Roman" w:cs="Times New Roman"/>
          <w:sz w:val="32"/>
          <w:szCs w:val="28"/>
          <w:vertAlign w:val="subscript"/>
        </w:rPr>
        <w:t>п</w:t>
      </w:r>
      <w:proofErr w:type="gramEnd"/>
      <w:r w:rsidRPr="00A250B1">
        <w:rPr>
          <w:rFonts w:ascii="Times New Roman" w:hAnsi="Times New Roman" w:cs="Times New Roman"/>
          <w:sz w:val="32"/>
          <w:szCs w:val="28"/>
        </w:rPr>
        <w:t xml:space="preserve"> </w:t>
      </w:r>
      <w:r w:rsidRPr="00A250B1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Pr="00A250B1">
        <w:rPr>
          <w:rFonts w:ascii="Times New Roman" w:hAnsi="Times New Roman" w:cs="Times New Roman"/>
          <w:sz w:val="28"/>
          <w:szCs w:val="28"/>
        </w:rPr>
        <w:t>СР</w:t>
      </w:r>
      <w:r w:rsidRPr="00A250B1">
        <w:rPr>
          <w:rFonts w:ascii="Times New Roman" w:hAnsi="Times New Roman" w:cs="Times New Roman"/>
          <w:sz w:val="32"/>
          <w:szCs w:val="28"/>
          <w:vertAlign w:val="subscript"/>
        </w:rPr>
        <w:t>п</w:t>
      </w:r>
      <w:proofErr w:type="spellEnd"/>
      <w:r w:rsidRPr="00A250B1">
        <w:rPr>
          <w:rFonts w:ascii="Times New Roman" w:hAnsi="Times New Roman" w:cs="Times New Roman"/>
          <w:sz w:val="32"/>
          <w:szCs w:val="28"/>
          <w:vertAlign w:val="subscript"/>
        </w:rPr>
        <w:t>/п</w:t>
      </w:r>
      <w:r w:rsidRPr="00A250B1">
        <w:rPr>
          <w:rFonts w:ascii="Times New Roman" w:hAnsi="Times New Roman" w:cs="Times New Roman"/>
          <w:sz w:val="32"/>
          <w:szCs w:val="28"/>
        </w:rPr>
        <w:t xml:space="preserve"> </w:t>
      </w:r>
      <w:r w:rsidRPr="00A250B1">
        <w:rPr>
          <w:rFonts w:ascii="Times New Roman" w:hAnsi="Times New Roman" w:cs="Times New Roman"/>
          <w:sz w:val="24"/>
          <w:szCs w:val="24"/>
        </w:rPr>
        <w:t>*</w:t>
      </w:r>
      <w:r w:rsidRPr="00A25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0B1">
        <w:rPr>
          <w:rFonts w:ascii="Times New Roman" w:hAnsi="Times New Roman" w:cs="Times New Roman"/>
          <w:sz w:val="28"/>
          <w:szCs w:val="28"/>
        </w:rPr>
        <w:t>Э</w:t>
      </w:r>
      <w:r w:rsidRPr="00A250B1">
        <w:rPr>
          <w:rFonts w:ascii="Times New Roman" w:hAnsi="Times New Roman" w:cs="Times New Roman"/>
          <w:sz w:val="32"/>
          <w:szCs w:val="28"/>
          <w:vertAlign w:val="subscript"/>
        </w:rPr>
        <w:t>ис</w:t>
      </w:r>
      <w:proofErr w:type="spellEnd"/>
      <w:r w:rsidRPr="00A250B1">
        <w:rPr>
          <w:rFonts w:ascii="Times New Roman" w:hAnsi="Times New Roman" w:cs="Times New Roman"/>
          <w:sz w:val="28"/>
          <w:szCs w:val="28"/>
        </w:rPr>
        <w:t>,</w:t>
      </w:r>
    </w:p>
    <w:p w:rsidR="00947634" w:rsidRPr="00A250B1" w:rsidRDefault="00947634" w:rsidP="0094763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0B1">
        <w:rPr>
          <w:rFonts w:ascii="Times New Roman" w:hAnsi="Times New Roman" w:cs="Times New Roman"/>
          <w:sz w:val="28"/>
          <w:szCs w:val="28"/>
        </w:rPr>
        <w:t>где:</w:t>
      </w:r>
    </w:p>
    <w:p w:rsidR="00947634" w:rsidRPr="00A250B1" w:rsidRDefault="00947634" w:rsidP="0094763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50B1">
        <w:rPr>
          <w:rFonts w:ascii="Times New Roman" w:hAnsi="Times New Roman" w:cs="Times New Roman"/>
          <w:sz w:val="28"/>
          <w:szCs w:val="28"/>
        </w:rPr>
        <w:t>ЭР</w:t>
      </w:r>
      <w:r w:rsidRPr="00A250B1">
        <w:rPr>
          <w:rFonts w:ascii="Times New Roman" w:hAnsi="Times New Roman" w:cs="Times New Roman"/>
          <w:sz w:val="32"/>
          <w:szCs w:val="28"/>
          <w:vertAlign w:val="subscript"/>
        </w:rPr>
        <w:t>п</w:t>
      </w:r>
      <w:proofErr w:type="spellEnd"/>
      <w:r w:rsidRPr="00A250B1">
        <w:rPr>
          <w:rFonts w:ascii="Times New Roman" w:hAnsi="Times New Roman" w:cs="Times New Roman"/>
          <w:sz w:val="32"/>
          <w:szCs w:val="28"/>
          <w:vertAlign w:val="subscript"/>
        </w:rPr>
        <w:t>/</w:t>
      </w:r>
      <w:proofErr w:type="gramStart"/>
      <w:r w:rsidRPr="00A250B1">
        <w:rPr>
          <w:rFonts w:ascii="Times New Roman" w:hAnsi="Times New Roman" w:cs="Times New Roman"/>
          <w:sz w:val="32"/>
          <w:szCs w:val="28"/>
          <w:vertAlign w:val="subscript"/>
        </w:rPr>
        <w:t>п</w:t>
      </w:r>
      <w:r w:rsidRPr="00A250B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A250B1">
        <w:rPr>
          <w:rFonts w:ascii="Times New Roman" w:hAnsi="Times New Roman" w:cs="Times New Roman"/>
          <w:sz w:val="28"/>
          <w:szCs w:val="28"/>
        </w:rPr>
        <w:t xml:space="preserve"> эффективность реализации подпрограммы;</w:t>
      </w:r>
    </w:p>
    <w:p w:rsidR="00947634" w:rsidRPr="00A250B1" w:rsidRDefault="00947634" w:rsidP="0094763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50B1">
        <w:rPr>
          <w:rFonts w:ascii="Times New Roman" w:hAnsi="Times New Roman" w:cs="Times New Roman"/>
          <w:sz w:val="28"/>
          <w:szCs w:val="28"/>
        </w:rPr>
        <w:t>СР</w:t>
      </w:r>
      <w:r w:rsidRPr="00A250B1">
        <w:rPr>
          <w:rFonts w:ascii="Times New Roman" w:hAnsi="Times New Roman" w:cs="Times New Roman"/>
          <w:sz w:val="32"/>
          <w:szCs w:val="28"/>
          <w:vertAlign w:val="subscript"/>
        </w:rPr>
        <w:t>п</w:t>
      </w:r>
      <w:proofErr w:type="spellEnd"/>
      <w:r w:rsidRPr="00A250B1">
        <w:rPr>
          <w:rFonts w:ascii="Times New Roman" w:hAnsi="Times New Roman" w:cs="Times New Roman"/>
          <w:sz w:val="32"/>
          <w:szCs w:val="28"/>
          <w:vertAlign w:val="subscript"/>
        </w:rPr>
        <w:t>/</w:t>
      </w:r>
      <w:proofErr w:type="gramStart"/>
      <w:r w:rsidRPr="00A250B1">
        <w:rPr>
          <w:rFonts w:ascii="Times New Roman" w:hAnsi="Times New Roman" w:cs="Times New Roman"/>
          <w:sz w:val="32"/>
          <w:szCs w:val="28"/>
          <w:vertAlign w:val="subscript"/>
        </w:rPr>
        <w:t>п</w:t>
      </w:r>
      <w:proofErr w:type="gramEnd"/>
      <w:r w:rsidRPr="00A250B1">
        <w:rPr>
          <w:rFonts w:ascii="Times New Roman" w:hAnsi="Times New Roman" w:cs="Times New Roman"/>
          <w:sz w:val="32"/>
          <w:szCs w:val="28"/>
        </w:rPr>
        <w:t xml:space="preserve"> </w:t>
      </w:r>
      <w:r w:rsidRPr="00A250B1">
        <w:rPr>
          <w:rFonts w:ascii="Times New Roman" w:hAnsi="Times New Roman" w:cs="Times New Roman"/>
          <w:sz w:val="28"/>
          <w:szCs w:val="28"/>
        </w:rPr>
        <w:t>- степень реализации подпрограммы;</w:t>
      </w:r>
    </w:p>
    <w:p w:rsidR="00947634" w:rsidRPr="00A250B1" w:rsidRDefault="00947634" w:rsidP="0094763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50B1">
        <w:rPr>
          <w:rFonts w:ascii="Times New Roman" w:hAnsi="Times New Roman" w:cs="Times New Roman"/>
          <w:sz w:val="28"/>
          <w:szCs w:val="28"/>
        </w:rPr>
        <w:t>Э</w:t>
      </w:r>
      <w:r w:rsidRPr="00A250B1">
        <w:rPr>
          <w:rFonts w:ascii="Times New Roman" w:hAnsi="Times New Roman" w:cs="Times New Roman"/>
          <w:sz w:val="32"/>
          <w:szCs w:val="28"/>
          <w:vertAlign w:val="subscript"/>
        </w:rPr>
        <w:t>ис</w:t>
      </w:r>
      <w:proofErr w:type="spellEnd"/>
      <w:r w:rsidRPr="00A250B1">
        <w:rPr>
          <w:rFonts w:ascii="Times New Roman" w:hAnsi="Times New Roman" w:cs="Times New Roman"/>
          <w:sz w:val="28"/>
          <w:szCs w:val="28"/>
        </w:rPr>
        <w:t xml:space="preserve"> - эффективность использования средств бюджета городского округа на реализацию подпрограммы.</w:t>
      </w:r>
    </w:p>
    <w:p w:rsidR="00947634" w:rsidRPr="00AF16DD" w:rsidRDefault="002B5228" w:rsidP="00B615D2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proofErr w:type="spellStart"/>
      <w:r w:rsidRPr="00AF16DD">
        <w:rPr>
          <w:sz w:val="28"/>
          <w:szCs w:val="28"/>
        </w:rPr>
        <w:t>ЭР</w:t>
      </w:r>
      <w:r w:rsidRPr="00AF16DD">
        <w:rPr>
          <w:sz w:val="32"/>
          <w:szCs w:val="28"/>
          <w:vertAlign w:val="subscript"/>
        </w:rPr>
        <w:t>п</w:t>
      </w:r>
      <w:proofErr w:type="spellEnd"/>
      <w:r w:rsidRPr="00AF16DD">
        <w:rPr>
          <w:sz w:val="32"/>
          <w:szCs w:val="28"/>
          <w:vertAlign w:val="subscript"/>
        </w:rPr>
        <w:t>/</w:t>
      </w:r>
      <w:proofErr w:type="gramStart"/>
      <w:r w:rsidRPr="00AF16DD">
        <w:rPr>
          <w:sz w:val="32"/>
          <w:szCs w:val="28"/>
          <w:vertAlign w:val="subscript"/>
        </w:rPr>
        <w:t>п</w:t>
      </w:r>
      <w:proofErr w:type="gramEnd"/>
      <w:r w:rsidRPr="00AF16DD">
        <w:rPr>
          <w:sz w:val="32"/>
          <w:szCs w:val="28"/>
        </w:rPr>
        <w:t xml:space="preserve"> </w:t>
      </w:r>
      <w:r w:rsidRPr="00AF16DD">
        <w:rPr>
          <w:sz w:val="28"/>
          <w:szCs w:val="28"/>
        </w:rPr>
        <w:t xml:space="preserve">= </w:t>
      </w:r>
      <w:r w:rsidR="00545FED" w:rsidRPr="00AF16DD">
        <w:rPr>
          <w:sz w:val="28"/>
          <w:szCs w:val="28"/>
        </w:rPr>
        <w:t>0,</w:t>
      </w:r>
      <w:r w:rsidR="00C73562" w:rsidRPr="00AF16DD">
        <w:rPr>
          <w:sz w:val="28"/>
          <w:szCs w:val="28"/>
        </w:rPr>
        <w:t>87</w:t>
      </w:r>
      <w:r w:rsidRPr="00AF16DD">
        <w:rPr>
          <w:sz w:val="32"/>
          <w:szCs w:val="28"/>
        </w:rPr>
        <w:t xml:space="preserve"> </w:t>
      </w:r>
      <w:r w:rsidRPr="00AF16DD">
        <w:t>*</w:t>
      </w:r>
      <w:r w:rsidRPr="00AF16DD">
        <w:rPr>
          <w:sz w:val="28"/>
          <w:szCs w:val="28"/>
        </w:rPr>
        <w:t xml:space="preserve"> </w:t>
      </w:r>
      <w:r w:rsidR="00F24E4B" w:rsidRPr="00AF16DD">
        <w:rPr>
          <w:sz w:val="28"/>
          <w:szCs w:val="28"/>
        </w:rPr>
        <w:t>0</w:t>
      </w:r>
      <w:r w:rsidR="00CE575B" w:rsidRPr="00AF16DD">
        <w:rPr>
          <w:sz w:val="28"/>
          <w:szCs w:val="28"/>
        </w:rPr>
        <w:t xml:space="preserve"> = </w:t>
      </w:r>
      <w:r w:rsidR="00F24E4B" w:rsidRPr="00AF16DD">
        <w:rPr>
          <w:sz w:val="28"/>
          <w:szCs w:val="28"/>
        </w:rPr>
        <w:t>0</w:t>
      </w:r>
    </w:p>
    <w:p w:rsidR="00147E0C" w:rsidRPr="00AF16DD" w:rsidRDefault="00B615D2" w:rsidP="00147E0C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AF16DD">
        <w:rPr>
          <w:sz w:val="28"/>
          <w:szCs w:val="28"/>
        </w:rPr>
        <w:t xml:space="preserve">Значение </w:t>
      </w:r>
      <w:r w:rsidR="002472DB" w:rsidRPr="00AF16DD">
        <w:rPr>
          <w:sz w:val="28"/>
          <w:szCs w:val="28"/>
        </w:rPr>
        <w:t xml:space="preserve">показателя </w:t>
      </w:r>
      <w:r w:rsidRPr="00AF16DD">
        <w:rPr>
          <w:sz w:val="28"/>
          <w:szCs w:val="28"/>
        </w:rPr>
        <w:t>эффективности реализации</w:t>
      </w:r>
      <w:r w:rsidR="002472DB" w:rsidRPr="00AF16DD">
        <w:rPr>
          <w:sz w:val="28"/>
          <w:szCs w:val="28"/>
        </w:rPr>
        <w:t xml:space="preserve"> </w:t>
      </w:r>
      <w:r w:rsidR="00CE575B" w:rsidRPr="00AF16DD">
        <w:rPr>
          <w:sz w:val="28"/>
          <w:szCs w:val="28"/>
        </w:rPr>
        <w:t>под</w:t>
      </w:r>
      <w:r w:rsidR="002472DB" w:rsidRPr="00AF16DD">
        <w:rPr>
          <w:sz w:val="28"/>
          <w:szCs w:val="28"/>
        </w:rPr>
        <w:t>программы</w:t>
      </w:r>
      <w:r w:rsidR="00E1623A" w:rsidRPr="00AF16DD">
        <w:rPr>
          <w:sz w:val="28"/>
          <w:szCs w:val="28"/>
        </w:rPr>
        <w:t xml:space="preserve"> </w:t>
      </w:r>
      <w:r w:rsidR="00545FED" w:rsidRPr="00AF16DD">
        <w:rPr>
          <w:sz w:val="28"/>
          <w:szCs w:val="28"/>
        </w:rPr>
        <w:t xml:space="preserve">составляет </w:t>
      </w:r>
      <w:r w:rsidR="00F24E4B" w:rsidRPr="00AF16DD">
        <w:rPr>
          <w:sz w:val="28"/>
          <w:szCs w:val="28"/>
        </w:rPr>
        <w:t>0</w:t>
      </w:r>
      <w:r w:rsidRPr="00AF16DD">
        <w:rPr>
          <w:sz w:val="28"/>
          <w:szCs w:val="28"/>
        </w:rPr>
        <w:t xml:space="preserve"> и  оценивается как «</w:t>
      </w:r>
      <w:r w:rsidR="00F24E4B" w:rsidRPr="00AF16DD">
        <w:rPr>
          <w:sz w:val="28"/>
          <w:szCs w:val="28"/>
        </w:rPr>
        <w:t xml:space="preserve">не </w:t>
      </w:r>
      <w:proofErr w:type="gramStart"/>
      <w:r w:rsidR="00F24E4B" w:rsidRPr="00AF16DD">
        <w:rPr>
          <w:sz w:val="28"/>
          <w:szCs w:val="28"/>
        </w:rPr>
        <w:t>удовлетворительная</w:t>
      </w:r>
      <w:proofErr w:type="gramEnd"/>
      <w:r w:rsidRPr="00AF16DD">
        <w:rPr>
          <w:sz w:val="28"/>
          <w:szCs w:val="28"/>
        </w:rPr>
        <w:t>».</w:t>
      </w:r>
    </w:p>
    <w:p w:rsidR="002E1C42" w:rsidRDefault="00C22B8F" w:rsidP="00150F37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</w:t>
      </w:r>
      <w:r w:rsidR="00C32964">
        <w:rPr>
          <w:sz w:val="28"/>
          <w:szCs w:val="28"/>
        </w:rPr>
        <w:t xml:space="preserve">целях приведения </w:t>
      </w:r>
      <w:r w:rsidR="0097146A">
        <w:rPr>
          <w:sz w:val="28"/>
          <w:szCs w:val="28"/>
        </w:rPr>
        <w:t xml:space="preserve">муниципальной </w:t>
      </w:r>
      <w:r w:rsidR="00515FB0">
        <w:rPr>
          <w:sz w:val="28"/>
          <w:szCs w:val="28"/>
        </w:rPr>
        <w:t xml:space="preserve">программы </w:t>
      </w:r>
      <w:r w:rsidR="0097146A">
        <w:rPr>
          <w:sz w:val="28"/>
          <w:szCs w:val="28"/>
        </w:rPr>
        <w:t>в соответствие</w:t>
      </w:r>
      <w:r w:rsidR="0097146A">
        <w:rPr>
          <w:sz w:val="28"/>
          <w:szCs w:val="28"/>
        </w:rPr>
        <w:br/>
      </w:r>
      <w:r w:rsidR="00515FB0">
        <w:rPr>
          <w:sz w:val="28"/>
          <w:szCs w:val="28"/>
        </w:rPr>
        <w:t>с действующ</w:t>
      </w:r>
      <w:r w:rsidR="002E1C42">
        <w:rPr>
          <w:sz w:val="28"/>
          <w:szCs w:val="28"/>
        </w:rPr>
        <w:t>ей</w:t>
      </w:r>
      <w:r w:rsidR="00515FB0">
        <w:rPr>
          <w:sz w:val="28"/>
          <w:szCs w:val="28"/>
        </w:rPr>
        <w:t xml:space="preserve"> </w:t>
      </w:r>
      <w:r w:rsidR="002E1C42">
        <w:rPr>
          <w:sz w:val="28"/>
          <w:szCs w:val="28"/>
        </w:rPr>
        <w:t>редакцией</w:t>
      </w:r>
      <w:r w:rsidR="00515FB0">
        <w:rPr>
          <w:sz w:val="28"/>
          <w:szCs w:val="28"/>
        </w:rPr>
        <w:t xml:space="preserve"> бюджета городского округа Большой </w:t>
      </w:r>
      <w:r w:rsidR="0097146A">
        <w:rPr>
          <w:sz w:val="28"/>
          <w:szCs w:val="28"/>
        </w:rPr>
        <w:t>К</w:t>
      </w:r>
      <w:r w:rsidR="00515FB0" w:rsidRPr="003027CE">
        <w:rPr>
          <w:sz w:val="28"/>
          <w:szCs w:val="28"/>
        </w:rPr>
        <w:t>амень на 202</w:t>
      </w:r>
      <w:r w:rsidR="00AF16DD">
        <w:rPr>
          <w:sz w:val="28"/>
          <w:szCs w:val="28"/>
        </w:rPr>
        <w:t>5</w:t>
      </w:r>
      <w:r w:rsidR="003C3933" w:rsidRPr="003027CE">
        <w:rPr>
          <w:sz w:val="28"/>
          <w:szCs w:val="28"/>
        </w:rPr>
        <w:t xml:space="preserve"> </w:t>
      </w:r>
      <w:r w:rsidR="00515FB0" w:rsidRPr="003027CE">
        <w:rPr>
          <w:sz w:val="28"/>
          <w:szCs w:val="28"/>
        </w:rPr>
        <w:t>год и на плановый период 202</w:t>
      </w:r>
      <w:r w:rsidR="00AF16DD">
        <w:rPr>
          <w:sz w:val="28"/>
          <w:szCs w:val="28"/>
        </w:rPr>
        <w:t>6</w:t>
      </w:r>
      <w:r w:rsidR="00515FB0" w:rsidRPr="003027CE">
        <w:rPr>
          <w:sz w:val="28"/>
          <w:szCs w:val="28"/>
        </w:rPr>
        <w:t xml:space="preserve"> и 202</w:t>
      </w:r>
      <w:r w:rsidR="00AF16DD">
        <w:rPr>
          <w:sz w:val="28"/>
          <w:szCs w:val="28"/>
        </w:rPr>
        <w:t>7</w:t>
      </w:r>
      <w:r w:rsidR="00515FB0" w:rsidRPr="003027CE">
        <w:rPr>
          <w:sz w:val="28"/>
          <w:szCs w:val="28"/>
        </w:rPr>
        <w:t xml:space="preserve"> годов</w:t>
      </w:r>
      <w:r w:rsidR="003C3933" w:rsidRPr="003027CE">
        <w:rPr>
          <w:sz w:val="28"/>
          <w:szCs w:val="28"/>
        </w:rPr>
        <w:t xml:space="preserve">, в </w:t>
      </w:r>
      <w:r w:rsidR="002E1C42">
        <w:rPr>
          <w:sz w:val="28"/>
          <w:szCs w:val="28"/>
        </w:rPr>
        <w:t>муниципальную программу вносились изменения:</w:t>
      </w:r>
    </w:p>
    <w:p w:rsidR="00C22B8F" w:rsidRDefault="002E1C42" w:rsidP="0017100D">
      <w:pPr>
        <w:pStyle w:val="aa"/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1C42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7146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дминистрации городского округа Большой Камень от </w:t>
      </w:r>
      <w:r w:rsidR="00F24E4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AF16D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F16D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0.202</w:t>
      </w:r>
      <w:r w:rsidR="00AF16D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AF16DD">
        <w:rPr>
          <w:rFonts w:ascii="Times New Roman" w:eastAsia="Times New Roman" w:hAnsi="Times New Roman"/>
          <w:sz w:val="28"/>
          <w:szCs w:val="28"/>
          <w:lang w:eastAsia="ru-RU"/>
        </w:rPr>
        <w:t>2923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97146A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постановление администрации городского округа Большой Камень от 14.02.2020 № 247 «Об утверждении муниципальной программы «Экономическое развитие городского округа Большой камень» на 2020-2027 годы»;</w:t>
      </w:r>
    </w:p>
    <w:p w:rsidR="00B615D2" w:rsidRPr="00B615D2" w:rsidRDefault="00B615D2" w:rsidP="00147E0C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B615D2">
        <w:rPr>
          <w:sz w:val="28"/>
          <w:szCs w:val="28"/>
        </w:rPr>
        <w:t>Развитие приоритетных направлений городского округа, содействие развитию малого и среднего предпринимательства является одним из важнейших приоритетов для развития экономики городского округа Большой Камень, основой для развития конкурентной среды и улучшения инвестиционного климата на территории городского округа.</w:t>
      </w:r>
    </w:p>
    <w:p w:rsidR="00B615D2" w:rsidRPr="00B615D2" w:rsidRDefault="00B615D2" w:rsidP="00B615D2">
      <w:pPr>
        <w:spacing w:line="360" w:lineRule="auto"/>
        <w:ind w:firstLine="709"/>
        <w:jc w:val="both"/>
        <w:rPr>
          <w:sz w:val="28"/>
          <w:szCs w:val="28"/>
        </w:rPr>
      </w:pPr>
      <w:r w:rsidRPr="00B615D2">
        <w:rPr>
          <w:color w:val="111111"/>
          <w:sz w:val="28"/>
          <w:szCs w:val="28"/>
        </w:rPr>
        <w:t xml:space="preserve">Для продолжения проведения политики  создания благоприятных условий для развития малого и среднего предпринимательства, </w:t>
      </w:r>
      <w:r w:rsidRPr="00B615D2">
        <w:rPr>
          <w:sz w:val="28"/>
          <w:szCs w:val="28"/>
        </w:rPr>
        <w:t>развития конкурентной среды и улучшения инвестиционного климата на территории городского округа</w:t>
      </w:r>
      <w:r w:rsidRPr="00B615D2">
        <w:rPr>
          <w:color w:val="111111"/>
          <w:sz w:val="28"/>
          <w:szCs w:val="28"/>
        </w:rPr>
        <w:t xml:space="preserve">  реализация муниципальной программы </w:t>
      </w:r>
      <w:r w:rsidRPr="00B615D2">
        <w:rPr>
          <w:sz w:val="28"/>
          <w:szCs w:val="28"/>
        </w:rPr>
        <w:t>«Экономическое развитие городского округа Большой Камень» на 2020-202</w:t>
      </w:r>
      <w:r w:rsidR="00AF16DD">
        <w:rPr>
          <w:sz w:val="28"/>
          <w:szCs w:val="28"/>
        </w:rPr>
        <w:t>8</w:t>
      </w:r>
      <w:r w:rsidRPr="00B615D2">
        <w:rPr>
          <w:sz w:val="28"/>
          <w:szCs w:val="28"/>
        </w:rPr>
        <w:t xml:space="preserve"> годы в 202</w:t>
      </w:r>
      <w:r w:rsidR="00AF16DD">
        <w:rPr>
          <w:sz w:val="28"/>
          <w:szCs w:val="28"/>
        </w:rPr>
        <w:t>6</w:t>
      </w:r>
      <w:r w:rsidR="00F24E4B">
        <w:rPr>
          <w:sz w:val="28"/>
          <w:szCs w:val="28"/>
        </w:rPr>
        <w:t xml:space="preserve"> </w:t>
      </w:r>
      <w:r w:rsidRPr="00B615D2">
        <w:rPr>
          <w:sz w:val="28"/>
          <w:szCs w:val="28"/>
        </w:rPr>
        <w:t>году будет продолжена.</w:t>
      </w:r>
    </w:p>
    <w:p w:rsidR="00B615D2" w:rsidRDefault="00B615D2" w:rsidP="000C22CB"/>
    <w:p w:rsidR="004E7267" w:rsidRDefault="004E7267" w:rsidP="000C22CB"/>
    <w:p w:rsidR="004E7267" w:rsidRDefault="004E7267" w:rsidP="000C22CB"/>
    <w:p w:rsidR="004E7267" w:rsidRDefault="004E7267" w:rsidP="000C22CB"/>
    <w:p w:rsidR="004E7267" w:rsidRDefault="004E7267" w:rsidP="000C22CB"/>
    <w:p w:rsidR="004E7267" w:rsidRDefault="004E7267" w:rsidP="000C22CB">
      <w:pPr>
        <w:sectPr w:rsidR="004E7267" w:rsidSect="00B5031C">
          <w:pgSz w:w="11906" w:h="16838"/>
          <w:pgMar w:top="992" w:right="851" w:bottom="1134" w:left="1701" w:header="709" w:footer="709" w:gutter="0"/>
          <w:cols w:space="708"/>
          <w:docGrid w:linePitch="360"/>
        </w:sectPr>
      </w:pPr>
    </w:p>
    <w:p w:rsidR="00D67C87" w:rsidRPr="00EF1771" w:rsidRDefault="00D67C87" w:rsidP="00D67C87">
      <w:pPr>
        <w:spacing w:after="120"/>
        <w:jc w:val="right"/>
        <w:rPr>
          <w:sz w:val="28"/>
          <w:szCs w:val="28"/>
        </w:rPr>
      </w:pPr>
      <w:r w:rsidRPr="00EF1771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1</w:t>
      </w:r>
    </w:p>
    <w:p w:rsidR="00D67C87" w:rsidRDefault="00D67C87" w:rsidP="00D67C87">
      <w:pPr>
        <w:spacing w:after="120"/>
        <w:rPr>
          <w:sz w:val="28"/>
          <w:szCs w:val="28"/>
        </w:rPr>
      </w:pPr>
    </w:p>
    <w:p w:rsidR="00D67C87" w:rsidRPr="00A2057F" w:rsidRDefault="00D67C87" w:rsidP="00D67C87">
      <w:pPr>
        <w:tabs>
          <w:tab w:val="left" w:pos="14742"/>
        </w:tabs>
        <w:spacing w:after="120"/>
        <w:ind w:right="567"/>
        <w:jc w:val="center"/>
        <w:outlineLvl w:val="0"/>
        <w:rPr>
          <w:b/>
          <w:sz w:val="28"/>
          <w:szCs w:val="28"/>
        </w:rPr>
      </w:pPr>
      <w:r w:rsidRPr="00A2057F">
        <w:rPr>
          <w:b/>
          <w:sz w:val="28"/>
          <w:szCs w:val="28"/>
        </w:rPr>
        <w:t>ОТЧЕТ</w:t>
      </w:r>
    </w:p>
    <w:p w:rsidR="00D67C87" w:rsidRPr="00A2057F" w:rsidRDefault="00D67C87" w:rsidP="00D67C87">
      <w:pPr>
        <w:tabs>
          <w:tab w:val="left" w:pos="14742"/>
        </w:tabs>
        <w:jc w:val="center"/>
        <w:outlineLvl w:val="0"/>
        <w:rPr>
          <w:b/>
          <w:sz w:val="28"/>
          <w:szCs w:val="28"/>
        </w:rPr>
      </w:pPr>
      <w:r w:rsidRPr="00A2057F">
        <w:rPr>
          <w:b/>
          <w:sz w:val="28"/>
          <w:szCs w:val="28"/>
        </w:rPr>
        <w:t xml:space="preserve">о достижении значений показателей муниципальной программы </w:t>
      </w:r>
    </w:p>
    <w:p w:rsidR="00A01485" w:rsidRPr="00732119" w:rsidRDefault="00D67C87" w:rsidP="00A01485">
      <w:pPr>
        <w:jc w:val="center"/>
        <w:rPr>
          <w:b/>
          <w:sz w:val="28"/>
          <w:szCs w:val="28"/>
        </w:rPr>
      </w:pPr>
      <w:r w:rsidRPr="00A2057F">
        <w:rPr>
          <w:b/>
          <w:sz w:val="28"/>
          <w:szCs w:val="28"/>
        </w:rPr>
        <w:t>городского округа Большой Камень</w:t>
      </w:r>
      <w:r w:rsidR="00A01485">
        <w:rPr>
          <w:b/>
          <w:sz w:val="28"/>
          <w:szCs w:val="28"/>
        </w:rPr>
        <w:t xml:space="preserve"> </w:t>
      </w:r>
    </w:p>
    <w:p w:rsidR="00A01485" w:rsidRPr="00732119" w:rsidRDefault="00A01485" w:rsidP="00A01485">
      <w:pPr>
        <w:jc w:val="center"/>
        <w:rPr>
          <w:b/>
          <w:sz w:val="28"/>
          <w:szCs w:val="28"/>
        </w:rPr>
      </w:pPr>
      <w:r w:rsidRPr="00732119">
        <w:rPr>
          <w:b/>
          <w:sz w:val="28"/>
          <w:szCs w:val="28"/>
        </w:rPr>
        <w:t>«Экономическое развитие городского округа Большой Камень»</w:t>
      </w:r>
    </w:p>
    <w:p w:rsidR="00A01485" w:rsidRPr="00732119" w:rsidRDefault="00A01485" w:rsidP="00A01485">
      <w:pPr>
        <w:jc w:val="center"/>
        <w:rPr>
          <w:b/>
          <w:color w:val="000000"/>
          <w:sz w:val="28"/>
          <w:szCs w:val="28"/>
        </w:rPr>
      </w:pPr>
      <w:r w:rsidRPr="00732119">
        <w:rPr>
          <w:b/>
          <w:sz w:val="28"/>
          <w:szCs w:val="28"/>
        </w:rPr>
        <w:t xml:space="preserve"> на 20</w:t>
      </w:r>
      <w:r>
        <w:rPr>
          <w:b/>
          <w:sz w:val="28"/>
          <w:szCs w:val="28"/>
        </w:rPr>
        <w:t>20</w:t>
      </w:r>
      <w:r w:rsidRPr="00732119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2</w:t>
      </w:r>
      <w:r w:rsidR="0004124D">
        <w:rPr>
          <w:b/>
          <w:sz w:val="28"/>
          <w:szCs w:val="28"/>
        </w:rPr>
        <w:t>8</w:t>
      </w:r>
      <w:r w:rsidRPr="00732119">
        <w:rPr>
          <w:b/>
          <w:sz w:val="28"/>
          <w:szCs w:val="28"/>
        </w:rPr>
        <w:t xml:space="preserve"> годы  за </w:t>
      </w:r>
      <w:r w:rsidRPr="00732119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202</w:t>
      </w:r>
      <w:r w:rsidR="0004124D"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 xml:space="preserve"> </w:t>
      </w:r>
      <w:r w:rsidRPr="00732119">
        <w:rPr>
          <w:b/>
          <w:color w:val="000000"/>
          <w:sz w:val="28"/>
          <w:szCs w:val="28"/>
        </w:rPr>
        <w:t xml:space="preserve"> год</w:t>
      </w:r>
    </w:p>
    <w:p w:rsidR="00D67C87" w:rsidRPr="00A2057F" w:rsidRDefault="00D67C87" w:rsidP="00D67C87">
      <w:pPr>
        <w:tabs>
          <w:tab w:val="left" w:pos="14742"/>
        </w:tabs>
        <w:jc w:val="center"/>
        <w:outlineLvl w:val="0"/>
        <w:rPr>
          <w:b/>
          <w:sz w:val="28"/>
          <w:szCs w:val="28"/>
        </w:rPr>
      </w:pPr>
    </w:p>
    <w:p w:rsidR="00D67C87" w:rsidRPr="0017164C" w:rsidRDefault="00D67C87" w:rsidP="00D67C87">
      <w:pPr>
        <w:outlineLvl w:val="0"/>
        <w:rPr>
          <w:color w:val="000000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7"/>
        <w:gridCol w:w="3950"/>
        <w:gridCol w:w="708"/>
        <w:gridCol w:w="993"/>
        <w:gridCol w:w="1134"/>
        <w:gridCol w:w="1134"/>
        <w:gridCol w:w="2835"/>
        <w:gridCol w:w="3827"/>
      </w:tblGrid>
      <w:tr w:rsidR="00D67C87" w:rsidRPr="008C120F" w:rsidTr="003E2B02">
        <w:trPr>
          <w:trHeight w:val="227"/>
        </w:trPr>
        <w:tc>
          <w:tcPr>
            <w:tcW w:w="587" w:type="dxa"/>
            <w:vMerge w:val="restart"/>
            <w:shd w:val="clear" w:color="auto" w:fill="auto"/>
            <w:noWrap/>
            <w:vAlign w:val="center"/>
          </w:tcPr>
          <w:p w:rsidR="00D67C87" w:rsidRPr="008C120F" w:rsidRDefault="00D67C87" w:rsidP="0097429B">
            <w:pPr>
              <w:jc w:val="center"/>
            </w:pPr>
            <w:r w:rsidRPr="008C120F">
              <w:t xml:space="preserve">№ </w:t>
            </w:r>
            <w:proofErr w:type="gramStart"/>
            <w:r w:rsidRPr="008C120F">
              <w:t>п</w:t>
            </w:r>
            <w:proofErr w:type="gramEnd"/>
            <w:r w:rsidRPr="008C120F">
              <w:t>/п</w:t>
            </w:r>
          </w:p>
        </w:tc>
        <w:tc>
          <w:tcPr>
            <w:tcW w:w="3950" w:type="dxa"/>
            <w:vMerge w:val="restart"/>
            <w:shd w:val="clear" w:color="auto" w:fill="auto"/>
            <w:vAlign w:val="center"/>
          </w:tcPr>
          <w:p w:rsidR="00D67C87" w:rsidRPr="008C120F" w:rsidRDefault="00D67C87" w:rsidP="0097429B">
            <w:pPr>
              <w:jc w:val="center"/>
            </w:pPr>
            <w:r w:rsidRPr="008C120F">
              <w:t>Наименование</w:t>
            </w:r>
          </w:p>
          <w:p w:rsidR="00D67C87" w:rsidRPr="008C120F" w:rsidRDefault="00D67C87" w:rsidP="0097429B">
            <w:pPr>
              <w:jc w:val="center"/>
            </w:pPr>
            <w:r w:rsidRPr="008C120F">
              <w:t xml:space="preserve">показателя </w:t>
            </w:r>
            <w:r>
              <w:t>муниципальной программы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67C87" w:rsidRPr="008C120F" w:rsidRDefault="00D67C87" w:rsidP="0097429B">
            <w:pPr>
              <w:jc w:val="center"/>
            </w:pPr>
            <w:r>
              <w:t>Ед. изм.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:rsidR="00D67C87" w:rsidRPr="008C120F" w:rsidRDefault="00D67C87" w:rsidP="0097429B">
            <w:pPr>
              <w:jc w:val="center"/>
            </w:pPr>
            <w:r w:rsidRPr="008C120F">
              <w:t xml:space="preserve">Значения показателей </w:t>
            </w:r>
          </w:p>
          <w:p w:rsidR="00D67C87" w:rsidRPr="008C120F" w:rsidRDefault="00D67C87" w:rsidP="0097429B">
            <w:pPr>
              <w:jc w:val="center"/>
            </w:pPr>
            <w:r w:rsidRPr="008C120F">
              <w:t>муниципальной  программы</w:t>
            </w:r>
          </w:p>
        </w:tc>
        <w:tc>
          <w:tcPr>
            <w:tcW w:w="2835" w:type="dxa"/>
            <w:vMerge w:val="restart"/>
            <w:vAlign w:val="center"/>
          </w:tcPr>
          <w:p w:rsidR="00D67C87" w:rsidRPr="008C120F" w:rsidRDefault="00D67C87" w:rsidP="0097429B">
            <w:pPr>
              <w:jc w:val="center"/>
            </w:pPr>
            <w:r>
              <w:t>Алгоритм формирования (формула) и методологические пояснения к показателю, метод сбора информации*</w:t>
            </w:r>
          </w:p>
        </w:tc>
        <w:tc>
          <w:tcPr>
            <w:tcW w:w="3827" w:type="dxa"/>
            <w:vMerge w:val="restart"/>
          </w:tcPr>
          <w:p w:rsidR="00D67C87" w:rsidRPr="008C120F" w:rsidRDefault="00D67C87" w:rsidP="0097429B">
            <w:pPr>
              <w:jc w:val="center"/>
            </w:pPr>
            <w:r w:rsidRPr="008C120F">
              <w:t>Обоснование отклонений значений показателя на конец отчетного года</w:t>
            </w:r>
          </w:p>
          <w:p w:rsidR="00D67C87" w:rsidRPr="008C120F" w:rsidRDefault="00D67C87" w:rsidP="0097429B">
            <w:pPr>
              <w:jc w:val="center"/>
            </w:pPr>
            <w:r w:rsidRPr="008C120F">
              <w:t>(при наличии</w:t>
            </w:r>
            <w:r>
              <w:t>)</w:t>
            </w:r>
          </w:p>
        </w:tc>
      </w:tr>
      <w:tr w:rsidR="00D67C87" w:rsidRPr="008C120F" w:rsidTr="003E2B02">
        <w:trPr>
          <w:trHeight w:val="519"/>
        </w:trPr>
        <w:tc>
          <w:tcPr>
            <w:tcW w:w="587" w:type="dxa"/>
            <w:vMerge/>
            <w:vAlign w:val="center"/>
          </w:tcPr>
          <w:p w:rsidR="00D67C87" w:rsidRPr="008C120F" w:rsidRDefault="00D67C87" w:rsidP="0097429B"/>
        </w:tc>
        <w:tc>
          <w:tcPr>
            <w:tcW w:w="3950" w:type="dxa"/>
            <w:vMerge/>
            <w:shd w:val="clear" w:color="auto" w:fill="auto"/>
            <w:vAlign w:val="center"/>
          </w:tcPr>
          <w:p w:rsidR="00D67C87" w:rsidRPr="008C120F" w:rsidRDefault="00D67C87" w:rsidP="0097429B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67C87" w:rsidRPr="008C120F" w:rsidRDefault="00D67C87" w:rsidP="0097429B">
            <w:pPr>
              <w:jc w:val="center"/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67C87" w:rsidRPr="008C120F" w:rsidRDefault="00D67C87" w:rsidP="0097429B">
            <w:pPr>
              <w:jc w:val="center"/>
            </w:pPr>
            <w:r>
              <w:t xml:space="preserve">Год предшествующий </w:t>
            </w:r>
            <w:proofErr w:type="gramStart"/>
            <w:r>
              <w:t>отчетному</w:t>
            </w:r>
            <w:proofErr w:type="gramEnd"/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7C87" w:rsidRDefault="00D67C87" w:rsidP="0097429B">
            <w:pPr>
              <w:jc w:val="center"/>
            </w:pPr>
          </w:p>
          <w:p w:rsidR="00D67C87" w:rsidRPr="008C120F" w:rsidRDefault="00D67C87" w:rsidP="0097429B">
            <w:pPr>
              <w:jc w:val="center"/>
            </w:pPr>
            <w:r>
              <w:t>Отчетный год</w:t>
            </w:r>
          </w:p>
        </w:tc>
        <w:tc>
          <w:tcPr>
            <w:tcW w:w="2835" w:type="dxa"/>
            <w:vMerge/>
          </w:tcPr>
          <w:p w:rsidR="00D67C87" w:rsidRPr="008C120F" w:rsidRDefault="00D67C87" w:rsidP="0097429B">
            <w:pPr>
              <w:jc w:val="center"/>
              <w:rPr>
                <w:lang w:val="en-US"/>
              </w:rPr>
            </w:pPr>
          </w:p>
        </w:tc>
        <w:tc>
          <w:tcPr>
            <w:tcW w:w="3827" w:type="dxa"/>
            <w:vMerge/>
          </w:tcPr>
          <w:p w:rsidR="00D67C87" w:rsidRPr="008C120F" w:rsidRDefault="00D67C87" w:rsidP="0097429B">
            <w:pPr>
              <w:jc w:val="center"/>
              <w:rPr>
                <w:lang w:val="en-US"/>
              </w:rPr>
            </w:pPr>
          </w:p>
        </w:tc>
      </w:tr>
      <w:tr w:rsidR="00D67C87" w:rsidRPr="008C120F" w:rsidTr="003E2B02">
        <w:trPr>
          <w:trHeight w:val="58"/>
        </w:trPr>
        <w:tc>
          <w:tcPr>
            <w:tcW w:w="587" w:type="dxa"/>
            <w:vMerge/>
            <w:vAlign w:val="center"/>
          </w:tcPr>
          <w:p w:rsidR="00D67C87" w:rsidRPr="008C120F" w:rsidRDefault="00D67C87" w:rsidP="0097429B"/>
        </w:tc>
        <w:tc>
          <w:tcPr>
            <w:tcW w:w="3950" w:type="dxa"/>
            <w:vMerge/>
            <w:shd w:val="clear" w:color="auto" w:fill="auto"/>
            <w:vAlign w:val="center"/>
          </w:tcPr>
          <w:p w:rsidR="00D67C87" w:rsidRPr="008C120F" w:rsidRDefault="00D67C87" w:rsidP="0097429B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67C87" w:rsidRPr="008C120F" w:rsidRDefault="00D67C87" w:rsidP="0097429B">
            <w:pPr>
              <w:jc w:val="center"/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D67C87" w:rsidRPr="008C120F" w:rsidRDefault="00D67C87" w:rsidP="0097429B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D67C87" w:rsidRPr="008C120F" w:rsidRDefault="00D67C87" w:rsidP="0097429B"/>
        </w:tc>
        <w:tc>
          <w:tcPr>
            <w:tcW w:w="2835" w:type="dxa"/>
            <w:vMerge/>
          </w:tcPr>
          <w:p w:rsidR="00D67C87" w:rsidRPr="008C120F" w:rsidRDefault="00D67C87" w:rsidP="0097429B">
            <w:pPr>
              <w:jc w:val="center"/>
            </w:pPr>
          </w:p>
        </w:tc>
        <w:tc>
          <w:tcPr>
            <w:tcW w:w="3827" w:type="dxa"/>
            <w:vMerge/>
          </w:tcPr>
          <w:p w:rsidR="00D67C87" w:rsidRPr="008C120F" w:rsidRDefault="00D67C87" w:rsidP="0097429B">
            <w:pPr>
              <w:jc w:val="center"/>
            </w:pPr>
          </w:p>
        </w:tc>
      </w:tr>
      <w:tr w:rsidR="00D67C87" w:rsidRPr="008C120F" w:rsidTr="003E2B02">
        <w:trPr>
          <w:trHeight w:val="332"/>
          <w:tblHeader/>
        </w:trPr>
        <w:tc>
          <w:tcPr>
            <w:tcW w:w="587" w:type="dxa"/>
            <w:vMerge/>
            <w:shd w:val="clear" w:color="auto" w:fill="auto"/>
            <w:noWrap/>
            <w:vAlign w:val="center"/>
          </w:tcPr>
          <w:p w:rsidR="00D67C87" w:rsidRPr="008C120F" w:rsidRDefault="00D67C87" w:rsidP="0097429B">
            <w:pPr>
              <w:jc w:val="center"/>
            </w:pPr>
          </w:p>
        </w:tc>
        <w:tc>
          <w:tcPr>
            <w:tcW w:w="3950" w:type="dxa"/>
            <w:vMerge/>
            <w:shd w:val="clear" w:color="auto" w:fill="auto"/>
            <w:vAlign w:val="center"/>
          </w:tcPr>
          <w:p w:rsidR="00D67C87" w:rsidRPr="008C120F" w:rsidRDefault="00D67C87" w:rsidP="0097429B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67C87" w:rsidRPr="008C120F" w:rsidRDefault="00D67C87" w:rsidP="0097429B">
            <w:pPr>
              <w:jc w:val="center"/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67C87" w:rsidRPr="00316139" w:rsidRDefault="00D67C87" w:rsidP="009742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7C87" w:rsidRPr="001E62AC" w:rsidRDefault="00D67C87" w:rsidP="009742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7C87" w:rsidRPr="00316139" w:rsidRDefault="00D67C87" w:rsidP="009742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</w:t>
            </w:r>
          </w:p>
        </w:tc>
        <w:tc>
          <w:tcPr>
            <w:tcW w:w="2835" w:type="dxa"/>
            <w:vMerge/>
            <w:vAlign w:val="center"/>
          </w:tcPr>
          <w:p w:rsidR="00D67C87" w:rsidRPr="008C120F" w:rsidRDefault="00D67C87" w:rsidP="0097429B">
            <w:pPr>
              <w:jc w:val="center"/>
              <w:rPr>
                <w:bCs/>
              </w:rPr>
            </w:pPr>
          </w:p>
        </w:tc>
        <w:tc>
          <w:tcPr>
            <w:tcW w:w="3827" w:type="dxa"/>
            <w:vMerge/>
          </w:tcPr>
          <w:p w:rsidR="00D67C87" w:rsidRPr="008C120F" w:rsidRDefault="00D67C87" w:rsidP="0097429B">
            <w:pPr>
              <w:jc w:val="center"/>
              <w:rPr>
                <w:bCs/>
              </w:rPr>
            </w:pPr>
          </w:p>
        </w:tc>
      </w:tr>
    </w:tbl>
    <w:p w:rsidR="00D67C87" w:rsidRPr="00316139" w:rsidRDefault="00D67C87" w:rsidP="00D67C87">
      <w:pPr>
        <w:rPr>
          <w:sz w:val="2"/>
          <w:szCs w:val="2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0"/>
        <w:gridCol w:w="3957"/>
        <w:gridCol w:w="708"/>
        <w:gridCol w:w="993"/>
        <w:gridCol w:w="1134"/>
        <w:gridCol w:w="1134"/>
        <w:gridCol w:w="2835"/>
        <w:gridCol w:w="3827"/>
      </w:tblGrid>
      <w:tr w:rsidR="00D67C87" w:rsidRPr="008C120F" w:rsidTr="003E2B02">
        <w:trPr>
          <w:trHeight w:val="257"/>
          <w:tblHeader/>
        </w:trPr>
        <w:tc>
          <w:tcPr>
            <w:tcW w:w="580" w:type="dxa"/>
            <w:shd w:val="clear" w:color="auto" w:fill="auto"/>
            <w:noWrap/>
            <w:vAlign w:val="center"/>
          </w:tcPr>
          <w:p w:rsidR="00D67C87" w:rsidRPr="00447DFB" w:rsidRDefault="00D67C87" w:rsidP="0097429B">
            <w:pPr>
              <w:jc w:val="center"/>
              <w:rPr>
                <w:sz w:val="20"/>
                <w:szCs w:val="20"/>
              </w:rPr>
            </w:pPr>
            <w:r w:rsidRPr="00447DFB">
              <w:rPr>
                <w:sz w:val="20"/>
                <w:szCs w:val="20"/>
              </w:rPr>
              <w:t>1</w:t>
            </w:r>
          </w:p>
        </w:tc>
        <w:tc>
          <w:tcPr>
            <w:tcW w:w="3957" w:type="dxa"/>
            <w:shd w:val="clear" w:color="auto" w:fill="auto"/>
            <w:vAlign w:val="center"/>
          </w:tcPr>
          <w:p w:rsidR="00D67C87" w:rsidRPr="00447DFB" w:rsidRDefault="00D67C87" w:rsidP="0097429B">
            <w:pPr>
              <w:jc w:val="center"/>
              <w:rPr>
                <w:sz w:val="20"/>
                <w:szCs w:val="20"/>
              </w:rPr>
            </w:pPr>
            <w:r w:rsidRPr="00447DFB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7C87" w:rsidRPr="00447DFB" w:rsidRDefault="00D67C87" w:rsidP="0097429B">
            <w:pPr>
              <w:jc w:val="center"/>
              <w:rPr>
                <w:sz w:val="20"/>
                <w:szCs w:val="20"/>
              </w:rPr>
            </w:pPr>
            <w:r w:rsidRPr="00447DFB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67C87" w:rsidRPr="00447DFB" w:rsidRDefault="00D67C87" w:rsidP="0097429B">
            <w:pPr>
              <w:jc w:val="center"/>
              <w:rPr>
                <w:sz w:val="20"/>
                <w:szCs w:val="20"/>
              </w:rPr>
            </w:pPr>
            <w:r w:rsidRPr="00447DFB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7C87" w:rsidRPr="00447DFB" w:rsidRDefault="00D67C87" w:rsidP="0097429B">
            <w:pPr>
              <w:jc w:val="center"/>
              <w:rPr>
                <w:sz w:val="20"/>
                <w:szCs w:val="20"/>
              </w:rPr>
            </w:pPr>
            <w:r w:rsidRPr="00447DFB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7C87" w:rsidRPr="00447DFB" w:rsidRDefault="00D67C87" w:rsidP="0097429B">
            <w:pPr>
              <w:jc w:val="center"/>
              <w:rPr>
                <w:sz w:val="20"/>
                <w:szCs w:val="20"/>
              </w:rPr>
            </w:pPr>
            <w:r w:rsidRPr="00447DFB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  <w:vAlign w:val="center"/>
          </w:tcPr>
          <w:p w:rsidR="00D67C87" w:rsidRPr="00447DFB" w:rsidRDefault="00D67C87" w:rsidP="0097429B">
            <w:pPr>
              <w:jc w:val="center"/>
              <w:rPr>
                <w:bCs/>
                <w:sz w:val="20"/>
                <w:szCs w:val="20"/>
              </w:rPr>
            </w:pPr>
            <w:r w:rsidRPr="00447DFB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3827" w:type="dxa"/>
          </w:tcPr>
          <w:p w:rsidR="00D67C87" w:rsidRPr="00447DFB" w:rsidRDefault="00D67C87" w:rsidP="0097429B">
            <w:pPr>
              <w:jc w:val="center"/>
              <w:rPr>
                <w:bCs/>
                <w:sz w:val="20"/>
                <w:szCs w:val="20"/>
              </w:rPr>
            </w:pPr>
            <w:r w:rsidRPr="00447DFB">
              <w:rPr>
                <w:bCs/>
                <w:sz w:val="20"/>
                <w:szCs w:val="20"/>
              </w:rPr>
              <w:t>8</w:t>
            </w:r>
          </w:p>
        </w:tc>
      </w:tr>
      <w:tr w:rsidR="00D67C87" w:rsidRPr="008C120F" w:rsidTr="0097429B">
        <w:trPr>
          <w:trHeight w:val="276"/>
        </w:trPr>
        <w:tc>
          <w:tcPr>
            <w:tcW w:w="15168" w:type="dxa"/>
            <w:gridSpan w:val="8"/>
            <w:shd w:val="clear" w:color="auto" w:fill="auto"/>
            <w:noWrap/>
            <w:vAlign w:val="center"/>
          </w:tcPr>
          <w:p w:rsidR="00D67C87" w:rsidRPr="008C120F" w:rsidRDefault="00A01485" w:rsidP="0004124D">
            <w:pPr>
              <w:jc w:val="center"/>
            </w:pPr>
            <w:r w:rsidRPr="00C019A1">
              <w:t>Муниципальная программа «Экономическое развитие городского округа Большой Камень» на 20</w:t>
            </w:r>
            <w:r>
              <w:t>20</w:t>
            </w:r>
            <w:r w:rsidRPr="00C019A1">
              <w:t>-202</w:t>
            </w:r>
            <w:r w:rsidR="0004124D">
              <w:t>8</w:t>
            </w:r>
            <w:r w:rsidRPr="00C019A1">
              <w:t xml:space="preserve"> годы</w:t>
            </w:r>
          </w:p>
        </w:tc>
      </w:tr>
      <w:tr w:rsidR="00A01485" w:rsidRPr="008C120F" w:rsidTr="00F4646D">
        <w:trPr>
          <w:trHeight w:val="1484"/>
        </w:trPr>
        <w:tc>
          <w:tcPr>
            <w:tcW w:w="580" w:type="dxa"/>
            <w:shd w:val="clear" w:color="auto" w:fill="auto"/>
            <w:noWrap/>
            <w:vAlign w:val="center"/>
          </w:tcPr>
          <w:p w:rsidR="00A01485" w:rsidRPr="008C120F" w:rsidRDefault="00A01485" w:rsidP="0097429B">
            <w:pPr>
              <w:jc w:val="center"/>
            </w:pPr>
            <w:r>
              <w:t>1</w:t>
            </w:r>
          </w:p>
        </w:tc>
        <w:tc>
          <w:tcPr>
            <w:tcW w:w="3957" w:type="dxa"/>
            <w:shd w:val="clear" w:color="auto" w:fill="auto"/>
            <w:vAlign w:val="center"/>
          </w:tcPr>
          <w:p w:rsidR="00A01485" w:rsidRPr="00C019A1" w:rsidRDefault="00A01485" w:rsidP="0097429B">
            <w:r w:rsidRPr="00C019A1">
              <w:t xml:space="preserve">Оборот организаций городского округа, </w:t>
            </w:r>
            <w:proofErr w:type="gramStart"/>
            <w:r w:rsidRPr="00C019A1">
              <w:t>в</w:t>
            </w:r>
            <w:proofErr w:type="gramEnd"/>
            <w:r w:rsidRPr="00C019A1">
              <w:t xml:space="preserve"> % </w:t>
            </w:r>
            <w:proofErr w:type="gramStart"/>
            <w:r w:rsidRPr="00C019A1">
              <w:t>к</w:t>
            </w:r>
            <w:proofErr w:type="gramEnd"/>
            <w:r w:rsidRPr="00C019A1">
              <w:t xml:space="preserve"> предыдущему году (в сопоставимом измерении)</w:t>
            </w:r>
          </w:p>
        </w:tc>
        <w:tc>
          <w:tcPr>
            <w:tcW w:w="708" w:type="dxa"/>
            <w:shd w:val="clear" w:color="auto" w:fill="auto"/>
          </w:tcPr>
          <w:p w:rsidR="00A01485" w:rsidRPr="008C120F" w:rsidRDefault="00A01485" w:rsidP="00F4646D">
            <w:pPr>
              <w:jc w:val="center"/>
            </w:pPr>
            <w:r>
              <w:t>%</w:t>
            </w:r>
          </w:p>
        </w:tc>
        <w:tc>
          <w:tcPr>
            <w:tcW w:w="993" w:type="dxa"/>
            <w:shd w:val="clear" w:color="auto" w:fill="auto"/>
          </w:tcPr>
          <w:p w:rsidR="00A01485" w:rsidRPr="008C120F" w:rsidRDefault="000E44EC" w:rsidP="00F4646D">
            <w:pPr>
              <w:jc w:val="center"/>
            </w:pPr>
            <w:r>
              <w:t>104,5</w:t>
            </w:r>
          </w:p>
        </w:tc>
        <w:tc>
          <w:tcPr>
            <w:tcW w:w="1134" w:type="dxa"/>
            <w:shd w:val="clear" w:color="auto" w:fill="auto"/>
          </w:tcPr>
          <w:p w:rsidR="00A01485" w:rsidRPr="008C120F" w:rsidRDefault="000E44EC" w:rsidP="00F4646D">
            <w:pPr>
              <w:jc w:val="center"/>
            </w:pPr>
            <w:r>
              <w:t>104,8</w:t>
            </w:r>
          </w:p>
        </w:tc>
        <w:tc>
          <w:tcPr>
            <w:tcW w:w="1134" w:type="dxa"/>
            <w:shd w:val="clear" w:color="auto" w:fill="auto"/>
          </w:tcPr>
          <w:p w:rsidR="00A01485" w:rsidRPr="008C120F" w:rsidRDefault="0017100D" w:rsidP="00F4646D">
            <w:pPr>
              <w:jc w:val="center"/>
            </w:pPr>
            <w:r>
              <w:t>122,1</w:t>
            </w:r>
          </w:p>
        </w:tc>
        <w:tc>
          <w:tcPr>
            <w:tcW w:w="2835" w:type="dxa"/>
            <w:vAlign w:val="center"/>
          </w:tcPr>
          <w:p w:rsidR="0023670B" w:rsidRDefault="00CB0CDE" w:rsidP="0097146A">
            <w:r>
              <w:t>П</w:t>
            </w:r>
            <w:r w:rsidR="0023670B">
              <w:t>оказатель сформирован с учетом данных</w:t>
            </w:r>
          </w:p>
          <w:p w:rsidR="00A01485" w:rsidRPr="008C120F" w:rsidRDefault="0023670B" w:rsidP="0097146A">
            <w:r>
              <w:t>Приморскстата</w:t>
            </w:r>
          </w:p>
        </w:tc>
        <w:tc>
          <w:tcPr>
            <w:tcW w:w="3827" w:type="dxa"/>
            <w:vAlign w:val="center"/>
          </w:tcPr>
          <w:p w:rsidR="0097146A" w:rsidRPr="008C120F" w:rsidRDefault="00CB0CDE" w:rsidP="00C61F79">
            <w:r>
              <w:t>Фактическое значение показателя в 202</w:t>
            </w:r>
            <w:r w:rsidR="00C61F79">
              <w:t>4</w:t>
            </w:r>
            <w:r>
              <w:t xml:space="preserve"> году </w:t>
            </w:r>
            <w:r w:rsidR="0097146A">
              <w:t>мен</w:t>
            </w:r>
            <w:r>
              <w:t>ьше</w:t>
            </w:r>
            <w:r w:rsidR="0097146A">
              <w:t>,</w:t>
            </w:r>
            <w:r>
              <w:t xml:space="preserve"> чем запланированный показатель 202</w:t>
            </w:r>
            <w:r w:rsidR="00C61F79">
              <w:t>5</w:t>
            </w:r>
            <w:r>
              <w:t xml:space="preserve"> года  и предыдущего года</w:t>
            </w:r>
          </w:p>
        </w:tc>
      </w:tr>
      <w:tr w:rsidR="00A01485" w:rsidRPr="008C120F" w:rsidTr="00F4646D">
        <w:trPr>
          <w:trHeight w:val="1690"/>
        </w:trPr>
        <w:tc>
          <w:tcPr>
            <w:tcW w:w="580" w:type="dxa"/>
            <w:shd w:val="clear" w:color="auto" w:fill="auto"/>
            <w:noWrap/>
            <w:vAlign w:val="center"/>
          </w:tcPr>
          <w:p w:rsidR="00A01485" w:rsidRPr="008C120F" w:rsidRDefault="00A01485" w:rsidP="0097429B">
            <w:pPr>
              <w:jc w:val="center"/>
            </w:pPr>
            <w:r>
              <w:t>2</w:t>
            </w:r>
          </w:p>
        </w:tc>
        <w:tc>
          <w:tcPr>
            <w:tcW w:w="3957" w:type="dxa"/>
            <w:shd w:val="clear" w:color="auto" w:fill="auto"/>
            <w:vAlign w:val="center"/>
          </w:tcPr>
          <w:p w:rsidR="0097146A" w:rsidRPr="00C019A1" w:rsidRDefault="00A01485" w:rsidP="0097429B">
            <w:r w:rsidRPr="00C019A1">
              <w:t>Численность занятых в сфере малого и среднего предпринимательства, включая индивидуальных предпринимателей (нарастающим итогом)</w:t>
            </w:r>
          </w:p>
        </w:tc>
        <w:tc>
          <w:tcPr>
            <w:tcW w:w="708" w:type="dxa"/>
            <w:shd w:val="clear" w:color="auto" w:fill="auto"/>
          </w:tcPr>
          <w:p w:rsidR="00A01485" w:rsidRPr="008C120F" w:rsidRDefault="00A01485" w:rsidP="00F4646D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.ч</w:t>
            </w:r>
            <w:proofErr w:type="gramEnd"/>
            <w:r>
              <w:t>ел</w:t>
            </w:r>
            <w:proofErr w:type="spellEnd"/>
            <w:r>
              <w:t>.</w:t>
            </w:r>
          </w:p>
        </w:tc>
        <w:tc>
          <w:tcPr>
            <w:tcW w:w="993" w:type="dxa"/>
            <w:shd w:val="clear" w:color="auto" w:fill="auto"/>
          </w:tcPr>
          <w:p w:rsidR="00A01485" w:rsidRPr="008C120F" w:rsidRDefault="000E44EC" w:rsidP="00F4646D">
            <w:pPr>
              <w:jc w:val="center"/>
            </w:pPr>
            <w:r>
              <w:t>5,6</w:t>
            </w:r>
          </w:p>
        </w:tc>
        <w:tc>
          <w:tcPr>
            <w:tcW w:w="1134" w:type="dxa"/>
            <w:shd w:val="clear" w:color="auto" w:fill="auto"/>
          </w:tcPr>
          <w:p w:rsidR="00A01485" w:rsidRPr="008C120F" w:rsidRDefault="000E44EC" w:rsidP="00F4646D">
            <w:pPr>
              <w:jc w:val="center"/>
            </w:pPr>
            <w:r>
              <w:t>5,7</w:t>
            </w:r>
          </w:p>
        </w:tc>
        <w:tc>
          <w:tcPr>
            <w:tcW w:w="1134" w:type="dxa"/>
            <w:shd w:val="clear" w:color="auto" w:fill="auto"/>
          </w:tcPr>
          <w:p w:rsidR="00A01485" w:rsidRPr="008C120F" w:rsidRDefault="0017100D" w:rsidP="00F4646D">
            <w:pPr>
              <w:jc w:val="center"/>
            </w:pPr>
            <w:r>
              <w:t>5,5</w:t>
            </w:r>
          </w:p>
        </w:tc>
        <w:tc>
          <w:tcPr>
            <w:tcW w:w="2835" w:type="dxa"/>
            <w:vAlign w:val="center"/>
          </w:tcPr>
          <w:p w:rsidR="0097146A" w:rsidRDefault="0097146A" w:rsidP="0097146A">
            <w:r>
              <w:t>Показатель сформирован с учетом данных</w:t>
            </w:r>
          </w:p>
          <w:p w:rsidR="00A01485" w:rsidRPr="008C120F" w:rsidRDefault="0097146A" w:rsidP="0097146A">
            <w:r>
              <w:t>Приморскстата</w:t>
            </w:r>
          </w:p>
        </w:tc>
        <w:tc>
          <w:tcPr>
            <w:tcW w:w="3827" w:type="dxa"/>
            <w:vAlign w:val="center"/>
          </w:tcPr>
          <w:p w:rsidR="00A01485" w:rsidRPr="008C120F" w:rsidRDefault="0073696A" w:rsidP="00C61F79">
            <w:r>
              <w:t>Фактическое значение показателя в 202</w:t>
            </w:r>
            <w:r w:rsidR="00C61F79">
              <w:t xml:space="preserve">5 </w:t>
            </w:r>
            <w:r>
              <w:t xml:space="preserve">году </w:t>
            </w:r>
            <w:r w:rsidR="0097146A">
              <w:t>выше</w:t>
            </w:r>
            <w:r>
              <w:t>,  чем запланированный показатель 202</w:t>
            </w:r>
            <w:r w:rsidR="00C61F79">
              <w:t>5</w:t>
            </w:r>
            <w:r>
              <w:t xml:space="preserve"> года </w:t>
            </w:r>
            <w:r w:rsidR="00D56303">
              <w:t xml:space="preserve"> </w:t>
            </w:r>
            <w:r w:rsidR="0097146A">
              <w:t>и больше предыдущего года.</w:t>
            </w:r>
            <w:r>
              <w:t xml:space="preserve"> </w:t>
            </w:r>
          </w:p>
        </w:tc>
      </w:tr>
      <w:tr w:rsidR="00A01485" w:rsidRPr="008C120F" w:rsidTr="0097429B">
        <w:trPr>
          <w:trHeight w:val="280"/>
        </w:trPr>
        <w:tc>
          <w:tcPr>
            <w:tcW w:w="15168" w:type="dxa"/>
            <w:gridSpan w:val="8"/>
            <w:shd w:val="clear" w:color="auto" w:fill="auto"/>
            <w:noWrap/>
            <w:vAlign w:val="center"/>
          </w:tcPr>
          <w:p w:rsidR="00A01485" w:rsidRPr="008C120F" w:rsidRDefault="00A01485" w:rsidP="0097429B">
            <w:pPr>
              <w:jc w:val="center"/>
            </w:pPr>
            <w:r w:rsidRPr="000151CD">
              <w:lastRenderedPageBreak/>
              <w:t>Подпрограмма № 1 «Содействие развитию малого и среднего предпринимательства в городском округе Большой Камень»</w:t>
            </w:r>
          </w:p>
        </w:tc>
      </w:tr>
      <w:tr w:rsidR="00A01485" w:rsidRPr="008C120F" w:rsidTr="00B26A5B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</w:tcPr>
          <w:p w:rsidR="00A01485" w:rsidRPr="008C120F" w:rsidRDefault="00A01485" w:rsidP="0097429B">
            <w:pPr>
              <w:jc w:val="center"/>
            </w:pPr>
            <w:r>
              <w:t>1</w:t>
            </w:r>
          </w:p>
        </w:tc>
        <w:tc>
          <w:tcPr>
            <w:tcW w:w="3957" w:type="dxa"/>
            <w:shd w:val="clear" w:color="auto" w:fill="auto"/>
          </w:tcPr>
          <w:p w:rsidR="00A01485" w:rsidRPr="00086625" w:rsidRDefault="00A01485" w:rsidP="00B26A5B">
            <w:pPr>
              <w:pStyle w:val="ac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66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субъектов малого и среднего предпринимательства в расчете на 10 тыс. человек населения</w:t>
            </w:r>
          </w:p>
        </w:tc>
        <w:tc>
          <w:tcPr>
            <w:tcW w:w="708" w:type="dxa"/>
            <w:shd w:val="clear" w:color="auto" w:fill="auto"/>
          </w:tcPr>
          <w:p w:rsidR="00A01485" w:rsidRPr="00153AD5" w:rsidRDefault="00A01485" w:rsidP="00B26A5B">
            <w:r>
              <w:t>ед</w:t>
            </w:r>
          </w:p>
          <w:p w:rsidR="00A01485" w:rsidRPr="00153AD5" w:rsidRDefault="00A01485" w:rsidP="00B26A5B"/>
          <w:p w:rsidR="00A01485" w:rsidRPr="00153AD5" w:rsidRDefault="00A01485" w:rsidP="00B26A5B"/>
          <w:p w:rsidR="00A01485" w:rsidRPr="00153AD5" w:rsidRDefault="00A01485" w:rsidP="00B26A5B"/>
        </w:tc>
        <w:tc>
          <w:tcPr>
            <w:tcW w:w="993" w:type="dxa"/>
            <w:shd w:val="clear" w:color="auto" w:fill="auto"/>
          </w:tcPr>
          <w:p w:rsidR="00A01485" w:rsidRPr="000151CD" w:rsidRDefault="000E44EC" w:rsidP="00B26A5B">
            <w:r>
              <w:t>288</w:t>
            </w:r>
          </w:p>
        </w:tc>
        <w:tc>
          <w:tcPr>
            <w:tcW w:w="1134" w:type="dxa"/>
            <w:shd w:val="clear" w:color="auto" w:fill="auto"/>
          </w:tcPr>
          <w:p w:rsidR="00A01485" w:rsidRPr="008C120F" w:rsidRDefault="000E44EC" w:rsidP="00296DDB">
            <w:r>
              <w:t>290</w:t>
            </w:r>
          </w:p>
        </w:tc>
        <w:tc>
          <w:tcPr>
            <w:tcW w:w="1134" w:type="dxa"/>
            <w:shd w:val="clear" w:color="auto" w:fill="auto"/>
          </w:tcPr>
          <w:p w:rsidR="00A01485" w:rsidRPr="008C120F" w:rsidRDefault="0017100D" w:rsidP="00243FA6">
            <w:r>
              <w:t>353,75</w:t>
            </w:r>
          </w:p>
        </w:tc>
        <w:tc>
          <w:tcPr>
            <w:tcW w:w="2835" w:type="dxa"/>
            <w:shd w:val="clear" w:color="auto" w:fill="auto"/>
          </w:tcPr>
          <w:p w:rsidR="00F4646D" w:rsidRDefault="00F4646D" w:rsidP="00F4646D">
            <w:r>
              <w:t>Показатель сформирован с учетом данных</w:t>
            </w:r>
          </w:p>
          <w:p w:rsidR="00BF1C60" w:rsidRPr="0063579B" w:rsidRDefault="00F4646D" w:rsidP="00F4646D">
            <w:r>
              <w:t>Приморскстата</w:t>
            </w:r>
            <w:r w:rsidRPr="0063579B">
              <w:t xml:space="preserve"> </w:t>
            </w:r>
          </w:p>
        </w:tc>
        <w:tc>
          <w:tcPr>
            <w:tcW w:w="3827" w:type="dxa"/>
          </w:tcPr>
          <w:p w:rsidR="00A01485" w:rsidRPr="008C120F" w:rsidRDefault="00480243" w:rsidP="00F4646D">
            <w:r>
              <w:t xml:space="preserve">Показатель достигнут. </w:t>
            </w:r>
          </w:p>
        </w:tc>
      </w:tr>
      <w:tr w:rsidR="00A01485" w:rsidRPr="008C120F" w:rsidTr="00F51012">
        <w:trPr>
          <w:trHeight w:val="260"/>
        </w:trPr>
        <w:tc>
          <w:tcPr>
            <w:tcW w:w="580" w:type="dxa"/>
            <w:shd w:val="clear" w:color="auto" w:fill="auto"/>
            <w:noWrap/>
            <w:vAlign w:val="center"/>
          </w:tcPr>
          <w:p w:rsidR="00A01485" w:rsidRPr="008C120F" w:rsidRDefault="00A01485" w:rsidP="0097429B">
            <w:pPr>
              <w:jc w:val="center"/>
            </w:pPr>
            <w:r>
              <w:t>2</w:t>
            </w:r>
          </w:p>
        </w:tc>
        <w:tc>
          <w:tcPr>
            <w:tcW w:w="3957" w:type="dxa"/>
            <w:shd w:val="clear" w:color="auto" w:fill="auto"/>
          </w:tcPr>
          <w:p w:rsidR="00A01485" w:rsidRPr="00086625" w:rsidRDefault="00A01485" w:rsidP="0097429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66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организаций</w:t>
            </w:r>
          </w:p>
        </w:tc>
        <w:tc>
          <w:tcPr>
            <w:tcW w:w="708" w:type="dxa"/>
            <w:shd w:val="clear" w:color="auto" w:fill="auto"/>
          </w:tcPr>
          <w:p w:rsidR="00A01485" w:rsidRPr="0057659A" w:rsidRDefault="00A01485" w:rsidP="00F51012">
            <w:r>
              <w:t>%</w:t>
            </w:r>
          </w:p>
          <w:p w:rsidR="00A01485" w:rsidRPr="0057659A" w:rsidRDefault="00A01485" w:rsidP="00F51012"/>
          <w:p w:rsidR="00A01485" w:rsidRPr="0057659A" w:rsidRDefault="00A01485" w:rsidP="00F51012"/>
        </w:tc>
        <w:tc>
          <w:tcPr>
            <w:tcW w:w="993" w:type="dxa"/>
            <w:shd w:val="clear" w:color="auto" w:fill="auto"/>
          </w:tcPr>
          <w:p w:rsidR="00A01485" w:rsidRPr="00F4646D" w:rsidRDefault="000E44EC" w:rsidP="00F51012">
            <w:r>
              <w:t>14,88</w:t>
            </w:r>
          </w:p>
        </w:tc>
        <w:tc>
          <w:tcPr>
            <w:tcW w:w="1134" w:type="dxa"/>
            <w:shd w:val="clear" w:color="auto" w:fill="auto"/>
          </w:tcPr>
          <w:p w:rsidR="00A01485" w:rsidRPr="00F4646D" w:rsidRDefault="000E44EC" w:rsidP="00F51012">
            <w:r>
              <w:t>15,0</w:t>
            </w:r>
          </w:p>
        </w:tc>
        <w:tc>
          <w:tcPr>
            <w:tcW w:w="1134" w:type="dxa"/>
            <w:shd w:val="clear" w:color="auto" w:fill="auto"/>
          </w:tcPr>
          <w:p w:rsidR="00A01485" w:rsidRPr="00F4646D" w:rsidRDefault="0017100D" w:rsidP="00F51012">
            <w:r>
              <w:t>14,4</w:t>
            </w:r>
          </w:p>
        </w:tc>
        <w:tc>
          <w:tcPr>
            <w:tcW w:w="2835" w:type="dxa"/>
            <w:shd w:val="clear" w:color="auto" w:fill="auto"/>
          </w:tcPr>
          <w:p w:rsidR="00A01485" w:rsidRPr="008C120F" w:rsidRDefault="00F51012" w:rsidP="00F51012">
            <w:r>
              <w:t>Показатель сформирован с учетом данных Приморскстата среднесписочной численности работающих в организациях, не относящихся к субъектам МСП.</w:t>
            </w:r>
          </w:p>
        </w:tc>
        <w:tc>
          <w:tcPr>
            <w:tcW w:w="3827" w:type="dxa"/>
          </w:tcPr>
          <w:p w:rsidR="00A01485" w:rsidRPr="008C120F" w:rsidRDefault="00F4646D" w:rsidP="00C61F79">
            <w:r>
              <w:t>Фактическое значение показателя в 202</w:t>
            </w:r>
            <w:r w:rsidR="00C61F79">
              <w:t>5</w:t>
            </w:r>
            <w:r>
              <w:t xml:space="preserve"> году выше,  чем запланированный показатель 202</w:t>
            </w:r>
            <w:r w:rsidR="00C61F79">
              <w:t>5</w:t>
            </w:r>
            <w:r>
              <w:t xml:space="preserve"> года  и больше предыдущего года.</w:t>
            </w:r>
          </w:p>
        </w:tc>
      </w:tr>
      <w:tr w:rsidR="00F4646D" w:rsidRPr="008C120F" w:rsidTr="0025198C">
        <w:trPr>
          <w:trHeight w:val="896"/>
        </w:trPr>
        <w:tc>
          <w:tcPr>
            <w:tcW w:w="580" w:type="dxa"/>
            <w:shd w:val="clear" w:color="auto" w:fill="auto"/>
            <w:noWrap/>
            <w:vAlign w:val="center"/>
          </w:tcPr>
          <w:p w:rsidR="00F4646D" w:rsidRPr="008C120F" w:rsidRDefault="00F4646D" w:rsidP="0097429B">
            <w:pPr>
              <w:jc w:val="center"/>
            </w:pPr>
            <w:r>
              <w:t>3</w:t>
            </w:r>
          </w:p>
        </w:tc>
        <w:tc>
          <w:tcPr>
            <w:tcW w:w="3957" w:type="dxa"/>
            <w:shd w:val="clear" w:color="auto" w:fill="auto"/>
          </w:tcPr>
          <w:p w:rsidR="00F4646D" w:rsidRPr="00086625" w:rsidRDefault="00F4646D" w:rsidP="00A01485">
            <w:pPr>
              <w:pStyle w:val="aa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86625">
              <w:rPr>
                <w:rFonts w:ascii="Times New Roman" w:hAnsi="Times New Roman"/>
                <w:sz w:val="24"/>
                <w:szCs w:val="24"/>
              </w:rPr>
              <w:t>Прирост оборота субъектов малого и среднего предпринимательства (далее – МСП), %</w:t>
            </w:r>
          </w:p>
        </w:tc>
        <w:tc>
          <w:tcPr>
            <w:tcW w:w="708" w:type="dxa"/>
            <w:shd w:val="clear" w:color="auto" w:fill="auto"/>
          </w:tcPr>
          <w:p w:rsidR="00F4646D" w:rsidRDefault="00F4646D" w:rsidP="0025198C">
            <w:pPr>
              <w:jc w:val="center"/>
            </w:pPr>
          </w:p>
          <w:p w:rsidR="00F4646D" w:rsidRPr="00F25F4D" w:rsidRDefault="00F4646D" w:rsidP="0025198C">
            <w:pPr>
              <w:jc w:val="center"/>
            </w:pPr>
            <w:r w:rsidRPr="00F25F4D">
              <w:t>%</w:t>
            </w:r>
          </w:p>
          <w:p w:rsidR="00F4646D" w:rsidRPr="00173513" w:rsidRDefault="00F4646D" w:rsidP="0025198C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F4646D" w:rsidRPr="000151CD" w:rsidRDefault="000E44EC" w:rsidP="0025198C">
            <w:pPr>
              <w:jc w:val="center"/>
            </w:pPr>
            <w:r>
              <w:t>4,5</w:t>
            </w:r>
          </w:p>
        </w:tc>
        <w:tc>
          <w:tcPr>
            <w:tcW w:w="1134" w:type="dxa"/>
            <w:shd w:val="clear" w:color="auto" w:fill="auto"/>
          </w:tcPr>
          <w:p w:rsidR="00F4646D" w:rsidRPr="008C120F" w:rsidRDefault="000E44EC" w:rsidP="0025198C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</w:tcPr>
          <w:p w:rsidR="00F4646D" w:rsidRPr="008C120F" w:rsidRDefault="0017100D" w:rsidP="0025198C">
            <w:pPr>
              <w:jc w:val="center"/>
            </w:pPr>
            <w:r>
              <w:t>-3,21</w:t>
            </w:r>
          </w:p>
        </w:tc>
        <w:tc>
          <w:tcPr>
            <w:tcW w:w="2835" w:type="dxa"/>
            <w:shd w:val="clear" w:color="auto" w:fill="auto"/>
          </w:tcPr>
          <w:p w:rsidR="00F4646D" w:rsidRDefault="00F4646D" w:rsidP="00BF3A2D">
            <w:r>
              <w:t>(оценка)</w:t>
            </w:r>
          </w:p>
          <w:p w:rsidR="00F4646D" w:rsidRPr="008C120F" w:rsidRDefault="0017100D" w:rsidP="00F4646D">
            <w:r>
              <w:t>На основе данных с сайта ФНС</w:t>
            </w:r>
          </w:p>
        </w:tc>
        <w:tc>
          <w:tcPr>
            <w:tcW w:w="3827" w:type="dxa"/>
          </w:tcPr>
          <w:p w:rsidR="00F4646D" w:rsidRDefault="0017100D" w:rsidP="00C61F79">
            <w:r>
              <w:t>Закрылось ИП – 217,</w:t>
            </w:r>
          </w:p>
          <w:p w:rsidR="0017100D" w:rsidRPr="008C120F" w:rsidRDefault="0017100D" w:rsidP="00C61F79">
            <w:r>
              <w:t>Создано – 170.</w:t>
            </w:r>
          </w:p>
        </w:tc>
      </w:tr>
      <w:tr w:rsidR="00A01485" w:rsidRPr="008C120F" w:rsidTr="00830434">
        <w:trPr>
          <w:trHeight w:val="264"/>
        </w:trPr>
        <w:tc>
          <w:tcPr>
            <w:tcW w:w="580" w:type="dxa"/>
            <w:shd w:val="clear" w:color="auto" w:fill="auto"/>
            <w:noWrap/>
            <w:vAlign w:val="center"/>
          </w:tcPr>
          <w:p w:rsidR="00A01485" w:rsidRPr="008C120F" w:rsidRDefault="00A01485" w:rsidP="0097429B">
            <w:pPr>
              <w:jc w:val="center"/>
            </w:pPr>
            <w:r>
              <w:t>4</w:t>
            </w:r>
          </w:p>
        </w:tc>
        <w:tc>
          <w:tcPr>
            <w:tcW w:w="3957" w:type="dxa"/>
            <w:shd w:val="clear" w:color="auto" w:fill="auto"/>
          </w:tcPr>
          <w:p w:rsidR="00A01485" w:rsidRPr="00086625" w:rsidRDefault="00A01485" w:rsidP="00830434">
            <w:pPr>
              <w:pStyle w:val="aa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86625">
              <w:rPr>
                <w:rFonts w:ascii="Times New Roman" w:hAnsi="Times New Roman"/>
                <w:sz w:val="24"/>
                <w:szCs w:val="24"/>
              </w:rPr>
              <w:t>Количество субъектов МСП – принявших участие в мероприятиях, направленных на  популяризацию предпринимательства (участие в конкурсах для субъектов МСП)</w:t>
            </w:r>
          </w:p>
        </w:tc>
        <w:tc>
          <w:tcPr>
            <w:tcW w:w="708" w:type="dxa"/>
            <w:shd w:val="clear" w:color="auto" w:fill="auto"/>
          </w:tcPr>
          <w:p w:rsidR="00A01485" w:rsidRPr="008131D2" w:rsidRDefault="00A01485" w:rsidP="00830434">
            <w:r>
              <w:t>ед.</w:t>
            </w:r>
          </w:p>
          <w:p w:rsidR="00A01485" w:rsidRPr="008131D2" w:rsidRDefault="00A01485" w:rsidP="00830434"/>
        </w:tc>
        <w:tc>
          <w:tcPr>
            <w:tcW w:w="993" w:type="dxa"/>
            <w:shd w:val="clear" w:color="auto" w:fill="auto"/>
          </w:tcPr>
          <w:p w:rsidR="00A01485" w:rsidRPr="000151CD" w:rsidRDefault="000E44EC" w:rsidP="00830434"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A01485" w:rsidRPr="008C120F" w:rsidRDefault="000E44EC" w:rsidP="00830434"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A01485" w:rsidRPr="008C120F" w:rsidRDefault="000E44EC" w:rsidP="00B9388C">
            <w:r>
              <w:t>0</w:t>
            </w:r>
          </w:p>
        </w:tc>
        <w:tc>
          <w:tcPr>
            <w:tcW w:w="2835" w:type="dxa"/>
            <w:shd w:val="clear" w:color="auto" w:fill="auto"/>
          </w:tcPr>
          <w:p w:rsidR="00967B93" w:rsidRDefault="00967B93" w:rsidP="00830434">
            <w:r>
              <w:t>Значение показателя определяется</w:t>
            </w:r>
          </w:p>
          <w:p w:rsidR="00A01485" w:rsidRPr="008C120F" w:rsidRDefault="002A6918" w:rsidP="00830434">
            <w:r>
              <w:t>факт ≥  план</w:t>
            </w:r>
          </w:p>
        </w:tc>
        <w:tc>
          <w:tcPr>
            <w:tcW w:w="3827" w:type="dxa"/>
          </w:tcPr>
          <w:p w:rsidR="00967B93" w:rsidRDefault="00967B93" w:rsidP="00830434">
            <w:r>
              <w:t xml:space="preserve">Выполнено. </w:t>
            </w:r>
          </w:p>
          <w:p w:rsidR="00A01485" w:rsidRDefault="00967B93" w:rsidP="00F4646D">
            <w:r>
              <w:t xml:space="preserve">Фактическое значение показателя </w:t>
            </w:r>
            <w:proofErr w:type="gramStart"/>
            <w:r>
              <w:t>-к</w:t>
            </w:r>
            <w:proofErr w:type="gramEnd"/>
            <w:r>
              <w:t>оличество субъектов МСП – принявших участие в мероприятиях, направленных на  популяризацию предпринимательства (участие в конкурсах для субъектов МСП) больш</w:t>
            </w:r>
            <w:r w:rsidR="00F4646D">
              <w:t>е чем запланированный показатель</w:t>
            </w:r>
            <w:r>
              <w:t>.</w:t>
            </w:r>
          </w:p>
          <w:p w:rsidR="00C61F79" w:rsidRPr="008C120F" w:rsidRDefault="00C61F79" w:rsidP="00F4646D"/>
        </w:tc>
      </w:tr>
      <w:tr w:rsidR="00F4646D" w:rsidRPr="008C120F" w:rsidTr="00F4646D">
        <w:trPr>
          <w:trHeight w:val="264"/>
        </w:trPr>
        <w:tc>
          <w:tcPr>
            <w:tcW w:w="580" w:type="dxa"/>
            <w:shd w:val="clear" w:color="auto" w:fill="auto"/>
            <w:noWrap/>
            <w:vAlign w:val="center"/>
          </w:tcPr>
          <w:p w:rsidR="00F4646D" w:rsidRPr="008C120F" w:rsidRDefault="00F4646D" w:rsidP="0097429B">
            <w:pPr>
              <w:jc w:val="center"/>
            </w:pPr>
            <w:r>
              <w:t>5</w:t>
            </w:r>
          </w:p>
        </w:tc>
        <w:tc>
          <w:tcPr>
            <w:tcW w:w="3957" w:type="dxa"/>
            <w:shd w:val="clear" w:color="auto" w:fill="auto"/>
          </w:tcPr>
          <w:p w:rsidR="00F4646D" w:rsidRPr="00086625" w:rsidRDefault="00F4646D" w:rsidP="0097429B">
            <w:pPr>
              <w:pStyle w:val="aa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625">
              <w:rPr>
                <w:rFonts w:ascii="Times New Roman" w:hAnsi="Times New Roman"/>
                <w:sz w:val="24"/>
                <w:szCs w:val="24"/>
              </w:rPr>
              <w:t xml:space="preserve">Ежегодное дополнение перечней муниципального имущества, предназначенного для предоставления субъектам малого и </w:t>
            </w:r>
            <w:r w:rsidRPr="00086625">
              <w:rPr>
                <w:rFonts w:ascii="Times New Roman" w:hAnsi="Times New Roman"/>
                <w:sz w:val="24"/>
                <w:szCs w:val="24"/>
              </w:rPr>
              <w:lastRenderedPageBreak/>
              <w:t>среднего предпринимательства, (% прироста)</w:t>
            </w:r>
          </w:p>
        </w:tc>
        <w:tc>
          <w:tcPr>
            <w:tcW w:w="708" w:type="dxa"/>
            <w:shd w:val="clear" w:color="auto" w:fill="auto"/>
          </w:tcPr>
          <w:p w:rsidR="00F4646D" w:rsidRPr="008131D2" w:rsidRDefault="00F4646D" w:rsidP="00F4646D">
            <w:pPr>
              <w:jc w:val="center"/>
            </w:pPr>
            <w:r>
              <w:lastRenderedPageBreak/>
              <w:t>%</w:t>
            </w:r>
          </w:p>
        </w:tc>
        <w:tc>
          <w:tcPr>
            <w:tcW w:w="993" w:type="dxa"/>
            <w:shd w:val="clear" w:color="auto" w:fill="auto"/>
          </w:tcPr>
          <w:p w:rsidR="00F4646D" w:rsidRPr="008C120F" w:rsidRDefault="000E44EC" w:rsidP="00F4646D">
            <w:pPr>
              <w:jc w:val="center"/>
            </w:pPr>
            <w:r>
              <w:t>10</w:t>
            </w:r>
          </w:p>
        </w:tc>
        <w:tc>
          <w:tcPr>
            <w:tcW w:w="1134" w:type="dxa"/>
            <w:shd w:val="clear" w:color="auto" w:fill="auto"/>
          </w:tcPr>
          <w:p w:rsidR="00F4646D" w:rsidRPr="008C120F" w:rsidRDefault="00F4646D" w:rsidP="00F4646D">
            <w:pPr>
              <w:jc w:val="center"/>
            </w:pPr>
            <w:r>
              <w:t>10</w:t>
            </w:r>
          </w:p>
        </w:tc>
        <w:tc>
          <w:tcPr>
            <w:tcW w:w="1134" w:type="dxa"/>
            <w:shd w:val="clear" w:color="auto" w:fill="auto"/>
          </w:tcPr>
          <w:p w:rsidR="00F4646D" w:rsidRPr="008C120F" w:rsidRDefault="00F4646D" w:rsidP="00F4646D">
            <w:pPr>
              <w:jc w:val="center"/>
            </w:pPr>
            <w:r w:rsidRPr="0017100D">
              <w:t>10</w:t>
            </w:r>
          </w:p>
        </w:tc>
        <w:tc>
          <w:tcPr>
            <w:tcW w:w="2835" w:type="dxa"/>
            <w:shd w:val="clear" w:color="auto" w:fill="auto"/>
          </w:tcPr>
          <w:p w:rsidR="00F4646D" w:rsidRDefault="00F4646D" w:rsidP="00B1261B">
            <w:r>
              <w:t>Значение показателя определяется</w:t>
            </w:r>
          </w:p>
          <w:p w:rsidR="00F4646D" w:rsidRPr="008C120F" w:rsidRDefault="00F4646D" w:rsidP="00B1261B">
            <w:r>
              <w:t>факт ≥  план</w:t>
            </w:r>
          </w:p>
        </w:tc>
        <w:tc>
          <w:tcPr>
            <w:tcW w:w="3827" w:type="dxa"/>
          </w:tcPr>
          <w:p w:rsidR="00F4646D" w:rsidRPr="008C120F" w:rsidRDefault="00F4646D" w:rsidP="008E5FCD">
            <w:r>
              <w:t>Выполнено.</w:t>
            </w:r>
          </w:p>
        </w:tc>
      </w:tr>
      <w:tr w:rsidR="00A01485" w:rsidRPr="008C120F" w:rsidTr="00740C37">
        <w:trPr>
          <w:trHeight w:val="264"/>
        </w:trPr>
        <w:tc>
          <w:tcPr>
            <w:tcW w:w="580" w:type="dxa"/>
            <w:shd w:val="clear" w:color="auto" w:fill="auto"/>
            <w:noWrap/>
            <w:vAlign w:val="center"/>
          </w:tcPr>
          <w:p w:rsidR="00A01485" w:rsidRPr="008C120F" w:rsidRDefault="00A01485" w:rsidP="0097429B">
            <w:pPr>
              <w:jc w:val="center"/>
            </w:pPr>
            <w:r>
              <w:lastRenderedPageBreak/>
              <w:t>6</w:t>
            </w:r>
          </w:p>
        </w:tc>
        <w:tc>
          <w:tcPr>
            <w:tcW w:w="3957" w:type="dxa"/>
            <w:shd w:val="clear" w:color="auto" w:fill="auto"/>
          </w:tcPr>
          <w:p w:rsidR="00A01485" w:rsidRPr="00086625" w:rsidRDefault="00A01485" w:rsidP="0097429B">
            <w:pPr>
              <w:pStyle w:val="aa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625">
              <w:rPr>
                <w:rFonts w:ascii="Times New Roman" w:hAnsi="Times New Roman"/>
                <w:sz w:val="24"/>
                <w:szCs w:val="24"/>
              </w:rPr>
              <w:t>Количество вновь созданных субъектов МСП на территории городского округа Большой Камень</w:t>
            </w:r>
          </w:p>
        </w:tc>
        <w:tc>
          <w:tcPr>
            <w:tcW w:w="708" w:type="dxa"/>
            <w:shd w:val="clear" w:color="auto" w:fill="auto"/>
          </w:tcPr>
          <w:p w:rsidR="00A01485" w:rsidRPr="008131D2" w:rsidRDefault="00A01485" w:rsidP="005368AA">
            <w:r>
              <w:t>ед.</w:t>
            </w:r>
          </w:p>
        </w:tc>
        <w:tc>
          <w:tcPr>
            <w:tcW w:w="993" w:type="dxa"/>
            <w:shd w:val="clear" w:color="auto" w:fill="auto"/>
          </w:tcPr>
          <w:p w:rsidR="00A01485" w:rsidRPr="000151CD" w:rsidRDefault="000E44EC" w:rsidP="00740C37">
            <w:pPr>
              <w:jc w:val="center"/>
            </w:pPr>
            <w:r>
              <w:t>15</w:t>
            </w:r>
          </w:p>
        </w:tc>
        <w:tc>
          <w:tcPr>
            <w:tcW w:w="1134" w:type="dxa"/>
            <w:shd w:val="clear" w:color="auto" w:fill="auto"/>
          </w:tcPr>
          <w:p w:rsidR="00A01485" w:rsidRPr="008C120F" w:rsidRDefault="00F4646D" w:rsidP="00740C37">
            <w:pPr>
              <w:jc w:val="center"/>
            </w:pPr>
            <w:r>
              <w:t>15</w:t>
            </w:r>
          </w:p>
        </w:tc>
        <w:tc>
          <w:tcPr>
            <w:tcW w:w="1134" w:type="dxa"/>
            <w:shd w:val="clear" w:color="auto" w:fill="auto"/>
          </w:tcPr>
          <w:p w:rsidR="00A01485" w:rsidRPr="008C120F" w:rsidRDefault="0017100D" w:rsidP="00740C37">
            <w:pPr>
              <w:jc w:val="center"/>
            </w:pPr>
            <w:r>
              <w:t>170</w:t>
            </w:r>
          </w:p>
        </w:tc>
        <w:tc>
          <w:tcPr>
            <w:tcW w:w="2835" w:type="dxa"/>
            <w:shd w:val="clear" w:color="auto" w:fill="auto"/>
          </w:tcPr>
          <w:p w:rsidR="00A01485" w:rsidRPr="008C120F" w:rsidRDefault="0017100D" w:rsidP="005368AA">
            <w:r>
              <w:t>Показатель рассчитан на основе данных с сайта ФНС</w:t>
            </w:r>
          </w:p>
        </w:tc>
        <w:tc>
          <w:tcPr>
            <w:tcW w:w="3827" w:type="dxa"/>
          </w:tcPr>
          <w:p w:rsidR="00A01485" w:rsidRPr="008C120F" w:rsidRDefault="00F4646D" w:rsidP="00F4646D">
            <w:r>
              <w:t>Выполнено.</w:t>
            </w:r>
          </w:p>
        </w:tc>
      </w:tr>
      <w:tr w:rsidR="00A01485" w:rsidRPr="008C120F" w:rsidTr="00740C37">
        <w:trPr>
          <w:trHeight w:val="264"/>
        </w:trPr>
        <w:tc>
          <w:tcPr>
            <w:tcW w:w="580" w:type="dxa"/>
            <w:shd w:val="clear" w:color="auto" w:fill="auto"/>
            <w:noWrap/>
            <w:vAlign w:val="center"/>
          </w:tcPr>
          <w:p w:rsidR="00A01485" w:rsidRPr="008C120F" w:rsidRDefault="00A01485" w:rsidP="0097429B">
            <w:pPr>
              <w:jc w:val="center"/>
            </w:pPr>
            <w:r>
              <w:t>7</w:t>
            </w:r>
          </w:p>
        </w:tc>
        <w:tc>
          <w:tcPr>
            <w:tcW w:w="3957" w:type="dxa"/>
            <w:shd w:val="clear" w:color="auto" w:fill="auto"/>
          </w:tcPr>
          <w:p w:rsidR="00A01485" w:rsidRDefault="00A01485" w:rsidP="00EE27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625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МСП, получивших поддержку, в том числе имущественную поддержку, финансовую поддержку, поддержку в сфере образования в рамках реализации мероприятий муниципальной программы</w:t>
            </w:r>
          </w:p>
          <w:p w:rsidR="00740C37" w:rsidRPr="00086625" w:rsidRDefault="00740C37" w:rsidP="00EE27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01485" w:rsidRPr="008131D2" w:rsidRDefault="00A01485" w:rsidP="0020536A">
            <w:pPr>
              <w:jc w:val="center"/>
            </w:pPr>
            <w:r>
              <w:t>ед.</w:t>
            </w:r>
          </w:p>
        </w:tc>
        <w:tc>
          <w:tcPr>
            <w:tcW w:w="993" w:type="dxa"/>
            <w:shd w:val="clear" w:color="auto" w:fill="auto"/>
          </w:tcPr>
          <w:p w:rsidR="00A01485" w:rsidRPr="000151CD" w:rsidRDefault="000E44EC" w:rsidP="0020536A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</w:tcPr>
          <w:p w:rsidR="00A01485" w:rsidRPr="008C120F" w:rsidRDefault="000E44EC" w:rsidP="0020536A">
            <w:pPr>
              <w:jc w:val="center"/>
            </w:pPr>
            <w:r>
              <w:t>24</w:t>
            </w:r>
          </w:p>
        </w:tc>
        <w:tc>
          <w:tcPr>
            <w:tcW w:w="1134" w:type="dxa"/>
            <w:shd w:val="clear" w:color="auto" w:fill="auto"/>
          </w:tcPr>
          <w:p w:rsidR="00A01485" w:rsidRPr="008C120F" w:rsidRDefault="000E44EC" w:rsidP="0020536A">
            <w:pPr>
              <w:jc w:val="center"/>
            </w:pPr>
            <w:r>
              <w:t>0</w:t>
            </w:r>
          </w:p>
        </w:tc>
        <w:tc>
          <w:tcPr>
            <w:tcW w:w="2835" w:type="dxa"/>
            <w:shd w:val="clear" w:color="auto" w:fill="auto"/>
          </w:tcPr>
          <w:p w:rsidR="0020536A" w:rsidRDefault="0020536A" w:rsidP="00740C37">
            <w:r>
              <w:t>Значение показателя определяется</w:t>
            </w:r>
          </w:p>
          <w:p w:rsidR="00A01485" w:rsidRPr="008C120F" w:rsidRDefault="0020536A" w:rsidP="00740C37">
            <w:r>
              <w:t>факт ≥  план</w:t>
            </w:r>
          </w:p>
        </w:tc>
        <w:tc>
          <w:tcPr>
            <w:tcW w:w="3827" w:type="dxa"/>
          </w:tcPr>
          <w:p w:rsidR="00A01485" w:rsidRPr="008C120F" w:rsidRDefault="00BD0E34" w:rsidP="00F4646D">
            <w:r>
              <w:t>Фактическое значение показателя - количество субъектов, получивших поддержку, в том числе имущественную поддержку</w:t>
            </w:r>
            <w:r w:rsidR="00F4646D">
              <w:t>.</w:t>
            </w:r>
          </w:p>
        </w:tc>
      </w:tr>
      <w:tr w:rsidR="00A01485" w:rsidRPr="0044234D" w:rsidTr="0097429B">
        <w:trPr>
          <w:trHeight w:val="308"/>
        </w:trPr>
        <w:tc>
          <w:tcPr>
            <w:tcW w:w="15168" w:type="dxa"/>
            <w:gridSpan w:val="8"/>
            <w:shd w:val="clear" w:color="auto" w:fill="auto"/>
            <w:noWrap/>
            <w:vAlign w:val="center"/>
          </w:tcPr>
          <w:p w:rsidR="00A01485" w:rsidRPr="00740C37" w:rsidRDefault="00A01485" w:rsidP="0004124D">
            <w:pPr>
              <w:jc w:val="center"/>
            </w:pPr>
            <w:r w:rsidRPr="00740C37">
              <w:t>Подпрограмма № 2 «Улучшение инвестиционного климата в городском округе Большой Камень» на 2020 - 202</w:t>
            </w:r>
            <w:r w:rsidR="0004124D">
              <w:t>8</w:t>
            </w:r>
            <w:r w:rsidRPr="00740C37">
              <w:t xml:space="preserve"> годы</w:t>
            </w:r>
          </w:p>
        </w:tc>
      </w:tr>
      <w:tr w:rsidR="00740C37" w:rsidRPr="008C120F" w:rsidTr="003E2B02">
        <w:trPr>
          <w:trHeight w:val="215"/>
        </w:trPr>
        <w:tc>
          <w:tcPr>
            <w:tcW w:w="580" w:type="dxa"/>
            <w:shd w:val="clear" w:color="auto" w:fill="auto"/>
            <w:noWrap/>
            <w:vAlign w:val="center"/>
          </w:tcPr>
          <w:p w:rsidR="00740C37" w:rsidRPr="00740C37" w:rsidRDefault="00740C37" w:rsidP="0097429B">
            <w:pPr>
              <w:jc w:val="center"/>
            </w:pPr>
            <w:r w:rsidRPr="00740C37">
              <w:t>1</w:t>
            </w:r>
          </w:p>
        </w:tc>
        <w:tc>
          <w:tcPr>
            <w:tcW w:w="3957" w:type="dxa"/>
            <w:shd w:val="clear" w:color="auto" w:fill="auto"/>
          </w:tcPr>
          <w:p w:rsidR="00740C37" w:rsidRDefault="00740C37" w:rsidP="004E1C01">
            <w:pPr>
              <w:pStyle w:val="ConsPlusNormal"/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7">
              <w:rPr>
                <w:rFonts w:ascii="Times New Roman" w:hAnsi="Times New Roman" w:cs="Times New Roman"/>
                <w:sz w:val="24"/>
                <w:szCs w:val="24"/>
              </w:rPr>
              <w:t>Прирост инвестиций в основной капитал к предыдущему году</w:t>
            </w:r>
          </w:p>
          <w:p w:rsidR="00740C37" w:rsidRPr="00740C37" w:rsidRDefault="00740C37" w:rsidP="004E1C01">
            <w:pPr>
              <w:pStyle w:val="ConsPlusNormal"/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40C37" w:rsidRPr="00740C37" w:rsidRDefault="00740C37" w:rsidP="0097429B">
            <w:pPr>
              <w:jc w:val="center"/>
            </w:pPr>
            <w:r w:rsidRPr="00740C37">
              <w:t>%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40C37" w:rsidRPr="00740C37" w:rsidRDefault="000E44EC" w:rsidP="00615907">
            <w:pPr>
              <w:jc w:val="center"/>
            </w:pPr>
            <w:r>
              <w:t>34,85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0C37" w:rsidRPr="00740C37" w:rsidRDefault="00740C37" w:rsidP="0097429B">
            <w:pPr>
              <w:jc w:val="center"/>
            </w:pPr>
            <w:r>
              <w:t>101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0C37" w:rsidRPr="0017100D" w:rsidRDefault="00740C37" w:rsidP="0097429B">
            <w:pPr>
              <w:jc w:val="center"/>
            </w:pPr>
            <w:r w:rsidRPr="0017100D">
              <w:t>99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40C37" w:rsidRPr="008C120F" w:rsidRDefault="00740C37" w:rsidP="0097429B">
            <w:pPr>
              <w:jc w:val="center"/>
            </w:pPr>
          </w:p>
        </w:tc>
        <w:tc>
          <w:tcPr>
            <w:tcW w:w="3827" w:type="dxa"/>
          </w:tcPr>
          <w:p w:rsidR="00740C37" w:rsidRPr="008C120F" w:rsidRDefault="00740C37" w:rsidP="0097429B">
            <w:pPr>
              <w:jc w:val="center"/>
            </w:pPr>
          </w:p>
        </w:tc>
      </w:tr>
      <w:tr w:rsidR="00A01485" w:rsidRPr="008C120F" w:rsidTr="003E2B02">
        <w:trPr>
          <w:trHeight w:val="220"/>
        </w:trPr>
        <w:tc>
          <w:tcPr>
            <w:tcW w:w="580" w:type="dxa"/>
            <w:shd w:val="clear" w:color="auto" w:fill="auto"/>
            <w:noWrap/>
            <w:vAlign w:val="center"/>
          </w:tcPr>
          <w:p w:rsidR="00A01485" w:rsidRPr="00740C37" w:rsidRDefault="00A01485" w:rsidP="0097429B">
            <w:pPr>
              <w:jc w:val="center"/>
            </w:pPr>
            <w:r w:rsidRPr="00740C37">
              <w:t>2</w:t>
            </w:r>
          </w:p>
        </w:tc>
        <w:tc>
          <w:tcPr>
            <w:tcW w:w="3957" w:type="dxa"/>
            <w:shd w:val="clear" w:color="auto" w:fill="auto"/>
          </w:tcPr>
          <w:p w:rsidR="00A01485" w:rsidRPr="00740C37" w:rsidRDefault="00A01485" w:rsidP="004E1C01">
            <w:pPr>
              <w:pStyle w:val="ConsPlusNormal"/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7">
              <w:rPr>
                <w:rFonts w:ascii="Times New Roman" w:hAnsi="Times New Roman" w:cs="Times New Roman"/>
                <w:sz w:val="24"/>
                <w:szCs w:val="24"/>
              </w:rPr>
              <w:t>Доля информации об инвестиционной  деятельности, опубликованной на официальном сайте, из общего объема информации, необходимой к публикации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01485" w:rsidRPr="00740C37" w:rsidRDefault="00A01485" w:rsidP="0097429B">
            <w:pPr>
              <w:jc w:val="center"/>
            </w:pPr>
            <w:r w:rsidRPr="00740C37">
              <w:t>%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1485" w:rsidRPr="00740C37" w:rsidRDefault="00A01485" w:rsidP="0097429B">
            <w:pPr>
              <w:jc w:val="center"/>
            </w:pPr>
            <w:r w:rsidRPr="00740C37"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1485" w:rsidRPr="00740C37" w:rsidRDefault="00A01485" w:rsidP="0097429B">
            <w:pPr>
              <w:jc w:val="center"/>
            </w:pPr>
            <w:r w:rsidRPr="00740C37"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1485" w:rsidRPr="00740C37" w:rsidRDefault="00A01485" w:rsidP="0097429B">
            <w:pPr>
              <w:jc w:val="center"/>
            </w:pPr>
            <w:r w:rsidRPr="00740C37">
              <w:t>100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01485" w:rsidRPr="008C120F" w:rsidRDefault="00A01485" w:rsidP="0097429B">
            <w:pPr>
              <w:jc w:val="center"/>
            </w:pPr>
          </w:p>
        </w:tc>
        <w:tc>
          <w:tcPr>
            <w:tcW w:w="3827" w:type="dxa"/>
          </w:tcPr>
          <w:p w:rsidR="00A01485" w:rsidRPr="008C120F" w:rsidRDefault="00A01485" w:rsidP="0097429B">
            <w:pPr>
              <w:jc w:val="center"/>
            </w:pPr>
          </w:p>
        </w:tc>
      </w:tr>
      <w:tr w:rsidR="00A01485" w:rsidRPr="008C120F" w:rsidTr="003E2B02">
        <w:trPr>
          <w:trHeight w:val="223"/>
        </w:trPr>
        <w:tc>
          <w:tcPr>
            <w:tcW w:w="580" w:type="dxa"/>
            <w:shd w:val="clear" w:color="auto" w:fill="auto"/>
            <w:noWrap/>
            <w:vAlign w:val="center"/>
          </w:tcPr>
          <w:p w:rsidR="00A01485" w:rsidRPr="00740C37" w:rsidRDefault="00A01485" w:rsidP="0097429B">
            <w:pPr>
              <w:jc w:val="center"/>
            </w:pPr>
            <w:r w:rsidRPr="00740C37">
              <w:t>3</w:t>
            </w:r>
          </w:p>
        </w:tc>
        <w:tc>
          <w:tcPr>
            <w:tcW w:w="3957" w:type="dxa"/>
            <w:shd w:val="clear" w:color="auto" w:fill="auto"/>
          </w:tcPr>
          <w:p w:rsidR="00A01485" w:rsidRPr="00740C37" w:rsidRDefault="00A01485" w:rsidP="004E1C01">
            <w:pPr>
              <w:pStyle w:val="ConsPlusNormal"/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7">
              <w:rPr>
                <w:rFonts w:ascii="Times New Roman" w:hAnsi="Times New Roman" w:cs="Times New Roman"/>
                <w:sz w:val="24"/>
                <w:szCs w:val="24"/>
              </w:rPr>
              <w:t>Количество инвестиционных проектов, принятых к реализации   с применением механизма концессии и  муниципально-частного партнерства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01485" w:rsidRPr="00740C37" w:rsidRDefault="00A01485" w:rsidP="0097429B">
            <w:pPr>
              <w:jc w:val="center"/>
            </w:pPr>
            <w:r w:rsidRPr="00740C37">
              <w:t>ед.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1485" w:rsidRPr="00740C37" w:rsidRDefault="000E44EC" w:rsidP="0097429B">
            <w:pPr>
              <w:jc w:val="center"/>
            </w:pPr>
            <w: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1485" w:rsidRPr="00740C37" w:rsidRDefault="00740C37" w:rsidP="0097429B">
            <w:pPr>
              <w:jc w:val="center"/>
            </w:pPr>
            <w: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1485" w:rsidRPr="00740C37" w:rsidRDefault="00740C37" w:rsidP="0097429B">
            <w:pPr>
              <w:jc w:val="center"/>
            </w:pPr>
            <w: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01485" w:rsidRPr="008C120F" w:rsidRDefault="00A01485" w:rsidP="0097429B">
            <w:pPr>
              <w:jc w:val="center"/>
            </w:pPr>
          </w:p>
        </w:tc>
        <w:tc>
          <w:tcPr>
            <w:tcW w:w="3827" w:type="dxa"/>
          </w:tcPr>
          <w:p w:rsidR="00A01485" w:rsidRPr="008C120F" w:rsidRDefault="00A01485" w:rsidP="0097429B">
            <w:pPr>
              <w:jc w:val="center"/>
            </w:pPr>
          </w:p>
        </w:tc>
      </w:tr>
      <w:tr w:rsidR="00A01485" w:rsidRPr="008C120F" w:rsidTr="0097429B">
        <w:trPr>
          <w:trHeight w:val="228"/>
        </w:trPr>
        <w:tc>
          <w:tcPr>
            <w:tcW w:w="15168" w:type="dxa"/>
            <w:gridSpan w:val="8"/>
            <w:shd w:val="clear" w:color="auto" w:fill="auto"/>
            <w:noWrap/>
            <w:vAlign w:val="center"/>
          </w:tcPr>
          <w:p w:rsidR="00A01485" w:rsidRPr="008C120F" w:rsidRDefault="00A01485" w:rsidP="0097429B">
            <w:pPr>
              <w:jc w:val="center"/>
            </w:pPr>
            <w:r w:rsidRPr="00C019A1">
              <w:t>Подпрограмма № 3 «Развитие конкуренции на товарных рынках городского округа Большой Камень»</w:t>
            </w:r>
          </w:p>
        </w:tc>
      </w:tr>
      <w:tr w:rsidR="00A01485" w:rsidRPr="008C120F" w:rsidTr="003E2B02">
        <w:trPr>
          <w:trHeight w:val="218"/>
        </w:trPr>
        <w:tc>
          <w:tcPr>
            <w:tcW w:w="580" w:type="dxa"/>
            <w:shd w:val="clear" w:color="auto" w:fill="auto"/>
            <w:noWrap/>
            <w:vAlign w:val="center"/>
          </w:tcPr>
          <w:p w:rsidR="00A01485" w:rsidRPr="008C120F" w:rsidRDefault="00A01485" w:rsidP="0097429B">
            <w:pPr>
              <w:jc w:val="center"/>
            </w:pPr>
            <w:r>
              <w:t>1.</w:t>
            </w:r>
          </w:p>
        </w:tc>
        <w:tc>
          <w:tcPr>
            <w:tcW w:w="3957" w:type="dxa"/>
            <w:shd w:val="clear" w:color="auto" w:fill="auto"/>
          </w:tcPr>
          <w:p w:rsidR="00A01485" w:rsidRPr="00C019A1" w:rsidRDefault="00A01485" w:rsidP="0097429B">
            <w:r w:rsidRPr="00C019A1">
              <w:t>Доля проектов муниципальных нормативных правовых актов, затр</w:t>
            </w:r>
            <w:r w:rsidR="008E5FCD">
              <w:t xml:space="preserve">агивающих вопросы </w:t>
            </w:r>
            <w:r w:rsidR="008E5FCD">
              <w:lastRenderedPageBreak/>
              <w:t>осуществления</w:t>
            </w:r>
            <w:r w:rsidR="00740C37">
              <w:t xml:space="preserve"> </w:t>
            </w:r>
            <w:r w:rsidRPr="00C019A1">
              <w:t xml:space="preserve">предпринимательской  и инвестиционной деятельности, в отношении которых проведена экспертиза и оценка регулирующего воздействия проектов нормативных правовых актов в общем объеме проектов нормативных правовых актов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01485" w:rsidRPr="00C019A1" w:rsidRDefault="00A01485" w:rsidP="0097429B">
            <w:pPr>
              <w:jc w:val="center"/>
            </w:pPr>
            <w:r w:rsidRPr="00C019A1">
              <w:lastRenderedPageBreak/>
              <w:t>%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1485" w:rsidRPr="008C120F" w:rsidRDefault="00A01485" w:rsidP="0097429B">
            <w:pPr>
              <w:jc w:val="center"/>
            </w:pPr>
            <w: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1485" w:rsidRPr="008C120F" w:rsidRDefault="00A01485" w:rsidP="0097429B">
            <w:pPr>
              <w:jc w:val="center"/>
            </w:pPr>
            <w: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1485" w:rsidRPr="008C120F" w:rsidRDefault="00A01485" w:rsidP="0097429B">
            <w:pPr>
              <w:jc w:val="center"/>
            </w:pPr>
            <w:r>
              <w:t>100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01485" w:rsidRPr="008C120F" w:rsidRDefault="00A01485" w:rsidP="0097429B">
            <w:pPr>
              <w:jc w:val="center"/>
            </w:pPr>
          </w:p>
        </w:tc>
        <w:tc>
          <w:tcPr>
            <w:tcW w:w="3827" w:type="dxa"/>
          </w:tcPr>
          <w:p w:rsidR="00A01485" w:rsidRPr="008C120F" w:rsidRDefault="00A01485" w:rsidP="0097429B">
            <w:pPr>
              <w:jc w:val="center"/>
            </w:pPr>
          </w:p>
        </w:tc>
      </w:tr>
      <w:tr w:rsidR="00A01485" w:rsidRPr="008C120F" w:rsidTr="003E2B02">
        <w:trPr>
          <w:trHeight w:val="208"/>
        </w:trPr>
        <w:tc>
          <w:tcPr>
            <w:tcW w:w="580" w:type="dxa"/>
            <w:shd w:val="clear" w:color="auto" w:fill="auto"/>
            <w:noWrap/>
            <w:vAlign w:val="center"/>
          </w:tcPr>
          <w:p w:rsidR="00A01485" w:rsidRPr="008C120F" w:rsidRDefault="00A01485" w:rsidP="0097429B">
            <w:pPr>
              <w:jc w:val="center"/>
            </w:pPr>
            <w:r>
              <w:lastRenderedPageBreak/>
              <w:t>2.</w:t>
            </w:r>
          </w:p>
        </w:tc>
        <w:tc>
          <w:tcPr>
            <w:tcW w:w="3957" w:type="dxa"/>
            <w:shd w:val="clear" w:color="auto" w:fill="auto"/>
          </w:tcPr>
          <w:p w:rsidR="00A01485" w:rsidRPr="00C019A1" w:rsidRDefault="00A01485" w:rsidP="0097429B">
            <w:r w:rsidRPr="00C019A1">
              <w:t>Доля информации о деятельности органов местного самоуправления  городского округа, публикуемой в открытом доступе в сети Интернет, в общем объеме обязательной для размещения информации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01485" w:rsidRPr="00C019A1" w:rsidRDefault="00A01485" w:rsidP="0097429B">
            <w:pPr>
              <w:jc w:val="center"/>
            </w:pPr>
            <w:r w:rsidRPr="00C019A1">
              <w:t>%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1485" w:rsidRPr="008C120F" w:rsidRDefault="00A01485" w:rsidP="0097429B">
            <w:pPr>
              <w:jc w:val="center"/>
            </w:pPr>
            <w: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1485" w:rsidRPr="008C120F" w:rsidRDefault="00A01485" w:rsidP="0097429B">
            <w:pPr>
              <w:jc w:val="center"/>
            </w:pPr>
            <w: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1485" w:rsidRPr="008C120F" w:rsidRDefault="00A01485" w:rsidP="0097429B">
            <w:pPr>
              <w:jc w:val="center"/>
            </w:pPr>
            <w:r>
              <w:t>100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01485" w:rsidRPr="008C120F" w:rsidRDefault="00A01485" w:rsidP="0097429B">
            <w:pPr>
              <w:jc w:val="center"/>
            </w:pPr>
          </w:p>
        </w:tc>
        <w:tc>
          <w:tcPr>
            <w:tcW w:w="3827" w:type="dxa"/>
          </w:tcPr>
          <w:p w:rsidR="00A01485" w:rsidRPr="008C120F" w:rsidRDefault="00A01485" w:rsidP="0097429B">
            <w:pPr>
              <w:jc w:val="center"/>
            </w:pPr>
          </w:p>
        </w:tc>
      </w:tr>
      <w:tr w:rsidR="00A01485" w:rsidRPr="008C120F" w:rsidTr="003E2B02">
        <w:trPr>
          <w:trHeight w:val="212"/>
        </w:trPr>
        <w:tc>
          <w:tcPr>
            <w:tcW w:w="580" w:type="dxa"/>
            <w:shd w:val="clear" w:color="auto" w:fill="auto"/>
            <w:noWrap/>
            <w:vAlign w:val="center"/>
          </w:tcPr>
          <w:p w:rsidR="00A01485" w:rsidRPr="008C120F" w:rsidRDefault="00A01485" w:rsidP="0097429B">
            <w:pPr>
              <w:jc w:val="center"/>
            </w:pPr>
            <w:r>
              <w:t>3</w:t>
            </w:r>
          </w:p>
        </w:tc>
        <w:tc>
          <w:tcPr>
            <w:tcW w:w="3957" w:type="dxa"/>
            <w:shd w:val="clear" w:color="auto" w:fill="auto"/>
          </w:tcPr>
          <w:p w:rsidR="00A01485" w:rsidRPr="00C019A1" w:rsidRDefault="00A01485" w:rsidP="0097429B">
            <w:r w:rsidRPr="00C019A1">
              <w:t>Доля информации о деятельности на приоритетных товарных рынках городского округа, опубликованной на официальном сайте в сети Интернет  из общего объема информации, необходимой к публикации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01485" w:rsidRPr="00C019A1" w:rsidRDefault="00A01485" w:rsidP="0097429B">
            <w:pPr>
              <w:jc w:val="center"/>
            </w:pPr>
            <w:r w:rsidRPr="00C019A1">
              <w:t>%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1485" w:rsidRPr="008C120F" w:rsidRDefault="00A01485" w:rsidP="0097429B">
            <w:pPr>
              <w:jc w:val="center"/>
            </w:pPr>
            <w: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1485" w:rsidRPr="008C120F" w:rsidRDefault="00A01485" w:rsidP="0097429B">
            <w:pPr>
              <w:jc w:val="center"/>
            </w:pPr>
            <w: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1485" w:rsidRPr="008C120F" w:rsidRDefault="00A01485" w:rsidP="0097429B">
            <w:pPr>
              <w:jc w:val="center"/>
            </w:pPr>
            <w:r>
              <w:t>100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01485" w:rsidRPr="008C120F" w:rsidRDefault="00A01485" w:rsidP="0097429B">
            <w:pPr>
              <w:jc w:val="center"/>
            </w:pPr>
          </w:p>
        </w:tc>
        <w:tc>
          <w:tcPr>
            <w:tcW w:w="3827" w:type="dxa"/>
          </w:tcPr>
          <w:p w:rsidR="00A01485" w:rsidRPr="008C120F" w:rsidRDefault="00A01485" w:rsidP="0097429B">
            <w:pPr>
              <w:jc w:val="center"/>
            </w:pPr>
          </w:p>
        </w:tc>
      </w:tr>
    </w:tbl>
    <w:p w:rsidR="005C7E33" w:rsidRDefault="005C7E33" w:rsidP="00D67C87">
      <w:pPr>
        <w:rPr>
          <w:sz w:val="20"/>
          <w:szCs w:val="20"/>
        </w:rPr>
      </w:pPr>
    </w:p>
    <w:p w:rsidR="00F86201" w:rsidRDefault="00D67C87" w:rsidP="004E1C01">
      <w:pPr>
        <w:rPr>
          <w:sz w:val="20"/>
          <w:szCs w:val="20"/>
        </w:rPr>
      </w:pPr>
      <w:r w:rsidRPr="001E62AC">
        <w:rPr>
          <w:sz w:val="20"/>
          <w:szCs w:val="20"/>
        </w:rPr>
        <w:t>*) приводятся формулы и краткий алгоритм расчета, периодичность сбора информации</w:t>
      </w:r>
    </w:p>
    <w:p w:rsidR="0044234D" w:rsidRDefault="0044234D" w:rsidP="004E1C01">
      <w:pPr>
        <w:rPr>
          <w:sz w:val="20"/>
          <w:szCs w:val="20"/>
        </w:rPr>
      </w:pPr>
    </w:p>
    <w:p w:rsidR="0044234D" w:rsidRDefault="0044234D" w:rsidP="004E1C01">
      <w:pPr>
        <w:rPr>
          <w:sz w:val="20"/>
          <w:szCs w:val="20"/>
        </w:rPr>
      </w:pPr>
    </w:p>
    <w:p w:rsidR="0044234D" w:rsidRDefault="00EF5417" w:rsidP="00EF5417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</w:t>
      </w:r>
    </w:p>
    <w:p w:rsidR="0044234D" w:rsidRDefault="0044234D" w:rsidP="004E1C01">
      <w:pPr>
        <w:rPr>
          <w:sz w:val="20"/>
          <w:szCs w:val="20"/>
        </w:rPr>
      </w:pPr>
    </w:p>
    <w:p w:rsidR="0017100D" w:rsidRDefault="0017100D" w:rsidP="004E1C01">
      <w:pPr>
        <w:rPr>
          <w:sz w:val="20"/>
          <w:szCs w:val="20"/>
        </w:rPr>
      </w:pPr>
    </w:p>
    <w:p w:rsidR="0017100D" w:rsidRDefault="0017100D" w:rsidP="004E1C01">
      <w:pPr>
        <w:rPr>
          <w:sz w:val="20"/>
          <w:szCs w:val="20"/>
        </w:rPr>
      </w:pPr>
    </w:p>
    <w:p w:rsidR="0017100D" w:rsidRDefault="0017100D" w:rsidP="004E1C01">
      <w:pPr>
        <w:rPr>
          <w:sz w:val="20"/>
          <w:szCs w:val="20"/>
        </w:rPr>
      </w:pPr>
    </w:p>
    <w:p w:rsidR="0017100D" w:rsidRDefault="0017100D" w:rsidP="004E1C01">
      <w:pPr>
        <w:rPr>
          <w:sz w:val="20"/>
          <w:szCs w:val="20"/>
        </w:rPr>
      </w:pPr>
      <w:bookmarkStart w:id="0" w:name="_GoBack"/>
      <w:bookmarkEnd w:id="0"/>
    </w:p>
    <w:p w:rsidR="0044234D" w:rsidRDefault="0044234D" w:rsidP="004E1C01">
      <w:pPr>
        <w:rPr>
          <w:sz w:val="20"/>
          <w:szCs w:val="20"/>
        </w:rPr>
      </w:pPr>
    </w:p>
    <w:p w:rsidR="004E7267" w:rsidRPr="00EF1771" w:rsidRDefault="004E7267" w:rsidP="004E7267">
      <w:pPr>
        <w:spacing w:after="120"/>
        <w:jc w:val="right"/>
        <w:rPr>
          <w:sz w:val="28"/>
          <w:szCs w:val="28"/>
        </w:rPr>
      </w:pPr>
      <w:r w:rsidRPr="00EF1771">
        <w:rPr>
          <w:sz w:val="28"/>
          <w:szCs w:val="28"/>
        </w:rPr>
        <w:lastRenderedPageBreak/>
        <w:t xml:space="preserve">Приложение № </w:t>
      </w:r>
      <w:r w:rsidR="00D67C87">
        <w:rPr>
          <w:sz w:val="28"/>
          <w:szCs w:val="28"/>
        </w:rPr>
        <w:t>2</w:t>
      </w:r>
    </w:p>
    <w:p w:rsidR="00D67C87" w:rsidRDefault="00D67C87" w:rsidP="00D67C87">
      <w:pPr>
        <w:spacing w:after="120"/>
        <w:rPr>
          <w:b/>
          <w:sz w:val="28"/>
          <w:szCs w:val="28"/>
        </w:rPr>
      </w:pPr>
    </w:p>
    <w:p w:rsidR="004E7267" w:rsidRPr="00732119" w:rsidRDefault="004E7267" w:rsidP="004E7267">
      <w:pPr>
        <w:spacing w:after="120"/>
        <w:jc w:val="center"/>
        <w:rPr>
          <w:b/>
          <w:sz w:val="28"/>
          <w:szCs w:val="28"/>
        </w:rPr>
      </w:pPr>
      <w:r w:rsidRPr="00732119">
        <w:rPr>
          <w:b/>
          <w:sz w:val="28"/>
          <w:szCs w:val="28"/>
        </w:rPr>
        <w:t>ОТЧЕТ</w:t>
      </w:r>
    </w:p>
    <w:p w:rsidR="004E7267" w:rsidRPr="00732119" w:rsidRDefault="004E7267" w:rsidP="004E7267">
      <w:pPr>
        <w:jc w:val="center"/>
        <w:rPr>
          <w:b/>
          <w:sz w:val="28"/>
          <w:szCs w:val="28"/>
        </w:rPr>
      </w:pPr>
      <w:r w:rsidRPr="00732119">
        <w:rPr>
          <w:b/>
          <w:sz w:val="28"/>
          <w:szCs w:val="28"/>
        </w:rPr>
        <w:t>о расходовании бюджетных ассигнований бюджета</w:t>
      </w:r>
    </w:p>
    <w:p w:rsidR="004E7267" w:rsidRPr="00732119" w:rsidRDefault="004E7267" w:rsidP="004E7267">
      <w:pPr>
        <w:jc w:val="center"/>
        <w:rPr>
          <w:b/>
          <w:sz w:val="28"/>
          <w:szCs w:val="28"/>
        </w:rPr>
      </w:pPr>
      <w:r w:rsidRPr="00732119">
        <w:rPr>
          <w:b/>
          <w:sz w:val="28"/>
          <w:szCs w:val="28"/>
        </w:rPr>
        <w:t xml:space="preserve">городского округа на реализацию </w:t>
      </w:r>
      <w:proofErr w:type="gramStart"/>
      <w:r w:rsidRPr="00732119">
        <w:rPr>
          <w:b/>
          <w:sz w:val="28"/>
          <w:szCs w:val="28"/>
        </w:rPr>
        <w:t>муниципальной</w:t>
      </w:r>
      <w:proofErr w:type="gramEnd"/>
      <w:r w:rsidRPr="00732119">
        <w:rPr>
          <w:b/>
          <w:sz w:val="28"/>
          <w:szCs w:val="28"/>
        </w:rPr>
        <w:t xml:space="preserve"> </w:t>
      </w:r>
    </w:p>
    <w:p w:rsidR="004E7267" w:rsidRPr="00732119" w:rsidRDefault="004E7267" w:rsidP="004E7267">
      <w:pPr>
        <w:jc w:val="center"/>
        <w:rPr>
          <w:b/>
          <w:sz w:val="28"/>
          <w:szCs w:val="28"/>
        </w:rPr>
      </w:pPr>
      <w:r w:rsidRPr="00732119">
        <w:rPr>
          <w:b/>
          <w:sz w:val="28"/>
          <w:szCs w:val="28"/>
        </w:rPr>
        <w:t xml:space="preserve">программы городского округа Большой Камень </w:t>
      </w:r>
    </w:p>
    <w:p w:rsidR="004E7267" w:rsidRPr="00732119" w:rsidRDefault="004E7267" w:rsidP="004E7267">
      <w:pPr>
        <w:jc w:val="center"/>
        <w:rPr>
          <w:b/>
          <w:sz w:val="28"/>
          <w:szCs w:val="28"/>
        </w:rPr>
      </w:pPr>
      <w:r w:rsidRPr="00732119">
        <w:rPr>
          <w:b/>
          <w:sz w:val="28"/>
          <w:szCs w:val="28"/>
        </w:rPr>
        <w:t>«Экономическое развитие городского округа Большой Камень»</w:t>
      </w:r>
    </w:p>
    <w:p w:rsidR="004E7267" w:rsidRPr="00732119" w:rsidRDefault="004E7267" w:rsidP="004E7267">
      <w:pPr>
        <w:jc w:val="center"/>
        <w:rPr>
          <w:b/>
          <w:color w:val="000000"/>
          <w:sz w:val="28"/>
          <w:szCs w:val="28"/>
        </w:rPr>
      </w:pPr>
      <w:r w:rsidRPr="00732119">
        <w:rPr>
          <w:b/>
          <w:sz w:val="28"/>
          <w:szCs w:val="28"/>
        </w:rPr>
        <w:t xml:space="preserve"> на 20</w:t>
      </w:r>
      <w:r>
        <w:rPr>
          <w:b/>
          <w:sz w:val="28"/>
          <w:szCs w:val="28"/>
        </w:rPr>
        <w:t>20</w:t>
      </w:r>
      <w:r w:rsidRPr="00732119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2</w:t>
      </w:r>
      <w:r w:rsidR="0004124D">
        <w:rPr>
          <w:b/>
          <w:sz w:val="28"/>
          <w:szCs w:val="28"/>
        </w:rPr>
        <w:t>8</w:t>
      </w:r>
      <w:r w:rsidRPr="00732119">
        <w:rPr>
          <w:b/>
          <w:sz w:val="28"/>
          <w:szCs w:val="28"/>
        </w:rPr>
        <w:t xml:space="preserve"> годы  за </w:t>
      </w:r>
      <w:r w:rsidRPr="00732119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202</w:t>
      </w:r>
      <w:r w:rsidR="0004124D"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 xml:space="preserve"> </w:t>
      </w:r>
      <w:r w:rsidRPr="00732119">
        <w:rPr>
          <w:b/>
          <w:color w:val="000000"/>
          <w:sz w:val="28"/>
          <w:szCs w:val="28"/>
        </w:rPr>
        <w:t xml:space="preserve"> год</w:t>
      </w:r>
    </w:p>
    <w:p w:rsidR="004E7267" w:rsidRPr="00732119" w:rsidRDefault="004E7267" w:rsidP="004E7267">
      <w:pPr>
        <w:rPr>
          <w:color w:val="000000"/>
        </w:rPr>
      </w:pPr>
    </w:p>
    <w:tbl>
      <w:tblPr>
        <w:tblW w:w="508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253"/>
        <w:gridCol w:w="2551"/>
        <w:gridCol w:w="850"/>
        <w:gridCol w:w="992"/>
        <w:gridCol w:w="992"/>
        <w:gridCol w:w="715"/>
        <w:gridCol w:w="1283"/>
        <w:gridCol w:w="1412"/>
        <w:gridCol w:w="1127"/>
      </w:tblGrid>
      <w:tr w:rsidR="004E7267" w:rsidRPr="00732119" w:rsidTr="005D77ED">
        <w:trPr>
          <w:cantSplit/>
          <w:trHeight w:val="609"/>
        </w:trPr>
        <w:tc>
          <w:tcPr>
            <w:tcW w:w="283" w:type="pct"/>
            <w:vMerge w:val="restart"/>
            <w:shd w:val="clear" w:color="auto" w:fill="auto"/>
            <w:vAlign w:val="center"/>
          </w:tcPr>
          <w:p w:rsidR="004E7267" w:rsidRPr="00732119" w:rsidRDefault="004E7267" w:rsidP="005D77ED">
            <w:pPr>
              <w:jc w:val="center"/>
              <w:rPr>
                <w:color w:val="000000"/>
                <w:sz w:val="22"/>
                <w:szCs w:val="22"/>
              </w:rPr>
            </w:pPr>
            <w:r w:rsidRPr="00732119">
              <w:rPr>
                <w:snapToGrid w:val="0"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732119">
              <w:rPr>
                <w:snapToGrid w:val="0"/>
                <w:color w:val="000000"/>
                <w:sz w:val="22"/>
                <w:szCs w:val="22"/>
              </w:rPr>
              <w:t>п</w:t>
            </w:r>
            <w:proofErr w:type="gramEnd"/>
            <w:r w:rsidRPr="00732119">
              <w:rPr>
                <w:snapToGrid w:val="0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1415" w:type="pct"/>
            <w:vMerge w:val="restart"/>
            <w:shd w:val="clear" w:color="auto" w:fill="auto"/>
            <w:vAlign w:val="center"/>
          </w:tcPr>
          <w:p w:rsidR="004E7267" w:rsidRPr="00732119" w:rsidRDefault="004E7267" w:rsidP="005D77ED">
            <w:pPr>
              <w:jc w:val="center"/>
              <w:rPr>
                <w:sz w:val="22"/>
                <w:szCs w:val="22"/>
              </w:rPr>
            </w:pPr>
            <w:r w:rsidRPr="00732119">
              <w:rPr>
                <w:sz w:val="22"/>
                <w:szCs w:val="22"/>
              </w:rPr>
              <w:t>Наименование подпрограммы,</w:t>
            </w:r>
          </w:p>
          <w:p w:rsidR="004E7267" w:rsidRPr="00732119" w:rsidRDefault="004E7267" w:rsidP="005D77ED">
            <w:pPr>
              <w:jc w:val="center"/>
              <w:rPr>
                <w:color w:val="000000"/>
                <w:sz w:val="22"/>
                <w:szCs w:val="22"/>
              </w:rPr>
            </w:pPr>
            <w:r w:rsidRPr="00732119">
              <w:rPr>
                <w:sz w:val="22"/>
                <w:szCs w:val="22"/>
              </w:rPr>
              <w:t>отдельного мероприятия</w:t>
            </w:r>
          </w:p>
        </w:tc>
        <w:tc>
          <w:tcPr>
            <w:tcW w:w="849" w:type="pct"/>
            <w:vMerge w:val="restart"/>
            <w:shd w:val="clear" w:color="auto" w:fill="auto"/>
            <w:vAlign w:val="center"/>
          </w:tcPr>
          <w:p w:rsidR="004E7267" w:rsidRPr="00732119" w:rsidRDefault="004E7267" w:rsidP="005D77ED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32119">
              <w:rPr>
                <w:snapToGrid w:val="0"/>
                <w:color w:val="000000"/>
                <w:sz w:val="22"/>
                <w:szCs w:val="22"/>
              </w:rPr>
              <w:t>Ответственный</w:t>
            </w:r>
          </w:p>
          <w:p w:rsidR="004E7267" w:rsidRPr="00732119" w:rsidRDefault="004E7267" w:rsidP="005D77ED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32119">
              <w:rPr>
                <w:snapToGrid w:val="0"/>
                <w:color w:val="000000"/>
                <w:sz w:val="22"/>
                <w:szCs w:val="22"/>
              </w:rPr>
              <w:t>исполнитель,</w:t>
            </w:r>
          </w:p>
          <w:p w:rsidR="004E7267" w:rsidRPr="00732119" w:rsidRDefault="004E7267" w:rsidP="005D77ED">
            <w:pPr>
              <w:jc w:val="center"/>
              <w:rPr>
                <w:color w:val="000000"/>
                <w:sz w:val="22"/>
                <w:szCs w:val="22"/>
              </w:rPr>
            </w:pPr>
            <w:r w:rsidRPr="00732119">
              <w:rPr>
                <w:snapToGrid w:val="0"/>
                <w:color w:val="000000"/>
                <w:sz w:val="22"/>
                <w:szCs w:val="22"/>
              </w:rPr>
              <w:t>соисполнители</w:t>
            </w:r>
          </w:p>
          <w:p w:rsidR="004E7267" w:rsidRPr="00732119" w:rsidRDefault="004E7267" w:rsidP="005D77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1" w:type="pct"/>
            <w:gridSpan w:val="4"/>
            <w:shd w:val="clear" w:color="auto" w:fill="auto"/>
            <w:vAlign w:val="center"/>
          </w:tcPr>
          <w:p w:rsidR="004E7267" w:rsidRPr="00732119" w:rsidRDefault="004E7267" w:rsidP="005D77ED">
            <w:pPr>
              <w:jc w:val="center"/>
              <w:rPr>
                <w:color w:val="000000"/>
                <w:sz w:val="22"/>
                <w:szCs w:val="22"/>
              </w:rPr>
            </w:pPr>
            <w:r w:rsidRPr="00732119">
              <w:rPr>
                <w:snapToGrid w:val="0"/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272" w:type="pct"/>
            <w:gridSpan w:val="3"/>
            <w:vAlign w:val="center"/>
          </w:tcPr>
          <w:p w:rsidR="004E7267" w:rsidRPr="00732119" w:rsidRDefault="004E7267" w:rsidP="005D77ED">
            <w:pPr>
              <w:jc w:val="center"/>
              <w:rPr>
                <w:color w:val="000000"/>
                <w:sz w:val="22"/>
                <w:szCs w:val="22"/>
              </w:rPr>
            </w:pPr>
            <w:r w:rsidRPr="00732119">
              <w:rPr>
                <w:snapToGrid w:val="0"/>
                <w:color w:val="000000"/>
                <w:sz w:val="22"/>
                <w:szCs w:val="22"/>
              </w:rPr>
              <w:t>Объем бюджетных ассигнований</w:t>
            </w:r>
            <w:r w:rsidRPr="00732119">
              <w:rPr>
                <w:color w:val="000000"/>
                <w:sz w:val="22"/>
                <w:szCs w:val="22"/>
              </w:rPr>
              <w:t xml:space="preserve"> </w:t>
            </w:r>
          </w:p>
          <w:p w:rsidR="004E7267" w:rsidRPr="00732119" w:rsidRDefault="004E7267" w:rsidP="005D77ED">
            <w:pPr>
              <w:jc w:val="center"/>
              <w:rPr>
                <w:color w:val="000000"/>
                <w:sz w:val="22"/>
                <w:szCs w:val="22"/>
              </w:rPr>
            </w:pPr>
            <w:r w:rsidRPr="00732119">
              <w:rPr>
                <w:color w:val="000000"/>
                <w:sz w:val="22"/>
                <w:szCs w:val="22"/>
              </w:rPr>
              <w:t>(тыс. руб.)</w:t>
            </w:r>
          </w:p>
        </w:tc>
      </w:tr>
      <w:tr w:rsidR="004E7267" w:rsidRPr="00732119" w:rsidTr="005D77ED">
        <w:trPr>
          <w:trHeight w:val="533"/>
        </w:trPr>
        <w:tc>
          <w:tcPr>
            <w:tcW w:w="283" w:type="pct"/>
            <w:vMerge/>
            <w:tcBorders>
              <w:bottom w:val="single" w:sz="4" w:space="0" w:color="auto"/>
            </w:tcBorders>
            <w:vAlign w:val="center"/>
          </w:tcPr>
          <w:p w:rsidR="004E7267" w:rsidRPr="00732119" w:rsidRDefault="004E7267" w:rsidP="005D77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5" w:type="pct"/>
            <w:vMerge/>
            <w:tcBorders>
              <w:bottom w:val="single" w:sz="4" w:space="0" w:color="auto"/>
            </w:tcBorders>
            <w:vAlign w:val="center"/>
          </w:tcPr>
          <w:p w:rsidR="004E7267" w:rsidRPr="00732119" w:rsidRDefault="004E7267" w:rsidP="005D77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9" w:type="pct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7267" w:rsidRPr="00732119" w:rsidRDefault="004E7267" w:rsidP="005D77ED">
            <w:pPr>
              <w:rPr>
                <w:sz w:val="22"/>
                <w:szCs w:val="22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7267" w:rsidRPr="00732119" w:rsidRDefault="004E7267" w:rsidP="005D77ED">
            <w:pPr>
              <w:jc w:val="center"/>
              <w:rPr>
                <w:color w:val="000000"/>
                <w:sz w:val="22"/>
                <w:szCs w:val="22"/>
              </w:rPr>
            </w:pPr>
            <w:r w:rsidRPr="00732119">
              <w:rPr>
                <w:snapToGrid w:val="0"/>
                <w:color w:val="000000"/>
                <w:sz w:val="22"/>
                <w:szCs w:val="22"/>
              </w:rPr>
              <w:t>ГРБС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7267" w:rsidRPr="00732119" w:rsidRDefault="004E7267" w:rsidP="005D77E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32119">
              <w:rPr>
                <w:snapToGrid w:val="0"/>
                <w:color w:val="000000"/>
                <w:sz w:val="22"/>
                <w:szCs w:val="22"/>
              </w:rPr>
              <w:t>Рз</w:t>
            </w:r>
            <w:r w:rsidRPr="00732119">
              <w:rPr>
                <w:color w:val="000000"/>
                <w:sz w:val="22"/>
                <w:szCs w:val="22"/>
              </w:rPr>
              <w:t>Пр</w:t>
            </w:r>
            <w:proofErr w:type="spellEnd"/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7267" w:rsidRPr="00732119" w:rsidRDefault="004E7267" w:rsidP="005D77ED">
            <w:pPr>
              <w:jc w:val="center"/>
              <w:rPr>
                <w:color w:val="000000"/>
                <w:sz w:val="22"/>
                <w:szCs w:val="22"/>
              </w:rPr>
            </w:pPr>
            <w:r w:rsidRPr="00732119">
              <w:rPr>
                <w:snapToGrid w:val="0"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7267" w:rsidRPr="00732119" w:rsidRDefault="004E7267" w:rsidP="005D77ED">
            <w:pPr>
              <w:jc w:val="center"/>
              <w:rPr>
                <w:color w:val="000000"/>
                <w:sz w:val="22"/>
                <w:szCs w:val="22"/>
              </w:rPr>
            </w:pPr>
            <w:r w:rsidRPr="00732119">
              <w:rPr>
                <w:snapToGrid w:val="0"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4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7267" w:rsidRPr="00732119" w:rsidRDefault="004E7267" w:rsidP="005D77ED">
            <w:pPr>
              <w:jc w:val="center"/>
              <w:rPr>
                <w:color w:val="000000"/>
                <w:sz w:val="22"/>
                <w:szCs w:val="22"/>
              </w:rPr>
            </w:pPr>
            <w:r w:rsidRPr="00732119">
              <w:rPr>
                <w:snapToGrid w:val="0"/>
                <w:color w:val="000000"/>
                <w:sz w:val="22"/>
                <w:szCs w:val="22"/>
              </w:rPr>
              <w:t xml:space="preserve">предусмотренный </w:t>
            </w:r>
            <w:proofErr w:type="spellStart"/>
            <w:proofErr w:type="gramStart"/>
            <w:r w:rsidRPr="00732119">
              <w:rPr>
                <w:snapToGrid w:val="0"/>
                <w:color w:val="000000"/>
                <w:sz w:val="22"/>
                <w:szCs w:val="22"/>
              </w:rPr>
              <w:t>муници</w:t>
            </w:r>
            <w:r>
              <w:rPr>
                <w:snapToGrid w:val="0"/>
                <w:color w:val="000000"/>
                <w:sz w:val="22"/>
                <w:szCs w:val="22"/>
              </w:rPr>
              <w:t>-</w:t>
            </w:r>
            <w:r w:rsidRPr="00732119">
              <w:rPr>
                <w:snapToGrid w:val="0"/>
                <w:color w:val="000000"/>
                <w:sz w:val="22"/>
                <w:szCs w:val="22"/>
              </w:rPr>
              <w:t>пальной</w:t>
            </w:r>
            <w:proofErr w:type="spellEnd"/>
            <w:proofErr w:type="gramEnd"/>
            <w:r w:rsidRPr="00732119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32119">
              <w:rPr>
                <w:snapToGrid w:val="0"/>
                <w:color w:val="000000"/>
                <w:sz w:val="22"/>
                <w:szCs w:val="22"/>
              </w:rPr>
              <w:t>програм</w:t>
            </w:r>
            <w:proofErr w:type="spellEnd"/>
            <w:r>
              <w:rPr>
                <w:snapToGrid w:val="0"/>
                <w:color w:val="000000"/>
                <w:sz w:val="22"/>
                <w:szCs w:val="22"/>
              </w:rPr>
              <w:t>-</w:t>
            </w:r>
            <w:r w:rsidRPr="00732119">
              <w:rPr>
                <w:snapToGrid w:val="0"/>
                <w:color w:val="000000"/>
                <w:sz w:val="22"/>
                <w:szCs w:val="22"/>
              </w:rPr>
              <w:t>мой</w:t>
            </w:r>
          </w:p>
        </w:tc>
        <w:tc>
          <w:tcPr>
            <w:tcW w:w="470" w:type="pct"/>
            <w:tcBorders>
              <w:bottom w:val="single" w:sz="4" w:space="0" w:color="auto"/>
            </w:tcBorders>
            <w:vAlign w:val="center"/>
          </w:tcPr>
          <w:p w:rsidR="004E7267" w:rsidRPr="00732119" w:rsidRDefault="004E7267" w:rsidP="005D77ED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32119">
              <w:rPr>
                <w:snapToGrid w:val="0"/>
                <w:color w:val="000000"/>
                <w:sz w:val="22"/>
                <w:szCs w:val="22"/>
              </w:rPr>
              <w:t>по сводной бюджетной</w:t>
            </w:r>
          </w:p>
          <w:p w:rsidR="004E7267" w:rsidRPr="00732119" w:rsidRDefault="004E7267" w:rsidP="005D77ED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32119">
              <w:rPr>
                <w:snapToGrid w:val="0"/>
                <w:color w:val="000000"/>
                <w:sz w:val="22"/>
                <w:szCs w:val="22"/>
              </w:rPr>
              <w:t>росписи на отчетную дату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7267" w:rsidRPr="00732119" w:rsidRDefault="004E7267" w:rsidP="005D77ED">
            <w:pPr>
              <w:jc w:val="center"/>
              <w:rPr>
                <w:color w:val="000000"/>
                <w:sz w:val="22"/>
                <w:szCs w:val="22"/>
              </w:rPr>
            </w:pPr>
            <w:r w:rsidRPr="00732119">
              <w:rPr>
                <w:snapToGrid w:val="0"/>
                <w:color w:val="000000"/>
                <w:sz w:val="22"/>
                <w:szCs w:val="22"/>
              </w:rPr>
              <w:t>кассовое исполнение</w:t>
            </w:r>
          </w:p>
        </w:tc>
      </w:tr>
    </w:tbl>
    <w:p w:rsidR="004E7267" w:rsidRPr="00732119" w:rsidRDefault="004E7267" w:rsidP="004E7267">
      <w:pPr>
        <w:rPr>
          <w:sz w:val="2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252"/>
        <w:gridCol w:w="2552"/>
        <w:gridCol w:w="850"/>
        <w:gridCol w:w="993"/>
        <w:gridCol w:w="992"/>
        <w:gridCol w:w="709"/>
        <w:gridCol w:w="1275"/>
        <w:gridCol w:w="1418"/>
        <w:gridCol w:w="1134"/>
      </w:tblGrid>
      <w:tr w:rsidR="004E7267" w:rsidRPr="00732119" w:rsidTr="005D77ED">
        <w:trPr>
          <w:cantSplit/>
          <w:trHeight w:val="146"/>
          <w:tblHeader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7267" w:rsidRPr="00732119" w:rsidRDefault="004E7267" w:rsidP="005D77ED">
            <w:pPr>
              <w:jc w:val="center"/>
              <w:rPr>
                <w:color w:val="000000"/>
              </w:rPr>
            </w:pPr>
            <w:r w:rsidRPr="00732119">
              <w:rPr>
                <w:snapToGrid w:val="0"/>
                <w:color w:val="000000"/>
              </w:rPr>
              <w:t>1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7267" w:rsidRPr="00732119" w:rsidRDefault="004E7267" w:rsidP="005D77ED">
            <w:pPr>
              <w:jc w:val="center"/>
              <w:rPr>
                <w:color w:val="000000"/>
              </w:rPr>
            </w:pPr>
            <w:r w:rsidRPr="00732119">
              <w:rPr>
                <w:snapToGrid w:val="0"/>
                <w:color w:val="000000"/>
              </w:rPr>
              <w:t>2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7267" w:rsidRPr="00732119" w:rsidRDefault="004E7267" w:rsidP="005D77ED">
            <w:pPr>
              <w:jc w:val="center"/>
              <w:rPr>
                <w:color w:val="000000"/>
              </w:rPr>
            </w:pPr>
            <w:r w:rsidRPr="00732119">
              <w:rPr>
                <w:snapToGrid w:val="0"/>
                <w:color w:val="000000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7267" w:rsidRPr="00732119" w:rsidRDefault="004E7267" w:rsidP="005D77ED">
            <w:pPr>
              <w:jc w:val="center"/>
              <w:rPr>
                <w:color w:val="000000"/>
              </w:rPr>
            </w:pPr>
            <w:r w:rsidRPr="00732119">
              <w:rPr>
                <w:snapToGrid w:val="0"/>
                <w:color w:val="000000"/>
              </w:rPr>
              <w:t>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7267" w:rsidRPr="00732119" w:rsidRDefault="004E7267" w:rsidP="005D77ED">
            <w:pPr>
              <w:jc w:val="center"/>
              <w:rPr>
                <w:color w:val="000000"/>
              </w:rPr>
            </w:pPr>
            <w:r w:rsidRPr="00732119">
              <w:rPr>
                <w:snapToGrid w:val="0"/>
                <w:color w:val="000000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7267" w:rsidRPr="00732119" w:rsidRDefault="004E7267" w:rsidP="005D77ED">
            <w:pPr>
              <w:jc w:val="center"/>
              <w:rPr>
                <w:color w:val="000000"/>
              </w:rPr>
            </w:pPr>
            <w:r w:rsidRPr="00732119">
              <w:rPr>
                <w:snapToGrid w:val="0"/>
                <w:color w:val="000000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7267" w:rsidRPr="00732119" w:rsidRDefault="004E7267" w:rsidP="005D77ED">
            <w:pPr>
              <w:jc w:val="center"/>
              <w:rPr>
                <w:color w:val="000000"/>
              </w:rPr>
            </w:pPr>
            <w:r w:rsidRPr="00732119">
              <w:rPr>
                <w:snapToGrid w:val="0"/>
                <w:color w:val="000000"/>
              </w:rPr>
              <w:t>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7267" w:rsidRPr="00732119" w:rsidRDefault="004E7267" w:rsidP="005D77ED">
            <w:pPr>
              <w:jc w:val="center"/>
              <w:rPr>
                <w:color w:val="000000"/>
              </w:rPr>
            </w:pPr>
            <w:r>
              <w:rPr>
                <w:snapToGrid w:val="0"/>
                <w:color w:val="000000"/>
              </w:rPr>
              <w:t>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E7267" w:rsidRPr="00732119" w:rsidRDefault="004E7267" w:rsidP="005D77ED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7267" w:rsidRPr="00732119" w:rsidRDefault="004E7267" w:rsidP="005D77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4E7267" w:rsidRPr="00732119" w:rsidTr="005D77ED">
        <w:trPr>
          <w:cantSplit/>
          <w:trHeight w:val="16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267" w:rsidRPr="00F941E7" w:rsidRDefault="004E7267" w:rsidP="005D77ED">
            <w:pPr>
              <w:jc w:val="both"/>
              <w:rPr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7267" w:rsidRPr="00F941E7" w:rsidRDefault="004E7267" w:rsidP="005D77ED">
            <w:r w:rsidRPr="00F941E7">
              <w:rPr>
                <w:bCs/>
              </w:rPr>
              <w:t>«</w:t>
            </w:r>
            <w:r w:rsidRPr="00F941E7">
              <w:t xml:space="preserve">Экономическое развитие городского округа Большой Камень» </w:t>
            </w:r>
          </w:p>
          <w:p w:rsidR="004E7267" w:rsidRPr="00F941E7" w:rsidRDefault="004E7267" w:rsidP="005D77ED">
            <w:r w:rsidRPr="00F941E7">
              <w:t xml:space="preserve">на </w:t>
            </w:r>
            <w:r>
              <w:t>2020-202</w:t>
            </w:r>
            <w:r w:rsidR="0004124D">
              <w:t>8</w:t>
            </w:r>
            <w:r w:rsidRPr="00F941E7">
              <w:t xml:space="preserve"> годы</w:t>
            </w:r>
          </w:p>
          <w:p w:rsidR="004E7267" w:rsidRPr="00F941E7" w:rsidRDefault="004E7267" w:rsidP="005D77ED"/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4E7267" w:rsidRPr="009A0796" w:rsidRDefault="004E7267" w:rsidP="005D77ED">
            <w:pPr>
              <w:jc w:val="both"/>
              <w:rPr>
                <w:bCs/>
              </w:rPr>
            </w:pPr>
            <w:r w:rsidRPr="009A0796">
              <w:rPr>
                <w:bCs/>
              </w:rPr>
              <w:t>отдел развития предпринимательства и потребительского рынка товаров и услуг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7267" w:rsidRPr="00F941E7" w:rsidRDefault="004E7267" w:rsidP="005D77ED">
            <w:pPr>
              <w:ind w:firstLine="108"/>
              <w:jc w:val="center"/>
              <w:rPr>
                <w:bCs/>
              </w:rPr>
            </w:pPr>
            <w:r w:rsidRPr="00F941E7">
              <w:rPr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7267" w:rsidRPr="00F941E7" w:rsidRDefault="004E7267" w:rsidP="005D77ED">
            <w:pPr>
              <w:jc w:val="center"/>
              <w:rPr>
                <w:bCs/>
              </w:rPr>
            </w:pPr>
            <w:r w:rsidRPr="00F941E7">
              <w:rPr>
                <w:bCs/>
              </w:rPr>
              <w:t>0412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4E7267" w:rsidRPr="00394127" w:rsidRDefault="004E7267" w:rsidP="005D77ED">
            <w:pPr>
              <w:ind w:left="113" w:right="113"/>
              <w:jc w:val="center"/>
              <w:rPr>
                <w:bCs/>
              </w:rPr>
            </w:pPr>
            <w:r w:rsidRPr="00394127">
              <w:rPr>
                <w:bCs/>
              </w:rPr>
              <w:t>17 0 00 00000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7267" w:rsidRPr="00F941E7" w:rsidRDefault="004E7267" w:rsidP="005D77ED">
            <w:pPr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7267" w:rsidRPr="00F941E7" w:rsidRDefault="00C61F79" w:rsidP="005D77ED">
            <w:pPr>
              <w:ind w:left="-108"/>
              <w:jc w:val="center"/>
              <w:rPr>
                <w:bCs/>
              </w:rPr>
            </w:pPr>
            <w:r>
              <w:rPr>
                <w:bCs/>
              </w:rPr>
              <w:t>150</w:t>
            </w:r>
            <w:r w:rsidR="004E7267">
              <w:rPr>
                <w:bCs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4E7267" w:rsidRPr="004F03D0" w:rsidRDefault="00F24E4B" w:rsidP="005D77ED">
            <w:pPr>
              <w:jc w:val="center"/>
              <w:rPr>
                <w:color w:val="000000"/>
              </w:rPr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7267" w:rsidRPr="00732119" w:rsidRDefault="00F24E4B" w:rsidP="00EE27D5">
            <w:pPr>
              <w:jc w:val="center"/>
              <w:rPr>
                <w:color w:val="000000"/>
              </w:rPr>
            </w:pPr>
            <w:r>
              <w:t>0,0</w:t>
            </w:r>
          </w:p>
        </w:tc>
      </w:tr>
      <w:tr w:rsidR="004F03D0" w:rsidRPr="00732119" w:rsidTr="005D77ED">
        <w:trPr>
          <w:cantSplit/>
          <w:trHeight w:val="16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03D0" w:rsidRPr="00F941E7" w:rsidRDefault="004F03D0" w:rsidP="005D77ED">
            <w:pPr>
              <w:jc w:val="center"/>
              <w:rPr>
                <w:bCs/>
              </w:rPr>
            </w:pPr>
            <w:r w:rsidRPr="00F941E7">
              <w:rPr>
                <w:bCs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03D0" w:rsidRPr="00F941E7" w:rsidRDefault="004F03D0" w:rsidP="005D77ED">
            <w:pPr>
              <w:rPr>
                <w:bCs/>
              </w:rPr>
            </w:pPr>
            <w:r w:rsidRPr="00F941E7">
              <w:rPr>
                <w:bCs/>
              </w:rPr>
              <w:t>Подпрограмма № 1</w:t>
            </w:r>
          </w:p>
          <w:p w:rsidR="004F03D0" w:rsidRPr="00F941E7" w:rsidRDefault="004F03D0" w:rsidP="005D77ED">
            <w:pPr>
              <w:rPr>
                <w:bCs/>
              </w:rPr>
            </w:pPr>
            <w:r w:rsidRPr="00F941E7">
              <w:rPr>
                <w:bCs/>
              </w:rPr>
              <w:t xml:space="preserve">«Содействие развитию малого и среднего предпринимательства в городском округе Большой Камень»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03D0" w:rsidRPr="00F941E7" w:rsidRDefault="004F03D0" w:rsidP="005D77ED">
            <w:pPr>
              <w:jc w:val="both"/>
              <w:rPr>
                <w:bCs/>
              </w:rPr>
            </w:pPr>
            <w:r w:rsidRPr="009A0796">
              <w:rPr>
                <w:bCs/>
              </w:rPr>
              <w:t>отдел развития предпринимательства и потребительского рынка товаров и услуг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3D0" w:rsidRPr="00F941E7" w:rsidRDefault="004F03D0" w:rsidP="005D77ED">
            <w:pPr>
              <w:jc w:val="center"/>
              <w:rPr>
                <w:bCs/>
              </w:rPr>
            </w:pPr>
            <w:r w:rsidRPr="00F941E7">
              <w:rPr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3D0" w:rsidRPr="00F941E7" w:rsidRDefault="004F03D0" w:rsidP="005D77ED">
            <w:pPr>
              <w:jc w:val="center"/>
              <w:rPr>
                <w:bCs/>
              </w:rPr>
            </w:pPr>
            <w:r w:rsidRPr="00F941E7">
              <w:rPr>
                <w:bCs/>
              </w:rPr>
              <w:t>0412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3D0" w:rsidRPr="00394127" w:rsidRDefault="004F03D0" w:rsidP="005D77ED">
            <w:pPr>
              <w:ind w:left="113" w:right="113"/>
              <w:jc w:val="center"/>
              <w:rPr>
                <w:bCs/>
              </w:rPr>
            </w:pPr>
            <w:r w:rsidRPr="00394127">
              <w:rPr>
                <w:bCs/>
              </w:rPr>
              <w:t>17 1 00 00000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3D0" w:rsidRPr="00F941E7" w:rsidRDefault="004F03D0" w:rsidP="005D77ED">
            <w:pPr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3D0" w:rsidRPr="00F941E7" w:rsidRDefault="00C61F79" w:rsidP="00F24E4B">
            <w:pPr>
              <w:ind w:left="-108"/>
              <w:jc w:val="center"/>
              <w:rPr>
                <w:bCs/>
              </w:rPr>
            </w:pPr>
            <w:r>
              <w:rPr>
                <w:bCs/>
              </w:rPr>
              <w:t>150</w:t>
            </w:r>
            <w:r w:rsidR="004F03D0">
              <w:rPr>
                <w:bCs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03D0" w:rsidRPr="004F03D0" w:rsidRDefault="00F24E4B" w:rsidP="00ED67A3">
            <w:pPr>
              <w:jc w:val="center"/>
              <w:rPr>
                <w:color w:val="000000"/>
              </w:rPr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3D0" w:rsidRPr="00732119" w:rsidRDefault="00F24E4B" w:rsidP="00ED67A3">
            <w:pPr>
              <w:jc w:val="center"/>
              <w:rPr>
                <w:color w:val="000000"/>
              </w:rPr>
            </w:pPr>
            <w:r>
              <w:t>0,0</w:t>
            </w:r>
          </w:p>
        </w:tc>
      </w:tr>
      <w:tr w:rsidR="004F03D0" w:rsidRPr="00732119" w:rsidTr="006244BA">
        <w:trPr>
          <w:cantSplit/>
          <w:trHeight w:val="16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03D0" w:rsidRPr="00F941E7" w:rsidRDefault="004F03D0" w:rsidP="005D77ED">
            <w:pPr>
              <w:jc w:val="center"/>
              <w:rPr>
                <w:bCs/>
              </w:rPr>
            </w:pPr>
            <w:r w:rsidRPr="00F941E7">
              <w:rPr>
                <w:bCs/>
              </w:rPr>
              <w:lastRenderedPageBreak/>
              <w:t>1.1.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03D0" w:rsidRPr="00F941E7" w:rsidRDefault="004F03D0" w:rsidP="005D77ED">
            <w:pPr>
              <w:rPr>
                <w:bCs/>
              </w:rPr>
            </w:pPr>
            <w:r w:rsidRPr="00F941E7">
              <w:rPr>
                <w:bCs/>
              </w:rPr>
              <w:t xml:space="preserve">Основное мероприятие </w:t>
            </w:r>
          </w:p>
          <w:p w:rsidR="004F03D0" w:rsidRPr="00F941E7" w:rsidRDefault="004F03D0" w:rsidP="005D77ED">
            <w:r w:rsidRPr="00F941E7">
              <w:rPr>
                <w:bCs/>
              </w:rPr>
              <w:t xml:space="preserve">«Поддержка и развитие </w:t>
            </w:r>
            <w:r w:rsidRPr="00F941E7">
              <w:t>субъектов малого и среднего  предпринимательства»</w:t>
            </w:r>
          </w:p>
          <w:p w:rsidR="004F03D0" w:rsidRPr="00F941E7" w:rsidRDefault="004F03D0" w:rsidP="005D77ED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03D0" w:rsidRPr="00F941E7" w:rsidRDefault="004F03D0" w:rsidP="005D77ED">
            <w:pPr>
              <w:jc w:val="both"/>
              <w:rPr>
                <w:bCs/>
              </w:rPr>
            </w:pPr>
            <w:r w:rsidRPr="009A0796">
              <w:rPr>
                <w:bCs/>
              </w:rPr>
              <w:t>отдел развития предпринимательства и потребительского рынка товаров и услуг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3D0" w:rsidRPr="00F941E7" w:rsidRDefault="004F03D0" w:rsidP="005D77ED">
            <w:pPr>
              <w:jc w:val="center"/>
              <w:rPr>
                <w:bCs/>
              </w:rPr>
            </w:pPr>
            <w:r w:rsidRPr="00F941E7">
              <w:rPr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3D0" w:rsidRPr="00F941E7" w:rsidRDefault="004F03D0" w:rsidP="005D77ED">
            <w:pPr>
              <w:jc w:val="center"/>
              <w:rPr>
                <w:bCs/>
              </w:rPr>
            </w:pPr>
            <w:r w:rsidRPr="00F941E7">
              <w:rPr>
                <w:bCs/>
              </w:rPr>
              <w:t>0412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3D0" w:rsidRPr="007116A6" w:rsidRDefault="004F03D0" w:rsidP="005D77ED">
            <w:pPr>
              <w:ind w:left="113" w:right="113"/>
              <w:jc w:val="center"/>
              <w:rPr>
                <w:bCs/>
              </w:rPr>
            </w:pPr>
            <w:r w:rsidRPr="007116A6">
              <w:rPr>
                <w:bCs/>
              </w:rPr>
              <w:t>17 1 01 00000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3D0" w:rsidRPr="00F941E7" w:rsidRDefault="004F03D0" w:rsidP="005D77ED">
            <w:pPr>
              <w:jc w:val="center"/>
              <w:rPr>
                <w:bCs/>
              </w:rPr>
            </w:pPr>
            <w:r w:rsidRPr="00F941E7">
              <w:rPr>
                <w:bCs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3D0" w:rsidRPr="00F941E7" w:rsidRDefault="00C61F79" w:rsidP="00F24E4B">
            <w:pPr>
              <w:ind w:left="-108"/>
              <w:jc w:val="center"/>
              <w:rPr>
                <w:bCs/>
              </w:rPr>
            </w:pPr>
            <w:r>
              <w:rPr>
                <w:bCs/>
              </w:rPr>
              <w:t>150</w:t>
            </w:r>
            <w:r w:rsidR="004F03D0">
              <w:rPr>
                <w:bCs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03D0" w:rsidRPr="004F03D0" w:rsidRDefault="00F24E4B" w:rsidP="00ED67A3">
            <w:pPr>
              <w:jc w:val="center"/>
              <w:rPr>
                <w:color w:val="000000"/>
              </w:rPr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3D0" w:rsidRPr="00732119" w:rsidRDefault="00F24E4B" w:rsidP="00ED67A3">
            <w:pPr>
              <w:jc w:val="center"/>
              <w:rPr>
                <w:color w:val="000000"/>
              </w:rPr>
            </w:pPr>
            <w:r>
              <w:t>0,0</w:t>
            </w:r>
          </w:p>
        </w:tc>
      </w:tr>
      <w:tr w:rsidR="004E7267" w:rsidRPr="00732119" w:rsidTr="00FE5DDD">
        <w:trPr>
          <w:cantSplit/>
          <w:trHeight w:val="1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7267" w:rsidRPr="00F941E7" w:rsidRDefault="004E7267" w:rsidP="005D77ED">
            <w:pPr>
              <w:jc w:val="both"/>
            </w:pPr>
            <w:r w:rsidRPr="00F941E7">
              <w:t>1.1.1.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267" w:rsidRDefault="004E7267" w:rsidP="005D77ED">
            <w:r>
              <w:t xml:space="preserve">Мероприятие </w:t>
            </w:r>
            <w:r w:rsidR="00EF5417">
              <w:t xml:space="preserve"> </w:t>
            </w:r>
            <w:r>
              <w:t xml:space="preserve">1 </w:t>
            </w:r>
          </w:p>
          <w:p w:rsidR="004E7267" w:rsidRPr="00F941E7" w:rsidRDefault="004E7267" w:rsidP="005D77ED">
            <w:r w:rsidRPr="00F941E7">
              <w:t>Предоставление субсидий  с целью возмещения части затрат, связанных с началом предпринимательской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267" w:rsidRPr="00F941E7" w:rsidRDefault="004E7267" w:rsidP="005D77ED">
            <w:pPr>
              <w:rPr>
                <w:bCs/>
              </w:rPr>
            </w:pPr>
            <w:r w:rsidRPr="009A0796">
              <w:rPr>
                <w:bCs/>
              </w:rPr>
              <w:t>отдел развития предпринимательства и потребительского рынка товаров и услуг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267" w:rsidRPr="00F941E7" w:rsidRDefault="004E7267" w:rsidP="00EF5417">
            <w:pPr>
              <w:jc w:val="center"/>
              <w:rPr>
                <w:bCs/>
              </w:rPr>
            </w:pPr>
            <w:r w:rsidRPr="00F941E7">
              <w:rPr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267" w:rsidRPr="00F941E7" w:rsidRDefault="004E7267" w:rsidP="005D77ED">
            <w:pPr>
              <w:jc w:val="center"/>
              <w:rPr>
                <w:bCs/>
              </w:rPr>
            </w:pPr>
            <w:r w:rsidRPr="00F941E7">
              <w:rPr>
                <w:bCs/>
              </w:rPr>
              <w:t>0412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E7267" w:rsidRPr="00EF5417" w:rsidRDefault="004E7267" w:rsidP="00EF5417">
            <w:pPr>
              <w:jc w:val="center"/>
              <w:rPr>
                <w:bCs/>
              </w:rPr>
            </w:pPr>
            <w:r w:rsidRPr="007116A6">
              <w:rPr>
                <w:bCs/>
              </w:rPr>
              <w:t xml:space="preserve">17 1 01 </w:t>
            </w:r>
            <w:r w:rsidR="00EF5417">
              <w:rPr>
                <w:bCs/>
              </w:rPr>
              <w:t>60010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267" w:rsidRPr="00F941E7" w:rsidRDefault="004E7267" w:rsidP="00EF5417">
            <w:pPr>
              <w:jc w:val="center"/>
              <w:rPr>
                <w:lang w:val="en-US"/>
              </w:rPr>
            </w:pPr>
            <w:r w:rsidRPr="00F941E7">
              <w:t>81</w:t>
            </w:r>
            <w:r w:rsidR="00EF5417">
              <w:t>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267" w:rsidRPr="00A24CE3" w:rsidRDefault="00EF5417" w:rsidP="00F24E4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7267" w:rsidRPr="00732119" w:rsidRDefault="00F24E4B" w:rsidP="005D77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267" w:rsidRPr="00732119" w:rsidRDefault="00F24E4B" w:rsidP="005D77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F5417" w:rsidRPr="00732119" w:rsidTr="00FE5DDD">
        <w:trPr>
          <w:cantSplit/>
          <w:trHeight w:val="1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5417" w:rsidRPr="00F941E7" w:rsidRDefault="00EF5417" w:rsidP="005D77ED">
            <w:pPr>
              <w:jc w:val="both"/>
            </w:pPr>
            <w:r w:rsidRPr="00F941E7">
              <w:t>1.</w:t>
            </w:r>
            <w:r>
              <w:t>1.2.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5417" w:rsidRPr="00813857" w:rsidRDefault="00EF5417" w:rsidP="00615907">
            <w:r w:rsidRPr="00813857">
              <w:t>Мероприятие</w:t>
            </w:r>
            <w:r>
              <w:t xml:space="preserve"> </w:t>
            </w:r>
            <w:r w:rsidRPr="00813857">
              <w:t xml:space="preserve"> 2 </w:t>
            </w:r>
          </w:p>
          <w:p w:rsidR="00EF5417" w:rsidRPr="00813857" w:rsidRDefault="00EF5417" w:rsidP="00615907">
            <w:r w:rsidRPr="00813857">
              <w:t xml:space="preserve">Предоставление субсидий на возмещение части затрат субъектам малого и среднего предпринимательства, осуществляющим деятельность в сфере социального предпринимательства   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5417" w:rsidRPr="00813857" w:rsidRDefault="00EF5417" w:rsidP="00615907">
            <w:pPr>
              <w:rPr>
                <w:bCs/>
              </w:rPr>
            </w:pPr>
            <w:r w:rsidRPr="00813857">
              <w:rPr>
                <w:bCs/>
              </w:rPr>
              <w:t>отдел развития предпринимательства и потребительского рынка товаров и услуг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5417" w:rsidRPr="00813857" w:rsidRDefault="00EF5417" w:rsidP="00615907">
            <w:pPr>
              <w:jc w:val="center"/>
              <w:rPr>
                <w:bCs/>
              </w:rPr>
            </w:pPr>
            <w:r w:rsidRPr="00813857">
              <w:rPr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5417" w:rsidRPr="00813857" w:rsidRDefault="00EF5417" w:rsidP="00615907">
            <w:pPr>
              <w:jc w:val="center"/>
              <w:rPr>
                <w:bCs/>
              </w:rPr>
            </w:pPr>
            <w:r w:rsidRPr="00813857">
              <w:rPr>
                <w:bCs/>
              </w:rPr>
              <w:t>0412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F5417" w:rsidRPr="00813857" w:rsidRDefault="00EF5417" w:rsidP="00615907">
            <w:pPr>
              <w:jc w:val="center"/>
              <w:rPr>
                <w:bCs/>
              </w:rPr>
            </w:pPr>
            <w:r w:rsidRPr="00813857">
              <w:rPr>
                <w:bCs/>
              </w:rPr>
              <w:t>1710160020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5417" w:rsidRPr="00813857" w:rsidRDefault="00EF5417" w:rsidP="00615907">
            <w:pPr>
              <w:jc w:val="center"/>
            </w:pPr>
            <w:r w:rsidRPr="00813857">
              <w:t>813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5417" w:rsidRPr="00813857" w:rsidRDefault="00EF5417" w:rsidP="00C61F7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C61F79">
              <w:rPr>
                <w:bCs/>
              </w:rPr>
              <w:t>5</w:t>
            </w:r>
            <w:r w:rsidRPr="00813857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5417" w:rsidRPr="00813857" w:rsidRDefault="00EF5417" w:rsidP="00615907">
            <w:pPr>
              <w:jc w:val="center"/>
            </w:pPr>
            <w:r w:rsidRPr="00813857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5417" w:rsidRPr="00813857" w:rsidRDefault="00EF5417" w:rsidP="00615907">
            <w:pPr>
              <w:jc w:val="center"/>
            </w:pPr>
            <w:r w:rsidRPr="00813857">
              <w:t>0,0</w:t>
            </w:r>
          </w:p>
        </w:tc>
      </w:tr>
      <w:tr w:rsidR="00EF5417" w:rsidRPr="00732119" w:rsidTr="005D77ED">
        <w:trPr>
          <w:cantSplit/>
          <w:trHeight w:val="17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5417" w:rsidRPr="00F941E7" w:rsidRDefault="00EF5417" w:rsidP="005D77ED">
            <w:pPr>
              <w:jc w:val="center"/>
            </w:pPr>
            <w:r>
              <w:t>1.1.3.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5417" w:rsidRDefault="00EF5417" w:rsidP="005D77ED">
            <w:r>
              <w:t>Мероприятие  3</w:t>
            </w:r>
          </w:p>
          <w:p w:rsidR="00EF5417" w:rsidRPr="00F941E7" w:rsidRDefault="00EF5417" w:rsidP="005D77ED">
            <w:r w:rsidRPr="00F941E7">
              <w:t>Организация и проведение</w:t>
            </w:r>
          </w:p>
          <w:p w:rsidR="00EF5417" w:rsidRPr="00F941E7" w:rsidRDefault="00EF5417" w:rsidP="005D77ED">
            <w:r w:rsidRPr="00F941E7">
              <w:t>конкурса «Лучший предприниматель городского округа»</w:t>
            </w:r>
          </w:p>
          <w:p w:rsidR="00EF5417" w:rsidRPr="00F941E7" w:rsidRDefault="00EF5417" w:rsidP="005D77ED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5417" w:rsidRPr="00F941E7" w:rsidRDefault="00EF5417" w:rsidP="005D77ED">
            <w:pPr>
              <w:jc w:val="both"/>
              <w:rPr>
                <w:bCs/>
              </w:rPr>
            </w:pPr>
            <w:r w:rsidRPr="009A0796">
              <w:rPr>
                <w:bCs/>
              </w:rPr>
              <w:t>отдел развития предпринимательства и потребительского рынка товаров и услуг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5417" w:rsidRPr="00F941E7" w:rsidRDefault="00EF5417" w:rsidP="005D77ED">
            <w:pPr>
              <w:jc w:val="center"/>
            </w:pPr>
            <w:r w:rsidRPr="00F941E7">
              <w:t>902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5417" w:rsidRPr="00F941E7" w:rsidRDefault="00EF5417" w:rsidP="005D77ED">
            <w:pPr>
              <w:jc w:val="center"/>
            </w:pPr>
            <w:r w:rsidRPr="00F941E7">
              <w:t>0412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F5417" w:rsidRPr="007116A6" w:rsidRDefault="00EF5417" w:rsidP="005D77ED">
            <w:pPr>
              <w:ind w:left="113" w:right="113"/>
              <w:jc w:val="center"/>
            </w:pPr>
            <w:r w:rsidRPr="007116A6">
              <w:t>17 1 01 20050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5417" w:rsidRPr="00F941E7" w:rsidRDefault="00EF5417" w:rsidP="005D77ED">
            <w:pPr>
              <w:jc w:val="center"/>
            </w:pPr>
            <w:r w:rsidRPr="00F941E7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5417" w:rsidRPr="00F941E7" w:rsidRDefault="00EF5417" w:rsidP="005D77E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5417" w:rsidRPr="00732119" w:rsidRDefault="00DB7A4F" w:rsidP="005D77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5417" w:rsidRPr="00732119" w:rsidRDefault="00DB7A4F" w:rsidP="005D77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F5417" w:rsidRPr="00732119" w:rsidTr="005D77ED">
        <w:trPr>
          <w:cantSplit/>
          <w:trHeight w:val="16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5417" w:rsidRPr="00F941E7" w:rsidRDefault="00EF5417" w:rsidP="00D91952">
            <w:pPr>
              <w:jc w:val="both"/>
            </w:pPr>
            <w:r>
              <w:t>1.1.4.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5417" w:rsidRDefault="00EF5417" w:rsidP="005D77ED">
            <w:r>
              <w:t>Мероприятие  4</w:t>
            </w:r>
          </w:p>
          <w:p w:rsidR="00EF5417" w:rsidRPr="00F941E7" w:rsidRDefault="00EF5417" w:rsidP="005D77ED">
            <w:r w:rsidRPr="00F941E7">
              <w:t>Организация и проведение</w:t>
            </w:r>
            <w:r>
              <w:t xml:space="preserve"> смотров-</w:t>
            </w:r>
          </w:p>
          <w:p w:rsidR="00EF5417" w:rsidRPr="00F941E7" w:rsidRDefault="00EF5417" w:rsidP="005D77ED">
            <w:r w:rsidRPr="00F941E7">
              <w:t>конкурс</w:t>
            </w:r>
            <w:r>
              <w:t>ов</w:t>
            </w:r>
            <w:r w:rsidRPr="00F941E7">
              <w:t xml:space="preserve"> </w:t>
            </w:r>
            <w:r>
              <w:t>для субъектов малого и среднего предпринимательства</w:t>
            </w:r>
          </w:p>
          <w:p w:rsidR="00EF5417" w:rsidRPr="00F941E7" w:rsidRDefault="00EF5417" w:rsidP="005D77ED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5417" w:rsidRPr="00F941E7" w:rsidRDefault="00EF5417" w:rsidP="005D77ED">
            <w:pPr>
              <w:jc w:val="both"/>
              <w:rPr>
                <w:bCs/>
              </w:rPr>
            </w:pPr>
            <w:r w:rsidRPr="009A0796">
              <w:rPr>
                <w:bCs/>
              </w:rPr>
              <w:t>отдел развития предпринимательства и потребительского рынка товаров и услуг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5417" w:rsidRPr="00F941E7" w:rsidRDefault="00EF5417" w:rsidP="005D77ED">
            <w:pPr>
              <w:jc w:val="center"/>
            </w:pPr>
            <w:r w:rsidRPr="00F941E7">
              <w:t>902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5417" w:rsidRPr="00F941E7" w:rsidRDefault="00EF5417" w:rsidP="005D77ED">
            <w:pPr>
              <w:jc w:val="center"/>
            </w:pPr>
            <w:r w:rsidRPr="00F941E7">
              <w:t>0412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F5417" w:rsidRPr="007116A6" w:rsidRDefault="00EF5417" w:rsidP="005D77ED">
            <w:pPr>
              <w:ind w:left="113" w:right="113"/>
              <w:jc w:val="center"/>
            </w:pPr>
            <w:r w:rsidRPr="007116A6">
              <w:t>17 1 01 20640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5417" w:rsidRPr="00F941E7" w:rsidRDefault="00EF5417" w:rsidP="005D77ED">
            <w:pPr>
              <w:jc w:val="center"/>
            </w:pPr>
            <w: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5417" w:rsidRPr="00F941E7" w:rsidRDefault="00EF5417" w:rsidP="005D77E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5417" w:rsidRPr="00732119" w:rsidRDefault="00EF5417" w:rsidP="00ED67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5417" w:rsidRPr="00732119" w:rsidRDefault="00EF5417" w:rsidP="00ED67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F5417" w:rsidRPr="00732119" w:rsidTr="005D77ED">
        <w:trPr>
          <w:cantSplit/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5417" w:rsidRPr="00F941E7" w:rsidRDefault="00EF5417" w:rsidP="005D77ED">
            <w:pPr>
              <w:jc w:val="both"/>
            </w:pPr>
            <w:r>
              <w:lastRenderedPageBreak/>
              <w:t>1.1.5.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5417" w:rsidRPr="00F941E7" w:rsidRDefault="00EF5417" w:rsidP="005D77ED">
            <w:r w:rsidRPr="00F941E7">
              <w:t xml:space="preserve">Мероприятие </w:t>
            </w:r>
            <w:r>
              <w:t xml:space="preserve"> 5</w:t>
            </w:r>
          </w:p>
          <w:p w:rsidR="00EF5417" w:rsidRPr="00F941E7" w:rsidRDefault="00EF5417" w:rsidP="005D77ED">
            <w:r w:rsidRPr="00F941E7">
              <w:t>Организация и проведение обучающих мероприятий для субъектов малого</w:t>
            </w:r>
            <w:r>
              <w:t xml:space="preserve"> и среднего предпринимательства, </w:t>
            </w:r>
            <w:r w:rsidRPr="00705623">
              <w:t>физических лиц, применяющих специальный налоговый режим «На</w:t>
            </w:r>
            <w:r>
              <w:t xml:space="preserve">лог на профессиональный доход»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5417" w:rsidRPr="00F941E7" w:rsidRDefault="00EF5417" w:rsidP="005D77ED">
            <w:pPr>
              <w:jc w:val="both"/>
              <w:rPr>
                <w:bCs/>
              </w:rPr>
            </w:pPr>
            <w:r w:rsidRPr="009A0796">
              <w:rPr>
                <w:bCs/>
              </w:rPr>
              <w:t>отдел развития предпринимательства и потребительского рынка товаров и услуг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5417" w:rsidRPr="00F941E7" w:rsidRDefault="00EF5417" w:rsidP="005D77ED">
            <w:pPr>
              <w:jc w:val="center"/>
            </w:pPr>
            <w:r w:rsidRPr="00F941E7">
              <w:t>902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5417" w:rsidRPr="00F941E7" w:rsidRDefault="00EF5417" w:rsidP="005D77ED">
            <w:pPr>
              <w:jc w:val="center"/>
            </w:pPr>
            <w:r w:rsidRPr="00F941E7">
              <w:t>0412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F5417" w:rsidRPr="00F941E7" w:rsidRDefault="00EF5417" w:rsidP="005D77ED">
            <w:pPr>
              <w:ind w:left="113" w:right="113"/>
              <w:jc w:val="center"/>
            </w:pPr>
            <w:r>
              <w:t>17 1 01 20060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5417" w:rsidRPr="00F941E7" w:rsidRDefault="00EF5417" w:rsidP="005D77ED">
            <w:pPr>
              <w:jc w:val="center"/>
            </w:pPr>
            <w:r w:rsidRPr="00F941E7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5417" w:rsidRPr="00813857" w:rsidRDefault="00C61F79" w:rsidP="00615907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EF5417" w:rsidRPr="00813857">
              <w:rPr>
                <w:bCs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5417" w:rsidRPr="00813857" w:rsidRDefault="00EF5417" w:rsidP="00615907">
            <w:pPr>
              <w:jc w:val="center"/>
            </w:pPr>
            <w:r w:rsidRPr="0081385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5417" w:rsidRPr="00813857" w:rsidRDefault="00EF5417" w:rsidP="00615907">
            <w:pPr>
              <w:jc w:val="center"/>
            </w:pPr>
            <w:r w:rsidRPr="00813857">
              <w:t>0,0</w:t>
            </w:r>
          </w:p>
        </w:tc>
      </w:tr>
    </w:tbl>
    <w:p w:rsidR="00EF5417" w:rsidRDefault="00EF5417" w:rsidP="004E7267">
      <w:pPr>
        <w:tabs>
          <w:tab w:val="center" w:pos="4677"/>
          <w:tab w:val="right" w:pos="9355"/>
        </w:tabs>
        <w:spacing w:after="120"/>
        <w:ind w:right="357"/>
        <w:jc w:val="right"/>
        <w:rPr>
          <w:sz w:val="28"/>
          <w:szCs w:val="28"/>
          <w:lang w:eastAsia="en-US"/>
        </w:rPr>
      </w:pPr>
    </w:p>
    <w:p w:rsidR="00EF5417" w:rsidRDefault="00EF5417" w:rsidP="004E7267">
      <w:pPr>
        <w:tabs>
          <w:tab w:val="center" w:pos="4677"/>
          <w:tab w:val="right" w:pos="9355"/>
        </w:tabs>
        <w:spacing w:after="120"/>
        <w:ind w:right="357"/>
        <w:jc w:val="right"/>
        <w:rPr>
          <w:sz w:val="28"/>
          <w:szCs w:val="28"/>
          <w:lang w:eastAsia="en-US"/>
        </w:rPr>
      </w:pPr>
    </w:p>
    <w:p w:rsidR="00EF5417" w:rsidRDefault="00EF5417" w:rsidP="00EF5417">
      <w:pPr>
        <w:tabs>
          <w:tab w:val="center" w:pos="4677"/>
          <w:tab w:val="right" w:pos="9355"/>
        </w:tabs>
        <w:spacing w:after="120"/>
        <w:ind w:right="357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</w:t>
      </w:r>
    </w:p>
    <w:p w:rsidR="00EF5417" w:rsidRDefault="00EF5417" w:rsidP="00EF5417">
      <w:pPr>
        <w:tabs>
          <w:tab w:val="center" w:pos="4677"/>
          <w:tab w:val="right" w:pos="9355"/>
        </w:tabs>
        <w:spacing w:after="120"/>
        <w:ind w:right="357"/>
        <w:jc w:val="center"/>
        <w:rPr>
          <w:sz w:val="28"/>
          <w:szCs w:val="28"/>
          <w:lang w:eastAsia="en-US"/>
        </w:rPr>
      </w:pPr>
    </w:p>
    <w:p w:rsidR="00EF5417" w:rsidRDefault="00EF5417">
      <w:pPr>
        <w:spacing w:after="200"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page"/>
      </w:r>
    </w:p>
    <w:p w:rsidR="004E7267" w:rsidRPr="00EF1771" w:rsidRDefault="004E7267" w:rsidP="004E7267">
      <w:pPr>
        <w:tabs>
          <w:tab w:val="center" w:pos="4677"/>
          <w:tab w:val="right" w:pos="9355"/>
        </w:tabs>
        <w:spacing w:after="120"/>
        <w:ind w:right="357"/>
        <w:jc w:val="right"/>
        <w:rPr>
          <w:sz w:val="28"/>
          <w:szCs w:val="28"/>
          <w:lang w:eastAsia="en-US"/>
        </w:rPr>
      </w:pPr>
      <w:r w:rsidRPr="003245FB">
        <w:rPr>
          <w:sz w:val="28"/>
          <w:szCs w:val="28"/>
          <w:lang w:eastAsia="en-US"/>
        </w:rPr>
        <w:lastRenderedPageBreak/>
        <w:t xml:space="preserve">Приложение № </w:t>
      </w:r>
      <w:r w:rsidR="00D67C87" w:rsidRPr="003245FB">
        <w:rPr>
          <w:sz w:val="28"/>
          <w:szCs w:val="28"/>
          <w:lang w:eastAsia="en-US"/>
        </w:rPr>
        <w:t>3</w:t>
      </w:r>
    </w:p>
    <w:p w:rsidR="00D67C87" w:rsidRDefault="00D67C87" w:rsidP="00EF74D1">
      <w:pPr>
        <w:tabs>
          <w:tab w:val="center" w:pos="4677"/>
          <w:tab w:val="right" w:pos="9355"/>
        </w:tabs>
        <w:spacing w:after="120"/>
        <w:ind w:right="357"/>
        <w:rPr>
          <w:b/>
          <w:sz w:val="28"/>
          <w:szCs w:val="28"/>
          <w:highlight w:val="yellow"/>
          <w:lang w:eastAsia="en-US"/>
        </w:rPr>
      </w:pPr>
    </w:p>
    <w:p w:rsidR="00D67C87" w:rsidRPr="00A2057F" w:rsidRDefault="00D67C87" w:rsidP="00D67C87">
      <w:pPr>
        <w:tabs>
          <w:tab w:val="center" w:pos="0"/>
          <w:tab w:val="right" w:pos="9355"/>
        </w:tabs>
        <w:spacing w:after="120"/>
        <w:ind w:right="357"/>
        <w:jc w:val="center"/>
        <w:rPr>
          <w:b/>
          <w:sz w:val="28"/>
          <w:szCs w:val="28"/>
          <w:lang w:eastAsia="en-US"/>
        </w:rPr>
      </w:pPr>
      <w:r w:rsidRPr="00A2057F">
        <w:rPr>
          <w:b/>
          <w:sz w:val="28"/>
          <w:szCs w:val="28"/>
          <w:lang w:eastAsia="en-US"/>
        </w:rPr>
        <w:t>ОТЧЕТ</w:t>
      </w:r>
    </w:p>
    <w:p w:rsidR="00D67C87" w:rsidRPr="00A2057F" w:rsidRDefault="00D67C87" w:rsidP="00D67C87">
      <w:pPr>
        <w:tabs>
          <w:tab w:val="center" w:pos="0"/>
          <w:tab w:val="right" w:pos="9355"/>
        </w:tabs>
        <w:ind w:right="357"/>
        <w:jc w:val="center"/>
        <w:rPr>
          <w:b/>
          <w:sz w:val="28"/>
          <w:szCs w:val="28"/>
          <w:lang w:eastAsia="en-US"/>
        </w:rPr>
      </w:pPr>
      <w:r w:rsidRPr="00A2057F">
        <w:rPr>
          <w:b/>
          <w:sz w:val="28"/>
          <w:szCs w:val="28"/>
          <w:lang w:eastAsia="en-US"/>
        </w:rPr>
        <w:t xml:space="preserve">о степени выполнения подпрограмм, </w:t>
      </w:r>
      <w:r>
        <w:rPr>
          <w:b/>
          <w:sz w:val="28"/>
          <w:szCs w:val="28"/>
          <w:lang w:eastAsia="en-US"/>
        </w:rPr>
        <w:t>отдельных мероприятий</w:t>
      </w:r>
    </w:p>
    <w:p w:rsidR="00D67C87" w:rsidRPr="00A2057F" w:rsidRDefault="00D67C87" w:rsidP="00D67C87">
      <w:pPr>
        <w:tabs>
          <w:tab w:val="center" w:pos="0"/>
          <w:tab w:val="right" w:pos="9355"/>
        </w:tabs>
        <w:ind w:right="357"/>
        <w:jc w:val="center"/>
        <w:rPr>
          <w:b/>
          <w:sz w:val="28"/>
          <w:szCs w:val="28"/>
          <w:lang w:eastAsia="en-US"/>
        </w:rPr>
      </w:pPr>
      <w:r w:rsidRPr="00A2057F">
        <w:rPr>
          <w:b/>
          <w:sz w:val="28"/>
          <w:szCs w:val="28"/>
          <w:lang w:eastAsia="en-US"/>
        </w:rPr>
        <w:t>муниципальной программы городского округа Большой Камень</w:t>
      </w:r>
    </w:p>
    <w:p w:rsidR="00EE27D5" w:rsidRPr="00732119" w:rsidRDefault="00EE27D5" w:rsidP="00EE27D5">
      <w:pPr>
        <w:jc w:val="center"/>
        <w:rPr>
          <w:b/>
          <w:sz w:val="28"/>
          <w:szCs w:val="28"/>
        </w:rPr>
      </w:pPr>
      <w:r w:rsidRPr="00732119">
        <w:rPr>
          <w:b/>
          <w:sz w:val="28"/>
          <w:szCs w:val="28"/>
        </w:rPr>
        <w:t xml:space="preserve"> «Экономическое развитие городского округа Большой Камень»</w:t>
      </w:r>
    </w:p>
    <w:p w:rsidR="00EE27D5" w:rsidRPr="00732119" w:rsidRDefault="00EE27D5" w:rsidP="00EE27D5">
      <w:pPr>
        <w:jc w:val="center"/>
        <w:rPr>
          <w:b/>
          <w:color w:val="000000"/>
          <w:sz w:val="28"/>
          <w:szCs w:val="28"/>
        </w:rPr>
      </w:pPr>
      <w:r w:rsidRPr="00732119">
        <w:rPr>
          <w:b/>
          <w:sz w:val="28"/>
          <w:szCs w:val="28"/>
        </w:rPr>
        <w:t xml:space="preserve"> на 20</w:t>
      </w:r>
      <w:r>
        <w:rPr>
          <w:b/>
          <w:sz w:val="28"/>
          <w:szCs w:val="28"/>
        </w:rPr>
        <w:t>20</w:t>
      </w:r>
      <w:r w:rsidRPr="00732119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2</w:t>
      </w:r>
      <w:r w:rsidR="0004124D">
        <w:rPr>
          <w:b/>
          <w:sz w:val="28"/>
          <w:szCs w:val="28"/>
        </w:rPr>
        <w:t>8</w:t>
      </w:r>
      <w:r w:rsidRPr="00732119">
        <w:rPr>
          <w:b/>
          <w:sz w:val="28"/>
          <w:szCs w:val="28"/>
        </w:rPr>
        <w:t xml:space="preserve"> годы  за </w:t>
      </w:r>
      <w:r w:rsidRPr="00732119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202</w:t>
      </w:r>
      <w:r w:rsidR="0004124D"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 xml:space="preserve"> </w:t>
      </w:r>
      <w:r w:rsidRPr="00732119">
        <w:rPr>
          <w:b/>
          <w:color w:val="000000"/>
          <w:sz w:val="28"/>
          <w:szCs w:val="28"/>
        </w:rPr>
        <w:t xml:space="preserve"> год</w:t>
      </w:r>
    </w:p>
    <w:p w:rsidR="00D67C87" w:rsidRDefault="00D67C87" w:rsidP="00D67C87">
      <w:pPr>
        <w:tabs>
          <w:tab w:val="center" w:pos="4677"/>
          <w:tab w:val="right" w:pos="9355"/>
        </w:tabs>
        <w:ind w:right="357"/>
        <w:jc w:val="center"/>
        <w:rPr>
          <w:color w:val="000000"/>
          <w:lang w:eastAsia="en-US"/>
        </w:rPr>
      </w:pPr>
    </w:p>
    <w:p w:rsidR="00D67C87" w:rsidRPr="00535F67" w:rsidRDefault="00D67C87" w:rsidP="00290305">
      <w:pPr>
        <w:tabs>
          <w:tab w:val="center" w:pos="4677"/>
          <w:tab w:val="right" w:pos="9355"/>
        </w:tabs>
        <w:ind w:right="357"/>
        <w:rPr>
          <w:color w:val="000000"/>
          <w:lang w:eastAsia="en-US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7"/>
        <w:gridCol w:w="1276"/>
        <w:gridCol w:w="1276"/>
        <w:gridCol w:w="1275"/>
        <w:gridCol w:w="1276"/>
        <w:gridCol w:w="2268"/>
        <w:gridCol w:w="2977"/>
        <w:gridCol w:w="1276"/>
      </w:tblGrid>
      <w:tr w:rsidR="00D67C87" w:rsidRPr="008C120F" w:rsidTr="00290305">
        <w:trPr>
          <w:cantSplit/>
          <w:trHeight w:val="598"/>
        </w:trPr>
        <w:tc>
          <w:tcPr>
            <w:tcW w:w="709" w:type="dxa"/>
            <w:vMerge w:val="restart"/>
          </w:tcPr>
          <w:p w:rsidR="00D67C87" w:rsidRPr="008C120F" w:rsidRDefault="00D67C87" w:rsidP="0097429B">
            <w:pPr>
              <w:ind w:left="-108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№ </w:t>
            </w:r>
            <w:proofErr w:type="gramStart"/>
            <w:r>
              <w:rPr>
                <w:snapToGrid w:val="0"/>
                <w:color w:val="000000"/>
              </w:rPr>
              <w:t>п</w:t>
            </w:r>
            <w:proofErr w:type="gramEnd"/>
            <w:r>
              <w:rPr>
                <w:snapToGrid w:val="0"/>
                <w:color w:val="000000"/>
              </w:rPr>
              <w:t>/п</w:t>
            </w:r>
          </w:p>
        </w:tc>
        <w:tc>
          <w:tcPr>
            <w:tcW w:w="2977" w:type="dxa"/>
            <w:vMerge w:val="restart"/>
            <w:vAlign w:val="center"/>
          </w:tcPr>
          <w:p w:rsidR="00D67C87" w:rsidRPr="008C120F" w:rsidRDefault="00D67C87" w:rsidP="0097429B">
            <w:pPr>
              <w:jc w:val="center"/>
            </w:pPr>
            <w:r w:rsidRPr="008C120F">
              <w:t>Наименование</w:t>
            </w:r>
          </w:p>
          <w:p w:rsidR="00D67C87" w:rsidRPr="008C120F" w:rsidRDefault="00D67C87" w:rsidP="0097429B">
            <w:pPr>
              <w:jc w:val="center"/>
              <w:rPr>
                <w:snapToGrid w:val="0"/>
                <w:color w:val="000000"/>
              </w:rPr>
            </w:pPr>
            <w:r>
              <w:t xml:space="preserve">подпрограммы, основного мероприятия, контрольного события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7C87" w:rsidRPr="008C120F" w:rsidRDefault="00D67C87" w:rsidP="0097429B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Плановый срок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7C87" w:rsidRPr="008C120F" w:rsidRDefault="00D67C87" w:rsidP="0097429B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Фактический срок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7C87" w:rsidRPr="008C120F" w:rsidRDefault="00D67C87" w:rsidP="0097429B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Результаты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67C87" w:rsidRDefault="00D67C87" w:rsidP="00EE27D5">
            <w:pPr>
              <w:ind w:left="-108" w:right="-108" w:firstLine="108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Причина недостижения запланированных результатов</w:t>
            </w:r>
          </w:p>
        </w:tc>
      </w:tr>
      <w:tr w:rsidR="00D67C87" w:rsidRPr="008C120F" w:rsidTr="00290305">
        <w:trPr>
          <w:cantSplit/>
          <w:trHeight w:val="598"/>
        </w:trPr>
        <w:tc>
          <w:tcPr>
            <w:tcW w:w="709" w:type="dxa"/>
            <w:vMerge/>
          </w:tcPr>
          <w:p w:rsidR="00D67C87" w:rsidRDefault="00D67C87" w:rsidP="0097429B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977" w:type="dxa"/>
            <w:vMerge/>
            <w:vAlign w:val="center"/>
          </w:tcPr>
          <w:p w:rsidR="00D67C87" w:rsidRPr="008C120F" w:rsidRDefault="00D67C87" w:rsidP="0097429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67C87" w:rsidRDefault="00D67C87" w:rsidP="00EE27D5">
            <w:pPr>
              <w:ind w:left="-108" w:firstLine="108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начала реализации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67C87" w:rsidRDefault="00D67C87" w:rsidP="00EE27D5">
            <w:pPr>
              <w:ind w:left="-108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окончания реализации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D67C87" w:rsidRDefault="00D67C87" w:rsidP="00EE27D5">
            <w:pPr>
              <w:ind w:left="-108" w:right="-108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начала реализации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67C87" w:rsidRDefault="00D67C87" w:rsidP="00EE27D5">
            <w:pPr>
              <w:ind w:left="-108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окончания реализации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D67C87" w:rsidRDefault="00D67C87" w:rsidP="00EE27D5">
            <w:pPr>
              <w:ind w:left="-108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запланированные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D67C87" w:rsidRDefault="00D67C87" w:rsidP="0097429B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достигнутые </w:t>
            </w:r>
          </w:p>
        </w:tc>
        <w:tc>
          <w:tcPr>
            <w:tcW w:w="1276" w:type="dxa"/>
            <w:vMerge/>
          </w:tcPr>
          <w:p w:rsidR="00D67C87" w:rsidRDefault="00D67C87" w:rsidP="0097429B">
            <w:pPr>
              <w:jc w:val="center"/>
              <w:rPr>
                <w:snapToGrid w:val="0"/>
                <w:color w:val="000000"/>
              </w:rPr>
            </w:pPr>
          </w:p>
        </w:tc>
      </w:tr>
    </w:tbl>
    <w:p w:rsidR="00D67C87" w:rsidRPr="008C120F" w:rsidRDefault="00D67C87" w:rsidP="00D67C87">
      <w:pPr>
        <w:rPr>
          <w:sz w:val="2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7"/>
        <w:gridCol w:w="1276"/>
        <w:gridCol w:w="1276"/>
        <w:gridCol w:w="1275"/>
        <w:gridCol w:w="1276"/>
        <w:gridCol w:w="2268"/>
        <w:gridCol w:w="2977"/>
        <w:gridCol w:w="1276"/>
      </w:tblGrid>
      <w:tr w:rsidR="00D67C87" w:rsidRPr="008C120F" w:rsidTr="00EF5417">
        <w:trPr>
          <w:cantSplit/>
          <w:trHeight w:val="204"/>
          <w:tblHeader/>
        </w:trPr>
        <w:tc>
          <w:tcPr>
            <w:tcW w:w="709" w:type="dxa"/>
          </w:tcPr>
          <w:p w:rsidR="00D67C87" w:rsidRPr="008C120F" w:rsidRDefault="00D67C87" w:rsidP="0097429B">
            <w:pPr>
              <w:jc w:val="center"/>
              <w:rPr>
                <w:snapToGrid w:val="0"/>
                <w:color w:val="000000"/>
              </w:rPr>
            </w:pPr>
            <w:r w:rsidRPr="008C120F">
              <w:rPr>
                <w:snapToGrid w:val="0"/>
                <w:color w:val="000000"/>
              </w:rPr>
              <w:t>1</w:t>
            </w:r>
          </w:p>
        </w:tc>
        <w:tc>
          <w:tcPr>
            <w:tcW w:w="2977" w:type="dxa"/>
          </w:tcPr>
          <w:p w:rsidR="00D67C87" w:rsidRPr="008C120F" w:rsidRDefault="00D67C87" w:rsidP="0097429B">
            <w:pPr>
              <w:jc w:val="center"/>
              <w:rPr>
                <w:snapToGrid w:val="0"/>
                <w:color w:val="000000"/>
              </w:rPr>
            </w:pPr>
            <w:r w:rsidRPr="008C120F">
              <w:rPr>
                <w:snapToGrid w:val="0"/>
                <w:color w:val="000000"/>
              </w:rPr>
              <w:t>2</w:t>
            </w:r>
          </w:p>
        </w:tc>
        <w:tc>
          <w:tcPr>
            <w:tcW w:w="1276" w:type="dxa"/>
            <w:vAlign w:val="center"/>
          </w:tcPr>
          <w:p w:rsidR="00D67C87" w:rsidRPr="008C120F" w:rsidRDefault="00D67C87" w:rsidP="0097429B">
            <w:pPr>
              <w:jc w:val="center"/>
              <w:rPr>
                <w:snapToGrid w:val="0"/>
                <w:color w:val="000000"/>
              </w:rPr>
            </w:pPr>
            <w:r w:rsidRPr="008C120F">
              <w:rPr>
                <w:snapToGrid w:val="0"/>
                <w:color w:val="000000"/>
              </w:rPr>
              <w:t>3</w:t>
            </w:r>
          </w:p>
        </w:tc>
        <w:tc>
          <w:tcPr>
            <w:tcW w:w="1276" w:type="dxa"/>
            <w:vAlign w:val="center"/>
          </w:tcPr>
          <w:p w:rsidR="00D67C87" w:rsidRPr="008C120F" w:rsidRDefault="00D67C87" w:rsidP="0097429B">
            <w:pPr>
              <w:jc w:val="center"/>
              <w:rPr>
                <w:snapToGrid w:val="0"/>
                <w:color w:val="000000"/>
              </w:rPr>
            </w:pPr>
            <w:r w:rsidRPr="008C120F">
              <w:rPr>
                <w:snapToGrid w:val="0"/>
                <w:color w:val="000000"/>
              </w:rPr>
              <w:t>4</w:t>
            </w:r>
          </w:p>
        </w:tc>
        <w:tc>
          <w:tcPr>
            <w:tcW w:w="1275" w:type="dxa"/>
            <w:vAlign w:val="center"/>
          </w:tcPr>
          <w:p w:rsidR="00D67C87" w:rsidRPr="008C120F" w:rsidRDefault="00D67C87" w:rsidP="0097429B">
            <w:pPr>
              <w:jc w:val="center"/>
              <w:rPr>
                <w:snapToGrid w:val="0"/>
                <w:color w:val="000000"/>
              </w:rPr>
            </w:pPr>
            <w:r w:rsidRPr="008C120F">
              <w:rPr>
                <w:snapToGrid w:val="0"/>
                <w:color w:val="000000"/>
              </w:rPr>
              <w:t>5</w:t>
            </w:r>
          </w:p>
        </w:tc>
        <w:tc>
          <w:tcPr>
            <w:tcW w:w="1276" w:type="dxa"/>
            <w:vAlign w:val="center"/>
          </w:tcPr>
          <w:p w:rsidR="00D67C87" w:rsidRPr="008C120F" w:rsidRDefault="00D67C87" w:rsidP="0097429B">
            <w:pPr>
              <w:jc w:val="center"/>
              <w:rPr>
                <w:snapToGrid w:val="0"/>
                <w:color w:val="000000"/>
              </w:rPr>
            </w:pPr>
            <w:r w:rsidRPr="008C120F">
              <w:rPr>
                <w:snapToGrid w:val="0"/>
                <w:color w:val="000000"/>
              </w:rPr>
              <w:t>6</w:t>
            </w:r>
          </w:p>
        </w:tc>
        <w:tc>
          <w:tcPr>
            <w:tcW w:w="2268" w:type="dxa"/>
            <w:vAlign w:val="center"/>
          </w:tcPr>
          <w:p w:rsidR="00D67C87" w:rsidRPr="008C120F" w:rsidRDefault="00D67C87" w:rsidP="0097429B">
            <w:pPr>
              <w:jc w:val="center"/>
              <w:rPr>
                <w:snapToGrid w:val="0"/>
                <w:color w:val="000000"/>
              </w:rPr>
            </w:pPr>
            <w:r w:rsidRPr="008C120F">
              <w:rPr>
                <w:snapToGrid w:val="0"/>
                <w:color w:val="000000"/>
              </w:rPr>
              <w:t>7</w:t>
            </w:r>
          </w:p>
        </w:tc>
        <w:tc>
          <w:tcPr>
            <w:tcW w:w="2977" w:type="dxa"/>
            <w:vAlign w:val="center"/>
          </w:tcPr>
          <w:p w:rsidR="00D67C87" w:rsidRPr="008C120F" w:rsidRDefault="00D67C87" w:rsidP="0097429B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</w:t>
            </w:r>
          </w:p>
        </w:tc>
        <w:tc>
          <w:tcPr>
            <w:tcW w:w="1276" w:type="dxa"/>
          </w:tcPr>
          <w:p w:rsidR="00D67C87" w:rsidRPr="008C120F" w:rsidRDefault="00D67C87" w:rsidP="0097429B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</w:t>
            </w:r>
          </w:p>
        </w:tc>
      </w:tr>
      <w:tr w:rsidR="00EE27D5" w:rsidRPr="008C120F" w:rsidTr="00EF5417">
        <w:trPr>
          <w:trHeight w:val="283"/>
        </w:trPr>
        <w:tc>
          <w:tcPr>
            <w:tcW w:w="709" w:type="dxa"/>
            <w:vAlign w:val="center"/>
          </w:tcPr>
          <w:p w:rsidR="00EE27D5" w:rsidRPr="00732119" w:rsidRDefault="00EE27D5" w:rsidP="00EE27D5"/>
        </w:tc>
        <w:tc>
          <w:tcPr>
            <w:tcW w:w="2977" w:type="dxa"/>
            <w:vAlign w:val="center"/>
          </w:tcPr>
          <w:p w:rsidR="00EE27D5" w:rsidRPr="00732119" w:rsidRDefault="00EE27D5" w:rsidP="00EE27D5">
            <w:pPr>
              <w:rPr>
                <w:bCs/>
              </w:rPr>
            </w:pPr>
            <w:r w:rsidRPr="00732119">
              <w:rPr>
                <w:bCs/>
              </w:rPr>
              <w:t xml:space="preserve">Подпрограмма № 1 </w:t>
            </w:r>
          </w:p>
          <w:p w:rsidR="00EE27D5" w:rsidRPr="00732119" w:rsidRDefault="00EE27D5" w:rsidP="00EE27D5">
            <w:r w:rsidRPr="00732119">
              <w:rPr>
                <w:bCs/>
              </w:rPr>
              <w:t>«Содействие развитию малого и среднего предпринимательства в городском округе Большой Камень»</w:t>
            </w:r>
          </w:p>
        </w:tc>
        <w:tc>
          <w:tcPr>
            <w:tcW w:w="1276" w:type="dxa"/>
            <w:vAlign w:val="center"/>
          </w:tcPr>
          <w:p w:rsidR="00EE27D5" w:rsidRPr="008C120F" w:rsidRDefault="00B615D2" w:rsidP="00EE27D5">
            <w:pPr>
              <w:ind w:left="-108"/>
              <w:jc w:val="center"/>
            </w:pPr>
            <w:r>
              <w:t>2020</w:t>
            </w:r>
          </w:p>
        </w:tc>
        <w:tc>
          <w:tcPr>
            <w:tcW w:w="1276" w:type="dxa"/>
            <w:vAlign w:val="center"/>
          </w:tcPr>
          <w:p w:rsidR="00EE27D5" w:rsidRPr="008C120F" w:rsidRDefault="00B615D2" w:rsidP="00635FA5">
            <w:pPr>
              <w:ind w:left="-108"/>
              <w:jc w:val="center"/>
            </w:pPr>
            <w:r>
              <w:t>202</w:t>
            </w:r>
            <w:r w:rsidR="00635FA5">
              <w:t>8</w:t>
            </w:r>
          </w:p>
        </w:tc>
        <w:tc>
          <w:tcPr>
            <w:tcW w:w="1275" w:type="dxa"/>
            <w:vAlign w:val="center"/>
          </w:tcPr>
          <w:p w:rsidR="00EE27D5" w:rsidRPr="008C120F" w:rsidRDefault="00EE27D5" w:rsidP="0097429B">
            <w:pPr>
              <w:ind w:left="-108"/>
              <w:jc w:val="center"/>
            </w:pPr>
            <w:r>
              <w:t>01.01.2021</w:t>
            </w:r>
          </w:p>
        </w:tc>
        <w:tc>
          <w:tcPr>
            <w:tcW w:w="1276" w:type="dxa"/>
            <w:vAlign w:val="center"/>
          </w:tcPr>
          <w:p w:rsidR="00EE27D5" w:rsidRPr="00635FA5" w:rsidRDefault="00EE27D5" w:rsidP="00635FA5">
            <w:pPr>
              <w:ind w:left="-108"/>
              <w:jc w:val="center"/>
            </w:pPr>
            <w:r>
              <w:t>31.12.202</w:t>
            </w:r>
            <w:r w:rsidR="00635FA5">
              <w:t>8</w:t>
            </w:r>
          </w:p>
        </w:tc>
        <w:tc>
          <w:tcPr>
            <w:tcW w:w="2268" w:type="dxa"/>
            <w:vAlign w:val="center"/>
          </w:tcPr>
          <w:p w:rsidR="00EE27D5" w:rsidRPr="008C120F" w:rsidRDefault="00EE27D5" w:rsidP="00EE27D5">
            <w:pPr>
              <w:jc w:val="center"/>
            </w:pPr>
          </w:p>
        </w:tc>
        <w:tc>
          <w:tcPr>
            <w:tcW w:w="2977" w:type="dxa"/>
            <w:vAlign w:val="center"/>
          </w:tcPr>
          <w:p w:rsidR="00EE27D5" w:rsidRPr="008C120F" w:rsidRDefault="00EE27D5" w:rsidP="00EE27D5">
            <w:pPr>
              <w:jc w:val="center"/>
            </w:pPr>
          </w:p>
        </w:tc>
        <w:tc>
          <w:tcPr>
            <w:tcW w:w="1276" w:type="dxa"/>
          </w:tcPr>
          <w:p w:rsidR="00EE27D5" w:rsidRPr="008C120F" w:rsidRDefault="00EE27D5" w:rsidP="00EE27D5">
            <w:pPr>
              <w:jc w:val="center"/>
            </w:pPr>
          </w:p>
        </w:tc>
      </w:tr>
      <w:tr w:rsidR="00EF5417" w:rsidRPr="008C120F" w:rsidTr="00EF5417">
        <w:trPr>
          <w:trHeight w:val="283"/>
        </w:trPr>
        <w:tc>
          <w:tcPr>
            <w:tcW w:w="709" w:type="dxa"/>
          </w:tcPr>
          <w:p w:rsidR="00EF5417" w:rsidRPr="00732119" w:rsidRDefault="00EF5417" w:rsidP="00EE27D5">
            <w:pPr>
              <w:jc w:val="center"/>
            </w:pPr>
            <w:r w:rsidRPr="00732119">
              <w:t>1</w:t>
            </w:r>
            <w:r>
              <w:t>.1.1</w:t>
            </w:r>
          </w:p>
        </w:tc>
        <w:tc>
          <w:tcPr>
            <w:tcW w:w="2977" w:type="dxa"/>
          </w:tcPr>
          <w:p w:rsidR="00EF5417" w:rsidRDefault="00EF5417" w:rsidP="00EE27D5">
            <w:pPr>
              <w:jc w:val="both"/>
            </w:pPr>
            <w:r w:rsidRPr="00732119">
              <w:t>Мероприятие 1</w:t>
            </w:r>
          </w:p>
          <w:p w:rsidR="00EF5417" w:rsidRPr="00732119" w:rsidRDefault="00EF5417" w:rsidP="00EE27D5">
            <w:pPr>
              <w:jc w:val="both"/>
            </w:pPr>
            <w:r w:rsidRPr="00F941E7">
              <w:t xml:space="preserve">Предоставление субсидий </w:t>
            </w:r>
            <w:r>
              <w:t xml:space="preserve">субъектам малого и среднего </w:t>
            </w:r>
            <w:proofErr w:type="spellStart"/>
            <w:proofErr w:type="gramStart"/>
            <w:r>
              <w:t>предпринима-тельства</w:t>
            </w:r>
            <w:proofErr w:type="spellEnd"/>
            <w:proofErr w:type="gramEnd"/>
            <w:r w:rsidRPr="00F941E7">
              <w:t xml:space="preserve"> с целью возмещения части затрат, связанных с началом предпринимательской деятельности</w:t>
            </w:r>
          </w:p>
        </w:tc>
        <w:tc>
          <w:tcPr>
            <w:tcW w:w="1276" w:type="dxa"/>
            <w:vAlign w:val="center"/>
          </w:tcPr>
          <w:p w:rsidR="00EF5417" w:rsidRPr="008C120F" w:rsidRDefault="00EF5417" w:rsidP="0097429B">
            <w:pPr>
              <w:jc w:val="center"/>
            </w:pPr>
            <w:r>
              <w:t>2020</w:t>
            </w:r>
          </w:p>
        </w:tc>
        <w:tc>
          <w:tcPr>
            <w:tcW w:w="1276" w:type="dxa"/>
            <w:vAlign w:val="center"/>
          </w:tcPr>
          <w:p w:rsidR="00EF5417" w:rsidRPr="008C120F" w:rsidRDefault="00EF5417" w:rsidP="00635FA5">
            <w:pPr>
              <w:jc w:val="center"/>
            </w:pPr>
            <w:r>
              <w:t>202</w:t>
            </w:r>
            <w:r w:rsidR="00635FA5">
              <w:t>8</w:t>
            </w:r>
          </w:p>
        </w:tc>
        <w:tc>
          <w:tcPr>
            <w:tcW w:w="1275" w:type="dxa"/>
            <w:vAlign w:val="center"/>
          </w:tcPr>
          <w:p w:rsidR="00EF5417" w:rsidRPr="00813857" w:rsidRDefault="00EF5417" w:rsidP="00615907">
            <w:pPr>
              <w:ind w:left="-108"/>
              <w:jc w:val="center"/>
            </w:pPr>
            <w:r>
              <w:t>27.02.2023</w:t>
            </w:r>
          </w:p>
        </w:tc>
        <w:tc>
          <w:tcPr>
            <w:tcW w:w="1276" w:type="dxa"/>
            <w:vAlign w:val="center"/>
          </w:tcPr>
          <w:p w:rsidR="00EF5417" w:rsidRPr="00813857" w:rsidRDefault="00EF5417" w:rsidP="00615907">
            <w:pPr>
              <w:ind w:hanging="108"/>
              <w:jc w:val="center"/>
            </w:pPr>
            <w:r>
              <w:t>25.04.2023</w:t>
            </w:r>
          </w:p>
        </w:tc>
        <w:tc>
          <w:tcPr>
            <w:tcW w:w="2268" w:type="dxa"/>
            <w:vAlign w:val="center"/>
          </w:tcPr>
          <w:p w:rsidR="00EF5417" w:rsidRPr="00813857" w:rsidRDefault="00EF5417" w:rsidP="00615907">
            <w:r w:rsidRPr="00813857">
              <w:t xml:space="preserve">Предоставление  финансовой поддержки  субъектам малого и среднего предпринимательства с целью возмещения части затрат, связанных с </w:t>
            </w:r>
            <w:r w:rsidRPr="00813857">
              <w:lastRenderedPageBreak/>
              <w:t>началом предпринимательской деятельности</w:t>
            </w:r>
          </w:p>
        </w:tc>
        <w:tc>
          <w:tcPr>
            <w:tcW w:w="2977" w:type="dxa"/>
            <w:vAlign w:val="center"/>
          </w:tcPr>
          <w:p w:rsidR="00EF5417" w:rsidRPr="00813857" w:rsidRDefault="00635FA5" w:rsidP="00615907">
            <w:pPr>
              <w:jc w:val="both"/>
            </w:pPr>
            <w:r>
              <w:lastRenderedPageBreak/>
              <w:t>Финансирование на 2025 г не предусмотрено</w:t>
            </w:r>
            <w:r w:rsidRPr="00813857">
              <w:t xml:space="preserve"> </w:t>
            </w:r>
          </w:p>
        </w:tc>
        <w:tc>
          <w:tcPr>
            <w:tcW w:w="1276" w:type="dxa"/>
            <w:vAlign w:val="center"/>
          </w:tcPr>
          <w:p w:rsidR="00EF5417" w:rsidRPr="00813857" w:rsidRDefault="00EF5417" w:rsidP="00615907">
            <w:pPr>
              <w:ind w:left="-108"/>
              <w:jc w:val="center"/>
            </w:pPr>
          </w:p>
        </w:tc>
      </w:tr>
      <w:tr w:rsidR="00144637" w:rsidRPr="008C120F" w:rsidTr="00EF5417">
        <w:trPr>
          <w:trHeight w:val="283"/>
        </w:trPr>
        <w:tc>
          <w:tcPr>
            <w:tcW w:w="709" w:type="dxa"/>
          </w:tcPr>
          <w:p w:rsidR="00144637" w:rsidRPr="00732119" w:rsidRDefault="00144637" w:rsidP="00EE27D5">
            <w:pPr>
              <w:jc w:val="center"/>
            </w:pPr>
          </w:p>
        </w:tc>
        <w:tc>
          <w:tcPr>
            <w:tcW w:w="2977" w:type="dxa"/>
          </w:tcPr>
          <w:p w:rsidR="00144637" w:rsidRPr="00732119" w:rsidRDefault="00144637" w:rsidP="00617161">
            <w:pPr>
              <w:jc w:val="both"/>
            </w:pPr>
            <w:r>
              <w:t>Контрольное событие 1</w:t>
            </w:r>
            <w:r w:rsidRPr="00930233">
              <w:t xml:space="preserve"> </w:t>
            </w:r>
            <w:r>
              <w:t xml:space="preserve">Размещение в средствах массовой информации: газете «ЗАТО», </w:t>
            </w:r>
          </w:p>
        </w:tc>
        <w:tc>
          <w:tcPr>
            <w:tcW w:w="1276" w:type="dxa"/>
          </w:tcPr>
          <w:p w:rsidR="00144637" w:rsidRDefault="00144637">
            <w:r w:rsidRPr="008A4A74">
              <w:t>нет</w:t>
            </w:r>
          </w:p>
        </w:tc>
        <w:tc>
          <w:tcPr>
            <w:tcW w:w="1276" w:type="dxa"/>
          </w:tcPr>
          <w:p w:rsidR="00144637" w:rsidRDefault="00144637">
            <w:r w:rsidRPr="008A4A74">
              <w:t>нет</w:t>
            </w:r>
          </w:p>
        </w:tc>
        <w:tc>
          <w:tcPr>
            <w:tcW w:w="1275" w:type="dxa"/>
          </w:tcPr>
          <w:p w:rsidR="00144637" w:rsidRPr="00813857" w:rsidRDefault="00144637" w:rsidP="00615907">
            <w:r>
              <w:t>Март 2023</w:t>
            </w:r>
          </w:p>
        </w:tc>
        <w:tc>
          <w:tcPr>
            <w:tcW w:w="1276" w:type="dxa"/>
          </w:tcPr>
          <w:p w:rsidR="00144637" w:rsidRPr="00813857" w:rsidRDefault="00144637" w:rsidP="00615907">
            <w:r>
              <w:t>Апрель 2023</w:t>
            </w:r>
          </w:p>
        </w:tc>
        <w:tc>
          <w:tcPr>
            <w:tcW w:w="2268" w:type="dxa"/>
          </w:tcPr>
          <w:p w:rsidR="00144637" w:rsidRDefault="00144637" w:rsidP="006C7C8B">
            <w:r>
              <w:t>Информирование субъектов предпринимательской деятельности о мерах  финансовой поддержки</w:t>
            </w:r>
          </w:p>
        </w:tc>
        <w:tc>
          <w:tcPr>
            <w:tcW w:w="2977" w:type="dxa"/>
          </w:tcPr>
          <w:p w:rsidR="00144637" w:rsidRPr="00EE27D5" w:rsidRDefault="00635FA5" w:rsidP="006C7C8B">
            <w:pPr>
              <w:rPr>
                <w:color w:val="000000" w:themeColor="text1"/>
              </w:rPr>
            </w:pPr>
            <w:r>
              <w:t>Финансирование на 2025 г не предусмотрено</w:t>
            </w:r>
            <w:r w:rsidRPr="00EE27D5">
              <w:rPr>
                <w:color w:val="000000" w:themeColor="text1"/>
              </w:rPr>
              <w:t xml:space="preserve"> </w:t>
            </w:r>
          </w:p>
        </w:tc>
        <w:tc>
          <w:tcPr>
            <w:tcW w:w="1276" w:type="dxa"/>
          </w:tcPr>
          <w:p w:rsidR="00144637" w:rsidRDefault="00144637" w:rsidP="00EE27D5">
            <w:pPr>
              <w:jc w:val="center"/>
            </w:pPr>
          </w:p>
        </w:tc>
      </w:tr>
      <w:tr w:rsidR="00144637" w:rsidRPr="008C120F" w:rsidTr="00EF5417">
        <w:trPr>
          <w:trHeight w:val="283"/>
        </w:trPr>
        <w:tc>
          <w:tcPr>
            <w:tcW w:w="709" w:type="dxa"/>
          </w:tcPr>
          <w:p w:rsidR="00144637" w:rsidRPr="00732119" w:rsidRDefault="00144637" w:rsidP="00EE27D5">
            <w:pPr>
              <w:jc w:val="center"/>
            </w:pPr>
          </w:p>
        </w:tc>
        <w:tc>
          <w:tcPr>
            <w:tcW w:w="2977" w:type="dxa"/>
          </w:tcPr>
          <w:p w:rsidR="00144637" w:rsidRDefault="00144637" w:rsidP="00B615D2">
            <w:pPr>
              <w:jc w:val="both"/>
            </w:pPr>
            <w:r>
              <w:t>Контрольное событие 2</w:t>
            </w:r>
          </w:p>
          <w:p w:rsidR="00144637" w:rsidRDefault="00144637" w:rsidP="00B615D2">
            <w:pPr>
              <w:jc w:val="both"/>
            </w:pPr>
            <w:r>
              <w:t>О</w:t>
            </w:r>
            <w:r w:rsidRPr="00930233">
              <w:t xml:space="preserve">рганизация работы  с </w:t>
            </w:r>
            <w:r>
              <w:t>субъектами малого и среднего предпринимательства -</w:t>
            </w:r>
            <w:r w:rsidRPr="00930233">
              <w:t xml:space="preserve"> потенциальными получателями  финансовой поддержки</w:t>
            </w:r>
          </w:p>
          <w:p w:rsidR="00144637" w:rsidRPr="00732119" w:rsidRDefault="00144637" w:rsidP="00B615D2">
            <w:pPr>
              <w:jc w:val="both"/>
            </w:pPr>
          </w:p>
        </w:tc>
        <w:tc>
          <w:tcPr>
            <w:tcW w:w="1276" w:type="dxa"/>
          </w:tcPr>
          <w:p w:rsidR="00144637" w:rsidRDefault="00144637" w:rsidP="00ED67A3">
            <w:r w:rsidRPr="008A4A74">
              <w:t>нет</w:t>
            </w:r>
          </w:p>
        </w:tc>
        <w:tc>
          <w:tcPr>
            <w:tcW w:w="1276" w:type="dxa"/>
          </w:tcPr>
          <w:p w:rsidR="00144637" w:rsidRDefault="00144637" w:rsidP="00ED67A3">
            <w:r w:rsidRPr="008A4A74">
              <w:t>нет</w:t>
            </w:r>
          </w:p>
        </w:tc>
        <w:tc>
          <w:tcPr>
            <w:tcW w:w="1275" w:type="dxa"/>
          </w:tcPr>
          <w:p w:rsidR="00144637" w:rsidRPr="00813857" w:rsidRDefault="00144637" w:rsidP="00615907">
            <w:r>
              <w:t>Март 2023</w:t>
            </w:r>
          </w:p>
        </w:tc>
        <w:tc>
          <w:tcPr>
            <w:tcW w:w="1276" w:type="dxa"/>
          </w:tcPr>
          <w:p w:rsidR="00144637" w:rsidRPr="00813857" w:rsidRDefault="00144637" w:rsidP="00615907">
            <w:r>
              <w:t>Апрель 2023</w:t>
            </w:r>
          </w:p>
        </w:tc>
        <w:tc>
          <w:tcPr>
            <w:tcW w:w="2268" w:type="dxa"/>
          </w:tcPr>
          <w:p w:rsidR="00144637" w:rsidRDefault="00144637" w:rsidP="006C7C8B">
            <w:r>
              <w:t>Формирование пакета документов субъектами предпринимательства -</w:t>
            </w:r>
            <w:r w:rsidRPr="00930233">
              <w:t xml:space="preserve"> потенциальными получателями  финансовой поддержки</w:t>
            </w:r>
            <w:r>
              <w:t xml:space="preserve"> в соответствии с порядком и условиями предоставления финансовой поддержки</w:t>
            </w:r>
          </w:p>
        </w:tc>
        <w:tc>
          <w:tcPr>
            <w:tcW w:w="2977" w:type="dxa"/>
          </w:tcPr>
          <w:p w:rsidR="00144637" w:rsidRPr="00EE27D5" w:rsidRDefault="00635FA5" w:rsidP="006C7C8B">
            <w:pPr>
              <w:rPr>
                <w:color w:val="000000" w:themeColor="text1"/>
              </w:rPr>
            </w:pPr>
            <w:r>
              <w:t>Финансирование на 2025 г не предусмотрено</w:t>
            </w:r>
            <w:r w:rsidRPr="00EE27D5">
              <w:rPr>
                <w:color w:val="000000" w:themeColor="text1"/>
              </w:rPr>
              <w:t xml:space="preserve"> </w:t>
            </w:r>
          </w:p>
        </w:tc>
        <w:tc>
          <w:tcPr>
            <w:tcW w:w="1276" w:type="dxa"/>
          </w:tcPr>
          <w:p w:rsidR="00144637" w:rsidRDefault="00144637" w:rsidP="00EE27D5">
            <w:pPr>
              <w:jc w:val="center"/>
            </w:pPr>
          </w:p>
        </w:tc>
      </w:tr>
      <w:tr w:rsidR="00144637" w:rsidRPr="008C120F" w:rsidTr="00EF5417">
        <w:trPr>
          <w:trHeight w:val="283"/>
        </w:trPr>
        <w:tc>
          <w:tcPr>
            <w:tcW w:w="709" w:type="dxa"/>
          </w:tcPr>
          <w:p w:rsidR="00144637" w:rsidRPr="00732119" w:rsidRDefault="00144637" w:rsidP="00EE27D5">
            <w:pPr>
              <w:jc w:val="center"/>
            </w:pPr>
          </w:p>
        </w:tc>
        <w:tc>
          <w:tcPr>
            <w:tcW w:w="2977" w:type="dxa"/>
          </w:tcPr>
          <w:p w:rsidR="00144637" w:rsidRDefault="00144637" w:rsidP="00B615D2">
            <w:pPr>
              <w:jc w:val="both"/>
            </w:pPr>
            <w:r>
              <w:t>Контрольное событие 3</w:t>
            </w:r>
          </w:p>
          <w:p w:rsidR="00144637" w:rsidRDefault="00144637" w:rsidP="00B615D2">
            <w:r>
              <w:t>П</w:t>
            </w:r>
            <w:r w:rsidRPr="00930233">
              <w:t>роведение комиссии по рассмотрению документов о пред</w:t>
            </w:r>
            <w:r>
              <w:t>оставлении финансовой поддержки</w:t>
            </w:r>
          </w:p>
          <w:p w:rsidR="00144637" w:rsidRDefault="00144637" w:rsidP="00B615D2">
            <w:pPr>
              <w:jc w:val="both"/>
            </w:pPr>
          </w:p>
          <w:p w:rsidR="00144637" w:rsidRPr="00732119" w:rsidRDefault="00144637" w:rsidP="00B615D2">
            <w:pPr>
              <w:jc w:val="both"/>
            </w:pPr>
          </w:p>
        </w:tc>
        <w:tc>
          <w:tcPr>
            <w:tcW w:w="1276" w:type="dxa"/>
          </w:tcPr>
          <w:p w:rsidR="00144637" w:rsidRDefault="00144637" w:rsidP="00ED67A3">
            <w:r w:rsidRPr="008A4A74">
              <w:t>нет</w:t>
            </w:r>
          </w:p>
        </w:tc>
        <w:tc>
          <w:tcPr>
            <w:tcW w:w="1276" w:type="dxa"/>
          </w:tcPr>
          <w:p w:rsidR="00144637" w:rsidRDefault="00144637" w:rsidP="00ED67A3">
            <w:r w:rsidRPr="008A4A74">
              <w:t>нет</w:t>
            </w:r>
          </w:p>
        </w:tc>
        <w:tc>
          <w:tcPr>
            <w:tcW w:w="1275" w:type="dxa"/>
          </w:tcPr>
          <w:p w:rsidR="00144637" w:rsidRPr="00813857" w:rsidRDefault="00144637" w:rsidP="00615907">
            <w:r>
              <w:t>14.04.2023</w:t>
            </w:r>
          </w:p>
        </w:tc>
        <w:tc>
          <w:tcPr>
            <w:tcW w:w="1276" w:type="dxa"/>
          </w:tcPr>
          <w:p w:rsidR="00144637" w:rsidRPr="00813857" w:rsidRDefault="00144637" w:rsidP="00615907">
            <w:pPr>
              <w:ind w:left="-108"/>
              <w:jc w:val="center"/>
            </w:pPr>
            <w:r>
              <w:t>14.04.2023</w:t>
            </w:r>
          </w:p>
        </w:tc>
        <w:tc>
          <w:tcPr>
            <w:tcW w:w="2268" w:type="dxa"/>
          </w:tcPr>
          <w:p w:rsidR="00144637" w:rsidRDefault="00144637" w:rsidP="00290305">
            <w:r>
              <w:t>Рассмотрение поступивших документов о предоставлении субсидий субъектам малого предпринимательства</w:t>
            </w:r>
          </w:p>
          <w:p w:rsidR="00144637" w:rsidRDefault="00144637" w:rsidP="00290305"/>
        </w:tc>
        <w:tc>
          <w:tcPr>
            <w:tcW w:w="2977" w:type="dxa"/>
            <w:vAlign w:val="center"/>
          </w:tcPr>
          <w:p w:rsidR="00144637" w:rsidRPr="00EE27D5" w:rsidRDefault="00635FA5" w:rsidP="00290305">
            <w:pPr>
              <w:jc w:val="both"/>
              <w:rPr>
                <w:color w:val="000000" w:themeColor="text1"/>
              </w:rPr>
            </w:pPr>
            <w:r>
              <w:t>Финансирование на 2025 г не предусмотрено</w:t>
            </w:r>
          </w:p>
        </w:tc>
        <w:tc>
          <w:tcPr>
            <w:tcW w:w="1276" w:type="dxa"/>
          </w:tcPr>
          <w:p w:rsidR="00144637" w:rsidRDefault="00144637" w:rsidP="00EE27D5">
            <w:pPr>
              <w:jc w:val="center"/>
            </w:pPr>
          </w:p>
        </w:tc>
      </w:tr>
      <w:tr w:rsidR="00144637" w:rsidRPr="008C120F" w:rsidTr="00EF5417">
        <w:trPr>
          <w:trHeight w:val="283"/>
        </w:trPr>
        <w:tc>
          <w:tcPr>
            <w:tcW w:w="709" w:type="dxa"/>
          </w:tcPr>
          <w:p w:rsidR="00144637" w:rsidRPr="00732119" w:rsidRDefault="00144637" w:rsidP="00EE27D5">
            <w:pPr>
              <w:jc w:val="center"/>
            </w:pPr>
          </w:p>
        </w:tc>
        <w:tc>
          <w:tcPr>
            <w:tcW w:w="2977" w:type="dxa"/>
          </w:tcPr>
          <w:p w:rsidR="00144637" w:rsidRDefault="00144637" w:rsidP="00B615D2">
            <w:pPr>
              <w:jc w:val="both"/>
            </w:pPr>
            <w:r>
              <w:t>Контрольное событие 4</w:t>
            </w:r>
          </w:p>
          <w:p w:rsidR="00144637" w:rsidRPr="00732119" w:rsidRDefault="00144637" w:rsidP="00B615D2">
            <w:pPr>
              <w:jc w:val="both"/>
            </w:pPr>
            <w:r>
              <w:t>Заключение соглашений с субъектами малого предпринимательства о предоставлении грантов</w:t>
            </w:r>
          </w:p>
        </w:tc>
        <w:tc>
          <w:tcPr>
            <w:tcW w:w="1276" w:type="dxa"/>
          </w:tcPr>
          <w:p w:rsidR="00144637" w:rsidRDefault="00144637" w:rsidP="00ED67A3">
            <w:r w:rsidRPr="008A4A74">
              <w:t>нет</w:t>
            </w:r>
          </w:p>
        </w:tc>
        <w:tc>
          <w:tcPr>
            <w:tcW w:w="1276" w:type="dxa"/>
          </w:tcPr>
          <w:p w:rsidR="00144637" w:rsidRDefault="00144637" w:rsidP="00ED67A3">
            <w:r w:rsidRPr="008A4A74">
              <w:t>нет</w:t>
            </w:r>
          </w:p>
        </w:tc>
        <w:tc>
          <w:tcPr>
            <w:tcW w:w="1275" w:type="dxa"/>
          </w:tcPr>
          <w:p w:rsidR="00144637" w:rsidRPr="00813857" w:rsidRDefault="00144637" w:rsidP="00615907">
            <w:r>
              <w:t>май 2023</w:t>
            </w:r>
          </w:p>
        </w:tc>
        <w:tc>
          <w:tcPr>
            <w:tcW w:w="1276" w:type="dxa"/>
          </w:tcPr>
          <w:p w:rsidR="00144637" w:rsidRPr="00813857" w:rsidRDefault="00144637" w:rsidP="00615907">
            <w:pPr>
              <w:ind w:left="-108"/>
              <w:jc w:val="center"/>
            </w:pPr>
            <w:r>
              <w:t>май 2023</w:t>
            </w:r>
          </w:p>
        </w:tc>
        <w:tc>
          <w:tcPr>
            <w:tcW w:w="2268" w:type="dxa"/>
          </w:tcPr>
          <w:p w:rsidR="00144637" w:rsidRDefault="00144637" w:rsidP="00E31A37">
            <w:r>
              <w:t>Заключение соглашений с субъектами малого предпринимательства о предоставлении грантов</w:t>
            </w:r>
          </w:p>
          <w:p w:rsidR="00615907" w:rsidRDefault="00615907" w:rsidP="00E31A37"/>
        </w:tc>
        <w:tc>
          <w:tcPr>
            <w:tcW w:w="2977" w:type="dxa"/>
          </w:tcPr>
          <w:p w:rsidR="00144637" w:rsidRPr="00EE27D5" w:rsidRDefault="00635FA5" w:rsidP="00144637">
            <w:pPr>
              <w:rPr>
                <w:color w:val="000000" w:themeColor="text1"/>
              </w:rPr>
            </w:pPr>
            <w:r>
              <w:t>Финансирование на 2025 г не предусмотрено</w:t>
            </w:r>
          </w:p>
        </w:tc>
        <w:tc>
          <w:tcPr>
            <w:tcW w:w="1276" w:type="dxa"/>
          </w:tcPr>
          <w:p w:rsidR="00144637" w:rsidRDefault="00144637" w:rsidP="00EE27D5">
            <w:pPr>
              <w:jc w:val="center"/>
            </w:pPr>
          </w:p>
        </w:tc>
      </w:tr>
      <w:tr w:rsidR="00615907" w:rsidRPr="008C120F" w:rsidTr="00EF5417">
        <w:trPr>
          <w:trHeight w:val="283"/>
        </w:trPr>
        <w:tc>
          <w:tcPr>
            <w:tcW w:w="709" w:type="dxa"/>
          </w:tcPr>
          <w:p w:rsidR="00615907" w:rsidRPr="00732119" w:rsidRDefault="00615907" w:rsidP="00EE27D5">
            <w:pPr>
              <w:jc w:val="center"/>
            </w:pPr>
            <w:r>
              <w:rPr>
                <w:bCs/>
              </w:rPr>
              <w:t>1.1.2</w:t>
            </w:r>
          </w:p>
        </w:tc>
        <w:tc>
          <w:tcPr>
            <w:tcW w:w="2977" w:type="dxa"/>
          </w:tcPr>
          <w:p w:rsidR="00615907" w:rsidRPr="00813857" w:rsidRDefault="00615907" w:rsidP="00615907">
            <w:r>
              <w:t xml:space="preserve">Мероприятие  2 </w:t>
            </w:r>
            <w:r w:rsidRPr="00813857">
              <w:t xml:space="preserve">Предоставление субсидий на возмещение части затрат субъектам малого и среднего предпринимательства, осуществляющим деятельность в сфере социального предпринимательства    </w:t>
            </w:r>
          </w:p>
        </w:tc>
        <w:tc>
          <w:tcPr>
            <w:tcW w:w="1276" w:type="dxa"/>
          </w:tcPr>
          <w:p w:rsidR="00615907" w:rsidRPr="00813857" w:rsidRDefault="00615907" w:rsidP="00615907">
            <w:r>
              <w:t>Апрель 2023</w:t>
            </w:r>
          </w:p>
        </w:tc>
        <w:tc>
          <w:tcPr>
            <w:tcW w:w="1276" w:type="dxa"/>
          </w:tcPr>
          <w:p w:rsidR="00615907" w:rsidRPr="00813857" w:rsidRDefault="00615907" w:rsidP="00615907">
            <w:r>
              <w:t>Июль 2023</w:t>
            </w:r>
          </w:p>
        </w:tc>
        <w:tc>
          <w:tcPr>
            <w:tcW w:w="1275" w:type="dxa"/>
          </w:tcPr>
          <w:p w:rsidR="00615907" w:rsidRPr="00813857" w:rsidRDefault="00615907" w:rsidP="00615907">
            <w:r>
              <w:t>13.04.2023</w:t>
            </w:r>
          </w:p>
        </w:tc>
        <w:tc>
          <w:tcPr>
            <w:tcW w:w="1276" w:type="dxa"/>
          </w:tcPr>
          <w:p w:rsidR="00615907" w:rsidRPr="00813857" w:rsidRDefault="00615907" w:rsidP="00615907">
            <w:r>
              <w:t>Июль 2023</w:t>
            </w:r>
          </w:p>
        </w:tc>
        <w:tc>
          <w:tcPr>
            <w:tcW w:w="2268" w:type="dxa"/>
          </w:tcPr>
          <w:p w:rsidR="00615907" w:rsidRPr="00813857" w:rsidRDefault="00615907" w:rsidP="00615907">
            <w:r w:rsidRPr="00813857">
              <w:t>финансовой поддержки  субъектам малого и среднего предпринимательства с целью возмещения части затрат, связанных с началом предпринимательской деятельности</w:t>
            </w:r>
          </w:p>
          <w:p w:rsidR="00615907" w:rsidRDefault="00615907" w:rsidP="00615907">
            <w:r w:rsidRPr="00813857">
              <w:t xml:space="preserve">в сфере социального предпринимательства    </w:t>
            </w:r>
          </w:p>
          <w:p w:rsidR="00615907" w:rsidRPr="00813857" w:rsidRDefault="00615907" w:rsidP="00615907"/>
        </w:tc>
        <w:tc>
          <w:tcPr>
            <w:tcW w:w="2977" w:type="dxa"/>
          </w:tcPr>
          <w:p w:rsidR="00615907" w:rsidRPr="00813857" w:rsidRDefault="00635FA5" w:rsidP="00615907">
            <w:r w:rsidRPr="00813857">
              <w:t xml:space="preserve">Мероприятие </w:t>
            </w:r>
            <w:r>
              <w:t>не</w:t>
            </w:r>
            <w:r w:rsidRPr="00813857">
              <w:t xml:space="preserve"> выполнено</w:t>
            </w:r>
            <w:r>
              <w:t xml:space="preserve"> в связи с отсутствием желающих.</w:t>
            </w:r>
          </w:p>
        </w:tc>
        <w:tc>
          <w:tcPr>
            <w:tcW w:w="1276" w:type="dxa"/>
          </w:tcPr>
          <w:p w:rsidR="00615907" w:rsidRDefault="00615907" w:rsidP="00EE27D5">
            <w:pPr>
              <w:jc w:val="center"/>
            </w:pPr>
          </w:p>
        </w:tc>
      </w:tr>
      <w:tr w:rsidR="00615907" w:rsidRPr="008C120F" w:rsidTr="00EF5417">
        <w:trPr>
          <w:trHeight w:val="283"/>
        </w:trPr>
        <w:tc>
          <w:tcPr>
            <w:tcW w:w="709" w:type="dxa"/>
          </w:tcPr>
          <w:p w:rsidR="00615907" w:rsidRDefault="00615907" w:rsidP="00EE27D5">
            <w:pPr>
              <w:jc w:val="center"/>
              <w:rPr>
                <w:bCs/>
              </w:rPr>
            </w:pPr>
          </w:p>
        </w:tc>
        <w:tc>
          <w:tcPr>
            <w:tcW w:w="2977" w:type="dxa"/>
          </w:tcPr>
          <w:p w:rsidR="00615907" w:rsidRPr="00813857" w:rsidRDefault="00615907" w:rsidP="00615907">
            <w:r w:rsidRPr="00813857">
              <w:t>Контрольное событие 1 Размещение в средствах массовой информации: газете «ЗАТО»,</w:t>
            </w:r>
          </w:p>
        </w:tc>
        <w:tc>
          <w:tcPr>
            <w:tcW w:w="1276" w:type="dxa"/>
          </w:tcPr>
          <w:p w:rsidR="00615907" w:rsidRPr="00813857" w:rsidRDefault="00615907" w:rsidP="00615907">
            <w:r>
              <w:t>Апрель 2023</w:t>
            </w:r>
          </w:p>
        </w:tc>
        <w:tc>
          <w:tcPr>
            <w:tcW w:w="1276" w:type="dxa"/>
          </w:tcPr>
          <w:p w:rsidR="00615907" w:rsidRPr="00813857" w:rsidRDefault="00615907" w:rsidP="00615907">
            <w:r>
              <w:t>Апрель 2023</w:t>
            </w:r>
          </w:p>
        </w:tc>
        <w:tc>
          <w:tcPr>
            <w:tcW w:w="1275" w:type="dxa"/>
          </w:tcPr>
          <w:p w:rsidR="00615907" w:rsidRPr="00813857" w:rsidRDefault="00615907" w:rsidP="00615907">
            <w:r>
              <w:t>13.04.2023</w:t>
            </w:r>
          </w:p>
        </w:tc>
        <w:tc>
          <w:tcPr>
            <w:tcW w:w="1276" w:type="dxa"/>
          </w:tcPr>
          <w:p w:rsidR="00615907" w:rsidRPr="00813857" w:rsidRDefault="00615907" w:rsidP="00615907">
            <w:r>
              <w:t>Июль 2023</w:t>
            </w:r>
          </w:p>
        </w:tc>
        <w:tc>
          <w:tcPr>
            <w:tcW w:w="2268" w:type="dxa"/>
          </w:tcPr>
          <w:p w:rsidR="00615907" w:rsidRDefault="00615907" w:rsidP="00615907">
            <w:r w:rsidRPr="00813857">
              <w:t>Информирование субъектов предпринимательской деятельности о мерах  финансовой поддержки</w:t>
            </w:r>
          </w:p>
          <w:p w:rsidR="00615907" w:rsidRDefault="00615907" w:rsidP="00615907"/>
          <w:p w:rsidR="00615907" w:rsidRDefault="00615907" w:rsidP="00615907"/>
          <w:p w:rsidR="00615907" w:rsidRPr="00813857" w:rsidRDefault="00615907" w:rsidP="00615907"/>
        </w:tc>
        <w:tc>
          <w:tcPr>
            <w:tcW w:w="2977" w:type="dxa"/>
          </w:tcPr>
          <w:p w:rsidR="00615907" w:rsidRPr="00813857" w:rsidRDefault="00635FA5" w:rsidP="00615907">
            <w:r w:rsidRPr="00813857">
              <w:t xml:space="preserve">Мероприятие </w:t>
            </w:r>
            <w:r>
              <w:t>не</w:t>
            </w:r>
            <w:r w:rsidRPr="00813857">
              <w:t xml:space="preserve"> выполнено</w:t>
            </w:r>
            <w:r>
              <w:t xml:space="preserve"> в связи с отсутствием желающих.</w:t>
            </w:r>
          </w:p>
        </w:tc>
        <w:tc>
          <w:tcPr>
            <w:tcW w:w="1276" w:type="dxa"/>
          </w:tcPr>
          <w:p w:rsidR="00615907" w:rsidRDefault="00615907" w:rsidP="00EE27D5">
            <w:pPr>
              <w:jc w:val="center"/>
            </w:pPr>
          </w:p>
        </w:tc>
      </w:tr>
      <w:tr w:rsidR="00615907" w:rsidRPr="008C120F" w:rsidTr="00EF5417">
        <w:trPr>
          <w:trHeight w:val="283"/>
        </w:trPr>
        <w:tc>
          <w:tcPr>
            <w:tcW w:w="709" w:type="dxa"/>
          </w:tcPr>
          <w:p w:rsidR="00615907" w:rsidRDefault="00615907" w:rsidP="00EE27D5">
            <w:pPr>
              <w:jc w:val="center"/>
              <w:rPr>
                <w:bCs/>
              </w:rPr>
            </w:pPr>
          </w:p>
        </w:tc>
        <w:tc>
          <w:tcPr>
            <w:tcW w:w="2977" w:type="dxa"/>
          </w:tcPr>
          <w:p w:rsidR="00615907" w:rsidRPr="00813857" w:rsidRDefault="00615907" w:rsidP="00615907">
            <w:pPr>
              <w:jc w:val="both"/>
            </w:pPr>
            <w:r w:rsidRPr="00813857">
              <w:t>Контрольное событие 2</w:t>
            </w:r>
          </w:p>
          <w:p w:rsidR="00615907" w:rsidRPr="00813857" w:rsidRDefault="00615907" w:rsidP="00615907">
            <w:pPr>
              <w:jc w:val="both"/>
            </w:pPr>
            <w:r w:rsidRPr="00813857">
              <w:t>Организация работы  с субъектами малого и среднего предпринимательства - потенциальными получателями  финансовой поддержки</w:t>
            </w:r>
          </w:p>
          <w:p w:rsidR="00615907" w:rsidRPr="00813857" w:rsidRDefault="00615907" w:rsidP="00615907"/>
        </w:tc>
        <w:tc>
          <w:tcPr>
            <w:tcW w:w="1276" w:type="dxa"/>
          </w:tcPr>
          <w:p w:rsidR="00615907" w:rsidRPr="00813857" w:rsidRDefault="00615907" w:rsidP="00615907">
            <w:r>
              <w:t>Апрель 2023</w:t>
            </w:r>
          </w:p>
        </w:tc>
        <w:tc>
          <w:tcPr>
            <w:tcW w:w="1276" w:type="dxa"/>
          </w:tcPr>
          <w:p w:rsidR="00615907" w:rsidRPr="00813857" w:rsidRDefault="00615907" w:rsidP="00615907">
            <w:r>
              <w:t>Июнь 2023</w:t>
            </w:r>
          </w:p>
        </w:tc>
        <w:tc>
          <w:tcPr>
            <w:tcW w:w="1275" w:type="dxa"/>
          </w:tcPr>
          <w:p w:rsidR="00615907" w:rsidRPr="00813857" w:rsidRDefault="00615907" w:rsidP="00615907">
            <w:r>
              <w:t>19.06.2023</w:t>
            </w:r>
          </w:p>
        </w:tc>
        <w:tc>
          <w:tcPr>
            <w:tcW w:w="1276" w:type="dxa"/>
          </w:tcPr>
          <w:p w:rsidR="00615907" w:rsidRPr="00813857" w:rsidRDefault="00615907" w:rsidP="00615907">
            <w:r>
              <w:t>Июль 2023</w:t>
            </w:r>
          </w:p>
        </w:tc>
        <w:tc>
          <w:tcPr>
            <w:tcW w:w="2268" w:type="dxa"/>
          </w:tcPr>
          <w:p w:rsidR="00615907" w:rsidRPr="00813857" w:rsidRDefault="00615907" w:rsidP="00615907">
            <w:r w:rsidRPr="00813857">
              <w:t>Формирование пакета документов субъектами предпринимательства - потенциальными получателями  финансовой поддержки в соответствии с порядком и условиями</w:t>
            </w:r>
            <w:r>
              <w:t xml:space="preserve"> </w:t>
            </w:r>
            <w:r w:rsidRPr="00813857">
              <w:t>предоставления финансовой поддержки</w:t>
            </w:r>
          </w:p>
        </w:tc>
        <w:tc>
          <w:tcPr>
            <w:tcW w:w="2977" w:type="dxa"/>
          </w:tcPr>
          <w:p w:rsidR="00615907" w:rsidRPr="00813857" w:rsidRDefault="00635FA5" w:rsidP="00615907">
            <w:r w:rsidRPr="00813857">
              <w:t xml:space="preserve">Мероприятие </w:t>
            </w:r>
            <w:r>
              <w:t>не</w:t>
            </w:r>
            <w:r w:rsidRPr="00813857">
              <w:t xml:space="preserve"> выполнено</w:t>
            </w:r>
            <w:r>
              <w:t xml:space="preserve"> в связи с отсутствием желающих.</w:t>
            </w:r>
          </w:p>
        </w:tc>
        <w:tc>
          <w:tcPr>
            <w:tcW w:w="1276" w:type="dxa"/>
          </w:tcPr>
          <w:p w:rsidR="00615907" w:rsidRDefault="00615907" w:rsidP="00EE27D5">
            <w:pPr>
              <w:jc w:val="center"/>
            </w:pPr>
          </w:p>
        </w:tc>
      </w:tr>
      <w:tr w:rsidR="00615907" w:rsidRPr="008C120F" w:rsidTr="00EF5417">
        <w:trPr>
          <w:trHeight w:val="283"/>
        </w:trPr>
        <w:tc>
          <w:tcPr>
            <w:tcW w:w="709" w:type="dxa"/>
          </w:tcPr>
          <w:p w:rsidR="00615907" w:rsidRDefault="00615907" w:rsidP="00EE27D5">
            <w:pPr>
              <w:jc w:val="center"/>
              <w:rPr>
                <w:bCs/>
              </w:rPr>
            </w:pPr>
          </w:p>
        </w:tc>
        <w:tc>
          <w:tcPr>
            <w:tcW w:w="2977" w:type="dxa"/>
          </w:tcPr>
          <w:p w:rsidR="00615907" w:rsidRPr="00813857" w:rsidRDefault="00615907" w:rsidP="00615907">
            <w:pPr>
              <w:jc w:val="both"/>
            </w:pPr>
            <w:r w:rsidRPr="00813857">
              <w:t>Контрольное событие 3</w:t>
            </w:r>
          </w:p>
          <w:p w:rsidR="00615907" w:rsidRPr="00813857" w:rsidRDefault="00615907" w:rsidP="00615907">
            <w:r w:rsidRPr="00813857">
              <w:t>Проведение комиссии по рассмотрению документов о предоставлении финансовой поддержки</w:t>
            </w:r>
          </w:p>
          <w:p w:rsidR="00615907" w:rsidRPr="00813857" w:rsidRDefault="00615907" w:rsidP="00615907">
            <w:pPr>
              <w:jc w:val="both"/>
            </w:pPr>
          </w:p>
          <w:p w:rsidR="00615907" w:rsidRPr="00813857" w:rsidRDefault="00615907" w:rsidP="00615907">
            <w:pPr>
              <w:jc w:val="both"/>
            </w:pPr>
          </w:p>
        </w:tc>
        <w:tc>
          <w:tcPr>
            <w:tcW w:w="1276" w:type="dxa"/>
          </w:tcPr>
          <w:p w:rsidR="00615907" w:rsidRPr="00813857" w:rsidRDefault="00615907" w:rsidP="00615907">
            <w:r>
              <w:t>Апрель 2023</w:t>
            </w:r>
          </w:p>
        </w:tc>
        <w:tc>
          <w:tcPr>
            <w:tcW w:w="1276" w:type="dxa"/>
          </w:tcPr>
          <w:p w:rsidR="00615907" w:rsidRPr="00813857" w:rsidRDefault="00615907" w:rsidP="00615907">
            <w:r>
              <w:t>Май 2023</w:t>
            </w:r>
          </w:p>
        </w:tc>
        <w:tc>
          <w:tcPr>
            <w:tcW w:w="1275" w:type="dxa"/>
          </w:tcPr>
          <w:p w:rsidR="00615907" w:rsidRPr="00813857" w:rsidRDefault="00615907" w:rsidP="00615907">
            <w:r w:rsidRPr="00813857">
              <w:t>нет</w:t>
            </w:r>
          </w:p>
        </w:tc>
        <w:tc>
          <w:tcPr>
            <w:tcW w:w="1276" w:type="dxa"/>
          </w:tcPr>
          <w:p w:rsidR="00615907" w:rsidRPr="00813857" w:rsidRDefault="00615907" w:rsidP="00615907">
            <w:r w:rsidRPr="00813857">
              <w:t>нет</w:t>
            </w:r>
          </w:p>
        </w:tc>
        <w:tc>
          <w:tcPr>
            <w:tcW w:w="2268" w:type="dxa"/>
          </w:tcPr>
          <w:p w:rsidR="00615907" w:rsidRPr="00813857" w:rsidRDefault="00615907" w:rsidP="00615907">
            <w:r w:rsidRPr="00813857">
              <w:t>Рассмотрение поступивших документов о предоставлении субсидий субъектам малого предпринимательства</w:t>
            </w:r>
          </w:p>
        </w:tc>
        <w:tc>
          <w:tcPr>
            <w:tcW w:w="2977" w:type="dxa"/>
          </w:tcPr>
          <w:p w:rsidR="00615907" w:rsidRPr="00813857" w:rsidRDefault="00635FA5" w:rsidP="00615907">
            <w:r w:rsidRPr="00813857">
              <w:t xml:space="preserve">Мероприятие </w:t>
            </w:r>
            <w:r>
              <w:t>не</w:t>
            </w:r>
            <w:r w:rsidRPr="00813857">
              <w:t xml:space="preserve"> выполнено</w:t>
            </w:r>
            <w:r>
              <w:t xml:space="preserve"> в связи с отсутствием желающих.</w:t>
            </w:r>
          </w:p>
        </w:tc>
        <w:tc>
          <w:tcPr>
            <w:tcW w:w="1276" w:type="dxa"/>
          </w:tcPr>
          <w:p w:rsidR="00615907" w:rsidRDefault="00615907" w:rsidP="00EE27D5">
            <w:pPr>
              <w:jc w:val="center"/>
            </w:pPr>
          </w:p>
        </w:tc>
      </w:tr>
      <w:tr w:rsidR="00615907" w:rsidRPr="008C120F" w:rsidTr="00EF5417">
        <w:trPr>
          <w:trHeight w:val="283"/>
        </w:trPr>
        <w:tc>
          <w:tcPr>
            <w:tcW w:w="709" w:type="dxa"/>
          </w:tcPr>
          <w:p w:rsidR="00615907" w:rsidRDefault="00615907" w:rsidP="00EE27D5">
            <w:pPr>
              <w:jc w:val="center"/>
              <w:rPr>
                <w:bCs/>
              </w:rPr>
            </w:pPr>
          </w:p>
        </w:tc>
        <w:tc>
          <w:tcPr>
            <w:tcW w:w="2977" w:type="dxa"/>
          </w:tcPr>
          <w:p w:rsidR="00615907" w:rsidRPr="00813857" w:rsidRDefault="00615907" w:rsidP="00615907">
            <w:pPr>
              <w:jc w:val="both"/>
            </w:pPr>
            <w:r w:rsidRPr="00813857">
              <w:t>Контрольное событие 4</w:t>
            </w:r>
          </w:p>
          <w:p w:rsidR="00615907" w:rsidRPr="00813857" w:rsidRDefault="00615907" w:rsidP="00615907">
            <w:pPr>
              <w:jc w:val="both"/>
            </w:pPr>
            <w:r w:rsidRPr="00813857">
              <w:t>Заключение соглашений с субъектами малого предпринимательства о предоставлении грантов</w:t>
            </w:r>
          </w:p>
        </w:tc>
        <w:tc>
          <w:tcPr>
            <w:tcW w:w="1276" w:type="dxa"/>
          </w:tcPr>
          <w:p w:rsidR="00615907" w:rsidRPr="00813857" w:rsidRDefault="00615907" w:rsidP="00615907">
            <w:r w:rsidRPr="00813857">
              <w:t>нет</w:t>
            </w:r>
          </w:p>
        </w:tc>
        <w:tc>
          <w:tcPr>
            <w:tcW w:w="1276" w:type="dxa"/>
          </w:tcPr>
          <w:p w:rsidR="00615907" w:rsidRPr="00813857" w:rsidRDefault="00615907" w:rsidP="00615907">
            <w:r w:rsidRPr="00813857">
              <w:t>нет</w:t>
            </w:r>
          </w:p>
        </w:tc>
        <w:tc>
          <w:tcPr>
            <w:tcW w:w="1275" w:type="dxa"/>
          </w:tcPr>
          <w:p w:rsidR="00615907" w:rsidRDefault="00615907" w:rsidP="00615907"/>
        </w:tc>
        <w:tc>
          <w:tcPr>
            <w:tcW w:w="1276" w:type="dxa"/>
          </w:tcPr>
          <w:p w:rsidR="00615907" w:rsidRDefault="00615907" w:rsidP="00615907"/>
        </w:tc>
        <w:tc>
          <w:tcPr>
            <w:tcW w:w="2268" w:type="dxa"/>
          </w:tcPr>
          <w:p w:rsidR="00615907" w:rsidRPr="00813857" w:rsidRDefault="00615907" w:rsidP="00615907">
            <w:r w:rsidRPr="00813857">
              <w:t>Заключение соглашений с субъектами малого предпринимательства о предоставлении грантов</w:t>
            </w:r>
          </w:p>
        </w:tc>
        <w:tc>
          <w:tcPr>
            <w:tcW w:w="2977" w:type="dxa"/>
          </w:tcPr>
          <w:p w:rsidR="00615907" w:rsidRPr="00813857" w:rsidRDefault="00615907" w:rsidP="00615907">
            <w:r w:rsidRPr="00813857">
              <w:t xml:space="preserve">Мероприятие </w:t>
            </w:r>
            <w:r w:rsidR="00635FA5">
              <w:t>не</w:t>
            </w:r>
            <w:r w:rsidRPr="00813857">
              <w:t xml:space="preserve"> выполнено</w:t>
            </w:r>
            <w:r w:rsidR="00635FA5">
              <w:t xml:space="preserve"> в связи с отсутствием желающих.</w:t>
            </w:r>
          </w:p>
        </w:tc>
        <w:tc>
          <w:tcPr>
            <w:tcW w:w="1276" w:type="dxa"/>
          </w:tcPr>
          <w:p w:rsidR="00615907" w:rsidRDefault="00615907" w:rsidP="00EE27D5">
            <w:pPr>
              <w:jc w:val="center"/>
            </w:pPr>
          </w:p>
        </w:tc>
      </w:tr>
      <w:tr w:rsidR="00615907" w:rsidRPr="008C120F" w:rsidTr="00EF5417">
        <w:trPr>
          <w:trHeight w:val="283"/>
        </w:trPr>
        <w:tc>
          <w:tcPr>
            <w:tcW w:w="709" w:type="dxa"/>
          </w:tcPr>
          <w:p w:rsidR="00615907" w:rsidRPr="004C3BF3" w:rsidRDefault="00615907" w:rsidP="00EE27D5">
            <w:pPr>
              <w:jc w:val="center"/>
              <w:rPr>
                <w:bCs/>
              </w:rPr>
            </w:pPr>
            <w:r>
              <w:rPr>
                <w:bCs/>
              </w:rPr>
              <w:t>1.1.3</w:t>
            </w:r>
          </w:p>
        </w:tc>
        <w:tc>
          <w:tcPr>
            <w:tcW w:w="2977" w:type="dxa"/>
          </w:tcPr>
          <w:p w:rsidR="00615907" w:rsidRPr="00B578CA" w:rsidRDefault="00615907" w:rsidP="00EE27D5">
            <w:r>
              <w:t>Мероприятие 3</w:t>
            </w:r>
          </w:p>
          <w:p w:rsidR="00615907" w:rsidRPr="004C3BF3" w:rsidRDefault="00615907" w:rsidP="00EE27D5">
            <w:r w:rsidRPr="00B578CA">
              <w:t xml:space="preserve">Организация и проведение конкурса «Лучший </w:t>
            </w:r>
            <w:r w:rsidRPr="00B578CA">
              <w:lastRenderedPageBreak/>
              <w:t>предприниматель городского округа»</w:t>
            </w:r>
          </w:p>
          <w:p w:rsidR="00615907" w:rsidRPr="004C3BF3" w:rsidRDefault="00615907" w:rsidP="00EE27D5"/>
        </w:tc>
        <w:tc>
          <w:tcPr>
            <w:tcW w:w="1276" w:type="dxa"/>
          </w:tcPr>
          <w:p w:rsidR="00615907" w:rsidRPr="00813857" w:rsidRDefault="00615907" w:rsidP="00615907">
            <w:r>
              <w:lastRenderedPageBreak/>
              <w:t>март</w:t>
            </w:r>
          </w:p>
          <w:p w:rsidR="00615907" w:rsidRPr="00813857" w:rsidRDefault="00615907" w:rsidP="00615907">
            <w:r w:rsidRPr="00813857">
              <w:t>202</w:t>
            </w:r>
            <w:r>
              <w:t>3</w:t>
            </w:r>
          </w:p>
        </w:tc>
        <w:tc>
          <w:tcPr>
            <w:tcW w:w="1276" w:type="dxa"/>
          </w:tcPr>
          <w:p w:rsidR="00615907" w:rsidRPr="00813857" w:rsidRDefault="00615907" w:rsidP="00615907">
            <w:r>
              <w:t>май</w:t>
            </w:r>
          </w:p>
          <w:p w:rsidR="00615907" w:rsidRPr="00813857" w:rsidRDefault="00615907" w:rsidP="00615907">
            <w:pPr>
              <w:pStyle w:val="a6"/>
              <w:spacing w:before="0" w:beforeAutospacing="0" w:after="0" w:afterAutospacing="0"/>
            </w:pPr>
            <w:r w:rsidRPr="00813857">
              <w:t>202</w:t>
            </w:r>
            <w:r>
              <w:t>3</w:t>
            </w:r>
          </w:p>
        </w:tc>
        <w:tc>
          <w:tcPr>
            <w:tcW w:w="1275" w:type="dxa"/>
          </w:tcPr>
          <w:p w:rsidR="00615907" w:rsidRPr="00813857" w:rsidRDefault="00615907" w:rsidP="00615907">
            <w:r>
              <w:t>апрель</w:t>
            </w:r>
          </w:p>
          <w:p w:rsidR="00615907" w:rsidRPr="00813857" w:rsidRDefault="00615907" w:rsidP="00615907">
            <w:r w:rsidRPr="00813857">
              <w:t>202</w:t>
            </w:r>
            <w:r>
              <w:t>3</w:t>
            </w:r>
          </w:p>
        </w:tc>
        <w:tc>
          <w:tcPr>
            <w:tcW w:w="1276" w:type="dxa"/>
          </w:tcPr>
          <w:p w:rsidR="00615907" w:rsidRPr="00813857" w:rsidRDefault="00615907" w:rsidP="00615907">
            <w:r>
              <w:t>май</w:t>
            </w:r>
          </w:p>
          <w:p w:rsidR="00615907" w:rsidRPr="00813857" w:rsidRDefault="00615907" w:rsidP="00615907">
            <w:pPr>
              <w:pStyle w:val="a6"/>
              <w:spacing w:before="0" w:beforeAutospacing="0" w:after="0" w:afterAutospacing="0"/>
            </w:pPr>
            <w:r w:rsidRPr="00813857">
              <w:t>202</w:t>
            </w:r>
            <w:r>
              <w:t>3</w:t>
            </w:r>
          </w:p>
        </w:tc>
        <w:tc>
          <w:tcPr>
            <w:tcW w:w="2268" w:type="dxa"/>
          </w:tcPr>
          <w:p w:rsidR="00615907" w:rsidRPr="00930233" w:rsidRDefault="00615907" w:rsidP="00E61072">
            <w:r>
              <w:t xml:space="preserve">Организация и проведение конкурса </w:t>
            </w:r>
            <w:r w:rsidRPr="004C3BF3">
              <w:t xml:space="preserve">«Лучший </w:t>
            </w:r>
            <w:r w:rsidRPr="004C3BF3">
              <w:lastRenderedPageBreak/>
              <w:t>предприниматель городского окр</w:t>
            </w:r>
            <w:r>
              <w:t>уга»</w:t>
            </w:r>
          </w:p>
        </w:tc>
        <w:tc>
          <w:tcPr>
            <w:tcW w:w="2977" w:type="dxa"/>
          </w:tcPr>
          <w:p w:rsidR="00615907" w:rsidRPr="00813857" w:rsidRDefault="00635FA5" w:rsidP="00635FA5">
            <w:r>
              <w:lastRenderedPageBreak/>
              <w:t>Финансирование на 2025 г не предусмотрено</w:t>
            </w:r>
          </w:p>
        </w:tc>
        <w:tc>
          <w:tcPr>
            <w:tcW w:w="1276" w:type="dxa"/>
          </w:tcPr>
          <w:p w:rsidR="00615907" w:rsidRPr="008C120F" w:rsidRDefault="00615907" w:rsidP="00EE27D5">
            <w:pPr>
              <w:jc w:val="center"/>
            </w:pPr>
          </w:p>
        </w:tc>
      </w:tr>
      <w:tr w:rsidR="00615907" w:rsidRPr="008C120F" w:rsidTr="00EF5417">
        <w:trPr>
          <w:trHeight w:val="283"/>
        </w:trPr>
        <w:tc>
          <w:tcPr>
            <w:tcW w:w="709" w:type="dxa"/>
          </w:tcPr>
          <w:p w:rsidR="00615907" w:rsidRDefault="00615907" w:rsidP="00EE27D5">
            <w:pPr>
              <w:jc w:val="center"/>
              <w:rPr>
                <w:bCs/>
              </w:rPr>
            </w:pPr>
          </w:p>
        </w:tc>
        <w:tc>
          <w:tcPr>
            <w:tcW w:w="2977" w:type="dxa"/>
          </w:tcPr>
          <w:p w:rsidR="00615907" w:rsidRDefault="00615907" w:rsidP="00DD38BB">
            <w:r>
              <w:t>Контрольное событие 1</w:t>
            </w:r>
          </w:p>
          <w:p w:rsidR="00615907" w:rsidRDefault="00615907" w:rsidP="00DD38BB">
            <w:r>
              <w:t>Разработка муниципального правового акта о проведении конкурса</w:t>
            </w:r>
          </w:p>
          <w:p w:rsidR="00615907" w:rsidRPr="004C3BF3" w:rsidRDefault="00615907" w:rsidP="00DD38BB"/>
        </w:tc>
        <w:tc>
          <w:tcPr>
            <w:tcW w:w="1276" w:type="dxa"/>
          </w:tcPr>
          <w:p w:rsidR="00615907" w:rsidRPr="00813857" w:rsidRDefault="00615907" w:rsidP="00615907">
            <w:r>
              <w:t>март</w:t>
            </w:r>
          </w:p>
          <w:p w:rsidR="00615907" w:rsidRPr="00813857" w:rsidRDefault="00615907" w:rsidP="00615907">
            <w:r w:rsidRPr="00813857">
              <w:t>202</w:t>
            </w:r>
            <w:r>
              <w:t>3</w:t>
            </w:r>
          </w:p>
        </w:tc>
        <w:tc>
          <w:tcPr>
            <w:tcW w:w="1276" w:type="dxa"/>
          </w:tcPr>
          <w:p w:rsidR="00615907" w:rsidRPr="00813857" w:rsidRDefault="00615907" w:rsidP="00615907">
            <w:r>
              <w:t>май</w:t>
            </w:r>
          </w:p>
          <w:p w:rsidR="00615907" w:rsidRPr="00813857" w:rsidRDefault="00615907" w:rsidP="00615907">
            <w:pPr>
              <w:pStyle w:val="a6"/>
              <w:spacing w:before="0" w:beforeAutospacing="0" w:after="0" w:afterAutospacing="0"/>
            </w:pPr>
            <w:r w:rsidRPr="00813857">
              <w:t>202</w:t>
            </w:r>
            <w:r>
              <w:t>3</w:t>
            </w:r>
          </w:p>
        </w:tc>
        <w:tc>
          <w:tcPr>
            <w:tcW w:w="1275" w:type="dxa"/>
          </w:tcPr>
          <w:p w:rsidR="00615907" w:rsidRPr="00813857" w:rsidRDefault="00615907" w:rsidP="00615907">
            <w:r>
              <w:t>апрель</w:t>
            </w:r>
          </w:p>
          <w:p w:rsidR="00615907" w:rsidRPr="00813857" w:rsidRDefault="00615907" w:rsidP="00615907">
            <w:r w:rsidRPr="00813857">
              <w:t>202</w:t>
            </w:r>
            <w:r>
              <w:t>3</w:t>
            </w:r>
          </w:p>
        </w:tc>
        <w:tc>
          <w:tcPr>
            <w:tcW w:w="1276" w:type="dxa"/>
          </w:tcPr>
          <w:p w:rsidR="00615907" w:rsidRPr="00813857" w:rsidRDefault="00615907" w:rsidP="00615907">
            <w:r>
              <w:t>май</w:t>
            </w:r>
          </w:p>
          <w:p w:rsidR="00615907" w:rsidRPr="00813857" w:rsidRDefault="00615907" w:rsidP="00615907">
            <w:pPr>
              <w:pStyle w:val="a6"/>
              <w:spacing w:before="0" w:beforeAutospacing="0" w:after="0" w:afterAutospacing="0"/>
            </w:pPr>
            <w:r w:rsidRPr="00813857">
              <w:t>202</w:t>
            </w:r>
            <w:r>
              <w:t>3</w:t>
            </w:r>
          </w:p>
        </w:tc>
        <w:tc>
          <w:tcPr>
            <w:tcW w:w="2268" w:type="dxa"/>
          </w:tcPr>
          <w:p w:rsidR="00615907" w:rsidRDefault="00615907" w:rsidP="00DD38BB">
            <w:r>
              <w:t>Разработан проект постановления администрации городского округа Большой Камень</w:t>
            </w:r>
          </w:p>
        </w:tc>
        <w:tc>
          <w:tcPr>
            <w:tcW w:w="2977" w:type="dxa"/>
          </w:tcPr>
          <w:p w:rsidR="00635FA5" w:rsidRPr="00813857" w:rsidRDefault="00635FA5" w:rsidP="00635FA5">
            <w:r>
              <w:t>Финансирование на 2025 г не предусмотрено</w:t>
            </w:r>
          </w:p>
          <w:p w:rsidR="00615907" w:rsidRPr="00813857" w:rsidRDefault="00615907" w:rsidP="00615907"/>
        </w:tc>
        <w:tc>
          <w:tcPr>
            <w:tcW w:w="1276" w:type="dxa"/>
          </w:tcPr>
          <w:p w:rsidR="00615907" w:rsidRPr="008C120F" w:rsidRDefault="00615907" w:rsidP="00EE27D5">
            <w:pPr>
              <w:jc w:val="center"/>
            </w:pPr>
          </w:p>
        </w:tc>
      </w:tr>
      <w:tr w:rsidR="00615907" w:rsidRPr="008C120F" w:rsidTr="00EF5417">
        <w:trPr>
          <w:trHeight w:val="283"/>
        </w:trPr>
        <w:tc>
          <w:tcPr>
            <w:tcW w:w="709" w:type="dxa"/>
          </w:tcPr>
          <w:p w:rsidR="00615907" w:rsidRDefault="00615907" w:rsidP="00EE27D5">
            <w:pPr>
              <w:jc w:val="center"/>
              <w:rPr>
                <w:bCs/>
              </w:rPr>
            </w:pPr>
          </w:p>
        </w:tc>
        <w:tc>
          <w:tcPr>
            <w:tcW w:w="2977" w:type="dxa"/>
          </w:tcPr>
          <w:p w:rsidR="00615907" w:rsidRDefault="00615907" w:rsidP="00DD38BB">
            <w:r>
              <w:t>Контрольное событие 2</w:t>
            </w:r>
          </w:p>
          <w:p w:rsidR="00615907" w:rsidRDefault="00615907" w:rsidP="00DD38BB">
            <w:pPr>
              <w:rPr>
                <w:color w:val="000000"/>
              </w:rPr>
            </w:pPr>
            <w:r>
              <w:rPr>
                <w:color w:val="000000"/>
              </w:rPr>
              <w:t>Оформление заявки и технического задания  на осуществление закупки призов для победителей конкурса</w:t>
            </w:r>
          </w:p>
          <w:p w:rsidR="00615907" w:rsidRPr="004C3BF3" w:rsidRDefault="00615907" w:rsidP="00DD38BB"/>
        </w:tc>
        <w:tc>
          <w:tcPr>
            <w:tcW w:w="1276" w:type="dxa"/>
          </w:tcPr>
          <w:p w:rsidR="00615907" w:rsidRPr="00813857" w:rsidRDefault="00615907" w:rsidP="00615907">
            <w:r>
              <w:t>март</w:t>
            </w:r>
          </w:p>
          <w:p w:rsidR="00615907" w:rsidRPr="00813857" w:rsidRDefault="00615907" w:rsidP="00615907">
            <w:r w:rsidRPr="00813857">
              <w:t>202</w:t>
            </w:r>
            <w:r>
              <w:t>3</w:t>
            </w:r>
          </w:p>
        </w:tc>
        <w:tc>
          <w:tcPr>
            <w:tcW w:w="1276" w:type="dxa"/>
          </w:tcPr>
          <w:p w:rsidR="00615907" w:rsidRPr="00813857" w:rsidRDefault="00615907" w:rsidP="00615907">
            <w:r>
              <w:t>май</w:t>
            </w:r>
          </w:p>
          <w:p w:rsidR="00615907" w:rsidRPr="00813857" w:rsidRDefault="00615907" w:rsidP="00615907">
            <w:pPr>
              <w:pStyle w:val="a6"/>
              <w:spacing w:before="0" w:beforeAutospacing="0" w:after="0" w:afterAutospacing="0"/>
            </w:pPr>
            <w:r w:rsidRPr="00813857">
              <w:t>202</w:t>
            </w:r>
            <w:r>
              <w:t>3</w:t>
            </w:r>
          </w:p>
        </w:tc>
        <w:tc>
          <w:tcPr>
            <w:tcW w:w="1275" w:type="dxa"/>
          </w:tcPr>
          <w:p w:rsidR="00615907" w:rsidRPr="00813857" w:rsidRDefault="00615907" w:rsidP="00615907">
            <w:r>
              <w:t>апрель</w:t>
            </w:r>
          </w:p>
          <w:p w:rsidR="00615907" w:rsidRPr="00813857" w:rsidRDefault="00615907" w:rsidP="00615907">
            <w:r w:rsidRPr="00813857">
              <w:t>202</w:t>
            </w:r>
            <w:r>
              <w:t>3</w:t>
            </w:r>
          </w:p>
        </w:tc>
        <w:tc>
          <w:tcPr>
            <w:tcW w:w="1276" w:type="dxa"/>
          </w:tcPr>
          <w:p w:rsidR="00615907" w:rsidRPr="00813857" w:rsidRDefault="00615907" w:rsidP="00615907">
            <w:r>
              <w:t>май</w:t>
            </w:r>
          </w:p>
          <w:p w:rsidR="00615907" w:rsidRPr="00813857" w:rsidRDefault="00615907" w:rsidP="00615907">
            <w:pPr>
              <w:pStyle w:val="a6"/>
              <w:spacing w:before="0" w:beforeAutospacing="0" w:after="0" w:afterAutospacing="0"/>
            </w:pPr>
            <w:r w:rsidRPr="00813857">
              <w:t>202</w:t>
            </w:r>
            <w:r>
              <w:t>3</w:t>
            </w:r>
          </w:p>
        </w:tc>
        <w:tc>
          <w:tcPr>
            <w:tcW w:w="2268" w:type="dxa"/>
          </w:tcPr>
          <w:p w:rsidR="00615907" w:rsidRDefault="00615907" w:rsidP="00DD38BB">
            <w:r>
              <w:rPr>
                <w:color w:val="000000"/>
              </w:rPr>
              <w:t>Оформление заявки и технического задания  на осуществление закупки призов для победителей конкурса</w:t>
            </w:r>
          </w:p>
        </w:tc>
        <w:tc>
          <w:tcPr>
            <w:tcW w:w="2977" w:type="dxa"/>
          </w:tcPr>
          <w:p w:rsidR="00635FA5" w:rsidRPr="00813857" w:rsidRDefault="00635FA5" w:rsidP="00635FA5">
            <w:r>
              <w:t>Финансирование на 2025 г не предусмотрено</w:t>
            </w:r>
          </w:p>
          <w:p w:rsidR="00615907" w:rsidRPr="00813857" w:rsidRDefault="00615907" w:rsidP="00615907"/>
        </w:tc>
        <w:tc>
          <w:tcPr>
            <w:tcW w:w="1276" w:type="dxa"/>
          </w:tcPr>
          <w:p w:rsidR="00615907" w:rsidRPr="008C120F" w:rsidRDefault="00615907" w:rsidP="00EE27D5">
            <w:pPr>
              <w:jc w:val="center"/>
            </w:pPr>
          </w:p>
        </w:tc>
      </w:tr>
      <w:tr w:rsidR="00615907" w:rsidRPr="008C120F" w:rsidTr="00EF5417">
        <w:trPr>
          <w:trHeight w:val="283"/>
        </w:trPr>
        <w:tc>
          <w:tcPr>
            <w:tcW w:w="709" w:type="dxa"/>
          </w:tcPr>
          <w:p w:rsidR="00615907" w:rsidRDefault="00615907" w:rsidP="00EE27D5">
            <w:pPr>
              <w:jc w:val="center"/>
              <w:rPr>
                <w:bCs/>
              </w:rPr>
            </w:pPr>
          </w:p>
        </w:tc>
        <w:tc>
          <w:tcPr>
            <w:tcW w:w="2977" w:type="dxa"/>
          </w:tcPr>
          <w:p w:rsidR="00615907" w:rsidRDefault="00615907" w:rsidP="00DD38BB">
            <w:r>
              <w:t>Контрольное событие 3</w:t>
            </w:r>
          </w:p>
          <w:p w:rsidR="00615907" w:rsidRPr="004C3BF3" w:rsidRDefault="00615907" w:rsidP="00DD38BB">
            <w:r>
              <w:rPr>
                <w:color w:val="000000"/>
              </w:rPr>
              <w:t>Проведение закупки</w:t>
            </w:r>
          </w:p>
        </w:tc>
        <w:tc>
          <w:tcPr>
            <w:tcW w:w="1276" w:type="dxa"/>
          </w:tcPr>
          <w:p w:rsidR="00615907" w:rsidRPr="00813857" w:rsidRDefault="00615907" w:rsidP="00615907">
            <w:r>
              <w:t>март</w:t>
            </w:r>
          </w:p>
          <w:p w:rsidR="00615907" w:rsidRPr="00813857" w:rsidRDefault="00615907" w:rsidP="00615907">
            <w:r w:rsidRPr="00813857">
              <w:t>202</w:t>
            </w:r>
            <w:r>
              <w:t>3</w:t>
            </w:r>
          </w:p>
        </w:tc>
        <w:tc>
          <w:tcPr>
            <w:tcW w:w="1276" w:type="dxa"/>
          </w:tcPr>
          <w:p w:rsidR="00615907" w:rsidRPr="00813857" w:rsidRDefault="00615907" w:rsidP="00615907">
            <w:r>
              <w:t>май</w:t>
            </w:r>
          </w:p>
          <w:p w:rsidR="00615907" w:rsidRPr="00813857" w:rsidRDefault="00615907" w:rsidP="00615907">
            <w:pPr>
              <w:pStyle w:val="a6"/>
              <w:spacing w:before="0" w:beforeAutospacing="0" w:after="0" w:afterAutospacing="0"/>
            </w:pPr>
            <w:r w:rsidRPr="00813857">
              <w:t>202</w:t>
            </w:r>
            <w:r>
              <w:t>3</w:t>
            </w:r>
          </w:p>
        </w:tc>
        <w:tc>
          <w:tcPr>
            <w:tcW w:w="1275" w:type="dxa"/>
          </w:tcPr>
          <w:p w:rsidR="00615907" w:rsidRPr="00813857" w:rsidRDefault="00615907" w:rsidP="00615907">
            <w:r>
              <w:t>апрель</w:t>
            </w:r>
          </w:p>
          <w:p w:rsidR="00615907" w:rsidRPr="00813857" w:rsidRDefault="00615907" w:rsidP="00615907">
            <w:r w:rsidRPr="00813857">
              <w:t>202</w:t>
            </w:r>
            <w:r>
              <w:t>3</w:t>
            </w:r>
          </w:p>
        </w:tc>
        <w:tc>
          <w:tcPr>
            <w:tcW w:w="1276" w:type="dxa"/>
          </w:tcPr>
          <w:p w:rsidR="00615907" w:rsidRPr="00813857" w:rsidRDefault="00615907" w:rsidP="00615907">
            <w:r>
              <w:t>май</w:t>
            </w:r>
          </w:p>
          <w:p w:rsidR="00615907" w:rsidRPr="00813857" w:rsidRDefault="00615907" w:rsidP="00615907">
            <w:pPr>
              <w:pStyle w:val="a6"/>
              <w:spacing w:before="0" w:beforeAutospacing="0" w:after="0" w:afterAutospacing="0"/>
            </w:pPr>
            <w:r w:rsidRPr="00813857">
              <w:t>202</w:t>
            </w:r>
            <w:r>
              <w:t>3</w:t>
            </w:r>
          </w:p>
        </w:tc>
        <w:tc>
          <w:tcPr>
            <w:tcW w:w="2268" w:type="dxa"/>
          </w:tcPr>
          <w:p w:rsidR="00615907" w:rsidRDefault="00615907" w:rsidP="00DD38BB">
            <w:r>
              <w:t xml:space="preserve">Проведение закупки на приобретение призов </w:t>
            </w:r>
            <w:r>
              <w:rPr>
                <w:color w:val="000000"/>
              </w:rPr>
              <w:t>для победителей конкурса</w:t>
            </w:r>
          </w:p>
        </w:tc>
        <w:tc>
          <w:tcPr>
            <w:tcW w:w="2977" w:type="dxa"/>
          </w:tcPr>
          <w:p w:rsidR="00635FA5" w:rsidRPr="00813857" w:rsidRDefault="00635FA5" w:rsidP="00635FA5">
            <w:r>
              <w:t>Финансирование на 2025 г не предусмотрено</w:t>
            </w:r>
          </w:p>
          <w:p w:rsidR="00615907" w:rsidRPr="00813857" w:rsidRDefault="00615907" w:rsidP="00615907"/>
        </w:tc>
        <w:tc>
          <w:tcPr>
            <w:tcW w:w="1276" w:type="dxa"/>
          </w:tcPr>
          <w:p w:rsidR="00615907" w:rsidRPr="008C120F" w:rsidRDefault="00615907" w:rsidP="00EE27D5">
            <w:pPr>
              <w:jc w:val="center"/>
            </w:pPr>
          </w:p>
        </w:tc>
      </w:tr>
      <w:tr w:rsidR="00615907" w:rsidRPr="008C120F" w:rsidTr="00EF5417">
        <w:trPr>
          <w:trHeight w:val="283"/>
        </w:trPr>
        <w:tc>
          <w:tcPr>
            <w:tcW w:w="709" w:type="dxa"/>
          </w:tcPr>
          <w:p w:rsidR="00615907" w:rsidRDefault="00615907" w:rsidP="00EE27D5">
            <w:pPr>
              <w:jc w:val="center"/>
              <w:rPr>
                <w:bCs/>
              </w:rPr>
            </w:pPr>
          </w:p>
        </w:tc>
        <w:tc>
          <w:tcPr>
            <w:tcW w:w="2977" w:type="dxa"/>
          </w:tcPr>
          <w:p w:rsidR="00615907" w:rsidRDefault="00615907" w:rsidP="0032038A">
            <w:r>
              <w:t>Контрольное событие 4</w:t>
            </w:r>
          </w:p>
          <w:p w:rsidR="00615907" w:rsidRPr="004C3BF3" w:rsidRDefault="00615907" w:rsidP="0032038A">
            <w:r>
              <w:rPr>
                <w:color w:val="000000"/>
              </w:rPr>
              <w:t>П</w:t>
            </w:r>
            <w:r w:rsidRPr="000E0DD9">
              <w:rPr>
                <w:color w:val="000000"/>
              </w:rPr>
              <w:t>роведение</w:t>
            </w:r>
            <w:r>
              <w:rPr>
                <w:color w:val="000000"/>
              </w:rPr>
              <w:t xml:space="preserve"> конкурса</w:t>
            </w:r>
          </w:p>
        </w:tc>
        <w:tc>
          <w:tcPr>
            <w:tcW w:w="1276" w:type="dxa"/>
          </w:tcPr>
          <w:p w:rsidR="00615907" w:rsidRPr="00813857" w:rsidRDefault="00615907" w:rsidP="00615907">
            <w:r>
              <w:t>март</w:t>
            </w:r>
          </w:p>
          <w:p w:rsidR="00615907" w:rsidRPr="00813857" w:rsidRDefault="00615907" w:rsidP="00615907">
            <w:r w:rsidRPr="00813857">
              <w:t>202</w:t>
            </w:r>
            <w:r>
              <w:t>3</w:t>
            </w:r>
          </w:p>
        </w:tc>
        <w:tc>
          <w:tcPr>
            <w:tcW w:w="1276" w:type="dxa"/>
          </w:tcPr>
          <w:p w:rsidR="00615907" w:rsidRPr="00813857" w:rsidRDefault="00615907" w:rsidP="00615907">
            <w:r>
              <w:t>май</w:t>
            </w:r>
          </w:p>
          <w:p w:rsidR="00615907" w:rsidRPr="00813857" w:rsidRDefault="00615907" w:rsidP="00615907">
            <w:pPr>
              <w:pStyle w:val="a6"/>
              <w:spacing w:before="0" w:beforeAutospacing="0" w:after="0" w:afterAutospacing="0"/>
            </w:pPr>
            <w:r w:rsidRPr="00813857">
              <w:t>202</w:t>
            </w:r>
            <w:r>
              <w:t>3</w:t>
            </w:r>
          </w:p>
        </w:tc>
        <w:tc>
          <w:tcPr>
            <w:tcW w:w="1275" w:type="dxa"/>
          </w:tcPr>
          <w:p w:rsidR="00615907" w:rsidRPr="00813857" w:rsidRDefault="00615907" w:rsidP="00615907">
            <w:r>
              <w:t>апрель</w:t>
            </w:r>
          </w:p>
          <w:p w:rsidR="00615907" w:rsidRPr="00813857" w:rsidRDefault="00615907" w:rsidP="00615907">
            <w:r w:rsidRPr="00813857">
              <w:t>202</w:t>
            </w:r>
            <w:r>
              <w:t>3</w:t>
            </w:r>
          </w:p>
        </w:tc>
        <w:tc>
          <w:tcPr>
            <w:tcW w:w="1276" w:type="dxa"/>
          </w:tcPr>
          <w:p w:rsidR="00615907" w:rsidRPr="00813857" w:rsidRDefault="00615907" w:rsidP="00615907">
            <w:r>
              <w:t>май</w:t>
            </w:r>
          </w:p>
          <w:p w:rsidR="00615907" w:rsidRPr="00813857" w:rsidRDefault="00615907" w:rsidP="00615907">
            <w:pPr>
              <w:pStyle w:val="a6"/>
              <w:spacing w:before="0" w:beforeAutospacing="0" w:after="0" w:afterAutospacing="0"/>
            </w:pPr>
            <w:r w:rsidRPr="00813857">
              <w:t>202</w:t>
            </w:r>
            <w:r>
              <w:t>3</w:t>
            </w:r>
          </w:p>
        </w:tc>
        <w:tc>
          <w:tcPr>
            <w:tcW w:w="2268" w:type="dxa"/>
          </w:tcPr>
          <w:p w:rsidR="00615907" w:rsidRPr="00813857" w:rsidRDefault="00615907" w:rsidP="00615907">
            <w:r w:rsidRPr="00813857">
              <w:t xml:space="preserve">Постановление администрации городского округа Большой Камень </w:t>
            </w:r>
            <w:r>
              <w:t>в разработке</w:t>
            </w:r>
          </w:p>
        </w:tc>
        <w:tc>
          <w:tcPr>
            <w:tcW w:w="2977" w:type="dxa"/>
          </w:tcPr>
          <w:p w:rsidR="00635FA5" w:rsidRPr="00813857" w:rsidRDefault="00635FA5" w:rsidP="00635FA5">
            <w:r>
              <w:t>Финансирование на 2025 г не предусмотрено</w:t>
            </w:r>
          </w:p>
          <w:p w:rsidR="00615907" w:rsidRPr="00813857" w:rsidRDefault="00615907" w:rsidP="00615907"/>
        </w:tc>
        <w:tc>
          <w:tcPr>
            <w:tcW w:w="1276" w:type="dxa"/>
          </w:tcPr>
          <w:p w:rsidR="00615907" w:rsidRPr="008C120F" w:rsidRDefault="00615907" w:rsidP="00EE27D5">
            <w:pPr>
              <w:jc w:val="center"/>
            </w:pPr>
          </w:p>
        </w:tc>
      </w:tr>
      <w:tr w:rsidR="00615907" w:rsidRPr="008C120F" w:rsidTr="00EF5417">
        <w:trPr>
          <w:trHeight w:val="283"/>
        </w:trPr>
        <w:tc>
          <w:tcPr>
            <w:tcW w:w="709" w:type="dxa"/>
          </w:tcPr>
          <w:p w:rsidR="00615907" w:rsidRDefault="00615907" w:rsidP="00EE27D5">
            <w:pPr>
              <w:jc w:val="center"/>
              <w:rPr>
                <w:bCs/>
              </w:rPr>
            </w:pPr>
            <w:r>
              <w:rPr>
                <w:bCs/>
              </w:rPr>
              <w:t>1.1.4</w:t>
            </w:r>
          </w:p>
        </w:tc>
        <w:tc>
          <w:tcPr>
            <w:tcW w:w="2977" w:type="dxa"/>
          </w:tcPr>
          <w:p w:rsidR="00615907" w:rsidRPr="004C3BF3" w:rsidRDefault="00615907" w:rsidP="00582B85">
            <w:r>
              <w:t>Мероприятие 4</w:t>
            </w:r>
          </w:p>
          <w:p w:rsidR="00615907" w:rsidRPr="004C3BF3" w:rsidRDefault="00615907" w:rsidP="00582B85">
            <w:r w:rsidRPr="004C3BF3">
              <w:t>Организация и проведение смотров-</w:t>
            </w:r>
          </w:p>
          <w:p w:rsidR="00615907" w:rsidRPr="004C3BF3" w:rsidRDefault="00615907" w:rsidP="00582B85">
            <w:r w:rsidRPr="004C3BF3">
              <w:t>конкурсов для субъектов малого и среднего предпринимательства</w:t>
            </w:r>
          </w:p>
          <w:p w:rsidR="00615907" w:rsidRPr="004C3BF3" w:rsidRDefault="00615907" w:rsidP="00582B85"/>
        </w:tc>
        <w:tc>
          <w:tcPr>
            <w:tcW w:w="1276" w:type="dxa"/>
          </w:tcPr>
          <w:p w:rsidR="00615907" w:rsidRPr="00813857" w:rsidRDefault="00615907" w:rsidP="00615907">
            <w:r w:rsidRPr="00813857">
              <w:lastRenderedPageBreak/>
              <w:t>декабрь</w:t>
            </w:r>
          </w:p>
          <w:p w:rsidR="00615907" w:rsidRPr="00813857" w:rsidRDefault="00615907" w:rsidP="00EE14A3">
            <w:r w:rsidRPr="00813857">
              <w:t>202</w:t>
            </w:r>
            <w:r w:rsidR="00EE14A3">
              <w:t>5</w:t>
            </w:r>
          </w:p>
        </w:tc>
        <w:tc>
          <w:tcPr>
            <w:tcW w:w="1276" w:type="dxa"/>
          </w:tcPr>
          <w:p w:rsidR="00615907" w:rsidRPr="00813857" w:rsidRDefault="00615907" w:rsidP="00615907">
            <w:r w:rsidRPr="00813857">
              <w:t>декабрь</w:t>
            </w:r>
          </w:p>
          <w:p w:rsidR="00615907" w:rsidRPr="00F77766" w:rsidRDefault="00615907" w:rsidP="00EE14A3">
            <w:r w:rsidRPr="00813857">
              <w:t>202</w:t>
            </w:r>
            <w:r w:rsidR="00EE14A3">
              <w:t>5</w:t>
            </w:r>
          </w:p>
        </w:tc>
        <w:tc>
          <w:tcPr>
            <w:tcW w:w="1275" w:type="dxa"/>
          </w:tcPr>
          <w:p w:rsidR="00615907" w:rsidRPr="00813857" w:rsidRDefault="00615907" w:rsidP="00615907">
            <w:r w:rsidRPr="00813857">
              <w:t>декабрь</w:t>
            </w:r>
          </w:p>
          <w:p w:rsidR="00615907" w:rsidRPr="00F77766" w:rsidRDefault="00615907" w:rsidP="00EE14A3">
            <w:r w:rsidRPr="00813857">
              <w:t>202</w:t>
            </w:r>
            <w:r w:rsidR="00EE14A3">
              <w:t>5</w:t>
            </w:r>
          </w:p>
        </w:tc>
        <w:tc>
          <w:tcPr>
            <w:tcW w:w="1276" w:type="dxa"/>
          </w:tcPr>
          <w:p w:rsidR="00615907" w:rsidRPr="00813857" w:rsidRDefault="00615907" w:rsidP="00615907">
            <w:r w:rsidRPr="00813857">
              <w:t>декабрь</w:t>
            </w:r>
          </w:p>
          <w:p w:rsidR="00615907" w:rsidRPr="00F77766" w:rsidRDefault="00615907" w:rsidP="00EE14A3">
            <w:r w:rsidRPr="00813857">
              <w:t>202</w:t>
            </w:r>
            <w:r w:rsidR="00EE14A3">
              <w:t>5</w:t>
            </w:r>
          </w:p>
        </w:tc>
        <w:tc>
          <w:tcPr>
            <w:tcW w:w="2268" w:type="dxa"/>
          </w:tcPr>
          <w:p w:rsidR="00615907" w:rsidRPr="004C3BF3" w:rsidRDefault="00615907" w:rsidP="00582B85">
            <w:r w:rsidRPr="004C3BF3">
              <w:t>Организация и проведение смотр</w:t>
            </w:r>
            <w:r>
              <w:t>а</w:t>
            </w:r>
            <w:r w:rsidRPr="004C3BF3">
              <w:t>-</w:t>
            </w:r>
          </w:p>
          <w:p w:rsidR="00615907" w:rsidRPr="004C3BF3" w:rsidRDefault="00615907" w:rsidP="00582B85">
            <w:r w:rsidRPr="004C3BF3">
              <w:t>конкурс</w:t>
            </w:r>
            <w:r>
              <w:t>а</w:t>
            </w:r>
            <w:r w:rsidRPr="004C3BF3">
              <w:t xml:space="preserve"> для субъектов малого и среднего предпринимательст</w:t>
            </w:r>
            <w:r w:rsidRPr="004C3BF3">
              <w:lastRenderedPageBreak/>
              <w:t>ва</w:t>
            </w:r>
          </w:p>
          <w:p w:rsidR="00615907" w:rsidRDefault="00615907" w:rsidP="00582B85"/>
        </w:tc>
        <w:tc>
          <w:tcPr>
            <w:tcW w:w="2977" w:type="dxa"/>
          </w:tcPr>
          <w:p w:rsidR="00615907" w:rsidRDefault="00615907" w:rsidP="004F03D0">
            <w:pPr>
              <w:rPr>
                <w:color w:val="000000" w:themeColor="text1"/>
              </w:rPr>
            </w:pPr>
          </w:p>
          <w:p w:rsidR="00EE14A3" w:rsidRPr="00813857" w:rsidRDefault="00EE14A3" w:rsidP="00EE14A3">
            <w:r>
              <w:t>Финансирование на 2025 г не предусмотрено</w:t>
            </w:r>
          </w:p>
          <w:p w:rsidR="00615907" w:rsidRPr="008C120F" w:rsidRDefault="00615907" w:rsidP="004F03D0"/>
        </w:tc>
        <w:tc>
          <w:tcPr>
            <w:tcW w:w="1276" w:type="dxa"/>
          </w:tcPr>
          <w:p w:rsidR="00615907" w:rsidRPr="008C120F" w:rsidRDefault="00615907" w:rsidP="00EE27D5">
            <w:pPr>
              <w:jc w:val="center"/>
            </w:pPr>
          </w:p>
        </w:tc>
      </w:tr>
      <w:tr w:rsidR="00EE14A3" w:rsidRPr="008C120F" w:rsidTr="00EF5417">
        <w:trPr>
          <w:trHeight w:val="283"/>
        </w:trPr>
        <w:tc>
          <w:tcPr>
            <w:tcW w:w="709" w:type="dxa"/>
          </w:tcPr>
          <w:p w:rsidR="00EE14A3" w:rsidRDefault="00EE14A3" w:rsidP="0097429B">
            <w:pPr>
              <w:jc w:val="center"/>
              <w:rPr>
                <w:bCs/>
              </w:rPr>
            </w:pPr>
          </w:p>
        </w:tc>
        <w:tc>
          <w:tcPr>
            <w:tcW w:w="2977" w:type="dxa"/>
          </w:tcPr>
          <w:p w:rsidR="00EE14A3" w:rsidRDefault="00EE14A3" w:rsidP="0097429B">
            <w:r>
              <w:t>Контрольное событие 1</w:t>
            </w:r>
          </w:p>
          <w:p w:rsidR="00EE14A3" w:rsidRDefault="00EE14A3" w:rsidP="0097429B">
            <w:r>
              <w:t>Разработка муниципального правового акта о проведении смотра - конкурса</w:t>
            </w:r>
          </w:p>
          <w:p w:rsidR="00EE14A3" w:rsidRPr="004C3BF3" w:rsidRDefault="00EE14A3" w:rsidP="0097429B"/>
        </w:tc>
        <w:tc>
          <w:tcPr>
            <w:tcW w:w="1276" w:type="dxa"/>
          </w:tcPr>
          <w:p w:rsidR="00EE14A3" w:rsidRPr="00813857" w:rsidRDefault="00EE14A3" w:rsidP="00BC312D">
            <w:r w:rsidRPr="00813857">
              <w:t>декабрь</w:t>
            </w:r>
          </w:p>
          <w:p w:rsidR="00EE14A3" w:rsidRPr="00813857" w:rsidRDefault="00EE14A3" w:rsidP="00BC312D">
            <w:r w:rsidRPr="00813857">
              <w:t>202</w:t>
            </w:r>
            <w:r>
              <w:t>5</w:t>
            </w:r>
          </w:p>
        </w:tc>
        <w:tc>
          <w:tcPr>
            <w:tcW w:w="1276" w:type="dxa"/>
          </w:tcPr>
          <w:p w:rsidR="00EE14A3" w:rsidRPr="00813857" w:rsidRDefault="00EE14A3" w:rsidP="00BC312D">
            <w:r w:rsidRPr="00813857">
              <w:t>декабрь</w:t>
            </w:r>
          </w:p>
          <w:p w:rsidR="00EE14A3" w:rsidRPr="00F77766" w:rsidRDefault="00EE14A3" w:rsidP="00BC312D">
            <w:r w:rsidRPr="00813857">
              <w:t>202</w:t>
            </w:r>
            <w:r>
              <w:t>5</w:t>
            </w:r>
          </w:p>
        </w:tc>
        <w:tc>
          <w:tcPr>
            <w:tcW w:w="1275" w:type="dxa"/>
          </w:tcPr>
          <w:p w:rsidR="00EE14A3" w:rsidRPr="00813857" w:rsidRDefault="00EE14A3" w:rsidP="00BC312D">
            <w:r w:rsidRPr="00813857">
              <w:t>декабрь</w:t>
            </w:r>
          </w:p>
          <w:p w:rsidR="00EE14A3" w:rsidRPr="00F77766" w:rsidRDefault="00EE14A3" w:rsidP="00BC312D">
            <w:r w:rsidRPr="00813857">
              <w:t>202</w:t>
            </w:r>
            <w:r>
              <w:t>5</w:t>
            </w:r>
          </w:p>
        </w:tc>
        <w:tc>
          <w:tcPr>
            <w:tcW w:w="1276" w:type="dxa"/>
          </w:tcPr>
          <w:p w:rsidR="00EE14A3" w:rsidRPr="00813857" w:rsidRDefault="00EE14A3" w:rsidP="00BC312D">
            <w:r w:rsidRPr="00813857">
              <w:t>декабрь</w:t>
            </w:r>
          </w:p>
          <w:p w:rsidR="00EE14A3" w:rsidRPr="00F77766" w:rsidRDefault="00EE14A3" w:rsidP="00BC312D">
            <w:r w:rsidRPr="00813857">
              <w:t>202</w:t>
            </w:r>
            <w:r>
              <w:t>5</w:t>
            </w:r>
          </w:p>
        </w:tc>
        <w:tc>
          <w:tcPr>
            <w:tcW w:w="2268" w:type="dxa"/>
          </w:tcPr>
          <w:p w:rsidR="00EE14A3" w:rsidRDefault="00EE14A3" w:rsidP="000634A9">
            <w:r>
              <w:t xml:space="preserve">Разработан проект постановления администрации городского округа Большой Камень </w:t>
            </w:r>
          </w:p>
        </w:tc>
        <w:tc>
          <w:tcPr>
            <w:tcW w:w="2977" w:type="dxa"/>
          </w:tcPr>
          <w:p w:rsidR="00EE14A3" w:rsidRPr="00813857" w:rsidRDefault="00EE14A3" w:rsidP="00EE14A3">
            <w:r>
              <w:t>Финансирование на 2025 г не предусмотрено</w:t>
            </w:r>
          </w:p>
          <w:p w:rsidR="00EE14A3" w:rsidRDefault="00EE14A3" w:rsidP="004F03D0"/>
        </w:tc>
        <w:tc>
          <w:tcPr>
            <w:tcW w:w="1276" w:type="dxa"/>
          </w:tcPr>
          <w:p w:rsidR="00EE14A3" w:rsidRPr="008C120F" w:rsidRDefault="00EE14A3" w:rsidP="00EE27D5">
            <w:pPr>
              <w:jc w:val="center"/>
            </w:pPr>
          </w:p>
        </w:tc>
      </w:tr>
      <w:tr w:rsidR="00615907" w:rsidRPr="008C120F" w:rsidTr="00EF5417">
        <w:trPr>
          <w:trHeight w:val="283"/>
        </w:trPr>
        <w:tc>
          <w:tcPr>
            <w:tcW w:w="709" w:type="dxa"/>
          </w:tcPr>
          <w:p w:rsidR="00615907" w:rsidRDefault="00615907" w:rsidP="0097429B">
            <w:pPr>
              <w:jc w:val="center"/>
              <w:rPr>
                <w:bCs/>
              </w:rPr>
            </w:pPr>
          </w:p>
        </w:tc>
        <w:tc>
          <w:tcPr>
            <w:tcW w:w="2977" w:type="dxa"/>
          </w:tcPr>
          <w:p w:rsidR="00615907" w:rsidRDefault="00615907" w:rsidP="0097429B">
            <w:r>
              <w:t>Контрольное событие 2</w:t>
            </w:r>
          </w:p>
          <w:p w:rsidR="00615907" w:rsidRDefault="00615907" w:rsidP="0097429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Оформление заявки и технического задания  на осуществление закупки призов для победителей конкурса </w:t>
            </w:r>
          </w:p>
          <w:p w:rsidR="00615907" w:rsidRPr="004C3BF3" w:rsidRDefault="00615907" w:rsidP="0097429B"/>
        </w:tc>
        <w:tc>
          <w:tcPr>
            <w:tcW w:w="1276" w:type="dxa"/>
          </w:tcPr>
          <w:p w:rsidR="00615907" w:rsidRPr="00813857" w:rsidRDefault="00615907" w:rsidP="00615907">
            <w:r w:rsidRPr="00813857">
              <w:t>нет</w:t>
            </w:r>
          </w:p>
        </w:tc>
        <w:tc>
          <w:tcPr>
            <w:tcW w:w="1276" w:type="dxa"/>
          </w:tcPr>
          <w:p w:rsidR="00615907" w:rsidRPr="00813857" w:rsidRDefault="00615907" w:rsidP="00615907">
            <w:r w:rsidRPr="00813857">
              <w:t>нет</w:t>
            </w:r>
          </w:p>
        </w:tc>
        <w:tc>
          <w:tcPr>
            <w:tcW w:w="1275" w:type="dxa"/>
          </w:tcPr>
          <w:p w:rsidR="00615907" w:rsidRPr="00813857" w:rsidRDefault="00615907" w:rsidP="00615907">
            <w:r w:rsidRPr="00813857">
              <w:t>нет</w:t>
            </w:r>
          </w:p>
        </w:tc>
        <w:tc>
          <w:tcPr>
            <w:tcW w:w="1276" w:type="dxa"/>
          </w:tcPr>
          <w:p w:rsidR="00615907" w:rsidRPr="00813857" w:rsidRDefault="00615907" w:rsidP="00615907">
            <w:pPr>
              <w:ind w:left="-108"/>
            </w:pPr>
            <w:r w:rsidRPr="00813857">
              <w:t>нет</w:t>
            </w:r>
          </w:p>
        </w:tc>
        <w:tc>
          <w:tcPr>
            <w:tcW w:w="2268" w:type="dxa"/>
          </w:tcPr>
          <w:p w:rsidR="00615907" w:rsidRDefault="00615907" w:rsidP="00DA4BB0">
            <w:r>
              <w:rPr>
                <w:color w:val="000000"/>
              </w:rPr>
              <w:t>Оформление заявки и технического задания  на осуществление закупки призов для победителей смотра-конкурса</w:t>
            </w:r>
          </w:p>
        </w:tc>
        <w:tc>
          <w:tcPr>
            <w:tcW w:w="2977" w:type="dxa"/>
          </w:tcPr>
          <w:p w:rsidR="00EE14A3" w:rsidRPr="00813857" w:rsidRDefault="00EE14A3" w:rsidP="00EE14A3">
            <w:r>
              <w:t>Финансирование на 2025 г не предусмотрено</w:t>
            </w:r>
          </w:p>
          <w:p w:rsidR="00615907" w:rsidRDefault="00615907" w:rsidP="00615907"/>
        </w:tc>
        <w:tc>
          <w:tcPr>
            <w:tcW w:w="1276" w:type="dxa"/>
          </w:tcPr>
          <w:p w:rsidR="00615907" w:rsidRPr="008C120F" w:rsidRDefault="00615907" w:rsidP="00EE27D5">
            <w:pPr>
              <w:jc w:val="center"/>
            </w:pPr>
          </w:p>
        </w:tc>
      </w:tr>
      <w:tr w:rsidR="00615907" w:rsidRPr="008C120F" w:rsidTr="00EF5417">
        <w:trPr>
          <w:trHeight w:val="283"/>
        </w:trPr>
        <w:tc>
          <w:tcPr>
            <w:tcW w:w="709" w:type="dxa"/>
          </w:tcPr>
          <w:p w:rsidR="00615907" w:rsidRDefault="00615907" w:rsidP="0097429B">
            <w:pPr>
              <w:jc w:val="center"/>
              <w:rPr>
                <w:bCs/>
              </w:rPr>
            </w:pPr>
          </w:p>
        </w:tc>
        <w:tc>
          <w:tcPr>
            <w:tcW w:w="2977" w:type="dxa"/>
          </w:tcPr>
          <w:p w:rsidR="00615907" w:rsidRDefault="00615907" w:rsidP="0097429B">
            <w:r>
              <w:t>Контрольное событие 3</w:t>
            </w:r>
          </w:p>
          <w:p w:rsidR="00615907" w:rsidRPr="004C3BF3" w:rsidRDefault="00615907" w:rsidP="0097429B">
            <w:r>
              <w:rPr>
                <w:color w:val="000000"/>
              </w:rPr>
              <w:t>Проведение закупки</w:t>
            </w:r>
          </w:p>
        </w:tc>
        <w:tc>
          <w:tcPr>
            <w:tcW w:w="1276" w:type="dxa"/>
          </w:tcPr>
          <w:p w:rsidR="00615907" w:rsidRPr="00813857" w:rsidRDefault="00615907" w:rsidP="00615907">
            <w:r w:rsidRPr="00813857">
              <w:t>нет</w:t>
            </w:r>
          </w:p>
        </w:tc>
        <w:tc>
          <w:tcPr>
            <w:tcW w:w="1276" w:type="dxa"/>
          </w:tcPr>
          <w:p w:rsidR="00615907" w:rsidRPr="00813857" w:rsidRDefault="00615907" w:rsidP="00615907">
            <w:r w:rsidRPr="00813857">
              <w:t>нет</w:t>
            </w:r>
          </w:p>
        </w:tc>
        <w:tc>
          <w:tcPr>
            <w:tcW w:w="1275" w:type="dxa"/>
          </w:tcPr>
          <w:p w:rsidR="00615907" w:rsidRPr="00813857" w:rsidRDefault="00615907" w:rsidP="00615907">
            <w:r w:rsidRPr="00813857">
              <w:t>нет</w:t>
            </w:r>
          </w:p>
        </w:tc>
        <w:tc>
          <w:tcPr>
            <w:tcW w:w="1276" w:type="dxa"/>
          </w:tcPr>
          <w:p w:rsidR="00615907" w:rsidRPr="00813857" w:rsidRDefault="00615907" w:rsidP="00615907">
            <w:pPr>
              <w:ind w:left="-108"/>
            </w:pPr>
            <w:r w:rsidRPr="00813857">
              <w:t>нет</w:t>
            </w:r>
          </w:p>
        </w:tc>
        <w:tc>
          <w:tcPr>
            <w:tcW w:w="2268" w:type="dxa"/>
          </w:tcPr>
          <w:p w:rsidR="00615907" w:rsidRDefault="00615907" w:rsidP="00DA4BB0">
            <w:r>
              <w:t xml:space="preserve">Проведение закупки на приобретение призов </w:t>
            </w:r>
            <w:r>
              <w:rPr>
                <w:color w:val="000000"/>
              </w:rPr>
              <w:t>для победителей смотра - конкурса</w:t>
            </w:r>
          </w:p>
        </w:tc>
        <w:tc>
          <w:tcPr>
            <w:tcW w:w="2977" w:type="dxa"/>
          </w:tcPr>
          <w:p w:rsidR="00EE14A3" w:rsidRPr="00813857" w:rsidRDefault="00EE14A3" w:rsidP="00EE14A3">
            <w:r>
              <w:t>Финансирование на 2025 г не предусмотрено</w:t>
            </w:r>
          </w:p>
          <w:p w:rsidR="00615907" w:rsidRDefault="00615907" w:rsidP="00615907"/>
        </w:tc>
        <w:tc>
          <w:tcPr>
            <w:tcW w:w="1276" w:type="dxa"/>
          </w:tcPr>
          <w:p w:rsidR="00615907" w:rsidRPr="008C120F" w:rsidRDefault="00615907" w:rsidP="00EE27D5">
            <w:pPr>
              <w:jc w:val="center"/>
            </w:pPr>
          </w:p>
        </w:tc>
      </w:tr>
      <w:tr w:rsidR="00615907" w:rsidRPr="008C120F" w:rsidTr="00EE14A3">
        <w:trPr>
          <w:trHeight w:val="283"/>
        </w:trPr>
        <w:tc>
          <w:tcPr>
            <w:tcW w:w="709" w:type="dxa"/>
          </w:tcPr>
          <w:p w:rsidR="00615907" w:rsidRDefault="00615907" w:rsidP="0097429B">
            <w:pPr>
              <w:jc w:val="center"/>
              <w:rPr>
                <w:bCs/>
              </w:rPr>
            </w:pPr>
          </w:p>
        </w:tc>
        <w:tc>
          <w:tcPr>
            <w:tcW w:w="2977" w:type="dxa"/>
          </w:tcPr>
          <w:p w:rsidR="00615907" w:rsidRDefault="00615907" w:rsidP="0097429B">
            <w:r>
              <w:t>Контрольное событие 4</w:t>
            </w:r>
          </w:p>
          <w:p w:rsidR="00615907" w:rsidRPr="004C3BF3" w:rsidRDefault="00615907" w:rsidP="0097429B">
            <w:r>
              <w:rPr>
                <w:color w:val="000000"/>
              </w:rPr>
              <w:t>П</w:t>
            </w:r>
            <w:r w:rsidRPr="000E0DD9">
              <w:rPr>
                <w:color w:val="000000"/>
              </w:rPr>
              <w:t>роведение</w:t>
            </w:r>
            <w:r>
              <w:rPr>
                <w:color w:val="000000"/>
              </w:rPr>
              <w:t xml:space="preserve"> смотра </w:t>
            </w:r>
            <w:proofErr w:type="gramStart"/>
            <w:r>
              <w:rPr>
                <w:color w:val="000000"/>
              </w:rPr>
              <w:t>-к</w:t>
            </w:r>
            <w:proofErr w:type="gramEnd"/>
            <w:r>
              <w:rPr>
                <w:color w:val="000000"/>
              </w:rPr>
              <w:t>онкурса</w:t>
            </w:r>
          </w:p>
        </w:tc>
        <w:tc>
          <w:tcPr>
            <w:tcW w:w="1276" w:type="dxa"/>
          </w:tcPr>
          <w:p w:rsidR="00615907" w:rsidRPr="00813857" w:rsidRDefault="00615907" w:rsidP="00615907">
            <w:r w:rsidRPr="00813857">
              <w:t>декабрь</w:t>
            </w:r>
          </w:p>
          <w:p w:rsidR="00615907" w:rsidRPr="00813857" w:rsidRDefault="00615907" w:rsidP="00EE14A3">
            <w:r w:rsidRPr="00813857">
              <w:t>202</w:t>
            </w:r>
            <w:r w:rsidR="00EE14A3">
              <w:t>5</w:t>
            </w:r>
          </w:p>
        </w:tc>
        <w:tc>
          <w:tcPr>
            <w:tcW w:w="1276" w:type="dxa"/>
          </w:tcPr>
          <w:p w:rsidR="00615907" w:rsidRPr="00813857" w:rsidRDefault="00615907" w:rsidP="00615907">
            <w:r w:rsidRPr="00813857">
              <w:t>декабрь</w:t>
            </w:r>
          </w:p>
          <w:p w:rsidR="00615907" w:rsidRPr="00F77766" w:rsidRDefault="00615907" w:rsidP="00EE14A3">
            <w:r w:rsidRPr="00813857">
              <w:t>202</w:t>
            </w:r>
            <w:r w:rsidR="00EE14A3">
              <w:t>5</w:t>
            </w:r>
          </w:p>
        </w:tc>
        <w:tc>
          <w:tcPr>
            <w:tcW w:w="1275" w:type="dxa"/>
          </w:tcPr>
          <w:p w:rsidR="00615907" w:rsidRPr="00813857" w:rsidRDefault="00615907" w:rsidP="00615907">
            <w:r w:rsidRPr="00813857">
              <w:t>декабрь</w:t>
            </w:r>
          </w:p>
          <w:p w:rsidR="00615907" w:rsidRPr="00F77766" w:rsidRDefault="00615907" w:rsidP="00EE14A3">
            <w:r w:rsidRPr="00813857">
              <w:t>202</w:t>
            </w:r>
            <w:r w:rsidR="00EE14A3">
              <w:t>5</w:t>
            </w:r>
          </w:p>
        </w:tc>
        <w:tc>
          <w:tcPr>
            <w:tcW w:w="1276" w:type="dxa"/>
          </w:tcPr>
          <w:p w:rsidR="00615907" w:rsidRPr="00813857" w:rsidRDefault="00615907" w:rsidP="00615907">
            <w:r w:rsidRPr="00813857">
              <w:t>декабрь</w:t>
            </w:r>
          </w:p>
          <w:p w:rsidR="00615907" w:rsidRPr="00F77766" w:rsidRDefault="00615907" w:rsidP="00EE14A3">
            <w:r w:rsidRPr="00813857">
              <w:t>202</w:t>
            </w:r>
            <w:r w:rsidR="00EE14A3">
              <w:t>5</w:t>
            </w:r>
          </w:p>
        </w:tc>
        <w:tc>
          <w:tcPr>
            <w:tcW w:w="2268" w:type="dxa"/>
          </w:tcPr>
          <w:p w:rsidR="00615907" w:rsidRDefault="00615907" w:rsidP="00290305">
            <w:r>
              <w:t>Проведение смотра-конкурса среди субъектов малого и среднего предпринимательства</w:t>
            </w:r>
          </w:p>
        </w:tc>
        <w:tc>
          <w:tcPr>
            <w:tcW w:w="2977" w:type="dxa"/>
          </w:tcPr>
          <w:p w:rsidR="00EE14A3" w:rsidRPr="00813857" w:rsidRDefault="00EE14A3" w:rsidP="00EE14A3">
            <w:r>
              <w:t>Финансирование на 2025 г не предусмотрено</w:t>
            </w:r>
          </w:p>
          <w:p w:rsidR="00615907" w:rsidRDefault="00615907" w:rsidP="00EE14A3"/>
        </w:tc>
        <w:tc>
          <w:tcPr>
            <w:tcW w:w="1276" w:type="dxa"/>
          </w:tcPr>
          <w:p w:rsidR="00615907" w:rsidRPr="008C120F" w:rsidRDefault="00615907" w:rsidP="00EE27D5">
            <w:pPr>
              <w:jc w:val="center"/>
            </w:pPr>
          </w:p>
        </w:tc>
      </w:tr>
      <w:tr w:rsidR="00615907" w:rsidRPr="008C120F" w:rsidTr="00EF5417">
        <w:trPr>
          <w:trHeight w:val="283"/>
        </w:trPr>
        <w:tc>
          <w:tcPr>
            <w:tcW w:w="709" w:type="dxa"/>
          </w:tcPr>
          <w:p w:rsidR="00615907" w:rsidRPr="004C3BF3" w:rsidRDefault="00F456BF" w:rsidP="00EE27D5">
            <w:pPr>
              <w:jc w:val="center"/>
              <w:rPr>
                <w:bCs/>
              </w:rPr>
            </w:pPr>
            <w:r>
              <w:rPr>
                <w:bCs/>
              </w:rPr>
              <w:t>1.1.5</w:t>
            </w:r>
          </w:p>
        </w:tc>
        <w:tc>
          <w:tcPr>
            <w:tcW w:w="2977" w:type="dxa"/>
          </w:tcPr>
          <w:p w:rsidR="00615907" w:rsidRPr="004C3BF3" w:rsidRDefault="00F456BF" w:rsidP="00EE27D5">
            <w:r>
              <w:t>Мероприятие 5</w:t>
            </w:r>
          </w:p>
          <w:p w:rsidR="00615907" w:rsidRPr="004C3BF3" w:rsidRDefault="00615907" w:rsidP="00EE27D5">
            <w:r w:rsidRPr="00F941E7">
              <w:t>Организация и проведение обучающих мероприятий для субъектов малого</w:t>
            </w:r>
            <w:r>
              <w:t xml:space="preserve"> и среднего </w:t>
            </w:r>
            <w:r>
              <w:lastRenderedPageBreak/>
              <w:t xml:space="preserve">предпринимательства, </w:t>
            </w:r>
            <w:r w:rsidRPr="00705623">
              <w:t>физических лиц, применяющих специальный налоговый режим «Налог на профессиональный доход»</w:t>
            </w:r>
            <w:r>
              <w:t xml:space="preserve">. </w:t>
            </w:r>
          </w:p>
        </w:tc>
        <w:tc>
          <w:tcPr>
            <w:tcW w:w="1276" w:type="dxa"/>
          </w:tcPr>
          <w:p w:rsidR="00615907" w:rsidRPr="008C120F" w:rsidRDefault="00615907" w:rsidP="00C34E9F">
            <w:r>
              <w:lastRenderedPageBreak/>
              <w:t>нет</w:t>
            </w:r>
          </w:p>
        </w:tc>
        <w:tc>
          <w:tcPr>
            <w:tcW w:w="1276" w:type="dxa"/>
          </w:tcPr>
          <w:p w:rsidR="00615907" w:rsidRPr="008C120F" w:rsidRDefault="00615907" w:rsidP="00ED67A3">
            <w:r>
              <w:t>нет</w:t>
            </w:r>
          </w:p>
        </w:tc>
        <w:tc>
          <w:tcPr>
            <w:tcW w:w="1275" w:type="dxa"/>
          </w:tcPr>
          <w:p w:rsidR="00615907" w:rsidRPr="008C120F" w:rsidRDefault="00615907" w:rsidP="00ED67A3">
            <w:r>
              <w:t>нет</w:t>
            </w:r>
          </w:p>
        </w:tc>
        <w:tc>
          <w:tcPr>
            <w:tcW w:w="1276" w:type="dxa"/>
          </w:tcPr>
          <w:p w:rsidR="00615907" w:rsidRPr="008C120F" w:rsidRDefault="00615907" w:rsidP="00ED67A3">
            <w:r>
              <w:t>нет</w:t>
            </w:r>
          </w:p>
        </w:tc>
        <w:tc>
          <w:tcPr>
            <w:tcW w:w="2268" w:type="dxa"/>
          </w:tcPr>
          <w:p w:rsidR="00615907" w:rsidRPr="008C120F" w:rsidRDefault="00615907" w:rsidP="00F211D6">
            <w:r w:rsidRPr="00F941E7">
              <w:t xml:space="preserve">Организация и проведение обучающих мероприятий для субъектов </w:t>
            </w:r>
            <w:r>
              <w:lastRenderedPageBreak/>
              <w:t>предпринимательской деятельности, «</w:t>
            </w:r>
            <w:proofErr w:type="spellStart"/>
            <w:r>
              <w:t>самозанятых</w:t>
            </w:r>
            <w:proofErr w:type="spellEnd"/>
            <w:r>
              <w:t>»</w:t>
            </w:r>
          </w:p>
        </w:tc>
        <w:tc>
          <w:tcPr>
            <w:tcW w:w="2977" w:type="dxa"/>
          </w:tcPr>
          <w:p w:rsidR="00F456BF" w:rsidRPr="00813857" w:rsidRDefault="00F456BF" w:rsidP="00F456BF">
            <w:r>
              <w:lastRenderedPageBreak/>
              <w:t>Финансирование на 202</w:t>
            </w:r>
            <w:r w:rsidR="00EE14A3">
              <w:t>5</w:t>
            </w:r>
            <w:r>
              <w:t xml:space="preserve"> г не предусмотрено</w:t>
            </w:r>
          </w:p>
          <w:p w:rsidR="00F456BF" w:rsidRPr="00813857" w:rsidRDefault="00F456BF" w:rsidP="00F456BF"/>
          <w:p w:rsidR="00615907" w:rsidRPr="008C120F" w:rsidRDefault="00615907" w:rsidP="00C34E9F"/>
        </w:tc>
        <w:tc>
          <w:tcPr>
            <w:tcW w:w="1276" w:type="dxa"/>
          </w:tcPr>
          <w:p w:rsidR="00615907" w:rsidRPr="008C120F" w:rsidRDefault="00615907" w:rsidP="00EE27D5">
            <w:pPr>
              <w:jc w:val="center"/>
            </w:pPr>
          </w:p>
        </w:tc>
      </w:tr>
      <w:tr w:rsidR="00615907" w:rsidRPr="008C120F" w:rsidTr="00EF5417">
        <w:trPr>
          <w:trHeight w:val="283"/>
        </w:trPr>
        <w:tc>
          <w:tcPr>
            <w:tcW w:w="709" w:type="dxa"/>
          </w:tcPr>
          <w:p w:rsidR="00615907" w:rsidRDefault="00615907" w:rsidP="00EE27D5">
            <w:pPr>
              <w:jc w:val="center"/>
              <w:rPr>
                <w:bCs/>
              </w:rPr>
            </w:pPr>
          </w:p>
        </w:tc>
        <w:tc>
          <w:tcPr>
            <w:tcW w:w="2977" w:type="dxa"/>
          </w:tcPr>
          <w:p w:rsidR="00615907" w:rsidRDefault="00615907" w:rsidP="00F211D6">
            <w:r>
              <w:t>Контрольное событие 1</w:t>
            </w:r>
          </w:p>
          <w:p w:rsidR="00615907" w:rsidRDefault="00615907" w:rsidP="00F211D6">
            <w:pPr>
              <w:rPr>
                <w:color w:val="000000"/>
              </w:rPr>
            </w:pPr>
            <w:r>
              <w:rPr>
                <w:color w:val="000000"/>
              </w:rPr>
              <w:t>Формирование запросов в образовательные учреждения о предоставлении коммерческих предложений для проведения образовательных семинаров для субъектов МСП;</w:t>
            </w:r>
          </w:p>
          <w:p w:rsidR="00615907" w:rsidRPr="004C3BF3" w:rsidRDefault="00615907" w:rsidP="00F211D6"/>
        </w:tc>
        <w:tc>
          <w:tcPr>
            <w:tcW w:w="1276" w:type="dxa"/>
          </w:tcPr>
          <w:p w:rsidR="00615907" w:rsidRPr="008C120F" w:rsidRDefault="00615907" w:rsidP="00ED67A3">
            <w:r>
              <w:t>нет</w:t>
            </w:r>
          </w:p>
        </w:tc>
        <w:tc>
          <w:tcPr>
            <w:tcW w:w="1276" w:type="dxa"/>
          </w:tcPr>
          <w:p w:rsidR="00615907" w:rsidRPr="008C120F" w:rsidRDefault="00615907" w:rsidP="00ED67A3">
            <w:r>
              <w:t>нет</w:t>
            </w:r>
          </w:p>
        </w:tc>
        <w:tc>
          <w:tcPr>
            <w:tcW w:w="1275" w:type="dxa"/>
          </w:tcPr>
          <w:p w:rsidR="00615907" w:rsidRPr="008C120F" w:rsidRDefault="00615907" w:rsidP="00ED67A3">
            <w:r>
              <w:t>нет</w:t>
            </w:r>
          </w:p>
        </w:tc>
        <w:tc>
          <w:tcPr>
            <w:tcW w:w="1276" w:type="dxa"/>
          </w:tcPr>
          <w:p w:rsidR="00615907" w:rsidRPr="008C120F" w:rsidRDefault="00615907" w:rsidP="00ED67A3">
            <w:r>
              <w:t>нет</w:t>
            </w:r>
          </w:p>
        </w:tc>
        <w:tc>
          <w:tcPr>
            <w:tcW w:w="2268" w:type="dxa"/>
          </w:tcPr>
          <w:p w:rsidR="00615907" w:rsidRDefault="00615907" w:rsidP="00F211D6">
            <w:pPr>
              <w:rPr>
                <w:color w:val="000000"/>
              </w:rPr>
            </w:pPr>
            <w:r>
              <w:rPr>
                <w:color w:val="000000"/>
              </w:rPr>
              <w:t>Направление запросов в образовательные учреждения о предоставлении коммерческих предложений для обоснования цены и анализа рынка проведения образовательных семинаров для субъектов МСП</w:t>
            </w:r>
          </w:p>
          <w:p w:rsidR="00F456BF" w:rsidRDefault="00F456BF" w:rsidP="00F211D6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615907" w:rsidRDefault="00615907" w:rsidP="00F211D6">
            <w:r>
              <w:t>Закупки не было</w:t>
            </w:r>
          </w:p>
        </w:tc>
        <w:tc>
          <w:tcPr>
            <w:tcW w:w="1276" w:type="dxa"/>
          </w:tcPr>
          <w:p w:rsidR="00615907" w:rsidRPr="008C120F" w:rsidRDefault="00615907" w:rsidP="00EE27D5">
            <w:pPr>
              <w:jc w:val="center"/>
            </w:pPr>
          </w:p>
        </w:tc>
      </w:tr>
      <w:tr w:rsidR="00615907" w:rsidRPr="008C120F" w:rsidTr="00EF5417">
        <w:trPr>
          <w:trHeight w:val="283"/>
        </w:trPr>
        <w:tc>
          <w:tcPr>
            <w:tcW w:w="709" w:type="dxa"/>
          </w:tcPr>
          <w:p w:rsidR="00615907" w:rsidRDefault="00615907" w:rsidP="00EE27D5">
            <w:pPr>
              <w:jc w:val="center"/>
              <w:rPr>
                <w:bCs/>
              </w:rPr>
            </w:pPr>
          </w:p>
        </w:tc>
        <w:tc>
          <w:tcPr>
            <w:tcW w:w="2977" w:type="dxa"/>
          </w:tcPr>
          <w:p w:rsidR="00615907" w:rsidRDefault="00615907" w:rsidP="00EE27D5">
            <w:r>
              <w:t>Контрольное событие 2</w:t>
            </w:r>
          </w:p>
          <w:p w:rsidR="00615907" w:rsidRDefault="00615907" w:rsidP="002903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Оформление заявки и технического задания  на осуществление закупки</w:t>
            </w:r>
          </w:p>
          <w:p w:rsidR="00615907" w:rsidRPr="004C3BF3" w:rsidRDefault="00615907" w:rsidP="00EE27D5"/>
        </w:tc>
        <w:tc>
          <w:tcPr>
            <w:tcW w:w="1276" w:type="dxa"/>
          </w:tcPr>
          <w:p w:rsidR="00615907" w:rsidRPr="008C120F" w:rsidRDefault="00615907" w:rsidP="00ED67A3">
            <w:r>
              <w:t>нет</w:t>
            </w:r>
          </w:p>
        </w:tc>
        <w:tc>
          <w:tcPr>
            <w:tcW w:w="1276" w:type="dxa"/>
          </w:tcPr>
          <w:p w:rsidR="00615907" w:rsidRPr="008C120F" w:rsidRDefault="00615907" w:rsidP="00ED67A3">
            <w:r>
              <w:t>нет</w:t>
            </w:r>
          </w:p>
        </w:tc>
        <w:tc>
          <w:tcPr>
            <w:tcW w:w="1275" w:type="dxa"/>
          </w:tcPr>
          <w:p w:rsidR="00615907" w:rsidRPr="008C120F" w:rsidRDefault="00615907" w:rsidP="00ED67A3">
            <w:r>
              <w:t>нет</w:t>
            </w:r>
          </w:p>
        </w:tc>
        <w:tc>
          <w:tcPr>
            <w:tcW w:w="1276" w:type="dxa"/>
          </w:tcPr>
          <w:p w:rsidR="00615907" w:rsidRPr="008C120F" w:rsidRDefault="00615907" w:rsidP="00ED67A3">
            <w:r>
              <w:t>нет</w:t>
            </w:r>
          </w:p>
        </w:tc>
        <w:tc>
          <w:tcPr>
            <w:tcW w:w="2268" w:type="dxa"/>
          </w:tcPr>
          <w:p w:rsidR="00615907" w:rsidRDefault="00615907" w:rsidP="00290305">
            <w:pPr>
              <w:rPr>
                <w:color w:val="000000"/>
              </w:rPr>
            </w:pPr>
            <w:r>
              <w:rPr>
                <w:color w:val="000000"/>
              </w:rPr>
              <w:t xml:space="preserve">Оформление заявки и технического задания  на осуществление закупки </w:t>
            </w:r>
          </w:p>
          <w:p w:rsidR="00F456BF" w:rsidRDefault="00F456BF" w:rsidP="00290305"/>
        </w:tc>
        <w:tc>
          <w:tcPr>
            <w:tcW w:w="2977" w:type="dxa"/>
            <w:vAlign w:val="center"/>
          </w:tcPr>
          <w:p w:rsidR="00615907" w:rsidRDefault="00615907" w:rsidP="00290305">
            <w:r>
              <w:t>Закупки не было</w:t>
            </w:r>
          </w:p>
        </w:tc>
        <w:tc>
          <w:tcPr>
            <w:tcW w:w="1276" w:type="dxa"/>
          </w:tcPr>
          <w:p w:rsidR="00615907" w:rsidRPr="008C120F" w:rsidRDefault="00615907" w:rsidP="00EE27D5">
            <w:pPr>
              <w:jc w:val="center"/>
            </w:pPr>
          </w:p>
        </w:tc>
      </w:tr>
      <w:tr w:rsidR="00615907" w:rsidRPr="008C120F" w:rsidTr="00F456BF">
        <w:trPr>
          <w:trHeight w:val="283"/>
        </w:trPr>
        <w:tc>
          <w:tcPr>
            <w:tcW w:w="709" w:type="dxa"/>
          </w:tcPr>
          <w:p w:rsidR="00615907" w:rsidRDefault="00615907" w:rsidP="00EE27D5">
            <w:pPr>
              <w:jc w:val="center"/>
              <w:rPr>
                <w:bCs/>
              </w:rPr>
            </w:pPr>
          </w:p>
        </w:tc>
        <w:tc>
          <w:tcPr>
            <w:tcW w:w="2977" w:type="dxa"/>
          </w:tcPr>
          <w:p w:rsidR="00615907" w:rsidRDefault="00615907" w:rsidP="00EE27D5">
            <w:r>
              <w:t>Контрольное событие 3</w:t>
            </w:r>
          </w:p>
          <w:p w:rsidR="00615907" w:rsidRDefault="00615907" w:rsidP="002903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закупки</w:t>
            </w:r>
          </w:p>
          <w:p w:rsidR="00615907" w:rsidRPr="004C3BF3" w:rsidRDefault="00615907" w:rsidP="00EE27D5"/>
        </w:tc>
        <w:tc>
          <w:tcPr>
            <w:tcW w:w="1276" w:type="dxa"/>
          </w:tcPr>
          <w:p w:rsidR="00615907" w:rsidRPr="008C120F" w:rsidRDefault="00615907" w:rsidP="00ED67A3">
            <w:r>
              <w:t>нет</w:t>
            </w:r>
          </w:p>
        </w:tc>
        <w:tc>
          <w:tcPr>
            <w:tcW w:w="1276" w:type="dxa"/>
          </w:tcPr>
          <w:p w:rsidR="00615907" w:rsidRPr="008C120F" w:rsidRDefault="00615907" w:rsidP="00ED67A3">
            <w:r>
              <w:t>нет</w:t>
            </w:r>
          </w:p>
        </w:tc>
        <w:tc>
          <w:tcPr>
            <w:tcW w:w="1275" w:type="dxa"/>
          </w:tcPr>
          <w:p w:rsidR="00615907" w:rsidRPr="008C120F" w:rsidRDefault="00615907" w:rsidP="00ED67A3">
            <w:r>
              <w:t>нет</w:t>
            </w:r>
          </w:p>
        </w:tc>
        <w:tc>
          <w:tcPr>
            <w:tcW w:w="1276" w:type="dxa"/>
          </w:tcPr>
          <w:p w:rsidR="00615907" w:rsidRPr="008C120F" w:rsidRDefault="00615907" w:rsidP="00ED67A3">
            <w:r>
              <w:t>нет</w:t>
            </w:r>
          </w:p>
        </w:tc>
        <w:tc>
          <w:tcPr>
            <w:tcW w:w="2268" w:type="dxa"/>
          </w:tcPr>
          <w:p w:rsidR="00615907" w:rsidRDefault="00615907" w:rsidP="0062101E">
            <w:r>
              <w:t>Проведение закупки на проведение обучающего мероприятия</w:t>
            </w:r>
          </w:p>
          <w:p w:rsidR="00F456BF" w:rsidRDefault="00F456BF" w:rsidP="0062101E"/>
        </w:tc>
        <w:tc>
          <w:tcPr>
            <w:tcW w:w="2977" w:type="dxa"/>
            <w:vAlign w:val="center"/>
          </w:tcPr>
          <w:p w:rsidR="00615907" w:rsidRPr="0062101E" w:rsidRDefault="00615907" w:rsidP="00F456BF">
            <w:pPr>
              <w:rPr>
                <w:color w:val="000000"/>
              </w:rPr>
            </w:pPr>
            <w:r>
              <w:t>Закупки не было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276" w:type="dxa"/>
          </w:tcPr>
          <w:p w:rsidR="00615907" w:rsidRPr="008C120F" w:rsidRDefault="00615907" w:rsidP="00EE27D5">
            <w:pPr>
              <w:jc w:val="center"/>
            </w:pPr>
          </w:p>
        </w:tc>
      </w:tr>
      <w:tr w:rsidR="00615907" w:rsidRPr="008C120F" w:rsidTr="00EF5417">
        <w:trPr>
          <w:trHeight w:val="283"/>
        </w:trPr>
        <w:tc>
          <w:tcPr>
            <w:tcW w:w="709" w:type="dxa"/>
          </w:tcPr>
          <w:p w:rsidR="00615907" w:rsidRDefault="00615907" w:rsidP="00EE27D5">
            <w:pPr>
              <w:jc w:val="center"/>
              <w:rPr>
                <w:bCs/>
              </w:rPr>
            </w:pPr>
          </w:p>
        </w:tc>
        <w:tc>
          <w:tcPr>
            <w:tcW w:w="2977" w:type="dxa"/>
          </w:tcPr>
          <w:p w:rsidR="00615907" w:rsidRDefault="00615907" w:rsidP="00290305">
            <w:r>
              <w:t>Контрольное событие 4</w:t>
            </w:r>
          </w:p>
          <w:p w:rsidR="00615907" w:rsidRDefault="00615907" w:rsidP="002903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0E0DD9">
              <w:rPr>
                <w:color w:val="000000"/>
              </w:rPr>
              <w:t xml:space="preserve">роведение обучающих мероприятий для </w:t>
            </w:r>
            <w:r>
              <w:rPr>
                <w:color w:val="000000"/>
              </w:rPr>
              <w:t>субъектов МСП</w:t>
            </w:r>
          </w:p>
          <w:p w:rsidR="00615907" w:rsidRPr="004C3BF3" w:rsidRDefault="00615907" w:rsidP="00EE27D5"/>
        </w:tc>
        <w:tc>
          <w:tcPr>
            <w:tcW w:w="1276" w:type="dxa"/>
          </w:tcPr>
          <w:p w:rsidR="00615907" w:rsidRPr="008C120F" w:rsidRDefault="00615907" w:rsidP="00ED67A3">
            <w:r>
              <w:t>нет</w:t>
            </w:r>
          </w:p>
        </w:tc>
        <w:tc>
          <w:tcPr>
            <w:tcW w:w="1276" w:type="dxa"/>
          </w:tcPr>
          <w:p w:rsidR="00615907" w:rsidRPr="008C120F" w:rsidRDefault="00615907" w:rsidP="00ED67A3">
            <w:r>
              <w:t>нет</w:t>
            </w:r>
          </w:p>
        </w:tc>
        <w:tc>
          <w:tcPr>
            <w:tcW w:w="1275" w:type="dxa"/>
          </w:tcPr>
          <w:p w:rsidR="00615907" w:rsidRPr="008C120F" w:rsidRDefault="00615907" w:rsidP="00ED67A3">
            <w:r>
              <w:t>нет</w:t>
            </w:r>
          </w:p>
        </w:tc>
        <w:tc>
          <w:tcPr>
            <w:tcW w:w="1276" w:type="dxa"/>
          </w:tcPr>
          <w:p w:rsidR="00615907" w:rsidRPr="008C120F" w:rsidRDefault="00615907" w:rsidP="00ED67A3">
            <w:r>
              <w:t>нет</w:t>
            </w:r>
          </w:p>
        </w:tc>
        <w:tc>
          <w:tcPr>
            <w:tcW w:w="2268" w:type="dxa"/>
          </w:tcPr>
          <w:p w:rsidR="00615907" w:rsidRDefault="00615907" w:rsidP="00973E5A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0E0DD9">
              <w:rPr>
                <w:color w:val="000000"/>
              </w:rPr>
              <w:t xml:space="preserve">роведение обучающих мероприятий для </w:t>
            </w:r>
            <w:r>
              <w:rPr>
                <w:color w:val="000000"/>
              </w:rPr>
              <w:t>субъектов МСП</w:t>
            </w:r>
          </w:p>
          <w:p w:rsidR="00615907" w:rsidRDefault="00615907" w:rsidP="00973E5A">
            <w:pPr>
              <w:rPr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615907" w:rsidRDefault="00615907" w:rsidP="00290305">
            <w:pPr>
              <w:jc w:val="both"/>
            </w:pPr>
            <w:r>
              <w:t>Мероприятия не было</w:t>
            </w:r>
          </w:p>
        </w:tc>
        <w:tc>
          <w:tcPr>
            <w:tcW w:w="1276" w:type="dxa"/>
          </w:tcPr>
          <w:p w:rsidR="00615907" w:rsidRPr="008C120F" w:rsidRDefault="00615907" w:rsidP="00EE27D5">
            <w:pPr>
              <w:jc w:val="center"/>
            </w:pPr>
          </w:p>
        </w:tc>
      </w:tr>
      <w:tr w:rsidR="00F456BF" w:rsidRPr="008C120F" w:rsidTr="00EF5417">
        <w:trPr>
          <w:trHeight w:val="283"/>
        </w:trPr>
        <w:tc>
          <w:tcPr>
            <w:tcW w:w="709" w:type="dxa"/>
          </w:tcPr>
          <w:p w:rsidR="00F456BF" w:rsidRPr="00732119" w:rsidRDefault="00F456BF" w:rsidP="00EE27D5">
            <w:pPr>
              <w:jc w:val="center"/>
            </w:pPr>
            <w:r>
              <w:t>1.1.6</w:t>
            </w:r>
          </w:p>
        </w:tc>
        <w:tc>
          <w:tcPr>
            <w:tcW w:w="2977" w:type="dxa"/>
            <w:vAlign w:val="center"/>
          </w:tcPr>
          <w:p w:rsidR="00F456BF" w:rsidRDefault="00F456BF" w:rsidP="00EE27D5">
            <w:pPr>
              <w:rPr>
                <w:color w:val="000000"/>
              </w:rPr>
            </w:pPr>
            <w:r w:rsidRPr="00732119">
              <w:t xml:space="preserve">Мероприятие </w:t>
            </w:r>
            <w:r>
              <w:t>6</w:t>
            </w:r>
          </w:p>
          <w:p w:rsidR="00F456BF" w:rsidRPr="009F6452" w:rsidRDefault="00F456BF" w:rsidP="00EE27D5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и</w:t>
            </w:r>
            <w:r w:rsidRPr="009F6452">
              <w:rPr>
                <w:color w:val="000000"/>
              </w:rPr>
              <w:t>нформационн</w:t>
            </w:r>
            <w:r>
              <w:rPr>
                <w:color w:val="000000"/>
              </w:rPr>
              <w:t xml:space="preserve">ой </w:t>
            </w:r>
            <w:r w:rsidRPr="009F6452">
              <w:rPr>
                <w:color w:val="000000"/>
              </w:rPr>
              <w:t>и консультационн</w:t>
            </w:r>
            <w:r>
              <w:rPr>
                <w:color w:val="000000"/>
              </w:rPr>
              <w:t>ой</w:t>
            </w:r>
            <w:r w:rsidRPr="009F6452">
              <w:rPr>
                <w:color w:val="000000"/>
              </w:rPr>
              <w:t xml:space="preserve"> поддержк</w:t>
            </w:r>
            <w:r>
              <w:rPr>
                <w:color w:val="000000"/>
              </w:rPr>
              <w:t xml:space="preserve">и </w:t>
            </w:r>
            <w:r w:rsidRPr="009F6452">
              <w:rPr>
                <w:color w:val="000000"/>
              </w:rPr>
              <w:t xml:space="preserve">субъектов малого и среднего </w:t>
            </w:r>
          </w:p>
          <w:p w:rsidR="00F456BF" w:rsidRPr="00E26A50" w:rsidRDefault="00F456BF" w:rsidP="00EE27D5">
            <w:proofErr w:type="gramStart"/>
            <w:r w:rsidRPr="009F6452">
              <w:rPr>
                <w:color w:val="000000"/>
              </w:rPr>
              <w:t>предпринимательства</w:t>
            </w:r>
            <w:r>
              <w:t xml:space="preserve">, </w:t>
            </w:r>
            <w:r w:rsidRPr="00705623">
              <w:t>физических лиц, применяющих специальный налоговый режим «Налог на профессиональный доход»</w:t>
            </w:r>
            <w:r>
              <w:t xml:space="preserve"> </w:t>
            </w:r>
            <w:r w:rsidRPr="009F6452">
              <w:t>(обесп</w:t>
            </w:r>
            <w:r>
              <w:t xml:space="preserve">ечение экономической, правовой, </w:t>
            </w:r>
            <w:r w:rsidRPr="009F6452">
              <w:t>статистической,</w:t>
            </w:r>
            <w:proofErr w:type="gramEnd"/>
          </w:p>
          <w:p w:rsidR="00F456BF" w:rsidRDefault="00F456BF" w:rsidP="00EE27D5">
            <w:r w:rsidRPr="009F6452">
              <w:t xml:space="preserve">производственно-технологической информацией, информацией в области, маркетинга и др., </w:t>
            </w:r>
            <w:r w:rsidRPr="009F6452">
              <w:rPr>
                <w:color w:val="000000"/>
              </w:rPr>
              <w:t>необходимой для развития субъектов малого и среднего предпринимательства)</w:t>
            </w:r>
            <w:r>
              <w:rPr>
                <w:color w:val="000000"/>
              </w:rPr>
              <w:t xml:space="preserve">, </w:t>
            </w:r>
            <w:r w:rsidRPr="004C3BF3">
              <w:t xml:space="preserve">в том числе через средства массовой информации, а также через официальный сайт органов местного </w:t>
            </w:r>
            <w:r w:rsidRPr="004C3BF3">
              <w:lastRenderedPageBreak/>
              <w:t xml:space="preserve">самоуправления городского округа Большой Камень в сети Интернет: </w:t>
            </w:r>
            <w:hyperlink r:id="rId11" w:history="1">
              <w:r w:rsidRPr="004C3BF3">
                <w:rPr>
                  <w:rStyle w:val="a7"/>
                  <w:lang w:val="en-US"/>
                </w:rPr>
                <w:t>www</w:t>
              </w:r>
              <w:r w:rsidRPr="004C3BF3">
                <w:rPr>
                  <w:rStyle w:val="a7"/>
                </w:rPr>
                <w:t>.</w:t>
              </w:r>
              <w:proofErr w:type="spellStart"/>
              <w:r w:rsidRPr="004C3BF3">
                <w:rPr>
                  <w:rStyle w:val="a7"/>
                  <w:lang w:val="en-US"/>
                </w:rPr>
                <w:t>bk</w:t>
              </w:r>
              <w:proofErr w:type="spellEnd"/>
              <w:r w:rsidRPr="004C3BF3">
                <w:rPr>
                  <w:rStyle w:val="a7"/>
                </w:rPr>
                <w:t>.</w:t>
              </w:r>
              <w:proofErr w:type="spellStart"/>
              <w:r w:rsidRPr="004C3BF3">
                <w:rPr>
                  <w:rStyle w:val="a7"/>
                  <w:lang w:val="en-US"/>
                </w:rPr>
                <w:t>pk</w:t>
              </w:r>
              <w:proofErr w:type="spellEnd"/>
              <w:r w:rsidRPr="004C3BF3">
                <w:rPr>
                  <w:rStyle w:val="a7"/>
                </w:rPr>
                <w:t>.</w:t>
              </w:r>
              <w:proofErr w:type="spellStart"/>
              <w:r w:rsidRPr="004C3BF3">
                <w:rPr>
                  <w:rStyle w:val="a7"/>
                  <w:lang w:val="en-US"/>
                </w:rPr>
                <w:t>ru</w:t>
              </w:r>
              <w:proofErr w:type="spellEnd"/>
            </w:hyperlink>
            <w:r>
              <w:t>.</w:t>
            </w:r>
          </w:p>
          <w:p w:rsidR="00F456BF" w:rsidRPr="00732119" w:rsidRDefault="00F456BF" w:rsidP="00EE27D5"/>
        </w:tc>
        <w:tc>
          <w:tcPr>
            <w:tcW w:w="1276" w:type="dxa"/>
          </w:tcPr>
          <w:p w:rsidR="00F456BF" w:rsidRPr="008C120F" w:rsidRDefault="00F456BF" w:rsidP="00B95712">
            <w:r>
              <w:lastRenderedPageBreak/>
              <w:t>2020</w:t>
            </w:r>
          </w:p>
        </w:tc>
        <w:tc>
          <w:tcPr>
            <w:tcW w:w="1276" w:type="dxa"/>
          </w:tcPr>
          <w:p w:rsidR="00F456BF" w:rsidRPr="008C120F" w:rsidRDefault="00F456BF" w:rsidP="00B95712">
            <w:r>
              <w:t>2027</w:t>
            </w:r>
          </w:p>
        </w:tc>
        <w:tc>
          <w:tcPr>
            <w:tcW w:w="1275" w:type="dxa"/>
          </w:tcPr>
          <w:p w:rsidR="00F456BF" w:rsidRPr="00813857" w:rsidRDefault="00F456BF" w:rsidP="00D12AD4">
            <w:pPr>
              <w:ind w:left="-108"/>
            </w:pPr>
            <w:r w:rsidRPr="00813857">
              <w:t>01.01.202</w:t>
            </w:r>
            <w:r>
              <w:t>3</w:t>
            </w:r>
          </w:p>
        </w:tc>
        <w:tc>
          <w:tcPr>
            <w:tcW w:w="1276" w:type="dxa"/>
          </w:tcPr>
          <w:p w:rsidR="00F456BF" w:rsidRPr="00813857" w:rsidRDefault="00F456BF" w:rsidP="00D12AD4">
            <w:pPr>
              <w:ind w:left="-108"/>
            </w:pPr>
            <w:r w:rsidRPr="00813857">
              <w:t>31.12.202</w:t>
            </w:r>
            <w:r>
              <w:t>3</w:t>
            </w:r>
          </w:p>
        </w:tc>
        <w:tc>
          <w:tcPr>
            <w:tcW w:w="2268" w:type="dxa"/>
          </w:tcPr>
          <w:p w:rsidR="00F456BF" w:rsidRDefault="00F456BF" w:rsidP="00B95712">
            <w:r>
              <w:t>Информационная поддержка, в том числе размещение информации в средствах массовой информации, информирование субъектов МСП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самозанятых</w:t>
            </w:r>
            <w:proofErr w:type="spellEnd"/>
            <w:r>
              <w:t>,  индивидуальное консультирование по вопросам предпринимательской деятельности;</w:t>
            </w:r>
          </w:p>
          <w:p w:rsidR="00F456BF" w:rsidRDefault="00F456BF" w:rsidP="00B95712">
            <w:r>
              <w:t>2. Проведение рабочих встреч, круглых столов семинаров</w:t>
            </w:r>
          </w:p>
          <w:p w:rsidR="00F456BF" w:rsidRPr="00EE27D5" w:rsidRDefault="00F456BF" w:rsidP="00B95712">
            <w:pPr>
              <w:rPr>
                <w:color w:val="000000"/>
              </w:rPr>
            </w:pPr>
            <w:r>
              <w:t>3. ведение реестра субъектов малого и среднего предпринимательства</w:t>
            </w:r>
            <w:r w:rsidRPr="007E5D04">
              <w:rPr>
                <w:color w:val="000000"/>
              </w:rPr>
              <w:t xml:space="preserve">  – получателей поддержки на официальном сайте органов местного самоуправления городского округа </w:t>
            </w:r>
            <w:r w:rsidRPr="007E5D04">
              <w:rPr>
                <w:color w:val="000000"/>
              </w:rPr>
              <w:lastRenderedPageBreak/>
              <w:t>в сети</w:t>
            </w:r>
            <w:r>
              <w:rPr>
                <w:color w:val="000000"/>
              </w:rPr>
              <w:t xml:space="preserve"> </w:t>
            </w:r>
            <w:r w:rsidRPr="007E5D04">
              <w:rPr>
                <w:color w:val="000000"/>
              </w:rPr>
              <w:t xml:space="preserve">«Интернет» </w:t>
            </w:r>
            <w:hyperlink r:id="rId12" w:history="1">
              <w:r w:rsidRPr="007E5D04">
                <w:rPr>
                  <w:color w:val="000000"/>
                  <w:lang w:val="en-US" w:eastAsia="en-US"/>
                </w:rPr>
                <w:t>www</w:t>
              </w:r>
              <w:r w:rsidRPr="007E5D04">
                <w:rPr>
                  <w:color w:val="000000"/>
                  <w:lang w:eastAsia="en-US"/>
                </w:rPr>
                <w:t>.</w:t>
              </w:r>
              <w:proofErr w:type="spellStart"/>
              <w:r w:rsidRPr="007E5D04">
                <w:rPr>
                  <w:color w:val="000000"/>
                  <w:lang w:val="en-US" w:eastAsia="en-US"/>
                </w:rPr>
                <w:t>bk</w:t>
              </w:r>
              <w:proofErr w:type="spellEnd"/>
              <w:r w:rsidRPr="007E5D04">
                <w:rPr>
                  <w:color w:val="000000"/>
                  <w:lang w:eastAsia="en-US"/>
                </w:rPr>
                <w:t>.</w:t>
              </w:r>
              <w:proofErr w:type="spellStart"/>
              <w:r w:rsidRPr="007E5D04">
                <w:rPr>
                  <w:color w:val="000000"/>
                  <w:lang w:val="en-US" w:eastAsia="en-US"/>
                </w:rPr>
                <w:t>pk</w:t>
              </w:r>
              <w:proofErr w:type="spellEnd"/>
              <w:r w:rsidRPr="007E5D04">
                <w:rPr>
                  <w:color w:val="000000"/>
                  <w:lang w:eastAsia="en-US"/>
                </w:rPr>
                <w:t>.</w:t>
              </w:r>
              <w:proofErr w:type="spellStart"/>
              <w:r w:rsidRPr="007E5D04">
                <w:rPr>
                  <w:color w:val="000000"/>
                  <w:lang w:val="en-US" w:eastAsia="en-US"/>
                </w:rPr>
                <w:t>ru</w:t>
              </w:r>
              <w:proofErr w:type="spellEnd"/>
            </w:hyperlink>
          </w:p>
        </w:tc>
        <w:tc>
          <w:tcPr>
            <w:tcW w:w="2977" w:type="dxa"/>
          </w:tcPr>
          <w:p w:rsidR="00F456BF" w:rsidRPr="00290305" w:rsidRDefault="00F456BF" w:rsidP="00B95712">
            <w:r w:rsidRPr="00290305">
              <w:lastRenderedPageBreak/>
              <w:t>На постоянной основе осуществляется информационная поддержка субъектов малого и среднего предпринимательства  через средства массовой информации, официальный сайт органов местного самоуправления</w:t>
            </w:r>
            <w:r>
              <w:t>, в индивидуальном порядке посредством электронной почты. Проводятся семинары, рабочие встречи, круглые столы, совещания.</w:t>
            </w:r>
          </w:p>
          <w:p w:rsidR="00F456BF" w:rsidRDefault="00F456BF" w:rsidP="00B95712">
            <w:pPr>
              <w:rPr>
                <w:sz w:val="22"/>
                <w:szCs w:val="22"/>
              </w:rPr>
            </w:pPr>
          </w:p>
          <w:p w:rsidR="00F456BF" w:rsidRPr="008C120F" w:rsidRDefault="00F456BF" w:rsidP="004F03D0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F456BF" w:rsidRPr="008C120F" w:rsidRDefault="00F456BF" w:rsidP="00B95712"/>
        </w:tc>
      </w:tr>
      <w:tr w:rsidR="00615907" w:rsidRPr="008C120F" w:rsidTr="00EF5417">
        <w:trPr>
          <w:trHeight w:val="283"/>
        </w:trPr>
        <w:tc>
          <w:tcPr>
            <w:tcW w:w="709" w:type="dxa"/>
          </w:tcPr>
          <w:p w:rsidR="00615907" w:rsidRDefault="00615907" w:rsidP="00EE27D5">
            <w:pPr>
              <w:jc w:val="center"/>
            </w:pPr>
          </w:p>
        </w:tc>
        <w:tc>
          <w:tcPr>
            <w:tcW w:w="2977" w:type="dxa"/>
          </w:tcPr>
          <w:p w:rsidR="00615907" w:rsidRDefault="00615907" w:rsidP="003C493B">
            <w:r>
              <w:t>Контрольное событие 1 Осуществление информационной поддержки, в том числе через средства массовой информации</w:t>
            </w:r>
          </w:p>
          <w:p w:rsidR="00615907" w:rsidRPr="007E5D04" w:rsidRDefault="00615907" w:rsidP="003C493B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:rsidR="00615907" w:rsidRPr="00732119" w:rsidRDefault="00615907" w:rsidP="003C493B"/>
        </w:tc>
        <w:tc>
          <w:tcPr>
            <w:tcW w:w="1276" w:type="dxa"/>
          </w:tcPr>
          <w:p w:rsidR="00615907" w:rsidRPr="008C120F" w:rsidRDefault="00615907" w:rsidP="008040D1">
            <w:r>
              <w:t>2020</w:t>
            </w:r>
          </w:p>
        </w:tc>
        <w:tc>
          <w:tcPr>
            <w:tcW w:w="1276" w:type="dxa"/>
          </w:tcPr>
          <w:p w:rsidR="00615907" w:rsidRPr="008C120F" w:rsidRDefault="00615907" w:rsidP="008040D1">
            <w:r>
              <w:t>2027</w:t>
            </w:r>
          </w:p>
        </w:tc>
        <w:tc>
          <w:tcPr>
            <w:tcW w:w="1275" w:type="dxa"/>
          </w:tcPr>
          <w:p w:rsidR="00615907" w:rsidRPr="008C120F" w:rsidRDefault="00F456BF" w:rsidP="004F03D0">
            <w:pPr>
              <w:ind w:hanging="108"/>
            </w:pPr>
            <w:r>
              <w:t>01.01.2023</w:t>
            </w:r>
          </w:p>
        </w:tc>
        <w:tc>
          <w:tcPr>
            <w:tcW w:w="1276" w:type="dxa"/>
          </w:tcPr>
          <w:p w:rsidR="00615907" w:rsidRPr="008C120F" w:rsidRDefault="00F456BF" w:rsidP="004F03D0">
            <w:pPr>
              <w:ind w:hanging="108"/>
            </w:pPr>
            <w:r w:rsidRPr="00813857">
              <w:t>31.12.202</w:t>
            </w:r>
            <w:r>
              <w:t>3</w:t>
            </w:r>
          </w:p>
        </w:tc>
        <w:tc>
          <w:tcPr>
            <w:tcW w:w="2268" w:type="dxa"/>
          </w:tcPr>
          <w:p w:rsidR="00615907" w:rsidRDefault="00615907" w:rsidP="00162F09">
            <w:r>
              <w:t>1. Информационная поддержка, в том числе размещение информации в средствах массовой информации, информирование субъектов МСП посредством электронного взаимодействия, индивидуальное консультирование по вопросам предпринимательской деятельности;</w:t>
            </w:r>
          </w:p>
          <w:p w:rsidR="00615907" w:rsidRDefault="00615907" w:rsidP="003C493B">
            <w:r>
              <w:t>2. Проведение рабочих встреч, круглых столов семинаров</w:t>
            </w:r>
          </w:p>
          <w:p w:rsidR="00615907" w:rsidRDefault="00615907" w:rsidP="003C493B"/>
        </w:tc>
        <w:tc>
          <w:tcPr>
            <w:tcW w:w="2977" w:type="dxa"/>
          </w:tcPr>
          <w:p w:rsidR="00615907" w:rsidRPr="00B615D2" w:rsidRDefault="00615907" w:rsidP="003C493B">
            <w:pPr>
              <w:pStyle w:val="aa"/>
              <w:spacing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1. </w:t>
            </w:r>
            <w:proofErr w:type="gramStart"/>
            <w:r>
              <w:rPr>
                <w:rFonts w:ascii="Times New Roman" w:hAnsi="Times New Roman"/>
              </w:rPr>
              <w:t>Ежемесячно</w:t>
            </w:r>
            <w:r w:rsidRPr="009A731B">
              <w:rPr>
                <w:rFonts w:ascii="Times New Roman" w:hAnsi="Times New Roman"/>
              </w:rPr>
              <w:t xml:space="preserve"> в газете «ЗАТО» в разделе «Информация для предпринимателей» и в раздел</w:t>
            </w:r>
            <w:r>
              <w:rPr>
                <w:rFonts w:ascii="Times New Roman" w:hAnsi="Times New Roman"/>
              </w:rPr>
              <w:t xml:space="preserve">ах </w:t>
            </w:r>
            <w:r w:rsidRPr="009A731B">
              <w:rPr>
                <w:rFonts w:ascii="Times New Roman" w:hAnsi="Times New Roman"/>
              </w:rPr>
              <w:t xml:space="preserve">«Развитие малого </w:t>
            </w:r>
            <w:r>
              <w:rPr>
                <w:rFonts w:ascii="Times New Roman" w:hAnsi="Times New Roman"/>
              </w:rPr>
              <w:t>и среднего предпринимательства»</w:t>
            </w:r>
            <w:r w:rsidRPr="009A731B">
              <w:rPr>
                <w:rFonts w:ascii="Times New Roman" w:hAnsi="Times New Roman"/>
              </w:rPr>
              <w:t>, «Инвестиционная деятельность» на официальном сайте размещается актуальная информация для субъектов предпринимательской деятельности</w:t>
            </w:r>
            <w:r w:rsidRPr="00B615D2">
              <w:rPr>
                <w:rFonts w:ascii="Times New Roman" w:hAnsi="Times New Roman"/>
                <w:sz w:val="24"/>
                <w:szCs w:val="24"/>
              </w:rPr>
              <w:t>, в том числе анализ финансовых, экономических социальных и иных показателей развития малого и среднего предпринимательства и эффективность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применения мер по его развитию.</w:t>
            </w:r>
            <w:proofErr w:type="gramEnd"/>
          </w:p>
          <w:p w:rsidR="00615907" w:rsidRPr="006B6D2E" w:rsidRDefault="00615907" w:rsidP="003C493B">
            <w:pPr>
              <w:pStyle w:val="aa"/>
              <w:spacing w:line="240" w:lineRule="auto"/>
              <w:ind w:left="33"/>
              <w:rPr>
                <w:rFonts w:ascii="Times New Roman" w:hAnsi="Times New Roman"/>
              </w:rPr>
            </w:pPr>
            <w:r w:rsidRPr="006B6D2E">
              <w:rPr>
                <w:rFonts w:ascii="Times New Roman" w:hAnsi="Times New Roman"/>
              </w:rPr>
              <w:t xml:space="preserve">2. В рамках консультационной поддержки  осуществлялось консультирование предпринимателей по вопросам </w:t>
            </w:r>
            <w:r w:rsidRPr="006B6D2E">
              <w:rPr>
                <w:rFonts w:ascii="Times New Roman" w:hAnsi="Times New Roman"/>
              </w:rPr>
              <w:lastRenderedPageBreak/>
              <w:t xml:space="preserve">предпринимательской деятельности, действующего законодательства в данной сфере, мерах государственной поддержки. </w:t>
            </w:r>
            <w:proofErr w:type="gramStart"/>
            <w:r w:rsidRPr="006B6D2E">
              <w:rPr>
                <w:rFonts w:ascii="Times New Roman" w:hAnsi="Times New Roman"/>
              </w:rPr>
              <w:t xml:space="preserve">В электронном формате  до субъектов МСП адресно доводится актуальная информация по вопросам предпринимательской деятельности, в том числе о мерах поддержки, реализуемых на федеральном, региональном и муниципальном уровнях. </w:t>
            </w:r>
            <w:proofErr w:type="gramEnd"/>
          </w:p>
          <w:p w:rsidR="00615907" w:rsidRPr="00520FDD" w:rsidRDefault="00615907" w:rsidP="003C493B">
            <w:pPr>
              <w:tabs>
                <w:tab w:val="left" w:pos="283"/>
                <w:tab w:val="left" w:pos="424"/>
                <w:tab w:val="left" w:pos="56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520FDD">
              <w:rPr>
                <w:sz w:val="22"/>
                <w:szCs w:val="22"/>
              </w:rPr>
              <w:t>Организовано информационное взаимодействие с центром «Мой бизнес». В рамках информационного взаимодействия поступающая от центра «Мой бизнес» информация о проводимых обучающих мероприятиях на территории Приморского края, другая актуальная информация, предоставляемая центром, адресно, посредством электронной почты, соц</w:t>
            </w:r>
            <w:r>
              <w:rPr>
                <w:sz w:val="22"/>
                <w:szCs w:val="22"/>
              </w:rPr>
              <w:t xml:space="preserve">. </w:t>
            </w:r>
            <w:r w:rsidRPr="00520FDD">
              <w:rPr>
                <w:sz w:val="22"/>
                <w:szCs w:val="22"/>
              </w:rPr>
              <w:t xml:space="preserve">сетей, рабочих встреч доводится до субъектов предпринимательской </w:t>
            </w:r>
            <w:r w:rsidRPr="00520FDD">
              <w:rPr>
                <w:sz w:val="22"/>
                <w:szCs w:val="22"/>
              </w:rPr>
              <w:lastRenderedPageBreak/>
              <w:t xml:space="preserve">деятельности городского округа Большой Камень.  </w:t>
            </w:r>
          </w:p>
          <w:p w:rsidR="00F456BF" w:rsidRPr="008F4A03" w:rsidRDefault="00F456BF" w:rsidP="00EE14A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15907" w:rsidRPr="008C120F" w:rsidRDefault="00615907" w:rsidP="00EE27D5">
            <w:pPr>
              <w:jc w:val="center"/>
            </w:pPr>
          </w:p>
        </w:tc>
      </w:tr>
      <w:tr w:rsidR="00615907" w:rsidRPr="008C120F" w:rsidTr="00F456BF">
        <w:trPr>
          <w:trHeight w:val="283"/>
        </w:trPr>
        <w:tc>
          <w:tcPr>
            <w:tcW w:w="709" w:type="dxa"/>
          </w:tcPr>
          <w:p w:rsidR="00615907" w:rsidRDefault="00615907" w:rsidP="00EE27D5">
            <w:pPr>
              <w:jc w:val="center"/>
            </w:pPr>
          </w:p>
        </w:tc>
        <w:tc>
          <w:tcPr>
            <w:tcW w:w="2977" w:type="dxa"/>
          </w:tcPr>
          <w:p w:rsidR="00615907" w:rsidRPr="007E5D04" w:rsidRDefault="00615907" w:rsidP="00F456BF">
            <w:pPr>
              <w:rPr>
                <w:color w:val="000000"/>
              </w:rPr>
            </w:pPr>
            <w:r>
              <w:t>Контрольное событие 2 Ведение реестра субъектов малого и среднего предпринимательства</w:t>
            </w:r>
            <w:r w:rsidRPr="007E5D04">
              <w:rPr>
                <w:color w:val="000000"/>
              </w:rPr>
              <w:t xml:space="preserve">  – получателей поддержки на официальном сайте органов местного самоуправления городского округа в сети </w:t>
            </w:r>
          </w:p>
          <w:p w:rsidR="00615907" w:rsidRPr="00732119" w:rsidRDefault="00615907" w:rsidP="00F456BF">
            <w:r w:rsidRPr="007E5D04">
              <w:rPr>
                <w:color w:val="000000"/>
              </w:rPr>
              <w:t xml:space="preserve">«Интернет» </w:t>
            </w:r>
          </w:p>
        </w:tc>
        <w:tc>
          <w:tcPr>
            <w:tcW w:w="1276" w:type="dxa"/>
          </w:tcPr>
          <w:p w:rsidR="00615907" w:rsidRPr="008C120F" w:rsidRDefault="00615907" w:rsidP="008040D1">
            <w:r>
              <w:t>2020</w:t>
            </w:r>
          </w:p>
        </w:tc>
        <w:tc>
          <w:tcPr>
            <w:tcW w:w="1276" w:type="dxa"/>
          </w:tcPr>
          <w:p w:rsidR="00615907" w:rsidRPr="008C120F" w:rsidRDefault="00615907" w:rsidP="002E41B8">
            <w:r>
              <w:t>202</w:t>
            </w:r>
            <w:r w:rsidR="002E41B8">
              <w:t>8</w:t>
            </w:r>
          </w:p>
        </w:tc>
        <w:tc>
          <w:tcPr>
            <w:tcW w:w="1275" w:type="dxa"/>
          </w:tcPr>
          <w:p w:rsidR="00615907" w:rsidRPr="008C120F" w:rsidRDefault="00F456BF" w:rsidP="004F03D0">
            <w:pPr>
              <w:ind w:left="-108"/>
            </w:pPr>
            <w:r>
              <w:t>01.01.2023</w:t>
            </w:r>
          </w:p>
        </w:tc>
        <w:tc>
          <w:tcPr>
            <w:tcW w:w="1276" w:type="dxa"/>
          </w:tcPr>
          <w:p w:rsidR="00615907" w:rsidRPr="008C120F" w:rsidRDefault="00F456BF" w:rsidP="004F03D0">
            <w:pPr>
              <w:ind w:left="-108"/>
            </w:pPr>
            <w:r w:rsidRPr="00813857">
              <w:t>31.12.202</w:t>
            </w:r>
            <w:r>
              <w:t>3</w:t>
            </w:r>
          </w:p>
        </w:tc>
        <w:tc>
          <w:tcPr>
            <w:tcW w:w="2268" w:type="dxa"/>
            <w:vAlign w:val="center"/>
          </w:tcPr>
          <w:p w:rsidR="00615907" w:rsidRPr="007E5D04" w:rsidRDefault="00615907" w:rsidP="001840E7">
            <w:pPr>
              <w:rPr>
                <w:color w:val="000000"/>
              </w:rPr>
            </w:pPr>
            <w:r>
              <w:t>Ведение реестра субъектов малого и среднего предпринимательства</w:t>
            </w:r>
            <w:r w:rsidRPr="007E5D04">
              <w:rPr>
                <w:color w:val="000000"/>
              </w:rPr>
              <w:t xml:space="preserve">  – получателей поддержки на официальном сайте органов местного самоуправления городского округа в сети </w:t>
            </w:r>
          </w:p>
          <w:p w:rsidR="00615907" w:rsidRDefault="00615907" w:rsidP="004F03D0">
            <w:r w:rsidRPr="007E5D04">
              <w:rPr>
                <w:color w:val="000000"/>
              </w:rPr>
              <w:t xml:space="preserve">«Интернет» </w:t>
            </w:r>
          </w:p>
        </w:tc>
        <w:tc>
          <w:tcPr>
            <w:tcW w:w="2977" w:type="dxa"/>
          </w:tcPr>
          <w:p w:rsidR="00F456BF" w:rsidRDefault="00F456BF" w:rsidP="00F456BF">
            <w:r w:rsidRPr="004B2563">
              <w:t>Реестр получателе</w:t>
            </w:r>
            <w:r>
              <w:t>й</w:t>
            </w:r>
            <w:r w:rsidRPr="004B2563">
              <w:t xml:space="preserve"> поддержки размещен на официальном сайте ГО Большой Камень</w:t>
            </w:r>
          </w:p>
          <w:p w:rsidR="00F456BF" w:rsidRPr="004B2563" w:rsidRDefault="00F456BF" w:rsidP="00F456BF">
            <w:r w:rsidRPr="004B2563">
              <w:t>https://bolshojkamen-r25.gosweb.gosuslugi.ru/netcat/index.php?catalogue=1&amp;sub=322</w:t>
            </w:r>
          </w:p>
          <w:p w:rsidR="00615907" w:rsidRPr="008C25AF" w:rsidRDefault="00615907" w:rsidP="00F456BF">
            <w:pPr>
              <w:pStyle w:val="aa"/>
              <w:spacing w:line="240" w:lineRule="auto"/>
              <w:ind w:left="33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15907" w:rsidRPr="008C120F" w:rsidRDefault="00615907" w:rsidP="00EE27D5">
            <w:pPr>
              <w:jc w:val="center"/>
            </w:pPr>
          </w:p>
        </w:tc>
      </w:tr>
      <w:tr w:rsidR="00615907" w:rsidRPr="008C120F" w:rsidTr="00EF5417">
        <w:trPr>
          <w:trHeight w:val="283"/>
        </w:trPr>
        <w:tc>
          <w:tcPr>
            <w:tcW w:w="709" w:type="dxa"/>
          </w:tcPr>
          <w:p w:rsidR="00615907" w:rsidRPr="00732119" w:rsidRDefault="00F456BF" w:rsidP="00EE27D5">
            <w:pPr>
              <w:jc w:val="center"/>
            </w:pPr>
            <w:r>
              <w:t>1.1.7</w:t>
            </w:r>
          </w:p>
        </w:tc>
        <w:tc>
          <w:tcPr>
            <w:tcW w:w="2977" w:type="dxa"/>
          </w:tcPr>
          <w:p w:rsidR="00615907" w:rsidRPr="004C3BF3" w:rsidRDefault="00F456BF" w:rsidP="00EE27D5">
            <w:r>
              <w:t>Мероприятие 7</w:t>
            </w:r>
          </w:p>
          <w:p w:rsidR="00615907" w:rsidRPr="004C3BF3" w:rsidRDefault="00615907" w:rsidP="00EE27D5">
            <w:pPr>
              <w:rPr>
                <w:vertAlign w:val="superscript"/>
              </w:rPr>
            </w:pPr>
            <w:r w:rsidRPr="004C3BF3">
              <w:t>Реализация мероприятий регионального проекта «Малое и среднее предпринимательство и поддержка индивидуальной предпринимательской инициативы»</w:t>
            </w:r>
          </w:p>
          <w:p w:rsidR="00615907" w:rsidRPr="004C3BF3" w:rsidRDefault="00615907" w:rsidP="00EE27D5">
            <w:pPr>
              <w:widowControl w:val="0"/>
              <w:jc w:val="both"/>
            </w:pPr>
            <w:r w:rsidRPr="004C3BF3">
              <w:t>на территории городского округа Большой Камень</w:t>
            </w:r>
          </w:p>
          <w:p w:rsidR="00615907" w:rsidRPr="004C3BF3" w:rsidRDefault="00615907" w:rsidP="00EE27D5"/>
        </w:tc>
        <w:tc>
          <w:tcPr>
            <w:tcW w:w="1276" w:type="dxa"/>
          </w:tcPr>
          <w:p w:rsidR="00615907" w:rsidRPr="008C120F" w:rsidRDefault="00615907" w:rsidP="008F6412">
            <w:r>
              <w:t>2020</w:t>
            </w:r>
          </w:p>
        </w:tc>
        <w:tc>
          <w:tcPr>
            <w:tcW w:w="1276" w:type="dxa"/>
          </w:tcPr>
          <w:p w:rsidR="00615907" w:rsidRPr="008C120F" w:rsidRDefault="00615907" w:rsidP="008F6412">
            <w:r>
              <w:t>2024</w:t>
            </w:r>
          </w:p>
        </w:tc>
        <w:tc>
          <w:tcPr>
            <w:tcW w:w="1275" w:type="dxa"/>
          </w:tcPr>
          <w:p w:rsidR="00615907" w:rsidRPr="008C120F" w:rsidRDefault="00F456BF" w:rsidP="004F03D0">
            <w:r>
              <w:t>2023</w:t>
            </w:r>
          </w:p>
        </w:tc>
        <w:tc>
          <w:tcPr>
            <w:tcW w:w="1276" w:type="dxa"/>
          </w:tcPr>
          <w:p w:rsidR="00615907" w:rsidRPr="008C120F" w:rsidRDefault="00F456BF" w:rsidP="004F03D0">
            <w:r>
              <w:t>2023</w:t>
            </w:r>
          </w:p>
        </w:tc>
        <w:tc>
          <w:tcPr>
            <w:tcW w:w="2268" w:type="dxa"/>
          </w:tcPr>
          <w:p w:rsidR="00615907" w:rsidRPr="0066211B" w:rsidRDefault="00615907" w:rsidP="008F6412">
            <w:pPr>
              <w:rPr>
                <w:vertAlign w:val="superscript"/>
              </w:rPr>
            </w:pPr>
            <w:r w:rsidRPr="008C120F">
              <w:t xml:space="preserve"> </w:t>
            </w:r>
            <w:r>
              <w:rPr>
                <w:bCs/>
              </w:rPr>
              <w:t xml:space="preserve">Организация и исполнение Плана мероприятий («Дорожной карты») национального проекта </w:t>
            </w:r>
            <w:r w:rsidRPr="004C3BF3">
              <w:t>«Малое и среднее предпринимательство и поддержка индивидуальной предпринимательской инициативы»</w:t>
            </w:r>
            <w:r>
              <w:rPr>
                <w:vertAlign w:val="superscript"/>
              </w:rPr>
              <w:t xml:space="preserve"> </w:t>
            </w:r>
            <w:r w:rsidRPr="004C3BF3">
              <w:t>на территории городского округа Большой Камень</w:t>
            </w:r>
            <w:r>
              <w:t xml:space="preserve"> в соответствии с контрольными </w:t>
            </w:r>
            <w:r>
              <w:lastRenderedPageBreak/>
              <w:t>датами утвержденного Плана мероприятий</w:t>
            </w:r>
          </w:p>
          <w:p w:rsidR="00615907" w:rsidRPr="004C3BF3" w:rsidRDefault="00615907" w:rsidP="008F6412"/>
          <w:p w:rsidR="00615907" w:rsidRPr="008C120F" w:rsidRDefault="00615907" w:rsidP="008F6412"/>
          <w:p w:rsidR="00615907" w:rsidRPr="008C120F" w:rsidRDefault="00615907" w:rsidP="008F6412"/>
        </w:tc>
        <w:tc>
          <w:tcPr>
            <w:tcW w:w="2977" w:type="dxa"/>
            <w:vAlign w:val="center"/>
          </w:tcPr>
          <w:p w:rsidR="00615907" w:rsidRPr="00FE5DDD" w:rsidRDefault="00615907" w:rsidP="00EE27D5">
            <w:pPr>
              <w:jc w:val="both"/>
            </w:pPr>
            <w:r w:rsidRPr="00FE5DDD">
              <w:lastRenderedPageBreak/>
              <w:t xml:space="preserve">Осуществляется реализация мероприятий Дорожной карты в рамках реализации региональных проектов «Акселерация субъектов малого и среднего предпринимательства», «Создание условий для осуществления деятельности </w:t>
            </w:r>
            <w:r>
              <w:t>«</w:t>
            </w:r>
            <w:proofErr w:type="spellStart"/>
            <w:r w:rsidRPr="00FE5DDD">
              <w:t>самозанятых</w:t>
            </w:r>
            <w:proofErr w:type="spellEnd"/>
            <w:r>
              <w:t>»</w:t>
            </w:r>
            <w:r w:rsidRPr="00FE5DDD">
              <w:t xml:space="preserve">, </w:t>
            </w:r>
            <w:r>
              <w:t>«</w:t>
            </w:r>
            <w:r w:rsidRPr="00FE5DDD">
              <w:t>Расширение доступа субъектов малого и среднего предпринимательства к финансовой поддержке,</w:t>
            </w:r>
          </w:p>
          <w:p w:rsidR="00615907" w:rsidRPr="00EE27D5" w:rsidRDefault="00615907" w:rsidP="00EE27D5">
            <w:pPr>
              <w:pStyle w:val="aa"/>
              <w:tabs>
                <w:tab w:val="left" w:pos="7655"/>
              </w:tabs>
              <w:ind w:left="0"/>
              <w:jc w:val="both"/>
              <w:rPr>
                <w:rFonts w:ascii="Times New Roman" w:hAnsi="Times New Roman"/>
              </w:rPr>
            </w:pPr>
            <w:r w:rsidRPr="00FE5DDD">
              <w:rPr>
                <w:rFonts w:ascii="Times New Roman" w:hAnsi="Times New Roman"/>
                <w:sz w:val="24"/>
                <w:szCs w:val="24"/>
              </w:rPr>
              <w:t xml:space="preserve">в том числе к льготному </w:t>
            </w:r>
            <w:r w:rsidRPr="00FE5DDD">
              <w:rPr>
                <w:rFonts w:ascii="Times New Roman" w:hAnsi="Times New Roman"/>
                <w:sz w:val="24"/>
                <w:szCs w:val="24"/>
              </w:rPr>
              <w:lastRenderedPageBreak/>
              <w:t>финансированию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  <w:p w:rsidR="00615907" w:rsidRPr="008C120F" w:rsidRDefault="00615907" w:rsidP="00F456BF">
            <w:pPr>
              <w:tabs>
                <w:tab w:val="center" w:pos="4536"/>
                <w:tab w:val="right" w:pos="9072"/>
              </w:tabs>
              <w:jc w:val="both"/>
            </w:pPr>
            <w:r w:rsidRPr="001A354B">
              <w:t>На официальном сайте органов местного самоуправления в разделе «Инвестиционное развитие» размещ</w:t>
            </w:r>
            <w:r>
              <w:t>ается</w:t>
            </w:r>
            <w:r w:rsidRPr="001A354B">
              <w:t xml:space="preserve"> актуальная информация </w:t>
            </w:r>
            <w:r>
              <w:t xml:space="preserve"> по вопросам предпринимательской</w:t>
            </w:r>
            <w:r w:rsidR="00F456BF">
              <w:t xml:space="preserve"> и инвестиционной деятельности </w:t>
            </w:r>
          </w:p>
        </w:tc>
        <w:tc>
          <w:tcPr>
            <w:tcW w:w="1276" w:type="dxa"/>
          </w:tcPr>
          <w:p w:rsidR="00615907" w:rsidRPr="008C120F" w:rsidRDefault="00615907" w:rsidP="00EE27D5">
            <w:pPr>
              <w:jc w:val="center"/>
            </w:pPr>
          </w:p>
        </w:tc>
      </w:tr>
      <w:tr w:rsidR="00615907" w:rsidRPr="008C120F" w:rsidTr="00EF5417">
        <w:trPr>
          <w:trHeight w:val="283"/>
        </w:trPr>
        <w:tc>
          <w:tcPr>
            <w:tcW w:w="709" w:type="dxa"/>
          </w:tcPr>
          <w:p w:rsidR="00615907" w:rsidRPr="00732119" w:rsidRDefault="00615907" w:rsidP="00EE27D5">
            <w:pPr>
              <w:jc w:val="center"/>
            </w:pPr>
            <w:r>
              <w:lastRenderedPageBreak/>
              <w:t>1.2.</w:t>
            </w:r>
          </w:p>
        </w:tc>
        <w:tc>
          <w:tcPr>
            <w:tcW w:w="2977" w:type="dxa"/>
          </w:tcPr>
          <w:p w:rsidR="00615907" w:rsidRPr="004C3BF3" w:rsidRDefault="00615907" w:rsidP="00EE27D5">
            <w:r w:rsidRPr="004C3BF3">
              <w:t>Основное мероприятие</w:t>
            </w:r>
          </w:p>
          <w:p w:rsidR="00615907" w:rsidRDefault="00615907" w:rsidP="00EE27D5">
            <w:r w:rsidRPr="004C3BF3">
              <w:t>Управление и распоряжение имуществом, находящимся в собственности и в ведении городского округа для целей имущественной поддержки субъектов малого</w:t>
            </w:r>
            <w:r>
              <w:t xml:space="preserve"> и среднего предпринимательства, </w:t>
            </w:r>
            <w:r w:rsidRPr="00705623">
              <w:t xml:space="preserve"> физических лиц, применяющих специальный налоговый режим «Налог на профессиональный доход»</w:t>
            </w:r>
            <w:r>
              <w:t xml:space="preserve"> </w:t>
            </w:r>
            <w:r w:rsidRPr="004C3BF3">
              <w:t>в том числе по мероприятиям:</w:t>
            </w:r>
          </w:p>
          <w:p w:rsidR="00615907" w:rsidRPr="00732119" w:rsidRDefault="00615907" w:rsidP="00EE27D5"/>
        </w:tc>
        <w:tc>
          <w:tcPr>
            <w:tcW w:w="1276" w:type="dxa"/>
          </w:tcPr>
          <w:p w:rsidR="00615907" w:rsidRPr="008C120F" w:rsidRDefault="00615907" w:rsidP="008040D1">
            <w:r>
              <w:t>2020</w:t>
            </w:r>
          </w:p>
        </w:tc>
        <w:tc>
          <w:tcPr>
            <w:tcW w:w="1276" w:type="dxa"/>
          </w:tcPr>
          <w:p w:rsidR="00615907" w:rsidRPr="008C120F" w:rsidRDefault="00615907" w:rsidP="002E41B8">
            <w:r>
              <w:t>202</w:t>
            </w:r>
            <w:r w:rsidR="002E41B8">
              <w:t>8</w:t>
            </w:r>
          </w:p>
        </w:tc>
        <w:tc>
          <w:tcPr>
            <w:tcW w:w="1275" w:type="dxa"/>
          </w:tcPr>
          <w:p w:rsidR="00615907" w:rsidRPr="008C120F" w:rsidRDefault="00615907" w:rsidP="00F456BF">
            <w:pPr>
              <w:ind w:hanging="108"/>
            </w:pPr>
            <w:r>
              <w:t>01.01.202</w:t>
            </w:r>
            <w:r w:rsidR="00F456BF">
              <w:t>3</w:t>
            </w:r>
          </w:p>
        </w:tc>
        <w:tc>
          <w:tcPr>
            <w:tcW w:w="1276" w:type="dxa"/>
          </w:tcPr>
          <w:p w:rsidR="00615907" w:rsidRPr="008C120F" w:rsidRDefault="00F456BF" w:rsidP="004F03D0">
            <w:pPr>
              <w:ind w:hanging="108"/>
            </w:pPr>
            <w:r>
              <w:t>31.12.2023</w:t>
            </w:r>
          </w:p>
        </w:tc>
        <w:tc>
          <w:tcPr>
            <w:tcW w:w="2268" w:type="dxa"/>
          </w:tcPr>
          <w:p w:rsidR="00615907" w:rsidRDefault="00615907" w:rsidP="009755FD">
            <w:r>
              <w:t>Предоставление имущественной поддержки субъектам МСП и организациям образующим инфраструктуру поддержки субъектов МСП</w:t>
            </w:r>
          </w:p>
          <w:p w:rsidR="00615907" w:rsidRDefault="00615907" w:rsidP="009755FD">
            <w:r>
              <w:tab/>
            </w:r>
          </w:p>
          <w:p w:rsidR="00615907" w:rsidRDefault="00615907" w:rsidP="009755FD"/>
          <w:p w:rsidR="00615907" w:rsidRPr="008C120F" w:rsidRDefault="00615907" w:rsidP="009755FD"/>
        </w:tc>
        <w:tc>
          <w:tcPr>
            <w:tcW w:w="2977" w:type="dxa"/>
          </w:tcPr>
          <w:p w:rsidR="00615907" w:rsidRPr="008C120F" w:rsidRDefault="00F456BF" w:rsidP="00F456BF">
            <w:r w:rsidRPr="00953BB9">
              <w:rPr>
                <w:color w:val="FF0000"/>
              </w:rPr>
              <w:t>За 2023 г имущество для субъектов МСП не предоставлялось</w:t>
            </w:r>
          </w:p>
        </w:tc>
        <w:tc>
          <w:tcPr>
            <w:tcW w:w="1276" w:type="dxa"/>
          </w:tcPr>
          <w:p w:rsidR="00615907" w:rsidRPr="008C120F" w:rsidRDefault="00615907" w:rsidP="00EE27D5">
            <w:pPr>
              <w:jc w:val="center"/>
            </w:pPr>
          </w:p>
        </w:tc>
      </w:tr>
      <w:tr w:rsidR="00615907" w:rsidRPr="008C120F" w:rsidTr="00F456BF">
        <w:trPr>
          <w:trHeight w:val="283"/>
        </w:trPr>
        <w:tc>
          <w:tcPr>
            <w:tcW w:w="709" w:type="dxa"/>
          </w:tcPr>
          <w:p w:rsidR="00615907" w:rsidRDefault="00615907" w:rsidP="00EE27D5">
            <w:pPr>
              <w:ind w:left="-142"/>
              <w:jc w:val="center"/>
            </w:pPr>
            <w:r>
              <w:t>1.2.1.</w:t>
            </w:r>
          </w:p>
        </w:tc>
        <w:tc>
          <w:tcPr>
            <w:tcW w:w="2977" w:type="dxa"/>
          </w:tcPr>
          <w:p w:rsidR="00615907" w:rsidRPr="004C3BF3" w:rsidRDefault="00615907" w:rsidP="00EE27D5">
            <w:r w:rsidRPr="004C3BF3">
              <w:t>Мероприятие 1</w:t>
            </w:r>
          </w:p>
          <w:p w:rsidR="00615907" w:rsidRPr="004C3BF3" w:rsidRDefault="00615907" w:rsidP="00EE27D5">
            <w:r w:rsidRPr="004C3BF3">
              <w:t xml:space="preserve">Передача во владение или </w:t>
            </w:r>
            <w:r w:rsidRPr="004C3BF3">
              <w:lastRenderedPageBreak/>
              <w:t>пользование субъектам МСП</w:t>
            </w:r>
            <w:r>
              <w:t xml:space="preserve">, </w:t>
            </w:r>
            <w:r w:rsidRPr="007611F7">
              <w:t>физически</w:t>
            </w:r>
            <w:r>
              <w:t>м</w:t>
            </w:r>
            <w:r w:rsidRPr="007611F7">
              <w:t xml:space="preserve"> лиц</w:t>
            </w:r>
            <w:r>
              <w:t>ам</w:t>
            </w:r>
            <w:r w:rsidRPr="007611F7">
              <w:t>, применяющи</w:t>
            </w:r>
            <w:r>
              <w:t xml:space="preserve">м </w:t>
            </w:r>
            <w:r w:rsidRPr="007611F7">
              <w:t xml:space="preserve">специальный налоговый режим «Налог на профессиональный доход» </w:t>
            </w:r>
            <w:r w:rsidRPr="004C3BF3">
              <w:t xml:space="preserve"> и организациям, образующим инфраструктуру поддержки МСП имущества муниципальной казны городского округа, предназначенного для этих целей</w:t>
            </w:r>
          </w:p>
          <w:p w:rsidR="00615907" w:rsidRPr="004C3BF3" w:rsidRDefault="00615907" w:rsidP="00EE27D5"/>
        </w:tc>
        <w:tc>
          <w:tcPr>
            <w:tcW w:w="1276" w:type="dxa"/>
          </w:tcPr>
          <w:p w:rsidR="00615907" w:rsidRPr="008C120F" w:rsidRDefault="00615907" w:rsidP="008040D1">
            <w:r>
              <w:lastRenderedPageBreak/>
              <w:t>2020</w:t>
            </w:r>
          </w:p>
        </w:tc>
        <w:tc>
          <w:tcPr>
            <w:tcW w:w="1276" w:type="dxa"/>
          </w:tcPr>
          <w:p w:rsidR="00615907" w:rsidRPr="008C120F" w:rsidRDefault="00615907" w:rsidP="002E41B8">
            <w:r>
              <w:t>202</w:t>
            </w:r>
            <w:r w:rsidR="002E41B8">
              <w:t>8</w:t>
            </w:r>
          </w:p>
        </w:tc>
        <w:tc>
          <w:tcPr>
            <w:tcW w:w="1275" w:type="dxa"/>
          </w:tcPr>
          <w:p w:rsidR="00615907" w:rsidRPr="008C120F" w:rsidRDefault="00F456BF" w:rsidP="004F03D0">
            <w:pPr>
              <w:ind w:hanging="108"/>
            </w:pPr>
            <w:r>
              <w:t>01.01.2023</w:t>
            </w:r>
          </w:p>
        </w:tc>
        <w:tc>
          <w:tcPr>
            <w:tcW w:w="1276" w:type="dxa"/>
          </w:tcPr>
          <w:p w:rsidR="00615907" w:rsidRPr="008C120F" w:rsidRDefault="00F456BF" w:rsidP="004F03D0">
            <w:pPr>
              <w:ind w:hanging="108"/>
            </w:pPr>
            <w:r>
              <w:t>31.12.2023</w:t>
            </w:r>
          </w:p>
        </w:tc>
        <w:tc>
          <w:tcPr>
            <w:tcW w:w="2268" w:type="dxa"/>
          </w:tcPr>
          <w:p w:rsidR="00615907" w:rsidRDefault="00615907" w:rsidP="003B2715">
            <w:r>
              <w:t>Предоставление</w:t>
            </w:r>
          </w:p>
          <w:p w:rsidR="00615907" w:rsidRDefault="00615907" w:rsidP="003B2715">
            <w:r>
              <w:t xml:space="preserve">субъектам МСП, </w:t>
            </w:r>
            <w:r>
              <w:lastRenderedPageBreak/>
              <w:t>физическим лицам, применяющим специальный налоговый режим «Налог на профессиональный доход»  и организациям, образующим инфраструктуру поддержки МСП муниципального имущества, предназначенного для этих целей</w:t>
            </w:r>
          </w:p>
          <w:p w:rsidR="00615907" w:rsidRPr="008C120F" w:rsidRDefault="00615907" w:rsidP="00EE27D5">
            <w:pPr>
              <w:jc w:val="both"/>
            </w:pPr>
          </w:p>
        </w:tc>
        <w:tc>
          <w:tcPr>
            <w:tcW w:w="2977" w:type="dxa"/>
          </w:tcPr>
          <w:p w:rsidR="00615907" w:rsidRPr="008C120F" w:rsidRDefault="00F456BF" w:rsidP="00F456BF">
            <w:r w:rsidRPr="00953BB9">
              <w:rPr>
                <w:color w:val="FF0000"/>
              </w:rPr>
              <w:lastRenderedPageBreak/>
              <w:t xml:space="preserve">За 2023 г имущество для субъектов МСП не </w:t>
            </w:r>
            <w:r w:rsidRPr="00953BB9">
              <w:rPr>
                <w:color w:val="FF0000"/>
              </w:rPr>
              <w:lastRenderedPageBreak/>
              <w:t>предоставлялось</w:t>
            </w:r>
            <w:r w:rsidR="00615907">
              <w:t>.</w:t>
            </w:r>
          </w:p>
        </w:tc>
        <w:tc>
          <w:tcPr>
            <w:tcW w:w="1276" w:type="dxa"/>
          </w:tcPr>
          <w:p w:rsidR="00615907" w:rsidRPr="008C120F" w:rsidRDefault="00615907" w:rsidP="00EE27D5">
            <w:pPr>
              <w:jc w:val="center"/>
            </w:pPr>
          </w:p>
        </w:tc>
      </w:tr>
      <w:tr w:rsidR="002F01C4" w:rsidRPr="008C120F" w:rsidTr="002F01C4">
        <w:trPr>
          <w:trHeight w:val="283"/>
        </w:trPr>
        <w:tc>
          <w:tcPr>
            <w:tcW w:w="709" w:type="dxa"/>
          </w:tcPr>
          <w:p w:rsidR="002F01C4" w:rsidRDefault="002F01C4" w:rsidP="00EE27D5">
            <w:pPr>
              <w:ind w:left="-142"/>
              <w:jc w:val="center"/>
            </w:pPr>
          </w:p>
        </w:tc>
        <w:tc>
          <w:tcPr>
            <w:tcW w:w="2977" w:type="dxa"/>
          </w:tcPr>
          <w:p w:rsidR="002F01C4" w:rsidRDefault="002F01C4" w:rsidP="00EE27D5">
            <w:r>
              <w:t>Контрольное событие 1</w:t>
            </w:r>
          </w:p>
          <w:p w:rsidR="002F01C4" w:rsidRPr="004C3BF3" w:rsidRDefault="002F01C4" w:rsidP="0070113F">
            <w:r>
              <w:t xml:space="preserve">Актуализация перечня муниципального имущества городского округа, предназначенного для предоставления  СМСП и организациям образующим инфраструктуру поддержки СМСП,  предназначенного для предоставления в аренду субъектам малого и среднего предпринимательства и организациям, образующим </w:t>
            </w:r>
            <w:r>
              <w:lastRenderedPageBreak/>
              <w:t>инфраструктуру поддержки субъектов малого и среднего предпринимательства»;</w:t>
            </w:r>
          </w:p>
        </w:tc>
        <w:tc>
          <w:tcPr>
            <w:tcW w:w="1276" w:type="dxa"/>
          </w:tcPr>
          <w:p w:rsidR="002F01C4" w:rsidRPr="008C120F" w:rsidRDefault="002F01C4" w:rsidP="004F03D0">
            <w:r>
              <w:lastRenderedPageBreak/>
              <w:t>2022</w:t>
            </w:r>
          </w:p>
        </w:tc>
        <w:tc>
          <w:tcPr>
            <w:tcW w:w="1276" w:type="dxa"/>
          </w:tcPr>
          <w:p w:rsidR="002F01C4" w:rsidRPr="008C120F" w:rsidRDefault="002F01C4" w:rsidP="004F03D0">
            <w:r>
              <w:t>2022</w:t>
            </w:r>
          </w:p>
        </w:tc>
        <w:tc>
          <w:tcPr>
            <w:tcW w:w="1275" w:type="dxa"/>
          </w:tcPr>
          <w:p w:rsidR="002F01C4" w:rsidRPr="00DA0F7D" w:rsidRDefault="002F01C4" w:rsidP="002F01C4">
            <w:pPr>
              <w:ind w:hanging="108"/>
            </w:pPr>
            <w:r>
              <w:t>01.01.2023</w:t>
            </w:r>
          </w:p>
        </w:tc>
        <w:tc>
          <w:tcPr>
            <w:tcW w:w="1276" w:type="dxa"/>
          </w:tcPr>
          <w:p w:rsidR="002F01C4" w:rsidRPr="00DA0F7D" w:rsidRDefault="002F01C4" w:rsidP="00D12AD4">
            <w:pPr>
              <w:ind w:hanging="108"/>
            </w:pPr>
            <w:r w:rsidRPr="00DA0F7D">
              <w:t>31.12.2023</w:t>
            </w:r>
          </w:p>
        </w:tc>
        <w:tc>
          <w:tcPr>
            <w:tcW w:w="2268" w:type="dxa"/>
          </w:tcPr>
          <w:p w:rsidR="002F01C4" w:rsidRDefault="002F01C4" w:rsidP="003B2715">
            <w:r>
              <w:t xml:space="preserve">Внесение изменений в Решение </w:t>
            </w:r>
            <w:proofErr w:type="gramStart"/>
            <w:r>
              <w:t>Думы</w:t>
            </w:r>
            <w:proofErr w:type="gramEnd"/>
            <w:r>
              <w:t xml:space="preserve"> ЗАТО Большой Камень  от 5 апреля 2012 г. № 9 «Об утверждении перечня муниципального имущества городского округа ЗАТО Большой Камень, предназначенного для предоставления в аренду субъектам малого и среднего </w:t>
            </w:r>
            <w:r>
              <w:lastRenderedPageBreak/>
              <w:t>предпринимательства и организациям, образующим инфраструктуру поддержки субъектов малого и среднего предпринимательства»</w:t>
            </w:r>
          </w:p>
        </w:tc>
        <w:tc>
          <w:tcPr>
            <w:tcW w:w="2977" w:type="dxa"/>
          </w:tcPr>
          <w:p w:rsidR="002F01C4" w:rsidRDefault="002F01C4" w:rsidP="002F01C4">
            <w:r w:rsidRPr="00953BB9">
              <w:rPr>
                <w:color w:val="FF0000"/>
              </w:rPr>
              <w:lastRenderedPageBreak/>
              <w:t>За 2023 г имущество для субъектов МСП не предоставлялось</w:t>
            </w:r>
            <w:r>
              <w:t>.</w:t>
            </w:r>
          </w:p>
        </w:tc>
        <w:tc>
          <w:tcPr>
            <w:tcW w:w="1276" w:type="dxa"/>
          </w:tcPr>
          <w:p w:rsidR="002F01C4" w:rsidRPr="008C120F" w:rsidRDefault="002F01C4" w:rsidP="00EE27D5">
            <w:pPr>
              <w:jc w:val="center"/>
            </w:pPr>
          </w:p>
        </w:tc>
      </w:tr>
      <w:tr w:rsidR="002F01C4" w:rsidRPr="008C120F" w:rsidTr="00EF5417">
        <w:trPr>
          <w:trHeight w:val="283"/>
        </w:trPr>
        <w:tc>
          <w:tcPr>
            <w:tcW w:w="709" w:type="dxa"/>
          </w:tcPr>
          <w:p w:rsidR="002F01C4" w:rsidRDefault="002F01C4" w:rsidP="00EE27D5">
            <w:pPr>
              <w:ind w:left="-142"/>
              <w:jc w:val="center"/>
            </w:pPr>
          </w:p>
        </w:tc>
        <w:tc>
          <w:tcPr>
            <w:tcW w:w="2977" w:type="dxa"/>
          </w:tcPr>
          <w:p w:rsidR="002F01C4" w:rsidRDefault="002F01C4" w:rsidP="003377CE">
            <w:r>
              <w:t>Контрольное событие 2</w:t>
            </w:r>
          </w:p>
          <w:p w:rsidR="002F01C4" w:rsidRPr="004C3BF3" w:rsidRDefault="002F01C4" w:rsidP="003377CE">
            <w:r>
              <w:t>Актуализация информации в  специальном  разделе на сайте ОМСУ городского округа по вопросам оказания имущественной поддержки с размещением: перечня, порядка и условий предоставления в аренду муниципального имущества СМСП  и др. информации;</w:t>
            </w:r>
          </w:p>
        </w:tc>
        <w:tc>
          <w:tcPr>
            <w:tcW w:w="1276" w:type="dxa"/>
          </w:tcPr>
          <w:p w:rsidR="002F01C4" w:rsidRPr="008C120F" w:rsidRDefault="002F01C4" w:rsidP="004F03D0">
            <w:r>
              <w:t>2022</w:t>
            </w:r>
          </w:p>
        </w:tc>
        <w:tc>
          <w:tcPr>
            <w:tcW w:w="1276" w:type="dxa"/>
          </w:tcPr>
          <w:p w:rsidR="002F01C4" w:rsidRPr="008C120F" w:rsidRDefault="002F01C4" w:rsidP="004F03D0">
            <w:r>
              <w:t>2022</w:t>
            </w:r>
          </w:p>
        </w:tc>
        <w:tc>
          <w:tcPr>
            <w:tcW w:w="1275" w:type="dxa"/>
          </w:tcPr>
          <w:p w:rsidR="002F01C4" w:rsidRPr="00813857" w:rsidRDefault="002F01C4" w:rsidP="00D12AD4">
            <w:pPr>
              <w:ind w:hanging="108"/>
            </w:pPr>
            <w:r w:rsidRPr="00813857">
              <w:t>01.01.202</w:t>
            </w:r>
            <w:r>
              <w:t>3</w:t>
            </w:r>
          </w:p>
        </w:tc>
        <w:tc>
          <w:tcPr>
            <w:tcW w:w="1276" w:type="dxa"/>
          </w:tcPr>
          <w:p w:rsidR="002F01C4" w:rsidRPr="00813857" w:rsidRDefault="002F01C4" w:rsidP="00D12AD4">
            <w:pPr>
              <w:ind w:hanging="108"/>
            </w:pPr>
            <w:r w:rsidRPr="00813857">
              <w:t>31.12.202</w:t>
            </w:r>
            <w:r>
              <w:t>3</w:t>
            </w:r>
          </w:p>
        </w:tc>
        <w:tc>
          <w:tcPr>
            <w:tcW w:w="2268" w:type="dxa"/>
          </w:tcPr>
          <w:p w:rsidR="002F01C4" w:rsidRDefault="002F01C4" w:rsidP="00AE0C4D">
            <w:r>
              <w:t>Размещение актуальной информации, в том числе перечня, порядка и условий предоставления в аренду муниципального имущества СМСП  и др. информации</w:t>
            </w:r>
          </w:p>
          <w:p w:rsidR="002F01C4" w:rsidRDefault="002F01C4" w:rsidP="00AE0C4D">
            <w:r>
              <w:tab/>
            </w:r>
          </w:p>
          <w:p w:rsidR="002F01C4" w:rsidRDefault="002F01C4" w:rsidP="00AE0C4D"/>
        </w:tc>
        <w:tc>
          <w:tcPr>
            <w:tcW w:w="2977" w:type="dxa"/>
            <w:vAlign w:val="center"/>
          </w:tcPr>
          <w:p w:rsidR="002F01C4" w:rsidRDefault="002F01C4" w:rsidP="00AE0C4D">
            <w:r>
              <w:t>В специальном разделе «Имущественная поддержка»   на официальном сайте ОМСУ городского округа Большой Камень:</w:t>
            </w:r>
          </w:p>
          <w:p w:rsidR="002F01C4" w:rsidRDefault="002F01C4" w:rsidP="00AE0C4D">
            <w:r>
              <w:t xml:space="preserve">размещена актуальная информация, нормативные правовые документы по вопросам имущественной поддержки субъектов предпринимательской деятельности: </w:t>
            </w:r>
            <w:r w:rsidRPr="0070113F">
              <w:t>https://clck.ru/33HcZB</w:t>
            </w:r>
          </w:p>
        </w:tc>
        <w:tc>
          <w:tcPr>
            <w:tcW w:w="1276" w:type="dxa"/>
          </w:tcPr>
          <w:p w:rsidR="002F01C4" w:rsidRPr="008C120F" w:rsidRDefault="002F01C4" w:rsidP="00EE27D5">
            <w:pPr>
              <w:jc w:val="center"/>
            </w:pPr>
          </w:p>
        </w:tc>
      </w:tr>
      <w:tr w:rsidR="00615907" w:rsidRPr="008C120F" w:rsidTr="002F01C4">
        <w:trPr>
          <w:trHeight w:val="283"/>
        </w:trPr>
        <w:tc>
          <w:tcPr>
            <w:tcW w:w="709" w:type="dxa"/>
          </w:tcPr>
          <w:p w:rsidR="00615907" w:rsidRDefault="00615907" w:rsidP="00EE27D5">
            <w:pPr>
              <w:ind w:left="-142"/>
              <w:jc w:val="center"/>
            </w:pPr>
          </w:p>
        </w:tc>
        <w:tc>
          <w:tcPr>
            <w:tcW w:w="2977" w:type="dxa"/>
          </w:tcPr>
          <w:p w:rsidR="00615907" w:rsidRDefault="00615907" w:rsidP="00EE27D5">
            <w:r>
              <w:t>Контрольное событие 3</w:t>
            </w:r>
          </w:p>
          <w:p w:rsidR="00615907" w:rsidRPr="004C3BF3" w:rsidRDefault="00615907" w:rsidP="00EE27D5">
            <w:r>
              <w:t xml:space="preserve">Предоставление в аренду  субъектам МСП и организациям, образующим инфраструктуру поддержки СМСП муниципального имущества </w:t>
            </w:r>
            <w:r>
              <w:lastRenderedPageBreak/>
              <w:t>предоставление в аренду  субъектам МСП и организациям, образующим инфраструктуру поддержки МСП муниципального имущества</w:t>
            </w:r>
          </w:p>
        </w:tc>
        <w:tc>
          <w:tcPr>
            <w:tcW w:w="1276" w:type="dxa"/>
          </w:tcPr>
          <w:p w:rsidR="00615907" w:rsidRPr="008C120F" w:rsidRDefault="00615907" w:rsidP="008040D1">
            <w:r>
              <w:lastRenderedPageBreak/>
              <w:t>2020</w:t>
            </w:r>
          </w:p>
        </w:tc>
        <w:tc>
          <w:tcPr>
            <w:tcW w:w="1276" w:type="dxa"/>
          </w:tcPr>
          <w:p w:rsidR="00615907" w:rsidRPr="008C120F" w:rsidRDefault="00615907" w:rsidP="002E41B8">
            <w:r>
              <w:t>202</w:t>
            </w:r>
            <w:r w:rsidR="002E41B8">
              <w:t>8</w:t>
            </w:r>
          </w:p>
        </w:tc>
        <w:tc>
          <w:tcPr>
            <w:tcW w:w="1275" w:type="dxa"/>
          </w:tcPr>
          <w:p w:rsidR="00615907" w:rsidRPr="008C120F" w:rsidRDefault="002F01C4" w:rsidP="004F03D0">
            <w:pPr>
              <w:ind w:hanging="108"/>
            </w:pPr>
            <w:r>
              <w:t>01.01.2023</w:t>
            </w:r>
          </w:p>
        </w:tc>
        <w:tc>
          <w:tcPr>
            <w:tcW w:w="1276" w:type="dxa"/>
          </w:tcPr>
          <w:p w:rsidR="00615907" w:rsidRPr="008C120F" w:rsidRDefault="002F01C4" w:rsidP="004F03D0">
            <w:pPr>
              <w:ind w:hanging="108"/>
            </w:pPr>
            <w:r>
              <w:t>31.12.2023</w:t>
            </w:r>
          </w:p>
        </w:tc>
        <w:tc>
          <w:tcPr>
            <w:tcW w:w="2268" w:type="dxa"/>
          </w:tcPr>
          <w:p w:rsidR="00615907" w:rsidRPr="004F03D0" w:rsidRDefault="00615907" w:rsidP="003B2715">
            <w:pPr>
              <w:rPr>
                <w:highlight w:val="yellow"/>
              </w:rPr>
            </w:pPr>
            <w:r w:rsidRPr="0070113F">
              <w:t xml:space="preserve">Заключение договоров (соглашений) о предоставлении в аренду  субъектам МСП и организациям, образующим инфраструктуру </w:t>
            </w:r>
            <w:r w:rsidRPr="0070113F">
              <w:lastRenderedPageBreak/>
              <w:t>поддержки СМСП муниципального имущества</w:t>
            </w:r>
          </w:p>
        </w:tc>
        <w:tc>
          <w:tcPr>
            <w:tcW w:w="2977" w:type="dxa"/>
          </w:tcPr>
          <w:p w:rsidR="002F01C4" w:rsidRPr="00953BB9" w:rsidRDefault="002F01C4" w:rsidP="002F01C4">
            <w:pPr>
              <w:ind w:firstLine="34"/>
              <w:rPr>
                <w:color w:val="FF0000"/>
              </w:rPr>
            </w:pPr>
            <w:r w:rsidRPr="00953BB9">
              <w:rPr>
                <w:color w:val="FF0000"/>
              </w:rPr>
              <w:lastRenderedPageBreak/>
              <w:t>В отчетном периоде субъектам МСП муниципальное имущество не предоставлялось.</w:t>
            </w:r>
          </w:p>
          <w:p w:rsidR="00615907" w:rsidRPr="004F03D0" w:rsidRDefault="00615907" w:rsidP="002F01C4">
            <w:pPr>
              <w:rPr>
                <w:highlight w:val="yellow"/>
              </w:rPr>
            </w:pPr>
          </w:p>
        </w:tc>
        <w:tc>
          <w:tcPr>
            <w:tcW w:w="1276" w:type="dxa"/>
          </w:tcPr>
          <w:p w:rsidR="00615907" w:rsidRPr="008C120F" w:rsidRDefault="00615907" w:rsidP="00EE27D5">
            <w:pPr>
              <w:jc w:val="center"/>
            </w:pPr>
          </w:p>
        </w:tc>
      </w:tr>
      <w:tr w:rsidR="002F01C4" w:rsidRPr="008C120F" w:rsidTr="00EF5417">
        <w:trPr>
          <w:trHeight w:val="283"/>
        </w:trPr>
        <w:tc>
          <w:tcPr>
            <w:tcW w:w="709" w:type="dxa"/>
            <w:vAlign w:val="center"/>
          </w:tcPr>
          <w:p w:rsidR="002F01C4" w:rsidRPr="008C120F" w:rsidRDefault="002F01C4" w:rsidP="00EE27D5">
            <w:pPr>
              <w:jc w:val="center"/>
            </w:pPr>
            <w:r>
              <w:lastRenderedPageBreak/>
              <w:t>2.</w:t>
            </w:r>
          </w:p>
        </w:tc>
        <w:tc>
          <w:tcPr>
            <w:tcW w:w="2977" w:type="dxa"/>
            <w:vAlign w:val="center"/>
          </w:tcPr>
          <w:p w:rsidR="002F01C4" w:rsidRDefault="002F01C4" w:rsidP="00EE27D5">
            <w:r w:rsidRPr="007077B6">
              <w:t>Подпрограмма № 2 «Улучшение инвестиционного климата в городском округе Большой камень» на 2020 - 2027 годы</w:t>
            </w:r>
          </w:p>
          <w:p w:rsidR="002F01C4" w:rsidRPr="008C120F" w:rsidRDefault="002F01C4" w:rsidP="00EE27D5"/>
        </w:tc>
        <w:tc>
          <w:tcPr>
            <w:tcW w:w="1276" w:type="dxa"/>
          </w:tcPr>
          <w:p w:rsidR="002F01C4" w:rsidRPr="008C120F" w:rsidRDefault="002F01C4" w:rsidP="008040D1">
            <w:r>
              <w:t>2020</w:t>
            </w:r>
          </w:p>
        </w:tc>
        <w:tc>
          <w:tcPr>
            <w:tcW w:w="1276" w:type="dxa"/>
          </w:tcPr>
          <w:p w:rsidR="002F01C4" w:rsidRPr="008C120F" w:rsidRDefault="002F01C4" w:rsidP="002E41B8">
            <w:r>
              <w:t>202</w:t>
            </w:r>
            <w:r w:rsidR="002E41B8">
              <w:t>8</w:t>
            </w:r>
          </w:p>
        </w:tc>
        <w:tc>
          <w:tcPr>
            <w:tcW w:w="1275" w:type="dxa"/>
          </w:tcPr>
          <w:p w:rsidR="002F01C4" w:rsidRPr="00813857" w:rsidRDefault="002F01C4" w:rsidP="00D12AD4">
            <w:pPr>
              <w:ind w:hanging="108"/>
            </w:pPr>
            <w:r w:rsidRPr="00813857">
              <w:t>01.01.202</w:t>
            </w:r>
            <w:r>
              <w:t>3</w:t>
            </w:r>
          </w:p>
        </w:tc>
        <w:tc>
          <w:tcPr>
            <w:tcW w:w="1276" w:type="dxa"/>
          </w:tcPr>
          <w:p w:rsidR="002F01C4" w:rsidRPr="00813857" w:rsidRDefault="002F01C4" w:rsidP="00D12AD4">
            <w:pPr>
              <w:ind w:hanging="108"/>
            </w:pPr>
            <w:r w:rsidRPr="00813857">
              <w:t>31.12.202</w:t>
            </w:r>
            <w:r>
              <w:t>3</w:t>
            </w:r>
          </w:p>
        </w:tc>
        <w:tc>
          <w:tcPr>
            <w:tcW w:w="2268" w:type="dxa"/>
            <w:vAlign w:val="center"/>
          </w:tcPr>
          <w:p w:rsidR="002F01C4" w:rsidRPr="008C120F" w:rsidRDefault="002F01C4" w:rsidP="00EE27D5">
            <w:pPr>
              <w:jc w:val="center"/>
            </w:pPr>
          </w:p>
        </w:tc>
        <w:tc>
          <w:tcPr>
            <w:tcW w:w="2977" w:type="dxa"/>
            <w:vAlign w:val="center"/>
          </w:tcPr>
          <w:p w:rsidR="002F01C4" w:rsidRPr="008C120F" w:rsidRDefault="002F01C4" w:rsidP="00EE27D5">
            <w:pPr>
              <w:jc w:val="center"/>
            </w:pPr>
          </w:p>
        </w:tc>
        <w:tc>
          <w:tcPr>
            <w:tcW w:w="1276" w:type="dxa"/>
          </w:tcPr>
          <w:p w:rsidR="002F01C4" w:rsidRPr="008C120F" w:rsidRDefault="002F01C4" w:rsidP="00EE27D5">
            <w:pPr>
              <w:jc w:val="center"/>
            </w:pPr>
          </w:p>
        </w:tc>
      </w:tr>
      <w:tr w:rsidR="002F01C4" w:rsidRPr="008C120F" w:rsidTr="00EF5417">
        <w:trPr>
          <w:trHeight w:val="283"/>
        </w:trPr>
        <w:tc>
          <w:tcPr>
            <w:tcW w:w="709" w:type="dxa"/>
          </w:tcPr>
          <w:p w:rsidR="002F01C4" w:rsidRDefault="002F01C4" w:rsidP="00EE27D5">
            <w:pPr>
              <w:jc w:val="center"/>
            </w:pPr>
            <w:r>
              <w:t>2.1</w:t>
            </w:r>
          </w:p>
        </w:tc>
        <w:tc>
          <w:tcPr>
            <w:tcW w:w="2977" w:type="dxa"/>
          </w:tcPr>
          <w:p w:rsidR="002F01C4" w:rsidRPr="004C3BF3" w:rsidRDefault="002F01C4" w:rsidP="00EE27D5">
            <w:pPr>
              <w:jc w:val="center"/>
            </w:pPr>
            <w:r w:rsidRPr="004C3BF3">
              <w:t>Основное мероприятие</w:t>
            </w:r>
          </w:p>
          <w:p w:rsidR="002F01C4" w:rsidRDefault="002F01C4" w:rsidP="00EE27D5">
            <w:pPr>
              <w:jc w:val="center"/>
            </w:pPr>
            <w:r w:rsidRPr="004C3BF3">
              <w:t xml:space="preserve">«Создание благоприятных условий для привлечения </w:t>
            </w:r>
            <w:proofErr w:type="gramStart"/>
            <w:r w:rsidRPr="004C3BF3">
              <w:t>в</w:t>
            </w:r>
            <w:proofErr w:type="gramEnd"/>
            <w:r w:rsidRPr="004C3BF3">
              <w:t xml:space="preserve"> </w:t>
            </w:r>
            <w:proofErr w:type="gramStart"/>
            <w:r w:rsidRPr="004C3BF3">
              <w:t>инвестиций</w:t>
            </w:r>
            <w:proofErr w:type="gramEnd"/>
            <w:r w:rsidRPr="004C3BF3">
              <w:t xml:space="preserve"> в экономику городского округа Большой Камень»</w:t>
            </w:r>
          </w:p>
        </w:tc>
        <w:tc>
          <w:tcPr>
            <w:tcW w:w="1276" w:type="dxa"/>
          </w:tcPr>
          <w:p w:rsidR="002F01C4" w:rsidRPr="008C120F" w:rsidRDefault="002F01C4" w:rsidP="008040D1">
            <w:r>
              <w:t>2020</w:t>
            </w:r>
          </w:p>
        </w:tc>
        <w:tc>
          <w:tcPr>
            <w:tcW w:w="1276" w:type="dxa"/>
          </w:tcPr>
          <w:p w:rsidR="002F01C4" w:rsidRPr="008C120F" w:rsidRDefault="002F01C4" w:rsidP="002E41B8">
            <w:r>
              <w:t>202</w:t>
            </w:r>
            <w:r w:rsidR="002E41B8">
              <w:t>8</w:t>
            </w:r>
          </w:p>
        </w:tc>
        <w:tc>
          <w:tcPr>
            <w:tcW w:w="1275" w:type="dxa"/>
          </w:tcPr>
          <w:p w:rsidR="002F01C4" w:rsidRPr="00813857" w:rsidRDefault="002F01C4" w:rsidP="00D12AD4">
            <w:pPr>
              <w:ind w:hanging="108"/>
            </w:pPr>
            <w:r w:rsidRPr="00813857">
              <w:t>01.01.202</w:t>
            </w:r>
            <w:r>
              <w:t>3</w:t>
            </w:r>
          </w:p>
        </w:tc>
        <w:tc>
          <w:tcPr>
            <w:tcW w:w="1276" w:type="dxa"/>
          </w:tcPr>
          <w:p w:rsidR="002F01C4" w:rsidRPr="00813857" w:rsidRDefault="002F01C4" w:rsidP="00D12AD4">
            <w:pPr>
              <w:ind w:hanging="108"/>
            </w:pPr>
            <w:r w:rsidRPr="00813857">
              <w:t>31.12.202</w:t>
            </w:r>
            <w:r>
              <w:t>3</w:t>
            </w:r>
          </w:p>
        </w:tc>
        <w:tc>
          <w:tcPr>
            <w:tcW w:w="2268" w:type="dxa"/>
            <w:vAlign w:val="center"/>
          </w:tcPr>
          <w:p w:rsidR="002F01C4" w:rsidRPr="00EE27D5" w:rsidRDefault="002F01C4" w:rsidP="00EE27D5">
            <w:r w:rsidRPr="00EE27D5">
              <w:t xml:space="preserve">Исполнение мероприятий  по отдельному плану (дорожной карте). Указанные мероприятия включены в План мероприятий по достижению целевых </w:t>
            </w:r>
            <w:proofErr w:type="gramStart"/>
            <w:r w:rsidRPr="00EE27D5">
              <w:t>значений показателей оценки эффективности деятельности Губернатора Приморского</w:t>
            </w:r>
            <w:proofErr w:type="gramEnd"/>
            <w:r w:rsidRPr="00EE27D5">
              <w:t xml:space="preserve"> края, утвержденный распоряжением администрации </w:t>
            </w:r>
            <w:r w:rsidRPr="00EE27D5">
              <w:lastRenderedPageBreak/>
              <w:t>городского округа Большой камень  от 22.03.2021 г. № 112р «О достижении целевых значений показателей оценки эффективности  деятельности Губернатора Приморского края»</w:t>
            </w:r>
          </w:p>
        </w:tc>
        <w:tc>
          <w:tcPr>
            <w:tcW w:w="2977" w:type="dxa"/>
          </w:tcPr>
          <w:p w:rsidR="002F01C4" w:rsidRPr="004C3BF3" w:rsidRDefault="002F01C4" w:rsidP="00EE27D5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2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Реализуются мероприятия, направленные на </w:t>
            </w:r>
            <w:r w:rsidRPr="00EE27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повышение</w:t>
            </w:r>
            <w:r w:rsidRPr="004C3B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инвестиционной привлекательности городского округа, привлечени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4C3B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капитала </w:t>
            </w:r>
          </w:p>
          <w:p w:rsidR="002F01C4" w:rsidRPr="004C3BF3" w:rsidRDefault="002F01C4" w:rsidP="00EE27D5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3B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территорию городского округа Большой Камень; </w:t>
            </w:r>
          </w:p>
          <w:p w:rsidR="002F01C4" w:rsidRPr="004C3BF3" w:rsidRDefault="002F01C4" w:rsidP="00EE27D5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3B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обеспечение благоприятных условий для устойчивого функционирования и развития субъектов бизнеса в приоритетных сферах экономики городского округа, повышение деловой </w:t>
            </w:r>
            <w:r w:rsidRPr="004C3B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активности  и рост числа предпринимателей </w:t>
            </w:r>
          </w:p>
          <w:p w:rsidR="002F01C4" w:rsidRPr="008C120F" w:rsidRDefault="002F01C4" w:rsidP="00EE27D5"/>
        </w:tc>
        <w:tc>
          <w:tcPr>
            <w:tcW w:w="1276" w:type="dxa"/>
          </w:tcPr>
          <w:p w:rsidR="002F01C4" w:rsidRPr="008C120F" w:rsidRDefault="002F01C4" w:rsidP="00EE27D5">
            <w:pPr>
              <w:jc w:val="center"/>
            </w:pPr>
          </w:p>
        </w:tc>
      </w:tr>
      <w:tr w:rsidR="002F01C4" w:rsidRPr="008C120F" w:rsidTr="00EF5417">
        <w:trPr>
          <w:trHeight w:val="283"/>
        </w:trPr>
        <w:tc>
          <w:tcPr>
            <w:tcW w:w="709" w:type="dxa"/>
          </w:tcPr>
          <w:p w:rsidR="002F01C4" w:rsidRDefault="002F01C4" w:rsidP="0097429B">
            <w:r>
              <w:lastRenderedPageBreak/>
              <w:t>3.</w:t>
            </w:r>
          </w:p>
          <w:p w:rsidR="002F01C4" w:rsidRDefault="002F01C4" w:rsidP="0097429B"/>
        </w:tc>
        <w:tc>
          <w:tcPr>
            <w:tcW w:w="2977" w:type="dxa"/>
          </w:tcPr>
          <w:p w:rsidR="002F01C4" w:rsidRPr="005E2D96" w:rsidRDefault="002F01C4" w:rsidP="0097429B">
            <w:pPr>
              <w:rPr>
                <w:bCs/>
                <w:color w:val="000000"/>
              </w:rPr>
            </w:pPr>
            <w:r w:rsidRPr="005E2D96">
              <w:rPr>
                <w:bCs/>
                <w:color w:val="000000"/>
              </w:rPr>
              <w:t xml:space="preserve">Подпрограмма № </w:t>
            </w:r>
            <w:r>
              <w:rPr>
                <w:bCs/>
                <w:color w:val="000000"/>
              </w:rPr>
              <w:t>3</w:t>
            </w:r>
          </w:p>
          <w:p w:rsidR="002F01C4" w:rsidRPr="005E2D96" w:rsidRDefault="002F01C4" w:rsidP="0097429B">
            <w:pPr>
              <w:rPr>
                <w:bCs/>
                <w:color w:val="000000"/>
              </w:rPr>
            </w:pPr>
            <w:r w:rsidRPr="005E2D96">
              <w:rPr>
                <w:bCs/>
                <w:color w:val="000000"/>
              </w:rPr>
              <w:t xml:space="preserve">«Развитие конкуренции на товарных рынках городского округа Большой Камень» </w:t>
            </w:r>
          </w:p>
          <w:p w:rsidR="002F01C4" w:rsidRDefault="002F01C4" w:rsidP="0097429B">
            <w:r w:rsidRPr="005E2D96">
              <w:rPr>
                <w:bCs/>
                <w:color w:val="000000"/>
              </w:rPr>
              <w:t>на 20</w:t>
            </w:r>
            <w:r>
              <w:rPr>
                <w:bCs/>
                <w:color w:val="000000"/>
              </w:rPr>
              <w:t xml:space="preserve">20 </w:t>
            </w:r>
            <w:r w:rsidRPr="005E2D96">
              <w:rPr>
                <w:bCs/>
                <w:color w:val="000000"/>
              </w:rPr>
              <w:t>-20</w:t>
            </w:r>
            <w:r>
              <w:rPr>
                <w:bCs/>
                <w:color w:val="000000"/>
              </w:rPr>
              <w:t>27</w:t>
            </w:r>
            <w:r w:rsidRPr="005E2D96">
              <w:rPr>
                <w:bCs/>
                <w:color w:val="000000"/>
              </w:rPr>
              <w:t xml:space="preserve"> годы</w:t>
            </w:r>
          </w:p>
        </w:tc>
        <w:tc>
          <w:tcPr>
            <w:tcW w:w="1276" w:type="dxa"/>
          </w:tcPr>
          <w:p w:rsidR="002F01C4" w:rsidRPr="008C120F" w:rsidRDefault="002F01C4" w:rsidP="008040D1">
            <w:r>
              <w:t>2020</w:t>
            </w:r>
          </w:p>
        </w:tc>
        <w:tc>
          <w:tcPr>
            <w:tcW w:w="1276" w:type="dxa"/>
          </w:tcPr>
          <w:p w:rsidR="002F01C4" w:rsidRPr="008C120F" w:rsidRDefault="002F01C4" w:rsidP="002E41B8">
            <w:r>
              <w:t>202</w:t>
            </w:r>
            <w:r w:rsidR="002E41B8">
              <w:t>8</w:t>
            </w:r>
          </w:p>
        </w:tc>
        <w:tc>
          <w:tcPr>
            <w:tcW w:w="1275" w:type="dxa"/>
          </w:tcPr>
          <w:p w:rsidR="002F01C4" w:rsidRPr="00813857" w:rsidRDefault="002F01C4" w:rsidP="00D12AD4">
            <w:pPr>
              <w:ind w:hanging="108"/>
            </w:pPr>
            <w:r w:rsidRPr="00813857">
              <w:t>01.01.202</w:t>
            </w:r>
            <w:r>
              <w:t>3</w:t>
            </w:r>
          </w:p>
        </w:tc>
        <w:tc>
          <w:tcPr>
            <w:tcW w:w="1276" w:type="dxa"/>
          </w:tcPr>
          <w:p w:rsidR="002F01C4" w:rsidRPr="00813857" w:rsidRDefault="002F01C4" w:rsidP="00D12AD4">
            <w:pPr>
              <w:ind w:hanging="108"/>
            </w:pPr>
            <w:r w:rsidRPr="00813857">
              <w:t>31.12.202</w:t>
            </w:r>
            <w:r>
              <w:t>3</w:t>
            </w:r>
          </w:p>
        </w:tc>
        <w:tc>
          <w:tcPr>
            <w:tcW w:w="2268" w:type="dxa"/>
            <w:vAlign w:val="center"/>
          </w:tcPr>
          <w:p w:rsidR="002F01C4" w:rsidRPr="008C120F" w:rsidRDefault="002F01C4" w:rsidP="00EE27D5">
            <w:pPr>
              <w:jc w:val="center"/>
            </w:pPr>
          </w:p>
        </w:tc>
        <w:tc>
          <w:tcPr>
            <w:tcW w:w="2977" w:type="dxa"/>
            <w:vAlign w:val="center"/>
          </w:tcPr>
          <w:p w:rsidR="002F01C4" w:rsidRPr="008C120F" w:rsidRDefault="002F01C4" w:rsidP="00EE27D5">
            <w:pPr>
              <w:jc w:val="center"/>
            </w:pPr>
          </w:p>
        </w:tc>
        <w:tc>
          <w:tcPr>
            <w:tcW w:w="1276" w:type="dxa"/>
          </w:tcPr>
          <w:p w:rsidR="002F01C4" w:rsidRPr="008C120F" w:rsidRDefault="002F01C4" w:rsidP="00EE27D5">
            <w:pPr>
              <w:jc w:val="center"/>
            </w:pPr>
          </w:p>
        </w:tc>
      </w:tr>
      <w:tr w:rsidR="002F01C4" w:rsidRPr="008C120F" w:rsidTr="00EF5417">
        <w:trPr>
          <w:trHeight w:val="283"/>
        </w:trPr>
        <w:tc>
          <w:tcPr>
            <w:tcW w:w="709" w:type="dxa"/>
          </w:tcPr>
          <w:p w:rsidR="002F01C4" w:rsidRDefault="002F01C4" w:rsidP="0097429B">
            <w:r>
              <w:t>3.1.</w:t>
            </w:r>
          </w:p>
        </w:tc>
        <w:tc>
          <w:tcPr>
            <w:tcW w:w="2977" w:type="dxa"/>
          </w:tcPr>
          <w:p w:rsidR="002F01C4" w:rsidRDefault="002F01C4" w:rsidP="0097429B">
            <w:r>
              <w:t>Мероприятие 1</w:t>
            </w:r>
          </w:p>
          <w:p w:rsidR="002F01C4" w:rsidRPr="007077B6" w:rsidRDefault="002F01C4" w:rsidP="0097429B">
            <w:pPr>
              <w:rPr>
                <w:bCs/>
                <w:iCs/>
              </w:rPr>
            </w:pPr>
            <w:r w:rsidRPr="007077B6">
              <w:rPr>
                <w:bCs/>
                <w:iCs/>
              </w:rPr>
              <w:t>Сокращение числа и упрощение административных процедур муниципальной сферы ведения при организации бизнеса и реализации инвестиционных проектов, в том числе</w:t>
            </w:r>
          </w:p>
          <w:p w:rsidR="002F01C4" w:rsidRDefault="002F01C4" w:rsidP="0097429B">
            <w:r w:rsidRPr="007077B6">
              <w:rPr>
                <w:bCs/>
                <w:iCs/>
              </w:rPr>
              <w:t>предоставление муниципальных услуг в электронном виде</w:t>
            </w:r>
          </w:p>
          <w:p w:rsidR="002F01C4" w:rsidRDefault="002F01C4" w:rsidP="0097429B"/>
        </w:tc>
        <w:tc>
          <w:tcPr>
            <w:tcW w:w="1276" w:type="dxa"/>
          </w:tcPr>
          <w:p w:rsidR="002F01C4" w:rsidRPr="008C120F" w:rsidRDefault="002F01C4" w:rsidP="008040D1">
            <w:r>
              <w:t>2020</w:t>
            </w:r>
          </w:p>
        </w:tc>
        <w:tc>
          <w:tcPr>
            <w:tcW w:w="1276" w:type="dxa"/>
          </w:tcPr>
          <w:p w:rsidR="002F01C4" w:rsidRPr="008C120F" w:rsidRDefault="002F01C4" w:rsidP="002E41B8">
            <w:r>
              <w:t>202</w:t>
            </w:r>
            <w:r w:rsidR="002E41B8">
              <w:t>8</w:t>
            </w:r>
          </w:p>
        </w:tc>
        <w:tc>
          <w:tcPr>
            <w:tcW w:w="1275" w:type="dxa"/>
          </w:tcPr>
          <w:p w:rsidR="002F01C4" w:rsidRPr="00813857" w:rsidRDefault="002F01C4" w:rsidP="00D12AD4">
            <w:pPr>
              <w:ind w:hanging="108"/>
            </w:pPr>
            <w:r w:rsidRPr="00813857">
              <w:t>01.01.202</w:t>
            </w:r>
            <w:r>
              <w:t>3</w:t>
            </w:r>
          </w:p>
        </w:tc>
        <w:tc>
          <w:tcPr>
            <w:tcW w:w="1276" w:type="dxa"/>
          </w:tcPr>
          <w:p w:rsidR="002F01C4" w:rsidRPr="00813857" w:rsidRDefault="002F01C4" w:rsidP="00D12AD4">
            <w:pPr>
              <w:ind w:hanging="108"/>
            </w:pPr>
            <w:r w:rsidRPr="00813857">
              <w:t>31.12.202</w:t>
            </w:r>
            <w:r>
              <w:t>3</w:t>
            </w:r>
          </w:p>
        </w:tc>
        <w:tc>
          <w:tcPr>
            <w:tcW w:w="2268" w:type="dxa"/>
          </w:tcPr>
          <w:p w:rsidR="002F01C4" w:rsidRDefault="002F01C4" w:rsidP="008A2F91">
            <w:r>
              <w:t>1. Предоставление муниципальных услуг (функций) в соответствии с административными регламентами;</w:t>
            </w:r>
          </w:p>
          <w:p w:rsidR="002F01C4" w:rsidRDefault="002F01C4" w:rsidP="008A2F91">
            <w:r>
              <w:t>2. Формирование сведений о предоставлении муниципальных услуг (форма № 1 МУ);</w:t>
            </w:r>
          </w:p>
          <w:p w:rsidR="002F01C4" w:rsidRDefault="002F01C4" w:rsidP="008A2F91">
            <w:r>
              <w:t xml:space="preserve">3. Актуализация реестра муниципальных услуг городского </w:t>
            </w:r>
            <w:r>
              <w:lastRenderedPageBreak/>
              <w:t>округа;</w:t>
            </w:r>
          </w:p>
          <w:p w:rsidR="002F01C4" w:rsidRDefault="002F01C4" w:rsidP="008A2F91">
            <w:r>
              <w:t>4. Проведение мониторинга посредством проведения анкетирования субъектов предпринимательской деятельности по вопросам предпринимательского климата на территории городского округа, в том числе взаимодействие бизнеса с органами власти</w:t>
            </w:r>
          </w:p>
          <w:p w:rsidR="002F01C4" w:rsidRDefault="002F01C4" w:rsidP="008A2F91"/>
        </w:tc>
        <w:tc>
          <w:tcPr>
            <w:tcW w:w="2977" w:type="dxa"/>
            <w:vAlign w:val="center"/>
          </w:tcPr>
          <w:p w:rsidR="002F01C4" w:rsidRPr="008E41F3" w:rsidRDefault="002F01C4" w:rsidP="00EE27D5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Административные</w:t>
            </w:r>
          </w:p>
          <w:p w:rsidR="002F01C4" w:rsidRPr="008E41F3" w:rsidRDefault="002F01C4" w:rsidP="00EE27D5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регламенты предоставления </w:t>
            </w:r>
            <w:r w:rsidRPr="008E41F3">
              <w:rPr>
                <w:rFonts w:ascii="Times New Roman" w:hAnsi="Times New Roman" w:cs="Times New Roman"/>
                <w:sz w:val="24"/>
                <w:szCs w:val="24"/>
              </w:rPr>
              <w:t>муниципальных услуг</w:t>
            </w:r>
          </w:p>
          <w:p w:rsidR="002F01C4" w:rsidRPr="008E41F3" w:rsidRDefault="002F01C4" w:rsidP="00EE27D5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</w:t>
            </w:r>
            <w:r w:rsidRPr="008E41F3">
              <w:rPr>
                <w:rFonts w:ascii="Times New Roman" w:hAnsi="Times New Roman" w:cs="Times New Roman"/>
                <w:sz w:val="24"/>
                <w:szCs w:val="24"/>
              </w:rPr>
              <w:t>градостроительной</w:t>
            </w:r>
          </w:p>
          <w:p w:rsidR="002F01C4" w:rsidRDefault="002F01C4" w:rsidP="00EE27D5">
            <w:pPr>
              <w:jc w:val="both"/>
            </w:pPr>
            <w:r w:rsidRPr="008E41F3">
              <w:t>деятельности</w:t>
            </w:r>
            <w:r>
              <w:t xml:space="preserve"> приведены в соответствие с типовыми административными регламентами  и </w:t>
            </w:r>
            <w:r w:rsidRPr="008E41F3">
              <w:t xml:space="preserve"> размещены на официальном сайте органов местного самоуправления </w:t>
            </w:r>
            <w:hyperlink r:id="rId13" w:history="1">
              <w:r w:rsidRPr="00D16480">
                <w:rPr>
                  <w:rStyle w:val="a7"/>
                </w:rPr>
                <w:t>https://clck.ru/33TfAX</w:t>
              </w:r>
            </w:hyperlink>
          </w:p>
          <w:p w:rsidR="002F01C4" w:rsidRDefault="002F01C4" w:rsidP="00EE27D5">
            <w:pPr>
              <w:jc w:val="both"/>
            </w:pPr>
          </w:p>
          <w:p w:rsidR="002F01C4" w:rsidRPr="008C120F" w:rsidRDefault="002F01C4" w:rsidP="00EE27D5">
            <w:pPr>
              <w:jc w:val="both"/>
            </w:pPr>
            <w:r w:rsidRPr="008E41F3">
              <w:lastRenderedPageBreak/>
              <w:t>Предоставление муниципальных услуг в области градостроительной деятельности на основе типовых административных регламентов  предусмотрено в электронном виде через Региональный портал государственных и муниципальных услуг Приморского края</w:t>
            </w:r>
          </w:p>
        </w:tc>
        <w:tc>
          <w:tcPr>
            <w:tcW w:w="1276" w:type="dxa"/>
          </w:tcPr>
          <w:p w:rsidR="002F01C4" w:rsidRPr="008C120F" w:rsidRDefault="002F01C4" w:rsidP="00EE27D5">
            <w:pPr>
              <w:jc w:val="center"/>
            </w:pPr>
          </w:p>
        </w:tc>
      </w:tr>
      <w:tr w:rsidR="002F01C4" w:rsidRPr="008C120F" w:rsidTr="00EF5417">
        <w:trPr>
          <w:trHeight w:val="283"/>
        </w:trPr>
        <w:tc>
          <w:tcPr>
            <w:tcW w:w="709" w:type="dxa"/>
          </w:tcPr>
          <w:p w:rsidR="002F01C4" w:rsidRDefault="002F01C4" w:rsidP="0097429B">
            <w:r>
              <w:lastRenderedPageBreak/>
              <w:t>3.2.</w:t>
            </w:r>
          </w:p>
          <w:p w:rsidR="002F01C4" w:rsidRDefault="002F01C4" w:rsidP="0097429B"/>
        </w:tc>
        <w:tc>
          <w:tcPr>
            <w:tcW w:w="2977" w:type="dxa"/>
          </w:tcPr>
          <w:p w:rsidR="002F01C4" w:rsidRDefault="002F01C4" w:rsidP="0097429B">
            <w:r>
              <w:t xml:space="preserve">Мероприятие 2 </w:t>
            </w:r>
          </w:p>
          <w:p w:rsidR="002F01C4" w:rsidRDefault="002F01C4" w:rsidP="0097429B">
            <w:r w:rsidRPr="001B54D7">
              <w:t>Повышение информационной прозрачности деятельности органов местного самоуправления городского округа,</w:t>
            </w:r>
            <w:r>
              <w:t xml:space="preserve"> </w:t>
            </w:r>
            <w:r w:rsidRPr="001B54D7">
              <w:t>включая публикацию основных административных процедур и результатов деятельности</w:t>
            </w:r>
          </w:p>
        </w:tc>
        <w:tc>
          <w:tcPr>
            <w:tcW w:w="1276" w:type="dxa"/>
          </w:tcPr>
          <w:p w:rsidR="002F01C4" w:rsidRPr="008C120F" w:rsidRDefault="002F01C4" w:rsidP="008040D1">
            <w:r>
              <w:t>2020</w:t>
            </w:r>
          </w:p>
        </w:tc>
        <w:tc>
          <w:tcPr>
            <w:tcW w:w="1276" w:type="dxa"/>
          </w:tcPr>
          <w:p w:rsidR="002F01C4" w:rsidRPr="008C120F" w:rsidRDefault="002F01C4" w:rsidP="002E41B8">
            <w:r>
              <w:t>202</w:t>
            </w:r>
            <w:r w:rsidR="002E41B8">
              <w:t>8</w:t>
            </w:r>
          </w:p>
        </w:tc>
        <w:tc>
          <w:tcPr>
            <w:tcW w:w="1275" w:type="dxa"/>
          </w:tcPr>
          <w:p w:rsidR="002F01C4" w:rsidRPr="00813857" w:rsidRDefault="002F01C4" w:rsidP="00D12AD4">
            <w:pPr>
              <w:ind w:hanging="108"/>
            </w:pPr>
            <w:r w:rsidRPr="00813857">
              <w:t>01.01.202</w:t>
            </w:r>
            <w:r>
              <w:t>3</w:t>
            </w:r>
          </w:p>
        </w:tc>
        <w:tc>
          <w:tcPr>
            <w:tcW w:w="1276" w:type="dxa"/>
          </w:tcPr>
          <w:p w:rsidR="002F01C4" w:rsidRPr="00813857" w:rsidRDefault="002F01C4" w:rsidP="00D12AD4">
            <w:pPr>
              <w:ind w:hanging="108"/>
            </w:pPr>
            <w:r w:rsidRPr="00813857">
              <w:t>31.12.202</w:t>
            </w:r>
            <w:r>
              <w:t>3</w:t>
            </w:r>
          </w:p>
        </w:tc>
        <w:tc>
          <w:tcPr>
            <w:tcW w:w="2268" w:type="dxa"/>
          </w:tcPr>
          <w:p w:rsidR="002F01C4" w:rsidRDefault="002F01C4" w:rsidP="0097429B">
            <w:r>
              <w:t>Размещение на сайте ОМСУ и газете «ЗАТО» информации о деятельности органов местного самоуправления городского округа</w:t>
            </w:r>
          </w:p>
          <w:p w:rsidR="002F01C4" w:rsidRDefault="002F01C4" w:rsidP="0097429B"/>
        </w:tc>
        <w:tc>
          <w:tcPr>
            <w:tcW w:w="2977" w:type="dxa"/>
            <w:vAlign w:val="center"/>
          </w:tcPr>
          <w:p w:rsidR="002F01C4" w:rsidRPr="008E41F3" w:rsidRDefault="002F01C4" w:rsidP="006722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1F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 официальном сайте органов местного самоуправления городского округа Большой Камень  в сети «Интернет», газете «ЗАТО» размещается актуальная информация </w:t>
            </w:r>
          </w:p>
          <w:p w:rsidR="002F01C4" w:rsidRDefault="002F01C4" w:rsidP="00672280">
            <w:r w:rsidRPr="008E41F3">
              <w:t>в сфере градостроительства  и землеустройства</w:t>
            </w:r>
            <w:r>
              <w:t xml:space="preserve">, осуществляется консультирование и разъяснительная работа с </w:t>
            </w:r>
            <w:r>
              <w:lastRenderedPageBreak/>
              <w:t xml:space="preserve">участниками  товарных рынков </w:t>
            </w:r>
          </w:p>
          <w:p w:rsidR="002F01C4" w:rsidRPr="008C120F" w:rsidRDefault="002F01C4" w:rsidP="00672280"/>
        </w:tc>
        <w:tc>
          <w:tcPr>
            <w:tcW w:w="1276" w:type="dxa"/>
          </w:tcPr>
          <w:p w:rsidR="002F01C4" w:rsidRPr="008C120F" w:rsidRDefault="002F01C4" w:rsidP="00EE27D5">
            <w:pPr>
              <w:jc w:val="center"/>
            </w:pPr>
          </w:p>
        </w:tc>
      </w:tr>
      <w:tr w:rsidR="002F01C4" w:rsidRPr="008C120F" w:rsidTr="002F01C4">
        <w:trPr>
          <w:trHeight w:val="283"/>
        </w:trPr>
        <w:tc>
          <w:tcPr>
            <w:tcW w:w="709" w:type="dxa"/>
          </w:tcPr>
          <w:p w:rsidR="002F01C4" w:rsidRDefault="002F01C4" w:rsidP="0097429B">
            <w:r>
              <w:lastRenderedPageBreak/>
              <w:t>3.3.</w:t>
            </w:r>
          </w:p>
        </w:tc>
        <w:tc>
          <w:tcPr>
            <w:tcW w:w="2977" w:type="dxa"/>
          </w:tcPr>
          <w:p w:rsidR="002F01C4" w:rsidRDefault="002F01C4" w:rsidP="0097429B">
            <w:r>
              <w:t>Мероприятие 3</w:t>
            </w:r>
          </w:p>
          <w:p w:rsidR="002F01C4" w:rsidRDefault="002F01C4" w:rsidP="0097429B">
            <w:r w:rsidRPr="00396F41">
              <w:rPr>
                <w:bCs/>
                <w:iCs/>
                <w:color w:val="000000"/>
              </w:rPr>
              <w:t xml:space="preserve">Информирование населения через средства массовой информации, а также через сеть «Интернет», о регламентации предоставления муниципальных услуг, исполнения муниципальных функций </w:t>
            </w:r>
          </w:p>
        </w:tc>
        <w:tc>
          <w:tcPr>
            <w:tcW w:w="1276" w:type="dxa"/>
          </w:tcPr>
          <w:p w:rsidR="002F01C4" w:rsidRPr="008C120F" w:rsidRDefault="002F01C4" w:rsidP="008040D1">
            <w:r>
              <w:t>2020</w:t>
            </w:r>
          </w:p>
        </w:tc>
        <w:tc>
          <w:tcPr>
            <w:tcW w:w="1276" w:type="dxa"/>
          </w:tcPr>
          <w:p w:rsidR="002F01C4" w:rsidRPr="008C120F" w:rsidRDefault="002F01C4" w:rsidP="002E41B8">
            <w:r>
              <w:t>202</w:t>
            </w:r>
            <w:r w:rsidR="002E41B8">
              <w:t>8</w:t>
            </w:r>
          </w:p>
        </w:tc>
        <w:tc>
          <w:tcPr>
            <w:tcW w:w="1275" w:type="dxa"/>
          </w:tcPr>
          <w:p w:rsidR="002F01C4" w:rsidRPr="00813857" w:rsidRDefault="002F01C4" w:rsidP="00D12AD4">
            <w:pPr>
              <w:ind w:hanging="108"/>
            </w:pPr>
            <w:r w:rsidRPr="00813857">
              <w:t>01.01.202</w:t>
            </w:r>
            <w:r>
              <w:t>3</w:t>
            </w:r>
          </w:p>
        </w:tc>
        <w:tc>
          <w:tcPr>
            <w:tcW w:w="1276" w:type="dxa"/>
          </w:tcPr>
          <w:p w:rsidR="002F01C4" w:rsidRPr="00813857" w:rsidRDefault="002F01C4" w:rsidP="00D12AD4">
            <w:pPr>
              <w:ind w:hanging="108"/>
            </w:pPr>
            <w:r w:rsidRPr="00813857">
              <w:t>31.12.202</w:t>
            </w:r>
            <w:r>
              <w:t>3</w:t>
            </w:r>
          </w:p>
        </w:tc>
        <w:tc>
          <w:tcPr>
            <w:tcW w:w="2268" w:type="dxa"/>
          </w:tcPr>
          <w:p w:rsidR="002F01C4" w:rsidRDefault="002F01C4" w:rsidP="0097429B">
            <w:r>
              <w:t>1. Размещение на сайте ОМСУ, газете «ЗАТО»</w:t>
            </w:r>
          </w:p>
          <w:p w:rsidR="002F01C4" w:rsidRDefault="002F01C4" w:rsidP="0097429B">
            <w:r>
              <w:t xml:space="preserve">административных регламентов (в т.ч. изменений) предоставления муниципальных услуг; информации о предоставлении муниципальных </w:t>
            </w:r>
            <w:proofErr w:type="gramStart"/>
            <w:r>
              <w:t>услуг</w:t>
            </w:r>
            <w:proofErr w:type="gramEnd"/>
            <w:r>
              <w:t xml:space="preserve"> в том числе в электронном виде, через МФЦ;</w:t>
            </w:r>
          </w:p>
          <w:p w:rsidR="002F01C4" w:rsidRDefault="002F01C4" w:rsidP="0097429B">
            <w:r>
              <w:t>2. Ведение реестра муниципальных услуг  на сайте органов местного самоуправления</w:t>
            </w:r>
          </w:p>
          <w:p w:rsidR="002F01C4" w:rsidRDefault="002F01C4" w:rsidP="0097429B"/>
          <w:p w:rsidR="002F01C4" w:rsidRDefault="002F01C4" w:rsidP="0097429B"/>
        </w:tc>
        <w:tc>
          <w:tcPr>
            <w:tcW w:w="2977" w:type="dxa"/>
          </w:tcPr>
          <w:p w:rsidR="002F01C4" w:rsidRDefault="002F01C4" w:rsidP="002F01C4">
            <w:r>
              <w:t>На постоянной основе осуществляется информирование  населения о п</w:t>
            </w:r>
            <w:r w:rsidRPr="008E41F3">
              <w:t>редоставлени</w:t>
            </w:r>
            <w:r>
              <w:t xml:space="preserve">и </w:t>
            </w:r>
            <w:r w:rsidRPr="008E41F3">
              <w:t>муниципальных услуг в электронном виде через Региональный портал государственных и муниципальных услуг Приморского края</w:t>
            </w:r>
            <w:r>
              <w:t xml:space="preserve">. </w:t>
            </w:r>
          </w:p>
          <w:p w:rsidR="002F01C4" w:rsidRPr="008C120F" w:rsidRDefault="002F01C4" w:rsidP="002F01C4"/>
        </w:tc>
        <w:tc>
          <w:tcPr>
            <w:tcW w:w="1276" w:type="dxa"/>
          </w:tcPr>
          <w:p w:rsidR="002F01C4" w:rsidRPr="008C120F" w:rsidRDefault="002F01C4" w:rsidP="00EE27D5">
            <w:pPr>
              <w:jc w:val="center"/>
            </w:pPr>
          </w:p>
        </w:tc>
      </w:tr>
      <w:tr w:rsidR="002F01C4" w:rsidRPr="008C120F" w:rsidTr="00EF5417">
        <w:trPr>
          <w:trHeight w:val="283"/>
        </w:trPr>
        <w:tc>
          <w:tcPr>
            <w:tcW w:w="709" w:type="dxa"/>
          </w:tcPr>
          <w:p w:rsidR="002F01C4" w:rsidRDefault="002F01C4" w:rsidP="0097429B">
            <w:r>
              <w:t>3.4.</w:t>
            </w:r>
          </w:p>
          <w:p w:rsidR="002F01C4" w:rsidRDefault="002F01C4" w:rsidP="0097429B"/>
        </w:tc>
        <w:tc>
          <w:tcPr>
            <w:tcW w:w="2977" w:type="dxa"/>
          </w:tcPr>
          <w:p w:rsidR="002F01C4" w:rsidRDefault="002F01C4" w:rsidP="0097429B">
            <w:r>
              <w:t>Мероприятие 4</w:t>
            </w:r>
          </w:p>
          <w:p w:rsidR="002F01C4" w:rsidRDefault="002F01C4" w:rsidP="0097429B">
            <w:r>
              <w:t xml:space="preserve"> Информирование населения через </w:t>
            </w:r>
            <w:r w:rsidRPr="00D12244">
              <w:t xml:space="preserve">средства </w:t>
            </w:r>
            <w:r>
              <w:t>массовой информации, а также через сеть «Интернет», о деятельности,</w:t>
            </w:r>
            <w:r w:rsidRPr="00D12244">
              <w:t xml:space="preserve"> результатах работы и эффективности деятельности </w:t>
            </w:r>
            <w:r w:rsidRPr="00D12244">
              <w:lastRenderedPageBreak/>
              <w:t>администрации городского округа</w:t>
            </w:r>
          </w:p>
        </w:tc>
        <w:tc>
          <w:tcPr>
            <w:tcW w:w="1276" w:type="dxa"/>
          </w:tcPr>
          <w:p w:rsidR="002F01C4" w:rsidRPr="008C120F" w:rsidRDefault="002F01C4" w:rsidP="008040D1">
            <w:r>
              <w:lastRenderedPageBreak/>
              <w:t>2020</w:t>
            </w:r>
          </w:p>
        </w:tc>
        <w:tc>
          <w:tcPr>
            <w:tcW w:w="1276" w:type="dxa"/>
          </w:tcPr>
          <w:p w:rsidR="002F01C4" w:rsidRPr="008C120F" w:rsidRDefault="002F01C4" w:rsidP="002E41B8">
            <w:r>
              <w:t>202</w:t>
            </w:r>
            <w:r w:rsidR="002E41B8">
              <w:t>8</w:t>
            </w:r>
          </w:p>
        </w:tc>
        <w:tc>
          <w:tcPr>
            <w:tcW w:w="1275" w:type="dxa"/>
          </w:tcPr>
          <w:p w:rsidR="002F01C4" w:rsidRPr="00813857" w:rsidRDefault="002F01C4" w:rsidP="00D12AD4">
            <w:pPr>
              <w:ind w:hanging="108"/>
            </w:pPr>
            <w:r w:rsidRPr="00813857">
              <w:t>01.01.202</w:t>
            </w:r>
            <w:r>
              <w:t>3</w:t>
            </w:r>
          </w:p>
        </w:tc>
        <w:tc>
          <w:tcPr>
            <w:tcW w:w="1276" w:type="dxa"/>
          </w:tcPr>
          <w:p w:rsidR="002F01C4" w:rsidRPr="00813857" w:rsidRDefault="002F01C4" w:rsidP="00D12AD4">
            <w:pPr>
              <w:ind w:hanging="108"/>
            </w:pPr>
            <w:r w:rsidRPr="00813857">
              <w:t>31.12.202</w:t>
            </w:r>
            <w:r>
              <w:t>3</w:t>
            </w:r>
          </w:p>
        </w:tc>
        <w:tc>
          <w:tcPr>
            <w:tcW w:w="2268" w:type="dxa"/>
          </w:tcPr>
          <w:p w:rsidR="002F01C4" w:rsidRDefault="002F01C4" w:rsidP="0097429B">
            <w:r>
              <w:t xml:space="preserve">Размещение на сайте органов местного самоуправления отчетов о ходе реализации и оценки эффективности муниципальных </w:t>
            </w:r>
            <w:r>
              <w:lastRenderedPageBreak/>
              <w:t>программ городского округа, докладов об эффективности деятельности органов местного самоуправления</w:t>
            </w:r>
          </w:p>
        </w:tc>
        <w:tc>
          <w:tcPr>
            <w:tcW w:w="2977" w:type="dxa"/>
          </w:tcPr>
          <w:p w:rsidR="002F01C4" w:rsidRPr="008C120F" w:rsidRDefault="002F01C4" w:rsidP="004F03D0">
            <w:r>
              <w:lastRenderedPageBreak/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 проводятся анкетирование субъектов МСП, граждан об удовлетворенности услуг социальных, а так же на рынках.</w:t>
            </w:r>
          </w:p>
        </w:tc>
        <w:tc>
          <w:tcPr>
            <w:tcW w:w="1276" w:type="dxa"/>
          </w:tcPr>
          <w:p w:rsidR="002F01C4" w:rsidRPr="008C120F" w:rsidRDefault="002F01C4" w:rsidP="00EE27D5">
            <w:pPr>
              <w:jc w:val="center"/>
            </w:pPr>
          </w:p>
        </w:tc>
      </w:tr>
      <w:tr w:rsidR="002F01C4" w:rsidRPr="008C120F" w:rsidTr="0090688E">
        <w:trPr>
          <w:trHeight w:val="283"/>
        </w:trPr>
        <w:tc>
          <w:tcPr>
            <w:tcW w:w="709" w:type="dxa"/>
          </w:tcPr>
          <w:p w:rsidR="002F01C4" w:rsidRDefault="002F01C4" w:rsidP="0097429B">
            <w:r>
              <w:lastRenderedPageBreak/>
              <w:t>3.5.</w:t>
            </w:r>
          </w:p>
          <w:p w:rsidR="002F01C4" w:rsidRDefault="002F01C4" w:rsidP="0097429B"/>
        </w:tc>
        <w:tc>
          <w:tcPr>
            <w:tcW w:w="2977" w:type="dxa"/>
          </w:tcPr>
          <w:p w:rsidR="002F01C4" w:rsidRDefault="002F01C4" w:rsidP="0097429B">
            <w:r>
              <w:t>Мероприятие 5</w:t>
            </w:r>
          </w:p>
          <w:p w:rsidR="002F01C4" w:rsidRDefault="002F01C4" w:rsidP="0097429B">
            <w:r w:rsidRPr="007077B6">
              <w:t>Организация сбора информации от субъектов малого и среднего предпринимательства для подготовки предложений по изменению муниципальных, региональных и федеральных нормативных правовых актов, препятствующих предпринимательской деятельности</w:t>
            </w:r>
          </w:p>
          <w:p w:rsidR="002F01C4" w:rsidRDefault="002F01C4" w:rsidP="0097429B"/>
        </w:tc>
        <w:tc>
          <w:tcPr>
            <w:tcW w:w="1276" w:type="dxa"/>
          </w:tcPr>
          <w:p w:rsidR="002F01C4" w:rsidRPr="008C120F" w:rsidRDefault="002F01C4" w:rsidP="008040D1">
            <w:r>
              <w:t>2020</w:t>
            </w:r>
          </w:p>
        </w:tc>
        <w:tc>
          <w:tcPr>
            <w:tcW w:w="1276" w:type="dxa"/>
          </w:tcPr>
          <w:p w:rsidR="002F01C4" w:rsidRPr="008C120F" w:rsidRDefault="002F01C4" w:rsidP="002E41B8">
            <w:r>
              <w:t>202</w:t>
            </w:r>
            <w:r w:rsidR="002E41B8">
              <w:t>8</w:t>
            </w:r>
          </w:p>
        </w:tc>
        <w:tc>
          <w:tcPr>
            <w:tcW w:w="1275" w:type="dxa"/>
          </w:tcPr>
          <w:p w:rsidR="002F01C4" w:rsidRPr="00813857" w:rsidRDefault="002F01C4" w:rsidP="00D12AD4">
            <w:pPr>
              <w:ind w:hanging="108"/>
            </w:pPr>
            <w:r w:rsidRPr="00813857">
              <w:t>01.01.202</w:t>
            </w:r>
            <w:r>
              <w:t>3</w:t>
            </w:r>
          </w:p>
        </w:tc>
        <w:tc>
          <w:tcPr>
            <w:tcW w:w="1276" w:type="dxa"/>
          </w:tcPr>
          <w:p w:rsidR="002F01C4" w:rsidRPr="00813857" w:rsidRDefault="002F01C4" w:rsidP="00D12AD4">
            <w:pPr>
              <w:ind w:hanging="108"/>
            </w:pPr>
            <w:r w:rsidRPr="00813857">
              <w:t>31.12.202</w:t>
            </w:r>
            <w:r>
              <w:t>3</w:t>
            </w:r>
          </w:p>
        </w:tc>
        <w:tc>
          <w:tcPr>
            <w:tcW w:w="2268" w:type="dxa"/>
          </w:tcPr>
          <w:p w:rsidR="002F01C4" w:rsidRDefault="002F01C4" w:rsidP="002E41B8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4" w:firstLine="0"/>
            </w:pPr>
            <w:r w:rsidRPr="00EE27D5">
              <w:rPr>
                <w:rFonts w:ascii="Times New Roman" w:hAnsi="Times New Roman"/>
              </w:rPr>
              <w:t>Проведение опроса (анкетирования) субъектов МСП, в том числе сбор данных о поступивших обращениях  на официальный сайт органов местного самоуправления</w:t>
            </w:r>
          </w:p>
        </w:tc>
        <w:tc>
          <w:tcPr>
            <w:tcW w:w="2977" w:type="dxa"/>
          </w:tcPr>
          <w:p w:rsidR="002F01C4" w:rsidRPr="008C120F" w:rsidRDefault="002F01C4" w:rsidP="002E41B8">
            <w:r w:rsidRPr="004F03D0">
              <w:t>Проведение опроса (анкетирования) субъектов МСП, в том числе сбор данных о поступивших обращениях  на официальный сайт органов местного самоуправления</w:t>
            </w:r>
          </w:p>
        </w:tc>
        <w:tc>
          <w:tcPr>
            <w:tcW w:w="1276" w:type="dxa"/>
          </w:tcPr>
          <w:p w:rsidR="002F01C4" w:rsidRPr="008C120F" w:rsidRDefault="002F01C4" w:rsidP="00EE27D5">
            <w:pPr>
              <w:jc w:val="center"/>
            </w:pPr>
          </w:p>
        </w:tc>
      </w:tr>
      <w:tr w:rsidR="0090688E" w:rsidRPr="008C120F" w:rsidTr="00EF5417">
        <w:trPr>
          <w:trHeight w:val="283"/>
        </w:trPr>
        <w:tc>
          <w:tcPr>
            <w:tcW w:w="709" w:type="dxa"/>
          </w:tcPr>
          <w:p w:rsidR="0090688E" w:rsidRDefault="0090688E" w:rsidP="0097429B">
            <w:r>
              <w:t>3.6.</w:t>
            </w:r>
          </w:p>
          <w:p w:rsidR="0090688E" w:rsidRDefault="0090688E" w:rsidP="0097429B"/>
        </w:tc>
        <w:tc>
          <w:tcPr>
            <w:tcW w:w="2977" w:type="dxa"/>
          </w:tcPr>
          <w:p w:rsidR="0090688E" w:rsidRDefault="0090688E" w:rsidP="0097429B">
            <w:r>
              <w:t>Мероприятие 6.</w:t>
            </w:r>
          </w:p>
          <w:p w:rsidR="0090688E" w:rsidRDefault="0090688E" w:rsidP="0097429B">
            <w:pPr>
              <w:rPr>
                <w:bCs/>
                <w:iCs/>
                <w:color w:val="000000"/>
              </w:rPr>
            </w:pPr>
            <w:r>
              <w:t xml:space="preserve"> </w:t>
            </w:r>
            <w:r w:rsidRPr="004422D0">
              <w:rPr>
                <w:bCs/>
                <w:iCs/>
                <w:color w:val="000000"/>
              </w:rPr>
              <w:t>Повышение качества регуляторной среды для организации ведения бизнеса</w:t>
            </w:r>
          </w:p>
          <w:p w:rsidR="0090688E" w:rsidRDefault="0090688E" w:rsidP="0097429B"/>
        </w:tc>
        <w:tc>
          <w:tcPr>
            <w:tcW w:w="1276" w:type="dxa"/>
          </w:tcPr>
          <w:p w:rsidR="0090688E" w:rsidRPr="008C120F" w:rsidRDefault="0090688E" w:rsidP="008040D1">
            <w:r>
              <w:t>2020</w:t>
            </w:r>
          </w:p>
        </w:tc>
        <w:tc>
          <w:tcPr>
            <w:tcW w:w="1276" w:type="dxa"/>
          </w:tcPr>
          <w:p w:rsidR="0090688E" w:rsidRPr="008C120F" w:rsidRDefault="0090688E" w:rsidP="002E41B8">
            <w:r>
              <w:t>202</w:t>
            </w:r>
            <w:r w:rsidR="002E41B8">
              <w:t>8</w:t>
            </w:r>
          </w:p>
        </w:tc>
        <w:tc>
          <w:tcPr>
            <w:tcW w:w="1275" w:type="dxa"/>
          </w:tcPr>
          <w:p w:rsidR="0090688E" w:rsidRPr="00813857" w:rsidRDefault="0090688E" w:rsidP="00D12AD4">
            <w:pPr>
              <w:ind w:hanging="108"/>
            </w:pPr>
            <w:r w:rsidRPr="00813857">
              <w:t>01.01.202</w:t>
            </w:r>
            <w:r>
              <w:t>3</w:t>
            </w:r>
          </w:p>
        </w:tc>
        <w:tc>
          <w:tcPr>
            <w:tcW w:w="1276" w:type="dxa"/>
          </w:tcPr>
          <w:p w:rsidR="0090688E" w:rsidRPr="00813857" w:rsidRDefault="0090688E" w:rsidP="00D12AD4">
            <w:pPr>
              <w:ind w:hanging="108"/>
            </w:pPr>
            <w:r w:rsidRPr="00813857">
              <w:t>31.12.202</w:t>
            </w:r>
            <w:r>
              <w:t>3</w:t>
            </w:r>
          </w:p>
        </w:tc>
        <w:tc>
          <w:tcPr>
            <w:tcW w:w="2268" w:type="dxa"/>
          </w:tcPr>
          <w:p w:rsidR="0090688E" w:rsidRDefault="0090688E" w:rsidP="0097429B">
            <w:r>
              <w:t>1. Проведение оценки регулирующего воздействия проектов нормативных правовых актов, положений;</w:t>
            </w:r>
          </w:p>
          <w:p w:rsidR="0090688E" w:rsidRDefault="0090688E" w:rsidP="0097429B">
            <w:r>
              <w:t xml:space="preserve">2. Проведение  экспертизы нормативных </w:t>
            </w:r>
            <w:r>
              <w:lastRenderedPageBreak/>
              <w:t xml:space="preserve">правовых актов и их проектов, затрагивающих вопросы осуществления предпринимательской и инвестиционной деятельности </w:t>
            </w:r>
          </w:p>
          <w:p w:rsidR="0090688E" w:rsidRDefault="0090688E" w:rsidP="0097429B"/>
        </w:tc>
        <w:tc>
          <w:tcPr>
            <w:tcW w:w="2977" w:type="dxa"/>
            <w:vAlign w:val="center"/>
          </w:tcPr>
          <w:p w:rsidR="0090688E" w:rsidRPr="001A354B" w:rsidRDefault="0090688E" w:rsidP="00EE27D5">
            <w:pPr>
              <w:ind w:right="141" w:firstLine="142"/>
              <w:jc w:val="both"/>
            </w:pPr>
            <w:r>
              <w:lastRenderedPageBreak/>
              <w:t>В 2023 году</w:t>
            </w:r>
            <w:r w:rsidRPr="001A354B">
              <w:t xml:space="preserve"> проведена оценка регулирующего воздействия </w:t>
            </w:r>
            <w:r>
              <w:t>1</w:t>
            </w:r>
            <w:r w:rsidRPr="001A354B">
              <w:t xml:space="preserve"> проект</w:t>
            </w:r>
            <w:r>
              <w:t>а</w:t>
            </w:r>
            <w:r w:rsidRPr="001A354B">
              <w:t xml:space="preserve"> постановлени</w:t>
            </w:r>
            <w:r>
              <w:t>й</w:t>
            </w:r>
            <w:r w:rsidRPr="001A354B">
              <w:t xml:space="preserve"> администрации городского округа Большой Камень.</w:t>
            </w:r>
          </w:p>
          <w:p w:rsidR="0090688E" w:rsidRDefault="0090688E" w:rsidP="00EE27D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688E" w:rsidRDefault="0090688E" w:rsidP="00EE27D5">
            <w:pPr>
              <w:ind w:left="3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Информация  о проведении публичных обсуждений проекта размещалась на </w:t>
            </w:r>
            <w:r>
              <w:rPr>
                <w:sz w:val="23"/>
                <w:szCs w:val="23"/>
              </w:rPr>
              <w:lastRenderedPageBreak/>
              <w:t>официальном сайте:</w:t>
            </w:r>
          </w:p>
          <w:p w:rsidR="0090688E" w:rsidRDefault="0090688E" w:rsidP="00EE27D5">
            <w:pPr>
              <w:ind w:left="34"/>
              <w:rPr>
                <w:sz w:val="23"/>
                <w:szCs w:val="23"/>
              </w:rPr>
            </w:pPr>
          </w:p>
          <w:p w:rsidR="0090688E" w:rsidRDefault="0017100D" w:rsidP="00EE27D5">
            <w:pPr>
              <w:ind w:left="34"/>
            </w:pPr>
            <w:hyperlink r:id="rId14" w:history="1">
              <w:r w:rsidR="0090688E" w:rsidRPr="00D16480">
                <w:rPr>
                  <w:rStyle w:val="a7"/>
                </w:rPr>
                <w:t>https://clck.ru/33TfLy</w:t>
              </w:r>
            </w:hyperlink>
          </w:p>
          <w:p w:rsidR="0090688E" w:rsidRDefault="0090688E" w:rsidP="00EE27D5">
            <w:pPr>
              <w:ind w:left="34"/>
              <w:rPr>
                <w:sz w:val="23"/>
                <w:szCs w:val="23"/>
              </w:rPr>
            </w:pPr>
          </w:p>
          <w:p w:rsidR="0090688E" w:rsidRPr="008C120F" w:rsidRDefault="0090688E" w:rsidP="00EE27D5">
            <w:pPr>
              <w:jc w:val="center"/>
            </w:pPr>
          </w:p>
        </w:tc>
        <w:tc>
          <w:tcPr>
            <w:tcW w:w="1276" w:type="dxa"/>
          </w:tcPr>
          <w:p w:rsidR="0090688E" w:rsidRPr="008C120F" w:rsidRDefault="0090688E" w:rsidP="00EE27D5">
            <w:pPr>
              <w:jc w:val="center"/>
            </w:pPr>
          </w:p>
        </w:tc>
      </w:tr>
      <w:tr w:rsidR="0090688E" w:rsidRPr="008C120F" w:rsidTr="00EF5417">
        <w:trPr>
          <w:trHeight w:val="283"/>
        </w:trPr>
        <w:tc>
          <w:tcPr>
            <w:tcW w:w="709" w:type="dxa"/>
          </w:tcPr>
          <w:p w:rsidR="0090688E" w:rsidRDefault="0090688E" w:rsidP="0097429B">
            <w:r>
              <w:lastRenderedPageBreak/>
              <w:t>3.7.</w:t>
            </w:r>
          </w:p>
        </w:tc>
        <w:tc>
          <w:tcPr>
            <w:tcW w:w="2977" w:type="dxa"/>
          </w:tcPr>
          <w:p w:rsidR="0090688E" w:rsidRDefault="0090688E" w:rsidP="0097429B">
            <w:pPr>
              <w:rPr>
                <w:bCs/>
                <w:iCs/>
              </w:rPr>
            </w:pPr>
            <w:r>
              <w:rPr>
                <w:bCs/>
                <w:iCs/>
              </w:rPr>
              <w:t>Мероприятие 7</w:t>
            </w:r>
          </w:p>
          <w:p w:rsidR="0090688E" w:rsidRDefault="0090688E" w:rsidP="0097429B">
            <w:r w:rsidRPr="007077B6">
              <w:rPr>
                <w:bCs/>
                <w:iCs/>
              </w:rPr>
              <w:t>Реализация мероприятий, направленных на снижение административных барьеров для бизнеса в сфере строительства</w:t>
            </w:r>
          </w:p>
        </w:tc>
        <w:tc>
          <w:tcPr>
            <w:tcW w:w="1276" w:type="dxa"/>
          </w:tcPr>
          <w:p w:rsidR="0090688E" w:rsidRPr="008C120F" w:rsidRDefault="0090688E" w:rsidP="008040D1">
            <w:r>
              <w:t>2020</w:t>
            </w:r>
          </w:p>
        </w:tc>
        <w:tc>
          <w:tcPr>
            <w:tcW w:w="1276" w:type="dxa"/>
          </w:tcPr>
          <w:p w:rsidR="0090688E" w:rsidRPr="008C120F" w:rsidRDefault="0090688E" w:rsidP="002E41B8">
            <w:r>
              <w:t>202</w:t>
            </w:r>
            <w:r w:rsidR="002E41B8">
              <w:t>8</w:t>
            </w:r>
          </w:p>
        </w:tc>
        <w:tc>
          <w:tcPr>
            <w:tcW w:w="1275" w:type="dxa"/>
          </w:tcPr>
          <w:p w:rsidR="0090688E" w:rsidRPr="00813857" w:rsidRDefault="0090688E" w:rsidP="00D12AD4">
            <w:pPr>
              <w:ind w:hanging="108"/>
            </w:pPr>
            <w:r w:rsidRPr="00813857">
              <w:t>01.01.202</w:t>
            </w:r>
            <w:r>
              <w:t>3</w:t>
            </w:r>
          </w:p>
        </w:tc>
        <w:tc>
          <w:tcPr>
            <w:tcW w:w="1276" w:type="dxa"/>
          </w:tcPr>
          <w:p w:rsidR="0090688E" w:rsidRPr="00813857" w:rsidRDefault="0090688E" w:rsidP="00D12AD4">
            <w:pPr>
              <w:ind w:hanging="108"/>
            </w:pPr>
            <w:r w:rsidRPr="00813857">
              <w:t>31.12.202</w:t>
            </w:r>
            <w:r>
              <w:t>3</w:t>
            </w:r>
          </w:p>
        </w:tc>
        <w:tc>
          <w:tcPr>
            <w:tcW w:w="2268" w:type="dxa"/>
          </w:tcPr>
          <w:p w:rsidR="0090688E" w:rsidRPr="00EE27D5" w:rsidRDefault="0090688E" w:rsidP="002060FE">
            <w:pPr>
              <w:pStyle w:val="aa"/>
              <w:numPr>
                <w:ilvl w:val="0"/>
                <w:numId w:val="7"/>
              </w:numPr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EE27D5">
              <w:rPr>
                <w:rFonts w:ascii="Times New Roman" w:hAnsi="Times New Roman"/>
              </w:rPr>
              <w:t>редоставление муниципальных услуг  в  соответствии с административными регламентами предоставления муниципальных услуг</w:t>
            </w:r>
            <w:proofErr w:type="gramStart"/>
            <w:r w:rsidRPr="00EE27D5">
              <w:rPr>
                <w:rFonts w:ascii="Times New Roman" w:hAnsi="Times New Roman"/>
              </w:rPr>
              <w:t xml:space="preserve"> ;</w:t>
            </w:r>
            <w:proofErr w:type="gramEnd"/>
          </w:p>
          <w:p w:rsidR="0090688E" w:rsidRPr="00EE27D5" w:rsidRDefault="0090688E" w:rsidP="002060FE">
            <w:pPr>
              <w:pStyle w:val="aa"/>
              <w:numPr>
                <w:ilvl w:val="0"/>
                <w:numId w:val="7"/>
              </w:numPr>
              <w:tabs>
                <w:tab w:val="left" w:pos="34"/>
              </w:tabs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EE27D5">
              <w:rPr>
                <w:rFonts w:ascii="Times New Roman" w:hAnsi="Times New Roman"/>
              </w:rPr>
              <w:t>роведение мониторинга, в том числе сбор данных о наличии жалоб в надзорные органы о наличии административных барьеров и их динамике</w:t>
            </w:r>
          </w:p>
        </w:tc>
        <w:tc>
          <w:tcPr>
            <w:tcW w:w="2977" w:type="dxa"/>
            <w:vAlign w:val="center"/>
          </w:tcPr>
          <w:p w:rsidR="0090688E" w:rsidRDefault="0090688E" w:rsidP="00EE27D5">
            <w:pPr>
              <w:pStyle w:val="a6"/>
              <w:spacing w:after="0"/>
              <w:jc w:val="both"/>
            </w:pPr>
            <w:r>
              <w:t xml:space="preserve">Администрацией городского округа </w:t>
            </w:r>
            <w:r w:rsidRPr="001A354B">
              <w:t xml:space="preserve"> утвержден реестр муниципальных услуг.  При предоставлении муниципальных услуг - предоставление </w:t>
            </w:r>
            <w:r>
              <w:t>23</w:t>
            </w:r>
            <w:r w:rsidRPr="001A354B">
              <w:t xml:space="preserve"> муниципальн</w:t>
            </w:r>
            <w:r>
              <w:t>ой</w:t>
            </w:r>
            <w:r w:rsidRPr="001A354B">
              <w:t xml:space="preserve"> услуг</w:t>
            </w:r>
            <w:r>
              <w:t>и</w:t>
            </w:r>
            <w:r w:rsidRPr="001A354B">
              <w:t xml:space="preserve"> предусмотрено в электронном виде</w:t>
            </w:r>
            <w:r>
              <w:t xml:space="preserve"> на основе типовых регламентов через </w:t>
            </w:r>
            <w:r w:rsidRPr="005022DB">
              <w:rPr>
                <w:sz w:val="23"/>
                <w:szCs w:val="23"/>
              </w:rPr>
              <w:t>Региональный портал государственных и муниципальных услуг Приморского края</w:t>
            </w:r>
            <w:r w:rsidRPr="001A354B">
              <w:t xml:space="preserve">. </w:t>
            </w:r>
          </w:p>
          <w:p w:rsidR="0090688E" w:rsidRPr="00EE27D5" w:rsidRDefault="0090688E" w:rsidP="005A1550">
            <w:pPr>
              <w:pStyle w:val="a6"/>
              <w:spacing w:after="0"/>
              <w:jc w:val="both"/>
            </w:pPr>
          </w:p>
        </w:tc>
        <w:tc>
          <w:tcPr>
            <w:tcW w:w="1276" w:type="dxa"/>
          </w:tcPr>
          <w:p w:rsidR="0090688E" w:rsidRPr="008C120F" w:rsidRDefault="0090688E" w:rsidP="00EE27D5">
            <w:pPr>
              <w:jc w:val="center"/>
            </w:pPr>
          </w:p>
        </w:tc>
      </w:tr>
      <w:tr w:rsidR="0090688E" w:rsidRPr="008C120F" w:rsidTr="00EF5417">
        <w:trPr>
          <w:trHeight w:val="283"/>
        </w:trPr>
        <w:tc>
          <w:tcPr>
            <w:tcW w:w="709" w:type="dxa"/>
            <w:vMerge w:val="restart"/>
          </w:tcPr>
          <w:p w:rsidR="0090688E" w:rsidRDefault="0090688E" w:rsidP="0097429B">
            <w:r>
              <w:t>3.8</w:t>
            </w:r>
          </w:p>
          <w:p w:rsidR="0090688E" w:rsidRDefault="0090688E" w:rsidP="0097429B"/>
        </w:tc>
        <w:tc>
          <w:tcPr>
            <w:tcW w:w="2977" w:type="dxa"/>
          </w:tcPr>
          <w:p w:rsidR="0090688E" w:rsidRDefault="0090688E" w:rsidP="0097429B">
            <w:r>
              <w:t xml:space="preserve">Мероприятие 8 </w:t>
            </w:r>
          </w:p>
          <w:p w:rsidR="0090688E" w:rsidRDefault="0090688E" w:rsidP="0097429B">
            <w:r w:rsidRPr="00385AB6">
              <w:rPr>
                <w:bCs/>
                <w:iCs/>
                <w:color w:val="000000"/>
              </w:rPr>
              <w:t>Содействие развитию на приоритетных рынках городского округа</w:t>
            </w:r>
          </w:p>
        </w:tc>
        <w:tc>
          <w:tcPr>
            <w:tcW w:w="1276" w:type="dxa"/>
          </w:tcPr>
          <w:p w:rsidR="0090688E" w:rsidRPr="008C120F" w:rsidRDefault="0090688E" w:rsidP="008040D1">
            <w:r>
              <w:t>2020</w:t>
            </w:r>
          </w:p>
        </w:tc>
        <w:tc>
          <w:tcPr>
            <w:tcW w:w="1276" w:type="dxa"/>
          </w:tcPr>
          <w:p w:rsidR="0090688E" w:rsidRPr="008C120F" w:rsidRDefault="0090688E" w:rsidP="002E41B8">
            <w:r>
              <w:t>202</w:t>
            </w:r>
            <w:r w:rsidR="002E41B8">
              <w:t>8</w:t>
            </w:r>
          </w:p>
        </w:tc>
        <w:tc>
          <w:tcPr>
            <w:tcW w:w="1275" w:type="dxa"/>
          </w:tcPr>
          <w:p w:rsidR="0090688E" w:rsidRPr="00813857" w:rsidRDefault="0090688E" w:rsidP="00D12AD4">
            <w:pPr>
              <w:ind w:hanging="108"/>
            </w:pPr>
            <w:r w:rsidRPr="00813857">
              <w:t>01.01.202</w:t>
            </w:r>
            <w:r>
              <w:t>3</w:t>
            </w:r>
          </w:p>
        </w:tc>
        <w:tc>
          <w:tcPr>
            <w:tcW w:w="1276" w:type="dxa"/>
          </w:tcPr>
          <w:p w:rsidR="0090688E" w:rsidRPr="00813857" w:rsidRDefault="0090688E" w:rsidP="00D12AD4">
            <w:pPr>
              <w:ind w:hanging="108"/>
            </w:pPr>
            <w:r w:rsidRPr="00813857">
              <w:t>31.12.202</w:t>
            </w:r>
            <w:r>
              <w:t>3</w:t>
            </w:r>
          </w:p>
        </w:tc>
        <w:tc>
          <w:tcPr>
            <w:tcW w:w="2268" w:type="dxa"/>
          </w:tcPr>
          <w:p w:rsidR="0090688E" w:rsidRPr="00EE27D5" w:rsidRDefault="0090688E" w:rsidP="0097429B">
            <w:r w:rsidRPr="00EE27D5">
              <w:t xml:space="preserve">1. </w:t>
            </w:r>
            <w:r>
              <w:t>П</w:t>
            </w:r>
            <w:r w:rsidRPr="00EE27D5">
              <w:t xml:space="preserve">роведение  мониторинга состояния конкуренции на рынках товаров и </w:t>
            </w:r>
            <w:r w:rsidRPr="00EE27D5">
              <w:lastRenderedPageBreak/>
              <w:t>услуг городского округа;</w:t>
            </w:r>
          </w:p>
          <w:p w:rsidR="0090688E" w:rsidRPr="00EE27D5" w:rsidRDefault="0090688E" w:rsidP="00491DC7">
            <w:r w:rsidRPr="00EE27D5">
              <w:t xml:space="preserve">2. </w:t>
            </w:r>
            <w:r>
              <w:t>У</w:t>
            </w:r>
            <w:r w:rsidRPr="00EE27D5">
              <w:t>частие в семинарах, проводимых органами исполнительной власти Приморского края, Федеральной антимонопольной службой, с участием представителей экспертного сообщества, представителями бизнеса по вопросам применения антимонопольного законодательства и законодательства о контрактной системе</w:t>
            </w:r>
          </w:p>
        </w:tc>
        <w:tc>
          <w:tcPr>
            <w:tcW w:w="2977" w:type="dxa"/>
          </w:tcPr>
          <w:p w:rsidR="0090688E" w:rsidRPr="008B70FE" w:rsidRDefault="0090688E" w:rsidP="00491DC7">
            <w:pPr>
              <w:pStyle w:val="ae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lastRenderedPageBreak/>
              <w:t>Специалисты администрации городского округа приняли участие в о</w:t>
            </w:r>
            <w:r w:rsidRPr="008B70FE">
              <w:rPr>
                <w:rFonts w:cs="Times New Roman"/>
                <w:iCs/>
              </w:rPr>
              <w:t>бучающи</w:t>
            </w:r>
            <w:r>
              <w:rPr>
                <w:rFonts w:cs="Times New Roman"/>
                <w:iCs/>
              </w:rPr>
              <w:t xml:space="preserve">х </w:t>
            </w:r>
            <w:r w:rsidRPr="008B70FE">
              <w:rPr>
                <w:rFonts w:cs="Times New Roman"/>
                <w:iCs/>
              </w:rPr>
              <w:lastRenderedPageBreak/>
              <w:t>мероприятия</w:t>
            </w:r>
            <w:r>
              <w:rPr>
                <w:rFonts w:cs="Times New Roman"/>
                <w:iCs/>
              </w:rPr>
              <w:t xml:space="preserve">х, проводимых министерством экономического развития  Приморского края </w:t>
            </w:r>
            <w:r w:rsidRPr="00EE27D5">
              <w:t>с участием представителей экспертного сообщества, представителями бизнеса</w:t>
            </w:r>
            <w:r w:rsidRPr="008B70FE">
              <w:rPr>
                <w:rFonts w:cs="Times New Roman"/>
                <w:iCs/>
              </w:rPr>
              <w:t>:</w:t>
            </w:r>
          </w:p>
          <w:p w:rsidR="0090688E" w:rsidRPr="0090688E" w:rsidRDefault="0090688E" w:rsidP="0090688E">
            <w:pPr>
              <w:pStyle w:val="ae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30.03.2023 года</w:t>
            </w:r>
          </w:p>
        </w:tc>
        <w:tc>
          <w:tcPr>
            <w:tcW w:w="1276" w:type="dxa"/>
          </w:tcPr>
          <w:p w:rsidR="0090688E" w:rsidRPr="008C120F" w:rsidRDefault="0090688E" w:rsidP="00EE27D5">
            <w:pPr>
              <w:jc w:val="center"/>
            </w:pPr>
          </w:p>
        </w:tc>
      </w:tr>
      <w:tr w:rsidR="0090688E" w:rsidRPr="008C120F" w:rsidTr="00EF5417">
        <w:trPr>
          <w:trHeight w:val="283"/>
        </w:trPr>
        <w:tc>
          <w:tcPr>
            <w:tcW w:w="709" w:type="dxa"/>
            <w:vMerge/>
          </w:tcPr>
          <w:p w:rsidR="0090688E" w:rsidRDefault="0090688E" w:rsidP="0097429B"/>
        </w:tc>
        <w:tc>
          <w:tcPr>
            <w:tcW w:w="2977" w:type="dxa"/>
          </w:tcPr>
          <w:p w:rsidR="0090688E" w:rsidRPr="004C3BF3" w:rsidRDefault="0090688E" w:rsidP="0097429B">
            <w:r w:rsidRPr="004C3BF3">
              <w:t xml:space="preserve">Проведение мониторинга состояния конкуренции на приоритетных товарных </w:t>
            </w:r>
            <w:proofErr w:type="gramStart"/>
            <w:r w:rsidRPr="004C3BF3">
              <w:t>рынках</w:t>
            </w:r>
            <w:proofErr w:type="gramEnd"/>
            <w:r w:rsidRPr="004C3BF3">
              <w:t xml:space="preserve"> с целью определения эффективности проводимых мер по развитию конкуренции</w:t>
            </w:r>
          </w:p>
          <w:p w:rsidR="0090688E" w:rsidRDefault="0090688E" w:rsidP="0097429B"/>
        </w:tc>
        <w:tc>
          <w:tcPr>
            <w:tcW w:w="1276" w:type="dxa"/>
          </w:tcPr>
          <w:p w:rsidR="0090688E" w:rsidRPr="008C120F" w:rsidRDefault="0090688E" w:rsidP="008040D1">
            <w:r>
              <w:lastRenderedPageBreak/>
              <w:t>2020</w:t>
            </w:r>
          </w:p>
        </w:tc>
        <w:tc>
          <w:tcPr>
            <w:tcW w:w="1276" w:type="dxa"/>
          </w:tcPr>
          <w:p w:rsidR="0090688E" w:rsidRPr="008C120F" w:rsidRDefault="0090688E" w:rsidP="002E41B8">
            <w:r>
              <w:t>202</w:t>
            </w:r>
            <w:r w:rsidR="002E41B8">
              <w:t>8</w:t>
            </w:r>
          </w:p>
        </w:tc>
        <w:tc>
          <w:tcPr>
            <w:tcW w:w="1275" w:type="dxa"/>
          </w:tcPr>
          <w:p w:rsidR="0090688E" w:rsidRPr="00813857" w:rsidRDefault="0090688E" w:rsidP="00D12AD4">
            <w:pPr>
              <w:ind w:hanging="108"/>
            </w:pPr>
            <w:r w:rsidRPr="00813857">
              <w:t>01.01.202</w:t>
            </w:r>
            <w:r>
              <w:t>3</w:t>
            </w:r>
          </w:p>
        </w:tc>
        <w:tc>
          <w:tcPr>
            <w:tcW w:w="1276" w:type="dxa"/>
          </w:tcPr>
          <w:p w:rsidR="0090688E" w:rsidRPr="00813857" w:rsidRDefault="0090688E" w:rsidP="00D12AD4">
            <w:pPr>
              <w:ind w:hanging="108"/>
            </w:pPr>
            <w:r w:rsidRPr="00813857">
              <w:t>31.12.202</w:t>
            </w:r>
            <w:r>
              <w:t>3</w:t>
            </w:r>
          </w:p>
        </w:tc>
        <w:tc>
          <w:tcPr>
            <w:tcW w:w="2268" w:type="dxa"/>
          </w:tcPr>
          <w:p w:rsidR="0090688E" w:rsidRPr="00EE27D5" w:rsidRDefault="0090688E" w:rsidP="0097429B">
            <w:r>
              <w:t>П</w:t>
            </w:r>
            <w:r w:rsidRPr="00EE27D5">
              <w:t xml:space="preserve">роведение исследования  конкурентной среды на рынках товаров и услуг городского округа посредством проведения опроса </w:t>
            </w:r>
            <w:r w:rsidRPr="00EE27D5">
              <w:lastRenderedPageBreak/>
              <w:t xml:space="preserve">(анкетирования) населения  </w:t>
            </w:r>
          </w:p>
        </w:tc>
        <w:tc>
          <w:tcPr>
            <w:tcW w:w="2977" w:type="dxa"/>
            <w:vAlign w:val="center"/>
          </w:tcPr>
          <w:p w:rsidR="0090688E" w:rsidRPr="008B70FE" w:rsidRDefault="0090688E" w:rsidP="009A05FA">
            <w:pPr>
              <w:jc w:val="both"/>
              <w:rPr>
                <w:lang w:eastAsia="en-US"/>
              </w:rPr>
            </w:pPr>
            <w:r w:rsidRPr="001A354B">
              <w:lastRenderedPageBreak/>
              <w:t xml:space="preserve">Проведен мониторинг состояния конкуренции на товарных рынках городского округа, в том числе сбор и анализ данных об удовлетворенности потребителей качеством </w:t>
            </w:r>
            <w:r w:rsidRPr="001A354B">
              <w:lastRenderedPageBreak/>
              <w:t>товаров и услуг</w:t>
            </w:r>
            <w:r>
              <w:t xml:space="preserve">. </w:t>
            </w:r>
            <w:r w:rsidRPr="008B70FE">
              <w:rPr>
                <w:lang w:eastAsia="en-US"/>
              </w:rPr>
              <w:t>Конечной целью мер по содействию развития конкуренции является выявление ожиданий потребителя, повышение удовлетворенности качеством товаров и услуг, обратная связь с потребителями и другими заинтересованными сторонами.</w:t>
            </w:r>
          </w:p>
          <w:p w:rsidR="0090688E" w:rsidRPr="005A1550" w:rsidRDefault="0090688E" w:rsidP="00EE27D5">
            <w:pPr>
              <w:pStyle w:val="aa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A1550">
              <w:rPr>
                <w:rFonts w:ascii="Times New Roman" w:hAnsi="Times New Roman"/>
                <w:sz w:val="24"/>
                <w:szCs w:val="24"/>
              </w:rPr>
              <w:t>В опросе приняло участие 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A1550">
              <w:rPr>
                <w:rFonts w:ascii="Times New Roman" w:hAnsi="Times New Roman"/>
                <w:sz w:val="24"/>
                <w:szCs w:val="24"/>
              </w:rPr>
              <w:t>7 респондент.</w:t>
            </w:r>
          </w:p>
          <w:p w:rsidR="0090688E" w:rsidRPr="005A1550" w:rsidRDefault="0090688E" w:rsidP="00EE27D5">
            <w:pPr>
              <w:pStyle w:val="aa"/>
              <w:widowControl w:val="0"/>
              <w:autoSpaceDE w:val="0"/>
              <w:autoSpaceDN w:val="0"/>
              <w:adjustRightInd w:val="0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A1550">
              <w:rPr>
                <w:rFonts w:ascii="Times New Roman" w:hAnsi="Times New Roman"/>
                <w:sz w:val="24"/>
                <w:szCs w:val="24"/>
              </w:rPr>
              <w:t>Уровень удовлетворенности населением в целом качеством товаров и услуг составил 52,2 %</w:t>
            </w:r>
          </w:p>
          <w:p w:rsidR="0090688E" w:rsidRPr="00EC59FE" w:rsidRDefault="0090688E" w:rsidP="00EC59FE">
            <w:pPr>
              <w:pStyle w:val="aa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A1550">
              <w:rPr>
                <w:rFonts w:ascii="Times New Roman" w:hAnsi="Times New Roman"/>
                <w:sz w:val="24"/>
                <w:szCs w:val="24"/>
              </w:rPr>
              <w:t xml:space="preserve"> Результаты мониторинга направлены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Министерство экономического развития Приморского края.</w:t>
            </w:r>
          </w:p>
        </w:tc>
        <w:tc>
          <w:tcPr>
            <w:tcW w:w="1276" w:type="dxa"/>
          </w:tcPr>
          <w:p w:rsidR="0090688E" w:rsidRPr="008C120F" w:rsidRDefault="0090688E" w:rsidP="00EE27D5">
            <w:pPr>
              <w:jc w:val="center"/>
            </w:pPr>
          </w:p>
        </w:tc>
      </w:tr>
      <w:tr w:rsidR="0090688E" w:rsidRPr="008C120F" w:rsidTr="00EF5417">
        <w:trPr>
          <w:trHeight w:val="283"/>
        </w:trPr>
        <w:tc>
          <w:tcPr>
            <w:tcW w:w="709" w:type="dxa"/>
          </w:tcPr>
          <w:p w:rsidR="0090688E" w:rsidRDefault="0090688E" w:rsidP="0097429B">
            <w:r>
              <w:lastRenderedPageBreak/>
              <w:t>4.</w:t>
            </w:r>
          </w:p>
          <w:p w:rsidR="0090688E" w:rsidRDefault="0090688E" w:rsidP="0097429B"/>
        </w:tc>
        <w:tc>
          <w:tcPr>
            <w:tcW w:w="2977" w:type="dxa"/>
          </w:tcPr>
          <w:p w:rsidR="0090688E" w:rsidRDefault="0090688E" w:rsidP="0097429B">
            <w:r w:rsidRPr="004C3BF3">
              <w:t xml:space="preserve">Участие в семинарах, проводимых органами исполнительной власти Приморского края, Федеральной антимонопольной службой, с участием </w:t>
            </w:r>
            <w:r w:rsidRPr="004C3BF3">
              <w:lastRenderedPageBreak/>
              <w:t>представителей экспертного сообщества, представителями бизнеса по вопросам применения антимонопольного законодательства и законодательства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276" w:type="dxa"/>
          </w:tcPr>
          <w:p w:rsidR="0090688E" w:rsidRPr="008C120F" w:rsidRDefault="0090688E" w:rsidP="008040D1">
            <w:r>
              <w:lastRenderedPageBreak/>
              <w:t>2020</w:t>
            </w:r>
          </w:p>
        </w:tc>
        <w:tc>
          <w:tcPr>
            <w:tcW w:w="1276" w:type="dxa"/>
          </w:tcPr>
          <w:p w:rsidR="0090688E" w:rsidRPr="008C120F" w:rsidRDefault="0090688E" w:rsidP="002E41B8">
            <w:r>
              <w:t>202</w:t>
            </w:r>
            <w:r w:rsidR="002E41B8">
              <w:t>8</w:t>
            </w:r>
          </w:p>
        </w:tc>
        <w:tc>
          <w:tcPr>
            <w:tcW w:w="1275" w:type="dxa"/>
          </w:tcPr>
          <w:p w:rsidR="0090688E" w:rsidRPr="00813857" w:rsidRDefault="0090688E" w:rsidP="00D12AD4">
            <w:pPr>
              <w:ind w:hanging="108"/>
            </w:pPr>
            <w:r w:rsidRPr="00813857">
              <w:t>01.01.202</w:t>
            </w:r>
            <w:r>
              <w:t>3</w:t>
            </w:r>
          </w:p>
        </w:tc>
        <w:tc>
          <w:tcPr>
            <w:tcW w:w="1276" w:type="dxa"/>
          </w:tcPr>
          <w:p w:rsidR="0090688E" w:rsidRPr="00813857" w:rsidRDefault="0090688E" w:rsidP="00D12AD4">
            <w:pPr>
              <w:ind w:hanging="108"/>
            </w:pPr>
            <w:r w:rsidRPr="00813857">
              <w:t>31.12.202</w:t>
            </w:r>
            <w:r>
              <w:t>3</w:t>
            </w:r>
          </w:p>
        </w:tc>
        <w:tc>
          <w:tcPr>
            <w:tcW w:w="2268" w:type="dxa"/>
          </w:tcPr>
          <w:p w:rsidR="0090688E" w:rsidRPr="00EE27D5" w:rsidRDefault="0090688E" w:rsidP="0097429B">
            <w:r>
              <w:t>У</w:t>
            </w:r>
            <w:r w:rsidRPr="00EE27D5">
              <w:t>частие в проводимых семинарах</w:t>
            </w:r>
          </w:p>
        </w:tc>
        <w:tc>
          <w:tcPr>
            <w:tcW w:w="2977" w:type="dxa"/>
          </w:tcPr>
          <w:p w:rsidR="0090688E" w:rsidRPr="00EE27D5" w:rsidRDefault="0090688E" w:rsidP="00EE27D5">
            <w:pPr>
              <w:jc w:val="both"/>
              <w:rPr>
                <w:sz w:val="23"/>
                <w:szCs w:val="23"/>
              </w:rPr>
            </w:pPr>
            <w:proofErr w:type="gramStart"/>
            <w:r w:rsidRPr="00EE27D5">
              <w:t xml:space="preserve">Сотрудники администрации городского округа Большой Камень принимают участие в проводимых правительством </w:t>
            </w:r>
            <w:r w:rsidRPr="00EE27D5">
              <w:lastRenderedPageBreak/>
              <w:t xml:space="preserve">Приморского края </w:t>
            </w:r>
            <w:r w:rsidRPr="00EE27D5">
              <w:rPr>
                <w:sz w:val="23"/>
                <w:szCs w:val="23"/>
              </w:rPr>
              <w:t>мероприятиях (ВКС, круглые столы, семинары</w:t>
            </w:r>
            <w:r>
              <w:rPr>
                <w:sz w:val="23"/>
                <w:szCs w:val="23"/>
              </w:rPr>
              <w:t xml:space="preserve"> </w:t>
            </w:r>
            <w:r w:rsidRPr="00EE27D5">
              <w:t>с участием представителей экспертного сообщества, представителями бизнеса</w:t>
            </w:r>
            <w:proofErr w:type="gramEnd"/>
          </w:p>
          <w:p w:rsidR="0090688E" w:rsidRPr="00EE27D5" w:rsidRDefault="0090688E" w:rsidP="004F03D0">
            <w:pPr>
              <w:pStyle w:val="ae"/>
            </w:pPr>
          </w:p>
        </w:tc>
        <w:tc>
          <w:tcPr>
            <w:tcW w:w="1276" w:type="dxa"/>
          </w:tcPr>
          <w:p w:rsidR="0090688E" w:rsidRPr="008C120F" w:rsidRDefault="0090688E" w:rsidP="00EE27D5">
            <w:pPr>
              <w:jc w:val="center"/>
            </w:pPr>
          </w:p>
        </w:tc>
      </w:tr>
    </w:tbl>
    <w:p w:rsidR="005A1550" w:rsidRDefault="005A1550" w:rsidP="00D67C87">
      <w:pPr>
        <w:jc w:val="right"/>
        <w:rPr>
          <w:sz w:val="28"/>
          <w:szCs w:val="28"/>
        </w:rPr>
      </w:pPr>
    </w:p>
    <w:p w:rsidR="005A1550" w:rsidRDefault="005A1550" w:rsidP="00D67C87">
      <w:pPr>
        <w:jc w:val="right"/>
        <w:rPr>
          <w:sz w:val="28"/>
          <w:szCs w:val="28"/>
        </w:rPr>
      </w:pPr>
    </w:p>
    <w:p w:rsidR="0090688E" w:rsidRDefault="0090688E" w:rsidP="0090688E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p w:rsidR="0090688E" w:rsidRDefault="0090688E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67C87" w:rsidRPr="00D67C87" w:rsidRDefault="00D67C87" w:rsidP="00D67C87">
      <w:pPr>
        <w:jc w:val="right"/>
        <w:rPr>
          <w:sz w:val="28"/>
          <w:szCs w:val="28"/>
        </w:rPr>
      </w:pPr>
      <w:r w:rsidRPr="00D67C87">
        <w:rPr>
          <w:sz w:val="28"/>
          <w:szCs w:val="28"/>
        </w:rPr>
        <w:lastRenderedPageBreak/>
        <w:t>Приложение № 4</w:t>
      </w:r>
    </w:p>
    <w:p w:rsidR="00D67C87" w:rsidRDefault="00D67C87" w:rsidP="00D70643">
      <w:pPr>
        <w:rPr>
          <w:sz w:val="20"/>
          <w:szCs w:val="20"/>
        </w:rPr>
      </w:pPr>
    </w:p>
    <w:p w:rsidR="00D67C87" w:rsidRDefault="00D67C87" w:rsidP="00D70643">
      <w:pPr>
        <w:rPr>
          <w:sz w:val="20"/>
          <w:szCs w:val="20"/>
        </w:rPr>
      </w:pPr>
    </w:p>
    <w:p w:rsidR="00D67C87" w:rsidRPr="00A2057F" w:rsidRDefault="00D67C87" w:rsidP="00D67C87">
      <w:pPr>
        <w:tabs>
          <w:tab w:val="center" w:pos="4677"/>
          <w:tab w:val="right" w:pos="9355"/>
        </w:tabs>
        <w:spacing w:after="120"/>
        <w:ind w:right="357"/>
        <w:jc w:val="center"/>
        <w:rPr>
          <w:b/>
          <w:sz w:val="28"/>
          <w:szCs w:val="28"/>
          <w:lang w:eastAsia="en-US"/>
        </w:rPr>
      </w:pPr>
      <w:r w:rsidRPr="00A2057F">
        <w:rPr>
          <w:b/>
          <w:sz w:val="28"/>
          <w:szCs w:val="28"/>
          <w:lang w:eastAsia="en-US"/>
        </w:rPr>
        <w:t>ОТЧЕТ</w:t>
      </w:r>
    </w:p>
    <w:p w:rsidR="00D67C87" w:rsidRPr="00A2057F" w:rsidRDefault="00D67C87" w:rsidP="00D67C87">
      <w:pPr>
        <w:tabs>
          <w:tab w:val="center" w:pos="4677"/>
          <w:tab w:val="right" w:pos="9355"/>
        </w:tabs>
        <w:ind w:right="357"/>
        <w:jc w:val="center"/>
        <w:rPr>
          <w:b/>
          <w:sz w:val="28"/>
          <w:szCs w:val="28"/>
          <w:lang w:eastAsia="en-US"/>
        </w:rPr>
      </w:pPr>
      <w:r w:rsidRPr="00A2057F">
        <w:rPr>
          <w:b/>
          <w:sz w:val="28"/>
          <w:szCs w:val="28"/>
          <w:lang w:eastAsia="en-US"/>
        </w:rPr>
        <w:t xml:space="preserve">о финансовом обеспечении и расходовании </w:t>
      </w:r>
    </w:p>
    <w:p w:rsidR="00D67C87" w:rsidRPr="00A2057F" w:rsidRDefault="00D67C87" w:rsidP="00D67C87">
      <w:pPr>
        <w:tabs>
          <w:tab w:val="center" w:pos="4677"/>
          <w:tab w:val="right" w:pos="9355"/>
        </w:tabs>
        <w:ind w:right="357"/>
        <w:jc w:val="center"/>
        <w:rPr>
          <w:b/>
          <w:sz w:val="28"/>
          <w:szCs w:val="28"/>
          <w:lang w:eastAsia="en-US"/>
        </w:rPr>
      </w:pPr>
      <w:r w:rsidRPr="00A2057F">
        <w:rPr>
          <w:b/>
          <w:sz w:val="28"/>
          <w:szCs w:val="28"/>
          <w:lang w:eastAsia="en-US"/>
        </w:rPr>
        <w:t>бюджетных ассигнований и внебюджетных источников на реализацию</w:t>
      </w:r>
    </w:p>
    <w:p w:rsidR="00B615D2" w:rsidRPr="00732119" w:rsidRDefault="00D67C87" w:rsidP="00B615D2">
      <w:pPr>
        <w:jc w:val="center"/>
        <w:rPr>
          <w:b/>
          <w:sz w:val="28"/>
          <w:szCs w:val="28"/>
        </w:rPr>
      </w:pPr>
      <w:r w:rsidRPr="00A2057F">
        <w:rPr>
          <w:b/>
          <w:sz w:val="28"/>
          <w:szCs w:val="28"/>
          <w:lang w:eastAsia="en-US"/>
        </w:rPr>
        <w:t xml:space="preserve"> муниципальной программы </w:t>
      </w:r>
      <w:r w:rsidR="00B615D2" w:rsidRPr="00732119">
        <w:rPr>
          <w:b/>
          <w:sz w:val="28"/>
          <w:szCs w:val="28"/>
        </w:rPr>
        <w:t xml:space="preserve">городского округа Большой Камень </w:t>
      </w:r>
    </w:p>
    <w:p w:rsidR="00B615D2" w:rsidRPr="00732119" w:rsidRDefault="00B615D2" w:rsidP="00B615D2">
      <w:pPr>
        <w:jc w:val="center"/>
        <w:rPr>
          <w:b/>
          <w:sz w:val="28"/>
          <w:szCs w:val="28"/>
        </w:rPr>
      </w:pPr>
      <w:r w:rsidRPr="00732119">
        <w:rPr>
          <w:b/>
          <w:sz w:val="28"/>
          <w:szCs w:val="28"/>
        </w:rPr>
        <w:t>«Экономическое развитие городского округа Большой Камень»</w:t>
      </w:r>
    </w:p>
    <w:p w:rsidR="00D67C87" w:rsidRDefault="00B615D2" w:rsidP="00B615D2">
      <w:pPr>
        <w:jc w:val="center"/>
        <w:rPr>
          <w:b/>
          <w:color w:val="000000"/>
          <w:sz w:val="28"/>
          <w:szCs w:val="28"/>
        </w:rPr>
      </w:pPr>
      <w:r w:rsidRPr="00732119">
        <w:rPr>
          <w:b/>
          <w:sz w:val="28"/>
          <w:szCs w:val="28"/>
        </w:rPr>
        <w:t xml:space="preserve"> на 20</w:t>
      </w:r>
      <w:r>
        <w:rPr>
          <w:b/>
          <w:sz w:val="28"/>
          <w:szCs w:val="28"/>
        </w:rPr>
        <w:t>20</w:t>
      </w:r>
      <w:r w:rsidRPr="00732119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2</w:t>
      </w:r>
      <w:r w:rsidR="0004124D">
        <w:rPr>
          <w:b/>
          <w:sz w:val="28"/>
          <w:szCs w:val="28"/>
        </w:rPr>
        <w:t>8</w:t>
      </w:r>
      <w:r w:rsidRPr="00732119">
        <w:rPr>
          <w:b/>
          <w:sz w:val="28"/>
          <w:szCs w:val="28"/>
        </w:rPr>
        <w:t xml:space="preserve"> годы  за </w:t>
      </w:r>
      <w:r w:rsidRPr="00732119">
        <w:rPr>
          <w:b/>
          <w:color w:val="000000"/>
          <w:sz w:val="28"/>
          <w:szCs w:val="28"/>
        </w:rPr>
        <w:t xml:space="preserve"> </w:t>
      </w:r>
      <w:r w:rsidR="00336E74">
        <w:rPr>
          <w:b/>
          <w:color w:val="000000"/>
          <w:sz w:val="28"/>
          <w:szCs w:val="28"/>
        </w:rPr>
        <w:t>202</w:t>
      </w:r>
      <w:r w:rsidR="0004124D"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 xml:space="preserve"> </w:t>
      </w:r>
      <w:r w:rsidRPr="00732119">
        <w:rPr>
          <w:b/>
          <w:color w:val="000000"/>
          <w:sz w:val="28"/>
          <w:szCs w:val="28"/>
        </w:rPr>
        <w:t xml:space="preserve"> год</w:t>
      </w:r>
    </w:p>
    <w:p w:rsidR="00926C41" w:rsidRDefault="00926C41" w:rsidP="00B615D2">
      <w:pPr>
        <w:jc w:val="center"/>
        <w:rPr>
          <w:b/>
          <w:color w:val="000000"/>
          <w:sz w:val="28"/>
          <w:szCs w:val="28"/>
        </w:rPr>
      </w:pPr>
    </w:p>
    <w:p w:rsidR="00D70643" w:rsidRDefault="00D70643" w:rsidP="00D70643">
      <w:pPr>
        <w:rPr>
          <w:sz w:val="20"/>
          <w:szCs w:val="20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819"/>
        <w:gridCol w:w="1559"/>
        <w:gridCol w:w="1418"/>
        <w:gridCol w:w="1134"/>
        <w:gridCol w:w="1417"/>
        <w:gridCol w:w="1276"/>
        <w:gridCol w:w="1559"/>
        <w:gridCol w:w="1418"/>
      </w:tblGrid>
      <w:tr w:rsidR="00D70643" w:rsidRPr="00293D13" w:rsidTr="00842770">
        <w:trPr>
          <w:trHeight w:val="311"/>
        </w:trPr>
        <w:tc>
          <w:tcPr>
            <w:tcW w:w="710" w:type="dxa"/>
            <w:vAlign w:val="bottom"/>
          </w:tcPr>
          <w:p w:rsidR="00D70643" w:rsidRPr="00293D13" w:rsidRDefault="00D70643" w:rsidP="008427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:rsidR="00D70643" w:rsidRPr="00293D13" w:rsidRDefault="00D70643" w:rsidP="00842770">
            <w:pPr>
              <w:jc w:val="center"/>
            </w:pPr>
            <w:r w:rsidRPr="00293D13">
              <w:t>Наименование программы (подпрограммы), мероприятия</w:t>
            </w:r>
          </w:p>
        </w:tc>
        <w:tc>
          <w:tcPr>
            <w:tcW w:w="1559" w:type="dxa"/>
            <w:vAlign w:val="center"/>
          </w:tcPr>
          <w:p w:rsidR="00D70643" w:rsidRPr="00293D13" w:rsidRDefault="00D70643" w:rsidP="00842770">
            <w:pPr>
              <w:jc w:val="center"/>
            </w:pPr>
            <w:r w:rsidRPr="00293D13">
              <w:t>Объем финансирования на весь срок реализации программы, тыс. руб.</w:t>
            </w:r>
          </w:p>
        </w:tc>
        <w:tc>
          <w:tcPr>
            <w:tcW w:w="1418" w:type="dxa"/>
            <w:vAlign w:val="center"/>
          </w:tcPr>
          <w:p w:rsidR="00D70643" w:rsidRPr="00293D13" w:rsidRDefault="00D70643" w:rsidP="00842770">
            <w:pPr>
              <w:ind w:left="-108"/>
              <w:jc w:val="center"/>
            </w:pPr>
            <w:r w:rsidRPr="00293D13">
              <w:t>Фактически освоено за весь срок реализации программы, тыс. руб.</w:t>
            </w:r>
          </w:p>
        </w:tc>
        <w:tc>
          <w:tcPr>
            <w:tcW w:w="1134" w:type="dxa"/>
            <w:vAlign w:val="center"/>
          </w:tcPr>
          <w:p w:rsidR="00D70643" w:rsidRPr="00293D13" w:rsidRDefault="00D70643" w:rsidP="00842770">
            <w:pPr>
              <w:jc w:val="center"/>
            </w:pPr>
            <w:r w:rsidRPr="00293D13">
              <w:t xml:space="preserve">Оценка </w:t>
            </w:r>
            <w:proofErr w:type="spellStart"/>
            <w:proofErr w:type="gramStart"/>
            <w:r w:rsidRPr="00293D13">
              <w:t>испол</w:t>
            </w:r>
            <w:proofErr w:type="spellEnd"/>
            <w:r w:rsidRPr="00293D13">
              <w:t>-нения</w:t>
            </w:r>
            <w:proofErr w:type="gramEnd"/>
            <w:r w:rsidRPr="00293D13">
              <w:t xml:space="preserve"> (%)</w:t>
            </w:r>
          </w:p>
        </w:tc>
        <w:tc>
          <w:tcPr>
            <w:tcW w:w="1417" w:type="dxa"/>
            <w:vAlign w:val="center"/>
          </w:tcPr>
          <w:p w:rsidR="00D70643" w:rsidRPr="00293D13" w:rsidRDefault="00D70643" w:rsidP="00842770">
            <w:pPr>
              <w:jc w:val="center"/>
            </w:pPr>
            <w:r w:rsidRPr="00293D13">
              <w:t xml:space="preserve">Объем финансирования </w:t>
            </w:r>
            <w:r w:rsidR="00B615D2" w:rsidRPr="00F967D6">
              <w:t>по сводной бюджетной росписи на отчетную дату</w:t>
            </w:r>
            <w:r w:rsidRPr="00293D13">
              <w:t xml:space="preserve">, </w:t>
            </w:r>
          </w:p>
          <w:p w:rsidR="00D70643" w:rsidRPr="00293D13" w:rsidRDefault="00D70643" w:rsidP="00842770">
            <w:pPr>
              <w:jc w:val="center"/>
            </w:pPr>
            <w:r w:rsidRPr="00293D13">
              <w:t>тыс. руб.</w:t>
            </w:r>
          </w:p>
        </w:tc>
        <w:tc>
          <w:tcPr>
            <w:tcW w:w="1276" w:type="dxa"/>
            <w:vAlign w:val="center"/>
          </w:tcPr>
          <w:p w:rsidR="00D70643" w:rsidRPr="00293D13" w:rsidRDefault="00D70643" w:rsidP="00842770">
            <w:pPr>
              <w:jc w:val="center"/>
            </w:pPr>
            <w:r w:rsidRPr="00293D13">
              <w:t xml:space="preserve">Фактически освоено в текущем году на отчетную дату, </w:t>
            </w:r>
          </w:p>
          <w:p w:rsidR="00D70643" w:rsidRPr="00293D13" w:rsidRDefault="00D70643" w:rsidP="00842770">
            <w:pPr>
              <w:jc w:val="center"/>
            </w:pPr>
            <w:r w:rsidRPr="00293D13">
              <w:t>тыс. руб.</w:t>
            </w:r>
          </w:p>
        </w:tc>
        <w:tc>
          <w:tcPr>
            <w:tcW w:w="1559" w:type="dxa"/>
            <w:vAlign w:val="center"/>
          </w:tcPr>
          <w:p w:rsidR="00D70643" w:rsidRPr="00293D13" w:rsidRDefault="00F3062A" w:rsidP="00842770">
            <w:pPr>
              <w:jc w:val="center"/>
            </w:pPr>
            <w:r>
              <w:t>Оценка исполне</w:t>
            </w:r>
            <w:r w:rsidR="00D70643" w:rsidRPr="00293D13">
              <w:t>ния на отчетную дату, %</w:t>
            </w:r>
          </w:p>
        </w:tc>
        <w:tc>
          <w:tcPr>
            <w:tcW w:w="1418" w:type="dxa"/>
            <w:vAlign w:val="center"/>
          </w:tcPr>
          <w:p w:rsidR="00D70643" w:rsidRPr="00293D13" w:rsidRDefault="00B615D2" w:rsidP="00842770">
            <w:pPr>
              <w:jc w:val="center"/>
            </w:pPr>
            <w:r w:rsidRPr="00F967D6">
              <w:t>Сведения об исполнении мероприятия</w:t>
            </w:r>
            <w:r>
              <w:t xml:space="preserve"> *</w:t>
            </w:r>
          </w:p>
        </w:tc>
      </w:tr>
    </w:tbl>
    <w:p w:rsidR="00D70643" w:rsidRPr="00293D13" w:rsidRDefault="00D70643" w:rsidP="00D70643">
      <w:pPr>
        <w:rPr>
          <w:sz w:val="2"/>
          <w:szCs w:val="2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819"/>
        <w:gridCol w:w="1559"/>
        <w:gridCol w:w="1418"/>
        <w:gridCol w:w="1134"/>
        <w:gridCol w:w="1417"/>
        <w:gridCol w:w="1276"/>
        <w:gridCol w:w="1559"/>
        <w:gridCol w:w="1418"/>
      </w:tblGrid>
      <w:tr w:rsidR="00D70643" w:rsidRPr="00293D13" w:rsidTr="00842770">
        <w:trPr>
          <w:trHeight w:val="311"/>
          <w:tblHeader/>
        </w:trPr>
        <w:tc>
          <w:tcPr>
            <w:tcW w:w="710" w:type="dxa"/>
            <w:vAlign w:val="center"/>
          </w:tcPr>
          <w:p w:rsidR="00D70643" w:rsidRPr="00293D13" w:rsidRDefault="00D70643" w:rsidP="00842770">
            <w:pPr>
              <w:jc w:val="center"/>
            </w:pPr>
            <w:r w:rsidRPr="00293D13">
              <w:t>1</w:t>
            </w:r>
          </w:p>
        </w:tc>
        <w:tc>
          <w:tcPr>
            <w:tcW w:w="4819" w:type="dxa"/>
            <w:vAlign w:val="center"/>
          </w:tcPr>
          <w:p w:rsidR="00D70643" w:rsidRPr="00293D13" w:rsidRDefault="00D70643" w:rsidP="00842770">
            <w:pPr>
              <w:jc w:val="center"/>
            </w:pPr>
            <w:r w:rsidRPr="00293D13">
              <w:t>2</w:t>
            </w:r>
          </w:p>
        </w:tc>
        <w:tc>
          <w:tcPr>
            <w:tcW w:w="1559" w:type="dxa"/>
            <w:vAlign w:val="center"/>
          </w:tcPr>
          <w:p w:rsidR="00D70643" w:rsidRPr="00293D13" w:rsidRDefault="00D70643" w:rsidP="00842770">
            <w:pPr>
              <w:jc w:val="center"/>
            </w:pPr>
            <w:r w:rsidRPr="00293D13">
              <w:t>3</w:t>
            </w:r>
          </w:p>
        </w:tc>
        <w:tc>
          <w:tcPr>
            <w:tcW w:w="1418" w:type="dxa"/>
            <w:vAlign w:val="center"/>
          </w:tcPr>
          <w:p w:rsidR="00D70643" w:rsidRPr="00293D13" w:rsidRDefault="00D70643" w:rsidP="00842770">
            <w:pPr>
              <w:jc w:val="center"/>
            </w:pPr>
            <w:r w:rsidRPr="00293D13">
              <w:t>4</w:t>
            </w:r>
          </w:p>
        </w:tc>
        <w:tc>
          <w:tcPr>
            <w:tcW w:w="1134" w:type="dxa"/>
            <w:vAlign w:val="center"/>
          </w:tcPr>
          <w:p w:rsidR="00D70643" w:rsidRPr="00293D13" w:rsidRDefault="00D70643" w:rsidP="00842770">
            <w:pPr>
              <w:jc w:val="center"/>
            </w:pPr>
            <w:r w:rsidRPr="00293D13">
              <w:t>5</w:t>
            </w:r>
          </w:p>
        </w:tc>
        <w:tc>
          <w:tcPr>
            <w:tcW w:w="1417" w:type="dxa"/>
            <w:vAlign w:val="center"/>
          </w:tcPr>
          <w:p w:rsidR="00D70643" w:rsidRPr="00293D13" w:rsidRDefault="00D70643" w:rsidP="00842770">
            <w:pPr>
              <w:jc w:val="center"/>
            </w:pPr>
            <w:r w:rsidRPr="00293D13">
              <w:t>6</w:t>
            </w:r>
          </w:p>
        </w:tc>
        <w:tc>
          <w:tcPr>
            <w:tcW w:w="1276" w:type="dxa"/>
            <w:vAlign w:val="center"/>
          </w:tcPr>
          <w:p w:rsidR="00D70643" w:rsidRPr="00293D13" w:rsidRDefault="00D70643" w:rsidP="00842770">
            <w:pPr>
              <w:jc w:val="center"/>
            </w:pPr>
            <w:r w:rsidRPr="00293D13">
              <w:t>7</w:t>
            </w:r>
          </w:p>
        </w:tc>
        <w:tc>
          <w:tcPr>
            <w:tcW w:w="1559" w:type="dxa"/>
            <w:vAlign w:val="center"/>
          </w:tcPr>
          <w:p w:rsidR="00D70643" w:rsidRPr="00293D13" w:rsidRDefault="00D70643" w:rsidP="00842770">
            <w:pPr>
              <w:jc w:val="center"/>
            </w:pPr>
            <w:r w:rsidRPr="00293D13">
              <w:t>8</w:t>
            </w:r>
          </w:p>
        </w:tc>
        <w:tc>
          <w:tcPr>
            <w:tcW w:w="1418" w:type="dxa"/>
            <w:vAlign w:val="center"/>
          </w:tcPr>
          <w:p w:rsidR="00D70643" w:rsidRPr="00293D13" w:rsidRDefault="00D70643" w:rsidP="00842770">
            <w:pPr>
              <w:jc w:val="center"/>
            </w:pPr>
            <w:r w:rsidRPr="00293D13">
              <w:t>9</w:t>
            </w:r>
          </w:p>
        </w:tc>
      </w:tr>
      <w:tr w:rsidR="00D70643" w:rsidRPr="000146EA" w:rsidTr="00842770">
        <w:trPr>
          <w:trHeight w:val="311"/>
        </w:trPr>
        <w:tc>
          <w:tcPr>
            <w:tcW w:w="710" w:type="dxa"/>
            <w:vMerge w:val="restart"/>
            <w:vAlign w:val="bottom"/>
          </w:tcPr>
          <w:p w:rsidR="00D70643" w:rsidRPr="000146EA" w:rsidRDefault="00D70643" w:rsidP="00842770">
            <w:pPr>
              <w:jc w:val="center"/>
            </w:pPr>
          </w:p>
        </w:tc>
        <w:tc>
          <w:tcPr>
            <w:tcW w:w="4819" w:type="dxa"/>
          </w:tcPr>
          <w:p w:rsidR="00D70643" w:rsidRPr="000146EA" w:rsidRDefault="00D70643" w:rsidP="00842770">
            <w:r w:rsidRPr="000146EA">
              <w:t>Программа</w:t>
            </w:r>
          </w:p>
          <w:p w:rsidR="00D70643" w:rsidRPr="000146EA" w:rsidRDefault="00D70643" w:rsidP="0004124D">
            <w:r w:rsidRPr="000146EA">
              <w:t>«Экономическое развитие городского округа Большой Камень» на 2020-202</w:t>
            </w:r>
            <w:r w:rsidR="0004124D">
              <w:t>8</w:t>
            </w:r>
            <w:r>
              <w:t xml:space="preserve"> </w:t>
            </w:r>
            <w:r w:rsidRPr="000146EA">
              <w:t>годы</w:t>
            </w:r>
          </w:p>
        </w:tc>
        <w:tc>
          <w:tcPr>
            <w:tcW w:w="1559" w:type="dxa"/>
          </w:tcPr>
          <w:p w:rsidR="00D70643" w:rsidRPr="000146EA" w:rsidRDefault="00D70643" w:rsidP="00842770">
            <w:pPr>
              <w:jc w:val="center"/>
            </w:pPr>
          </w:p>
        </w:tc>
        <w:tc>
          <w:tcPr>
            <w:tcW w:w="1418" w:type="dxa"/>
          </w:tcPr>
          <w:p w:rsidR="00D70643" w:rsidRPr="000146EA" w:rsidRDefault="00D70643" w:rsidP="00842770">
            <w:pPr>
              <w:jc w:val="center"/>
            </w:pPr>
          </w:p>
        </w:tc>
        <w:tc>
          <w:tcPr>
            <w:tcW w:w="1134" w:type="dxa"/>
          </w:tcPr>
          <w:p w:rsidR="00D70643" w:rsidRPr="000146EA" w:rsidRDefault="00D70643" w:rsidP="00842770">
            <w:pPr>
              <w:jc w:val="center"/>
            </w:pPr>
          </w:p>
        </w:tc>
        <w:tc>
          <w:tcPr>
            <w:tcW w:w="1417" w:type="dxa"/>
          </w:tcPr>
          <w:p w:rsidR="00D70643" w:rsidRPr="000146EA" w:rsidRDefault="00D70643" w:rsidP="00842770">
            <w:pPr>
              <w:jc w:val="center"/>
            </w:pPr>
          </w:p>
        </w:tc>
        <w:tc>
          <w:tcPr>
            <w:tcW w:w="1276" w:type="dxa"/>
          </w:tcPr>
          <w:p w:rsidR="00D70643" w:rsidRPr="000146EA" w:rsidRDefault="00D70643" w:rsidP="00842770">
            <w:pPr>
              <w:jc w:val="center"/>
            </w:pPr>
          </w:p>
        </w:tc>
        <w:tc>
          <w:tcPr>
            <w:tcW w:w="1559" w:type="dxa"/>
          </w:tcPr>
          <w:p w:rsidR="00D70643" w:rsidRPr="000146EA" w:rsidRDefault="00D70643" w:rsidP="00842770">
            <w:pPr>
              <w:jc w:val="center"/>
            </w:pPr>
          </w:p>
        </w:tc>
        <w:tc>
          <w:tcPr>
            <w:tcW w:w="1418" w:type="dxa"/>
            <w:vAlign w:val="bottom"/>
          </w:tcPr>
          <w:p w:rsidR="00D70643" w:rsidRPr="000146EA" w:rsidRDefault="00D70643" w:rsidP="00842770">
            <w:pPr>
              <w:jc w:val="center"/>
            </w:pPr>
          </w:p>
        </w:tc>
      </w:tr>
      <w:tr w:rsidR="00D70643" w:rsidRPr="000146EA" w:rsidTr="00842770">
        <w:trPr>
          <w:trHeight w:val="311"/>
        </w:trPr>
        <w:tc>
          <w:tcPr>
            <w:tcW w:w="710" w:type="dxa"/>
            <w:vMerge/>
            <w:vAlign w:val="bottom"/>
          </w:tcPr>
          <w:p w:rsidR="00D70643" w:rsidRPr="000146EA" w:rsidRDefault="00D70643" w:rsidP="00842770">
            <w:pPr>
              <w:jc w:val="center"/>
            </w:pPr>
          </w:p>
        </w:tc>
        <w:tc>
          <w:tcPr>
            <w:tcW w:w="4819" w:type="dxa"/>
          </w:tcPr>
          <w:p w:rsidR="00D70643" w:rsidRPr="000146EA" w:rsidRDefault="00D70643" w:rsidP="00842770">
            <w:pPr>
              <w:rPr>
                <w:snapToGrid w:val="0"/>
                <w:color w:val="000000"/>
              </w:rPr>
            </w:pPr>
            <w:r w:rsidRPr="000146EA">
              <w:rPr>
                <w:snapToGrid w:val="0"/>
                <w:color w:val="000000"/>
              </w:rPr>
              <w:t>Всего</w:t>
            </w:r>
          </w:p>
        </w:tc>
        <w:tc>
          <w:tcPr>
            <w:tcW w:w="1559" w:type="dxa"/>
          </w:tcPr>
          <w:p w:rsidR="00D70643" w:rsidRPr="000146EA" w:rsidRDefault="00456220" w:rsidP="0095087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  <w:r w:rsidR="0095087B">
              <w:rPr>
                <w:snapToGrid w:val="0"/>
              </w:rPr>
              <w:t xml:space="preserve"> 288</w:t>
            </w:r>
            <w:r>
              <w:rPr>
                <w:snapToGrid w:val="0"/>
              </w:rPr>
              <w:t>,</w:t>
            </w:r>
            <w:r w:rsidR="0095087B">
              <w:rPr>
                <w:snapToGrid w:val="0"/>
              </w:rPr>
              <w:t>76</w:t>
            </w:r>
          </w:p>
        </w:tc>
        <w:tc>
          <w:tcPr>
            <w:tcW w:w="1418" w:type="dxa"/>
          </w:tcPr>
          <w:p w:rsidR="00D70643" w:rsidRPr="000146EA" w:rsidRDefault="0095087B" w:rsidP="00842770">
            <w:pPr>
              <w:jc w:val="center"/>
            </w:pPr>
            <w:r>
              <w:t>1 098,66</w:t>
            </w:r>
          </w:p>
        </w:tc>
        <w:tc>
          <w:tcPr>
            <w:tcW w:w="1134" w:type="dxa"/>
          </w:tcPr>
          <w:p w:rsidR="00D70643" w:rsidRPr="000146EA" w:rsidRDefault="0095087B" w:rsidP="00842770">
            <w:pPr>
              <w:jc w:val="center"/>
            </w:pPr>
            <w:r>
              <w:t>48,0</w:t>
            </w:r>
          </w:p>
        </w:tc>
        <w:tc>
          <w:tcPr>
            <w:tcW w:w="1417" w:type="dxa"/>
          </w:tcPr>
          <w:p w:rsidR="00D70643" w:rsidRPr="00E60E21" w:rsidRDefault="00DB7A4F" w:rsidP="00842770">
            <w:pPr>
              <w:jc w:val="center"/>
              <w:rPr>
                <w:snapToGrid w:val="0"/>
              </w:rPr>
            </w:pPr>
            <w:r>
              <w:t>0,0</w:t>
            </w:r>
          </w:p>
        </w:tc>
        <w:tc>
          <w:tcPr>
            <w:tcW w:w="1276" w:type="dxa"/>
          </w:tcPr>
          <w:p w:rsidR="00D70643" w:rsidRPr="000146EA" w:rsidRDefault="00DB7A4F" w:rsidP="00842770">
            <w:pPr>
              <w:jc w:val="center"/>
            </w:pPr>
            <w:r>
              <w:t>0,0</w:t>
            </w:r>
          </w:p>
        </w:tc>
        <w:tc>
          <w:tcPr>
            <w:tcW w:w="1559" w:type="dxa"/>
          </w:tcPr>
          <w:p w:rsidR="00D70643" w:rsidRPr="000146EA" w:rsidRDefault="00DB7A4F" w:rsidP="00842770">
            <w:pPr>
              <w:jc w:val="center"/>
            </w:pPr>
            <w:r>
              <w:t>0,0</w:t>
            </w:r>
          </w:p>
        </w:tc>
        <w:tc>
          <w:tcPr>
            <w:tcW w:w="1418" w:type="dxa"/>
          </w:tcPr>
          <w:p w:rsidR="00D70643" w:rsidRPr="0095087B" w:rsidRDefault="00D70643" w:rsidP="00DB7A4F">
            <w:pPr>
              <w:jc w:val="center"/>
              <w:rPr>
                <w:color w:val="FF0000"/>
              </w:rPr>
            </w:pPr>
          </w:p>
        </w:tc>
      </w:tr>
      <w:tr w:rsidR="00D70643" w:rsidRPr="000146EA" w:rsidTr="00842770">
        <w:trPr>
          <w:trHeight w:val="311"/>
        </w:trPr>
        <w:tc>
          <w:tcPr>
            <w:tcW w:w="710" w:type="dxa"/>
            <w:vMerge/>
          </w:tcPr>
          <w:p w:rsidR="00D70643" w:rsidRPr="000146EA" w:rsidRDefault="00D70643" w:rsidP="00842770">
            <w:pPr>
              <w:jc w:val="center"/>
            </w:pPr>
          </w:p>
        </w:tc>
        <w:tc>
          <w:tcPr>
            <w:tcW w:w="4819" w:type="dxa"/>
          </w:tcPr>
          <w:p w:rsidR="00D70643" w:rsidRPr="000146EA" w:rsidRDefault="00D70643" w:rsidP="00842770">
            <w:pPr>
              <w:rPr>
                <w:snapToGrid w:val="0"/>
              </w:rPr>
            </w:pPr>
            <w:r w:rsidRPr="000146EA">
              <w:rPr>
                <w:snapToGrid w:val="0"/>
              </w:rPr>
              <w:t>федеральный бюджет (субсидии, субвенции, иные межбюджетные трансферты)</w:t>
            </w:r>
          </w:p>
        </w:tc>
        <w:tc>
          <w:tcPr>
            <w:tcW w:w="1559" w:type="dxa"/>
          </w:tcPr>
          <w:p w:rsidR="00D70643" w:rsidRPr="000146EA" w:rsidRDefault="00D70643" w:rsidP="00842770">
            <w:pPr>
              <w:jc w:val="center"/>
              <w:rPr>
                <w:snapToGrid w:val="0"/>
              </w:rPr>
            </w:pPr>
          </w:p>
        </w:tc>
        <w:tc>
          <w:tcPr>
            <w:tcW w:w="1418" w:type="dxa"/>
          </w:tcPr>
          <w:p w:rsidR="00D70643" w:rsidRPr="000146EA" w:rsidRDefault="00D70643" w:rsidP="00842770">
            <w:pPr>
              <w:jc w:val="center"/>
            </w:pPr>
          </w:p>
        </w:tc>
        <w:tc>
          <w:tcPr>
            <w:tcW w:w="1134" w:type="dxa"/>
          </w:tcPr>
          <w:p w:rsidR="00D70643" w:rsidRPr="000146EA" w:rsidRDefault="00D70643" w:rsidP="00842770">
            <w:pPr>
              <w:jc w:val="center"/>
            </w:pPr>
          </w:p>
        </w:tc>
        <w:tc>
          <w:tcPr>
            <w:tcW w:w="1417" w:type="dxa"/>
          </w:tcPr>
          <w:p w:rsidR="00D70643" w:rsidRPr="00E60E21" w:rsidRDefault="00D70643" w:rsidP="00842770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</w:tcPr>
          <w:p w:rsidR="00D70643" w:rsidRPr="000146EA" w:rsidRDefault="00D70643" w:rsidP="00842770">
            <w:pPr>
              <w:jc w:val="center"/>
            </w:pPr>
          </w:p>
        </w:tc>
        <w:tc>
          <w:tcPr>
            <w:tcW w:w="1559" w:type="dxa"/>
          </w:tcPr>
          <w:p w:rsidR="00D70643" w:rsidRPr="000146EA" w:rsidRDefault="00D70643" w:rsidP="00842770">
            <w:pPr>
              <w:jc w:val="center"/>
            </w:pPr>
          </w:p>
        </w:tc>
        <w:tc>
          <w:tcPr>
            <w:tcW w:w="1418" w:type="dxa"/>
            <w:vAlign w:val="bottom"/>
          </w:tcPr>
          <w:p w:rsidR="00D70643" w:rsidRPr="000146EA" w:rsidRDefault="00D70643" w:rsidP="00842770">
            <w:pPr>
              <w:jc w:val="center"/>
            </w:pPr>
          </w:p>
        </w:tc>
      </w:tr>
      <w:tr w:rsidR="00D70643" w:rsidRPr="000146EA" w:rsidTr="00842770">
        <w:trPr>
          <w:trHeight w:val="372"/>
        </w:trPr>
        <w:tc>
          <w:tcPr>
            <w:tcW w:w="710" w:type="dxa"/>
            <w:vMerge/>
          </w:tcPr>
          <w:p w:rsidR="00D70643" w:rsidRPr="000146EA" w:rsidRDefault="00D70643" w:rsidP="00842770">
            <w:pPr>
              <w:jc w:val="center"/>
            </w:pPr>
          </w:p>
        </w:tc>
        <w:tc>
          <w:tcPr>
            <w:tcW w:w="4819" w:type="dxa"/>
          </w:tcPr>
          <w:p w:rsidR="00D70643" w:rsidRPr="000146EA" w:rsidRDefault="00D70643" w:rsidP="00842770">
            <w:pPr>
              <w:rPr>
                <w:snapToGrid w:val="0"/>
              </w:rPr>
            </w:pPr>
            <w:r w:rsidRPr="000146EA">
              <w:rPr>
                <w:snapToGrid w:val="0"/>
              </w:rPr>
              <w:t>краевой бюджет (субсидии)</w:t>
            </w:r>
          </w:p>
        </w:tc>
        <w:tc>
          <w:tcPr>
            <w:tcW w:w="1559" w:type="dxa"/>
          </w:tcPr>
          <w:p w:rsidR="00D70643" w:rsidRPr="000146EA" w:rsidRDefault="00D70643" w:rsidP="00842770">
            <w:pPr>
              <w:jc w:val="center"/>
              <w:rPr>
                <w:snapToGrid w:val="0"/>
              </w:rPr>
            </w:pPr>
          </w:p>
        </w:tc>
        <w:tc>
          <w:tcPr>
            <w:tcW w:w="1418" w:type="dxa"/>
          </w:tcPr>
          <w:p w:rsidR="00D70643" w:rsidRPr="000146EA" w:rsidRDefault="00D70643" w:rsidP="00842770">
            <w:pPr>
              <w:jc w:val="center"/>
            </w:pPr>
          </w:p>
        </w:tc>
        <w:tc>
          <w:tcPr>
            <w:tcW w:w="1134" w:type="dxa"/>
          </w:tcPr>
          <w:p w:rsidR="00D70643" w:rsidRPr="000146EA" w:rsidRDefault="00D70643" w:rsidP="00842770">
            <w:pPr>
              <w:jc w:val="center"/>
            </w:pPr>
          </w:p>
        </w:tc>
        <w:tc>
          <w:tcPr>
            <w:tcW w:w="1417" w:type="dxa"/>
          </w:tcPr>
          <w:p w:rsidR="00D70643" w:rsidRPr="00E60E21" w:rsidRDefault="00D70643" w:rsidP="00842770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</w:tcPr>
          <w:p w:rsidR="00D70643" w:rsidRPr="000146EA" w:rsidRDefault="00D70643" w:rsidP="00842770">
            <w:pPr>
              <w:jc w:val="center"/>
            </w:pPr>
          </w:p>
        </w:tc>
        <w:tc>
          <w:tcPr>
            <w:tcW w:w="1559" w:type="dxa"/>
          </w:tcPr>
          <w:p w:rsidR="00D70643" w:rsidRPr="000146EA" w:rsidRDefault="00D70643" w:rsidP="00842770">
            <w:pPr>
              <w:jc w:val="center"/>
            </w:pPr>
          </w:p>
        </w:tc>
        <w:tc>
          <w:tcPr>
            <w:tcW w:w="1418" w:type="dxa"/>
            <w:vAlign w:val="bottom"/>
          </w:tcPr>
          <w:p w:rsidR="00D70643" w:rsidRPr="000146EA" w:rsidRDefault="00D70643" w:rsidP="00842770">
            <w:pPr>
              <w:jc w:val="center"/>
            </w:pPr>
          </w:p>
        </w:tc>
      </w:tr>
      <w:tr w:rsidR="00D70DA1" w:rsidRPr="000146EA" w:rsidTr="00842770">
        <w:trPr>
          <w:trHeight w:val="311"/>
        </w:trPr>
        <w:tc>
          <w:tcPr>
            <w:tcW w:w="710" w:type="dxa"/>
            <w:vMerge/>
          </w:tcPr>
          <w:p w:rsidR="00D70DA1" w:rsidRPr="000146EA" w:rsidRDefault="00D70DA1" w:rsidP="00842770">
            <w:pPr>
              <w:jc w:val="center"/>
            </w:pPr>
          </w:p>
        </w:tc>
        <w:tc>
          <w:tcPr>
            <w:tcW w:w="4819" w:type="dxa"/>
          </w:tcPr>
          <w:p w:rsidR="00D70DA1" w:rsidRPr="000146EA" w:rsidRDefault="00D70DA1" w:rsidP="00842770">
            <w:pPr>
              <w:rPr>
                <w:snapToGrid w:val="0"/>
              </w:rPr>
            </w:pPr>
            <w:r w:rsidRPr="000146EA">
              <w:rPr>
                <w:snapToGrid w:val="0"/>
              </w:rPr>
              <w:t>бюджет городского округа</w:t>
            </w:r>
          </w:p>
        </w:tc>
        <w:tc>
          <w:tcPr>
            <w:tcW w:w="1559" w:type="dxa"/>
          </w:tcPr>
          <w:p w:rsidR="00D70DA1" w:rsidRPr="000146EA" w:rsidRDefault="0095087B" w:rsidP="0070295D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2 068,18</w:t>
            </w:r>
          </w:p>
        </w:tc>
        <w:tc>
          <w:tcPr>
            <w:tcW w:w="1418" w:type="dxa"/>
          </w:tcPr>
          <w:p w:rsidR="00D70DA1" w:rsidRPr="000146EA" w:rsidRDefault="0095087B" w:rsidP="0070295D">
            <w:pPr>
              <w:jc w:val="center"/>
            </w:pPr>
            <w:r>
              <w:t>889,46</w:t>
            </w:r>
          </w:p>
        </w:tc>
        <w:tc>
          <w:tcPr>
            <w:tcW w:w="1134" w:type="dxa"/>
          </w:tcPr>
          <w:p w:rsidR="00D70DA1" w:rsidRPr="000146EA" w:rsidRDefault="0095087B" w:rsidP="0070295D">
            <w:pPr>
              <w:jc w:val="center"/>
            </w:pPr>
            <w:r>
              <w:t>43,0</w:t>
            </w:r>
          </w:p>
        </w:tc>
        <w:tc>
          <w:tcPr>
            <w:tcW w:w="1417" w:type="dxa"/>
          </w:tcPr>
          <w:p w:rsidR="00D70DA1" w:rsidRPr="00E60E21" w:rsidRDefault="00DB7A4F" w:rsidP="0070295D">
            <w:pPr>
              <w:jc w:val="center"/>
              <w:rPr>
                <w:snapToGrid w:val="0"/>
              </w:rPr>
            </w:pPr>
            <w:r>
              <w:t>0,0</w:t>
            </w:r>
          </w:p>
        </w:tc>
        <w:tc>
          <w:tcPr>
            <w:tcW w:w="1276" w:type="dxa"/>
          </w:tcPr>
          <w:p w:rsidR="00D70DA1" w:rsidRPr="000146EA" w:rsidRDefault="00DB7A4F" w:rsidP="00842770">
            <w:pPr>
              <w:jc w:val="center"/>
            </w:pPr>
            <w:r>
              <w:t>0,0</w:t>
            </w:r>
          </w:p>
        </w:tc>
        <w:tc>
          <w:tcPr>
            <w:tcW w:w="1559" w:type="dxa"/>
          </w:tcPr>
          <w:p w:rsidR="00D70DA1" w:rsidRPr="000146EA" w:rsidRDefault="00DB7A4F" w:rsidP="00842770">
            <w:pPr>
              <w:jc w:val="center"/>
            </w:pPr>
            <w:r>
              <w:t>0,0</w:t>
            </w:r>
          </w:p>
        </w:tc>
        <w:tc>
          <w:tcPr>
            <w:tcW w:w="1418" w:type="dxa"/>
          </w:tcPr>
          <w:p w:rsidR="00D70DA1" w:rsidRPr="000146EA" w:rsidRDefault="00D70DA1" w:rsidP="00DB7A4F">
            <w:pPr>
              <w:jc w:val="center"/>
            </w:pPr>
          </w:p>
        </w:tc>
      </w:tr>
      <w:tr w:rsidR="00D70643" w:rsidRPr="000146EA" w:rsidTr="00842770">
        <w:trPr>
          <w:trHeight w:val="311"/>
        </w:trPr>
        <w:tc>
          <w:tcPr>
            <w:tcW w:w="710" w:type="dxa"/>
            <w:vMerge/>
          </w:tcPr>
          <w:p w:rsidR="00D70643" w:rsidRPr="000146EA" w:rsidRDefault="00D70643" w:rsidP="00842770">
            <w:pPr>
              <w:jc w:val="center"/>
            </w:pPr>
          </w:p>
        </w:tc>
        <w:tc>
          <w:tcPr>
            <w:tcW w:w="4819" w:type="dxa"/>
          </w:tcPr>
          <w:p w:rsidR="00D70643" w:rsidRPr="000146EA" w:rsidRDefault="00D70643" w:rsidP="00842770">
            <w:pPr>
              <w:rPr>
                <w:snapToGrid w:val="0"/>
              </w:rPr>
            </w:pPr>
            <w:proofErr w:type="gramStart"/>
            <w:r w:rsidRPr="000146EA">
              <w:rPr>
                <w:snapToGrid w:val="0"/>
              </w:rPr>
              <w:t>иные внебюджетные источники (средства субъектов малого предпринимательства</w:t>
            </w:r>
            <w:proofErr w:type="gramEnd"/>
          </w:p>
        </w:tc>
        <w:tc>
          <w:tcPr>
            <w:tcW w:w="1559" w:type="dxa"/>
          </w:tcPr>
          <w:p w:rsidR="00D70643" w:rsidRPr="000146EA" w:rsidRDefault="0095087B" w:rsidP="0084277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220,58</w:t>
            </w:r>
          </w:p>
        </w:tc>
        <w:tc>
          <w:tcPr>
            <w:tcW w:w="1418" w:type="dxa"/>
          </w:tcPr>
          <w:p w:rsidR="00D70643" w:rsidRPr="000146EA" w:rsidRDefault="0095087B" w:rsidP="00842770">
            <w:pPr>
              <w:jc w:val="center"/>
            </w:pPr>
            <w:r>
              <w:t>209,2</w:t>
            </w:r>
          </w:p>
        </w:tc>
        <w:tc>
          <w:tcPr>
            <w:tcW w:w="1134" w:type="dxa"/>
          </w:tcPr>
          <w:p w:rsidR="00D70643" w:rsidRPr="000146EA" w:rsidRDefault="0095087B" w:rsidP="00842770">
            <w:pPr>
              <w:jc w:val="center"/>
            </w:pPr>
            <w:r>
              <w:t>95,0</w:t>
            </w:r>
          </w:p>
        </w:tc>
        <w:tc>
          <w:tcPr>
            <w:tcW w:w="1417" w:type="dxa"/>
          </w:tcPr>
          <w:p w:rsidR="00D70643" w:rsidRPr="00E60E21" w:rsidRDefault="0095087B" w:rsidP="0084277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0</w:t>
            </w:r>
          </w:p>
        </w:tc>
        <w:tc>
          <w:tcPr>
            <w:tcW w:w="1276" w:type="dxa"/>
          </w:tcPr>
          <w:p w:rsidR="00D70643" w:rsidRPr="000146EA" w:rsidRDefault="0095087B" w:rsidP="00842770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D70643" w:rsidRPr="000146EA" w:rsidRDefault="0095087B" w:rsidP="00842770">
            <w:pPr>
              <w:jc w:val="center"/>
            </w:pPr>
            <w:r>
              <w:t>0</w:t>
            </w:r>
          </w:p>
        </w:tc>
        <w:tc>
          <w:tcPr>
            <w:tcW w:w="1418" w:type="dxa"/>
            <w:vAlign w:val="bottom"/>
          </w:tcPr>
          <w:p w:rsidR="00D70643" w:rsidRPr="000146EA" w:rsidRDefault="00D70643" w:rsidP="00842770">
            <w:pPr>
              <w:jc w:val="center"/>
            </w:pPr>
          </w:p>
        </w:tc>
      </w:tr>
      <w:tr w:rsidR="00EE4C14" w:rsidRPr="000146EA" w:rsidTr="00842770">
        <w:trPr>
          <w:trHeight w:val="311"/>
        </w:trPr>
        <w:tc>
          <w:tcPr>
            <w:tcW w:w="710" w:type="dxa"/>
            <w:vMerge w:val="restart"/>
          </w:tcPr>
          <w:p w:rsidR="00EE4C14" w:rsidRPr="000146EA" w:rsidRDefault="00EE4C14" w:rsidP="00842770">
            <w:pPr>
              <w:jc w:val="center"/>
            </w:pPr>
            <w:r w:rsidRPr="000146EA">
              <w:lastRenderedPageBreak/>
              <w:t>1.</w:t>
            </w:r>
          </w:p>
        </w:tc>
        <w:tc>
          <w:tcPr>
            <w:tcW w:w="4819" w:type="dxa"/>
          </w:tcPr>
          <w:p w:rsidR="00EE4C14" w:rsidRPr="000146EA" w:rsidRDefault="00EE4C14" w:rsidP="00842770">
            <w:pPr>
              <w:rPr>
                <w:snapToGrid w:val="0"/>
              </w:rPr>
            </w:pPr>
            <w:r w:rsidRPr="000146EA">
              <w:rPr>
                <w:snapToGrid w:val="0"/>
              </w:rPr>
              <w:t>Подпрограмма № 1</w:t>
            </w:r>
          </w:p>
          <w:p w:rsidR="00F32164" w:rsidRPr="000146EA" w:rsidRDefault="00EE4C14" w:rsidP="00842770">
            <w:pPr>
              <w:rPr>
                <w:snapToGrid w:val="0"/>
              </w:rPr>
            </w:pPr>
            <w:r w:rsidRPr="000146EA">
              <w:rPr>
                <w:snapToGrid w:val="0"/>
              </w:rPr>
              <w:t>«Содействие развитию малого и среднего предпринимательства в городском округе Большой Камень»</w:t>
            </w:r>
          </w:p>
        </w:tc>
        <w:tc>
          <w:tcPr>
            <w:tcW w:w="1559" w:type="dxa"/>
          </w:tcPr>
          <w:p w:rsidR="00EE4C14" w:rsidRPr="000146EA" w:rsidRDefault="00EE4C14" w:rsidP="00AC6C6C">
            <w:pPr>
              <w:jc w:val="center"/>
            </w:pPr>
          </w:p>
        </w:tc>
        <w:tc>
          <w:tcPr>
            <w:tcW w:w="1418" w:type="dxa"/>
          </w:tcPr>
          <w:p w:rsidR="00EE4C14" w:rsidRPr="000146EA" w:rsidRDefault="00EE4C14" w:rsidP="00AC6C6C">
            <w:pPr>
              <w:jc w:val="center"/>
            </w:pPr>
          </w:p>
        </w:tc>
        <w:tc>
          <w:tcPr>
            <w:tcW w:w="1134" w:type="dxa"/>
          </w:tcPr>
          <w:p w:rsidR="00EE4C14" w:rsidRPr="000146EA" w:rsidRDefault="00EE4C14" w:rsidP="00AC6C6C">
            <w:pPr>
              <w:jc w:val="center"/>
            </w:pPr>
          </w:p>
        </w:tc>
        <w:tc>
          <w:tcPr>
            <w:tcW w:w="1417" w:type="dxa"/>
          </w:tcPr>
          <w:p w:rsidR="00EE4C14" w:rsidRPr="00E60E21" w:rsidRDefault="00EE4C14" w:rsidP="00AC6C6C">
            <w:pPr>
              <w:jc w:val="center"/>
            </w:pPr>
          </w:p>
        </w:tc>
        <w:tc>
          <w:tcPr>
            <w:tcW w:w="1276" w:type="dxa"/>
          </w:tcPr>
          <w:p w:rsidR="00EE4C14" w:rsidRPr="000146EA" w:rsidRDefault="00EE4C14" w:rsidP="00AC6C6C">
            <w:pPr>
              <w:jc w:val="center"/>
            </w:pPr>
          </w:p>
        </w:tc>
        <w:tc>
          <w:tcPr>
            <w:tcW w:w="1559" w:type="dxa"/>
          </w:tcPr>
          <w:p w:rsidR="00EE4C14" w:rsidRPr="000146EA" w:rsidRDefault="00EE4C14" w:rsidP="00AC6C6C">
            <w:pPr>
              <w:jc w:val="center"/>
            </w:pPr>
          </w:p>
        </w:tc>
        <w:tc>
          <w:tcPr>
            <w:tcW w:w="1418" w:type="dxa"/>
            <w:vAlign w:val="bottom"/>
          </w:tcPr>
          <w:p w:rsidR="00EE4C14" w:rsidRPr="000146EA" w:rsidRDefault="00EE4C14" w:rsidP="00842770">
            <w:pPr>
              <w:jc w:val="center"/>
            </w:pPr>
          </w:p>
        </w:tc>
      </w:tr>
      <w:tr w:rsidR="00531B8C" w:rsidRPr="000146EA" w:rsidTr="00842770">
        <w:trPr>
          <w:trHeight w:val="311"/>
        </w:trPr>
        <w:tc>
          <w:tcPr>
            <w:tcW w:w="710" w:type="dxa"/>
            <w:vMerge/>
          </w:tcPr>
          <w:p w:rsidR="00531B8C" w:rsidRPr="000146EA" w:rsidRDefault="00531B8C" w:rsidP="00842770">
            <w:pPr>
              <w:jc w:val="center"/>
            </w:pPr>
          </w:p>
        </w:tc>
        <w:tc>
          <w:tcPr>
            <w:tcW w:w="4819" w:type="dxa"/>
          </w:tcPr>
          <w:p w:rsidR="00531B8C" w:rsidRPr="000146EA" w:rsidRDefault="00531B8C" w:rsidP="00842770">
            <w:pPr>
              <w:rPr>
                <w:snapToGrid w:val="0"/>
                <w:color w:val="000000"/>
              </w:rPr>
            </w:pPr>
            <w:r w:rsidRPr="000146EA">
              <w:rPr>
                <w:snapToGrid w:val="0"/>
                <w:color w:val="000000"/>
              </w:rPr>
              <w:t>Всего</w:t>
            </w:r>
          </w:p>
        </w:tc>
        <w:tc>
          <w:tcPr>
            <w:tcW w:w="1559" w:type="dxa"/>
          </w:tcPr>
          <w:p w:rsidR="00531B8C" w:rsidRPr="000146EA" w:rsidRDefault="0095087B" w:rsidP="0070295D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2 288,76</w:t>
            </w:r>
          </w:p>
        </w:tc>
        <w:tc>
          <w:tcPr>
            <w:tcW w:w="1418" w:type="dxa"/>
          </w:tcPr>
          <w:p w:rsidR="00531B8C" w:rsidRPr="000146EA" w:rsidRDefault="0095087B" w:rsidP="0070295D">
            <w:pPr>
              <w:jc w:val="center"/>
            </w:pPr>
            <w:r>
              <w:t>1 098,66</w:t>
            </w:r>
          </w:p>
        </w:tc>
        <w:tc>
          <w:tcPr>
            <w:tcW w:w="1134" w:type="dxa"/>
          </w:tcPr>
          <w:p w:rsidR="00531B8C" w:rsidRPr="000146EA" w:rsidRDefault="0095087B" w:rsidP="0070295D">
            <w:pPr>
              <w:jc w:val="center"/>
            </w:pPr>
            <w:r>
              <w:t>48,0</w:t>
            </w:r>
          </w:p>
        </w:tc>
        <w:tc>
          <w:tcPr>
            <w:tcW w:w="1417" w:type="dxa"/>
          </w:tcPr>
          <w:p w:rsidR="00531B8C" w:rsidRPr="00E60E21" w:rsidRDefault="00DB7A4F" w:rsidP="0070295D">
            <w:pPr>
              <w:jc w:val="center"/>
              <w:rPr>
                <w:snapToGrid w:val="0"/>
              </w:rPr>
            </w:pPr>
            <w:r>
              <w:t>0,0</w:t>
            </w:r>
          </w:p>
        </w:tc>
        <w:tc>
          <w:tcPr>
            <w:tcW w:w="1276" w:type="dxa"/>
          </w:tcPr>
          <w:p w:rsidR="00531B8C" w:rsidRPr="000146EA" w:rsidRDefault="00DB7A4F" w:rsidP="0070295D">
            <w:pPr>
              <w:jc w:val="center"/>
            </w:pPr>
            <w:r>
              <w:t>0,0</w:t>
            </w:r>
          </w:p>
        </w:tc>
        <w:tc>
          <w:tcPr>
            <w:tcW w:w="1559" w:type="dxa"/>
          </w:tcPr>
          <w:p w:rsidR="00531B8C" w:rsidRPr="000146EA" w:rsidRDefault="00DB7A4F" w:rsidP="0097429B">
            <w:pPr>
              <w:jc w:val="center"/>
            </w:pPr>
            <w:r>
              <w:t>0,0</w:t>
            </w:r>
          </w:p>
        </w:tc>
        <w:tc>
          <w:tcPr>
            <w:tcW w:w="1418" w:type="dxa"/>
          </w:tcPr>
          <w:p w:rsidR="00531B8C" w:rsidRPr="000146EA" w:rsidRDefault="00531B8C" w:rsidP="00C61F79">
            <w:pPr>
              <w:jc w:val="center"/>
            </w:pPr>
          </w:p>
        </w:tc>
      </w:tr>
      <w:tr w:rsidR="00B615D2" w:rsidRPr="000146EA" w:rsidTr="00842770">
        <w:trPr>
          <w:trHeight w:val="311"/>
        </w:trPr>
        <w:tc>
          <w:tcPr>
            <w:tcW w:w="710" w:type="dxa"/>
            <w:vMerge/>
          </w:tcPr>
          <w:p w:rsidR="00B615D2" w:rsidRPr="000146EA" w:rsidRDefault="00B615D2" w:rsidP="00842770">
            <w:pPr>
              <w:jc w:val="center"/>
            </w:pPr>
          </w:p>
        </w:tc>
        <w:tc>
          <w:tcPr>
            <w:tcW w:w="4819" w:type="dxa"/>
          </w:tcPr>
          <w:p w:rsidR="00B615D2" w:rsidRPr="000146EA" w:rsidRDefault="00B615D2" w:rsidP="00842770">
            <w:pPr>
              <w:rPr>
                <w:snapToGrid w:val="0"/>
              </w:rPr>
            </w:pPr>
            <w:r w:rsidRPr="000146EA">
              <w:rPr>
                <w:snapToGrid w:val="0"/>
              </w:rPr>
              <w:t>федеральный бюджет (субсидии, субвенции, иные межбюджетные трансферты)</w:t>
            </w:r>
          </w:p>
        </w:tc>
        <w:tc>
          <w:tcPr>
            <w:tcW w:w="1559" w:type="dxa"/>
          </w:tcPr>
          <w:p w:rsidR="00B615D2" w:rsidRPr="000146EA" w:rsidRDefault="00B615D2" w:rsidP="0097429B">
            <w:pPr>
              <w:jc w:val="center"/>
              <w:rPr>
                <w:snapToGrid w:val="0"/>
              </w:rPr>
            </w:pPr>
          </w:p>
        </w:tc>
        <w:tc>
          <w:tcPr>
            <w:tcW w:w="1418" w:type="dxa"/>
          </w:tcPr>
          <w:p w:rsidR="00B615D2" w:rsidRPr="000146EA" w:rsidRDefault="00B615D2" w:rsidP="0097429B">
            <w:pPr>
              <w:jc w:val="center"/>
            </w:pPr>
          </w:p>
        </w:tc>
        <w:tc>
          <w:tcPr>
            <w:tcW w:w="1134" w:type="dxa"/>
          </w:tcPr>
          <w:p w:rsidR="00B615D2" w:rsidRPr="000146EA" w:rsidRDefault="00B615D2" w:rsidP="0097429B">
            <w:pPr>
              <w:jc w:val="center"/>
            </w:pPr>
          </w:p>
        </w:tc>
        <w:tc>
          <w:tcPr>
            <w:tcW w:w="1417" w:type="dxa"/>
          </w:tcPr>
          <w:p w:rsidR="00B615D2" w:rsidRPr="00E60E21" w:rsidRDefault="00B615D2" w:rsidP="0097429B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</w:tcPr>
          <w:p w:rsidR="00B615D2" w:rsidRPr="000146EA" w:rsidRDefault="00B615D2" w:rsidP="0097429B">
            <w:pPr>
              <w:jc w:val="center"/>
            </w:pPr>
          </w:p>
        </w:tc>
        <w:tc>
          <w:tcPr>
            <w:tcW w:w="1559" w:type="dxa"/>
          </w:tcPr>
          <w:p w:rsidR="00B615D2" w:rsidRPr="000146EA" w:rsidRDefault="00B615D2" w:rsidP="0097429B">
            <w:pPr>
              <w:jc w:val="center"/>
            </w:pPr>
          </w:p>
        </w:tc>
        <w:tc>
          <w:tcPr>
            <w:tcW w:w="1418" w:type="dxa"/>
            <w:vAlign w:val="bottom"/>
          </w:tcPr>
          <w:p w:rsidR="00B615D2" w:rsidRPr="000146EA" w:rsidRDefault="00B615D2" w:rsidP="0097429B">
            <w:pPr>
              <w:jc w:val="center"/>
            </w:pPr>
          </w:p>
        </w:tc>
      </w:tr>
      <w:tr w:rsidR="00B615D2" w:rsidRPr="000146EA" w:rsidTr="00842770">
        <w:trPr>
          <w:trHeight w:val="311"/>
        </w:trPr>
        <w:tc>
          <w:tcPr>
            <w:tcW w:w="710" w:type="dxa"/>
            <w:vMerge/>
          </w:tcPr>
          <w:p w:rsidR="00B615D2" w:rsidRPr="000146EA" w:rsidRDefault="00B615D2" w:rsidP="00842770">
            <w:pPr>
              <w:jc w:val="center"/>
            </w:pPr>
          </w:p>
        </w:tc>
        <w:tc>
          <w:tcPr>
            <w:tcW w:w="4819" w:type="dxa"/>
          </w:tcPr>
          <w:p w:rsidR="00B615D2" w:rsidRPr="000146EA" w:rsidRDefault="00B615D2" w:rsidP="00842770">
            <w:pPr>
              <w:rPr>
                <w:snapToGrid w:val="0"/>
              </w:rPr>
            </w:pPr>
            <w:r w:rsidRPr="000146EA">
              <w:rPr>
                <w:snapToGrid w:val="0"/>
              </w:rPr>
              <w:t>краевой бюджет (субсидии)</w:t>
            </w:r>
          </w:p>
        </w:tc>
        <w:tc>
          <w:tcPr>
            <w:tcW w:w="1559" w:type="dxa"/>
          </w:tcPr>
          <w:p w:rsidR="00B615D2" w:rsidRPr="000146EA" w:rsidRDefault="00B615D2" w:rsidP="0097429B">
            <w:pPr>
              <w:jc w:val="center"/>
              <w:rPr>
                <w:snapToGrid w:val="0"/>
              </w:rPr>
            </w:pPr>
          </w:p>
        </w:tc>
        <w:tc>
          <w:tcPr>
            <w:tcW w:w="1418" w:type="dxa"/>
          </w:tcPr>
          <w:p w:rsidR="00B615D2" w:rsidRPr="000146EA" w:rsidRDefault="00B615D2" w:rsidP="0097429B">
            <w:pPr>
              <w:jc w:val="center"/>
            </w:pPr>
          </w:p>
        </w:tc>
        <w:tc>
          <w:tcPr>
            <w:tcW w:w="1134" w:type="dxa"/>
          </w:tcPr>
          <w:p w:rsidR="00B615D2" w:rsidRPr="000146EA" w:rsidRDefault="00B615D2" w:rsidP="0097429B">
            <w:pPr>
              <w:jc w:val="center"/>
            </w:pPr>
          </w:p>
        </w:tc>
        <w:tc>
          <w:tcPr>
            <w:tcW w:w="1417" w:type="dxa"/>
          </w:tcPr>
          <w:p w:rsidR="00B615D2" w:rsidRPr="00E60E21" w:rsidRDefault="00B615D2" w:rsidP="0097429B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</w:tcPr>
          <w:p w:rsidR="00B615D2" w:rsidRPr="000146EA" w:rsidRDefault="00B615D2" w:rsidP="0097429B">
            <w:pPr>
              <w:jc w:val="center"/>
            </w:pPr>
          </w:p>
        </w:tc>
        <w:tc>
          <w:tcPr>
            <w:tcW w:w="1559" w:type="dxa"/>
          </w:tcPr>
          <w:p w:rsidR="00B615D2" w:rsidRPr="000146EA" w:rsidRDefault="00B615D2" w:rsidP="0097429B">
            <w:pPr>
              <w:jc w:val="center"/>
            </w:pPr>
          </w:p>
        </w:tc>
        <w:tc>
          <w:tcPr>
            <w:tcW w:w="1418" w:type="dxa"/>
            <w:vAlign w:val="bottom"/>
          </w:tcPr>
          <w:p w:rsidR="00B615D2" w:rsidRPr="000146EA" w:rsidRDefault="00B615D2" w:rsidP="0097429B">
            <w:pPr>
              <w:jc w:val="center"/>
            </w:pPr>
          </w:p>
        </w:tc>
      </w:tr>
      <w:tr w:rsidR="0095087B" w:rsidRPr="000146EA" w:rsidTr="00842770">
        <w:trPr>
          <w:trHeight w:val="367"/>
        </w:trPr>
        <w:tc>
          <w:tcPr>
            <w:tcW w:w="710" w:type="dxa"/>
            <w:vMerge/>
          </w:tcPr>
          <w:p w:rsidR="0095087B" w:rsidRPr="000146EA" w:rsidRDefault="0095087B" w:rsidP="00842770">
            <w:pPr>
              <w:jc w:val="center"/>
            </w:pPr>
          </w:p>
        </w:tc>
        <w:tc>
          <w:tcPr>
            <w:tcW w:w="4819" w:type="dxa"/>
          </w:tcPr>
          <w:p w:rsidR="0095087B" w:rsidRPr="000146EA" w:rsidRDefault="0095087B" w:rsidP="00842770">
            <w:pPr>
              <w:rPr>
                <w:snapToGrid w:val="0"/>
              </w:rPr>
            </w:pPr>
            <w:r w:rsidRPr="000146EA">
              <w:rPr>
                <w:snapToGrid w:val="0"/>
              </w:rPr>
              <w:t>бюджет городского округа</w:t>
            </w:r>
          </w:p>
        </w:tc>
        <w:tc>
          <w:tcPr>
            <w:tcW w:w="1559" w:type="dxa"/>
          </w:tcPr>
          <w:p w:rsidR="0095087B" w:rsidRPr="000146EA" w:rsidRDefault="0095087B" w:rsidP="0070295D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2 068,18</w:t>
            </w:r>
          </w:p>
        </w:tc>
        <w:tc>
          <w:tcPr>
            <w:tcW w:w="1418" w:type="dxa"/>
          </w:tcPr>
          <w:p w:rsidR="0095087B" w:rsidRPr="000146EA" w:rsidRDefault="0095087B" w:rsidP="0070295D">
            <w:pPr>
              <w:jc w:val="center"/>
            </w:pPr>
            <w:r>
              <w:t>889,46</w:t>
            </w:r>
          </w:p>
        </w:tc>
        <w:tc>
          <w:tcPr>
            <w:tcW w:w="1134" w:type="dxa"/>
          </w:tcPr>
          <w:p w:rsidR="0095087B" w:rsidRPr="000146EA" w:rsidRDefault="0095087B" w:rsidP="0070295D">
            <w:pPr>
              <w:jc w:val="center"/>
            </w:pPr>
            <w:r>
              <w:t>43,0</w:t>
            </w:r>
          </w:p>
        </w:tc>
        <w:tc>
          <w:tcPr>
            <w:tcW w:w="1417" w:type="dxa"/>
          </w:tcPr>
          <w:p w:rsidR="0095087B" w:rsidRPr="00E60E21" w:rsidRDefault="00C61F79" w:rsidP="00D12AD4">
            <w:pPr>
              <w:jc w:val="center"/>
              <w:rPr>
                <w:snapToGrid w:val="0"/>
              </w:rPr>
            </w:pPr>
            <w:r>
              <w:t>0</w:t>
            </w:r>
          </w:p>
        </w:tc>
        <w:tc>
          <w:tcPr>
            <w:tcW w:w="1276" w:type="dxa"/>
          </w:tcPr>
          <w:p w:rsidR="0095087B" w:rsidRPr="000146EA" w:rsidRDefault="00C61F79" w:rsidP="00D12AD4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95087B" w:rsidRPr="000146EA" w:rsidRDefault="00C61F79" w:rsidP="00D12AD4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95087B" w:rsidRPr="0095087B" w:rsidRDefault="0095087B" w:rsidP="00C61F79">
            <w:pPr>
              <w:jc w:val="center"/>
              <w:rPr>
                <w:color w:val="FF0000"/>
              </w:rPr>
            </w:pPr>
          </w:p>
        </w:tc>
      </w:tr>
      <w:tr w:rsidR="0095087B" w:rsidRPr="000146EA" w:rsidTr="00842770">
        <w:trPr>
          <w:trHeight w:val="311"/>
        </w:trPr>
        <w:tc>
          <w:tcPr>
            <w:tcW w:w="710" w:type="dxa"/>
            <w:vMerge/>
          </w:tcPr>
          <w:p w:rsidR="0095087B" w:rsidRPr="000146EA" w:rsidRDefault="0095087B" w:rsidP="00842770">
            <w:pPr>
              <w:jc w:val="center"/>
            </w:pPr>
          </w:p>
        </w:tc>
        <w:tc>
          <w:tcPr>
            <w:tcW w:w="4819" w:type="dxa"/>
          </w:tcPr>
          <w:p w:rsidR="0095087B" w:rsidRPr="000146EA" w:rsidRDefault="0095087B" w:rsidP="00842770">
            <w:pPr>
              <w:rPr>
                <w:snapToGrid w:val="0"/>
              </w:rPr>
            </w:pPr>
            <w:r w:rsidRPr="000146EA">
              <w:rPr>
                <w:snapToGrid w:val="0"/>
              </w:rPr>
              <w:t>иные внебюджетные источники (средства субъектов малого предпринимательства</w:t>
            </w:r>
          </w:p>
        </w:tc>
        <w:tc>
          <w:tcPr>
            <w:tcW w:w="1559" w:type="dxa"/>
          </w:tcPr>
          <w:p w:rsidR="0095087B" w:rsidRPr="000146EA" w:rsidRDefault="0095087B" w:rsidP="00D12AD4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220,58</w:t>
            </w:r>
          </w:p>
        </w:tc>
        <w:tc>
          <w:tcPr>
            <w:tcW w:w="1418" w:type="dxa"/>
          </w:tcPr>
          <w:p w:rsidR="0095087B" w:rsidRPr="000146EA" w:rsidRDefault="0095087B" w:rsidP="00D12AD4">
            <w:pPr>
              <w:jc w:val="center"/>
            </w:pPr>
            <w:r>
              <w:t>209,2</w:t>
            </w:r>
          </w:p>
        </w:tc>
        <w:tc>
          <w:tcPr>
            <w:tcW w:w="1134" w:type="dxa"/>
          </w:tcPr>
          <w:p w:rsidR="0095087B" w:rsidRPr="000146EA" w:rsidRDefault="0095087B" w:rsidP="00D12AD4">
            <w:pPr>
              <w:jc w:val="center"/>
            </w:pPr>
            <w:r>
              <w:t>95,0</w:t>
            </w:r>
          </w:p>
        </w:tc>
        <w:tc>
          <w:tcPr>
            <w:tcW w:w="1417" w:type="dxa"/>
          </w:tcPr>
          <w:p w:rsidR="0095087B" w:rsidRPr="00E60E21" w:rsidRDefault="0095087B" w:rsidP="00D12AD4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0</w:t>
            </w:r>
          </w:p>
        </w:tc>
        <w:tc>
          <w:tcPr>
            <w:tcW w:w="1276" w:type="dxa"/>
          </w:tcPr>
          <w:p w:rsidR="0095087B" w:rsidRPr="000146EA" w:rsidRDefault="0095087B" w:rsidP="00D12AD4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95087B" w:rsidRPr="000146EA" w:rsidRDefault="0095087B" w:rsidP="00D12AD4">
            <w:pPr>
              <w:jc w:val="center"/>
            </w:pPr>
            <w:r>
              <w:t>0</w:t>
            </w:r>
          </w:p>
        </w:tc>
        <w:tc>
          <w:tcPr>
            <w:tcW w:w="1418" w:type="dxa"/>
            <w:vAlign w:val="bottom"/>
          </w:tcPr>
          <w:p w:rsidR="0095087B" w:rsidRPr="000146EA" w:rsidRDefault="0095087B" w:rsidP="0097429B">
            <w:pPr>
              <w:jc w:val="center"/>
            </w:pPr>
          </w:p>
        </w:tc>
      </w:tr>
      <w:tr w:rsidR="0095087B" w:rsidRPr="000146EA" w:rsidTr="00842770">
        <w:trPr>
          <w:trHeight w:val="311"/>
        </w:trPr>
        <w:tc>
          <w:tcPr>
            <w:tcW w:w="710" w:type="dxa"/>
            <w:vMerge w:val="restart"/>
          </w:tcPr>
          <w:p w:rsidR="0095087B" w:rsidRPr="000146EA" w:rsidRDefault="0095087B" w:rsidP="00842770">
            <w:pPr>
              <w:jc w:val="center"/>
            </w:pPr>
            <w:r w:rsidRPr="000146EA">
              <w:t>1.1.</w:t>
            </w:r>
          </w:p>
        </w:tc>
        <w:tc>
          <w:tcPr>
            <w:tcW w:w="4819" w:type="dxa"/>
          </w:tcPr>
          <w:p w:rsidR="0095087B" w:rsidRPr="000146EA" w:rsidRDefault="0095087B" w:rsidP="00842770">
            <w:pPr>
              <w:rPr>
                <w:bCs/>
              </w:rPr>
            </w:pPr>
            <w:r w:rsidRPr="000146EA">
              <w:rPr>
                <w:bCs/>
              </w:rPr>
              <w:t>Основное мероприятие</w:t>
            </w:r>
          </w:p>
          <w:p w:rsidR="0095087B" w:rsidRPr="00C760EF" w:rsidRDefault="0095087B" w:rsidP="00842770">
            <w:pPr>
              <w:rPr>
                <w:bCs/>
              </w:rPr>
            </w:pPr>
            <w:r w:rsidRPr="000146EA">
              <w:rPr>
                <w:bCs/>
              </w:rPr>
              <w:t>«Поддержка и развитие субъектов малого и среднего предпринимательства»</w:t>
            </w:r>
          </w:p>
        </w:tc>
        <w:tc>
          <w:tcPr>
            <w:tcW w:w="1559" w:type="dxa"/>
          </w:tcPr>
          <w:p w:rsidR="0095087B" w:rsidRPr="000146EA" w:rsidRDefault="0095087B" w:rsidP="00AC6C6C">
            <w:pPr>
              <w:jc w:val="center"/>
            </w:pPr>
          </w:p>
        </w:tc>
        <w:tc>
          <w:tcPr>
            <w:tcW w:w="1418" w:type="dxa"/>
          </w:tcPr>
          <w:p w:rsidR="0095087B" w:rsidRPr="000146EA" w:rsidRDefault="0095087B" w:rsidP="00AC6C6C">
            <w:pPr>
              <w:jc w:val="center"/>
            </w:pPr>
          </w:p>
        </w:tc>
        <w:tc>
          <w:tcPr>
            <w:tcW w:w="1134" w:type="dxa"/>
          </w:tcPr>
          <w:p w:rsidR="0095087B" w:rsidRPr="000146EA" w:rsidRDefault="0095087B" w:rsidP="00AC6C6C">
            <w:pPr>
              <w:jc w:val="center"/>
            </w:pPr>
          </w:p>
        </w:tc>
        <w:tc>
          <w:tcPr>
            <w:tcW w:w="1417" w:type="dxa"/>
          </w:tcPr>
          <w:p w:rsidR="0095087B" w:rsidRPr="000146EA" w:rsidRDefault="0095087B" w:rsidP="00AC6C6C">
            <w:pPr>
              <w:jc w:val="center"/>
            </w:pPr>
          </w:p>
        </w:tc>
        <w:tc>
          <w:tcPr>
            <w:tcW w:w="1276" w:type="dxa"/>
          </w:tcPr>
          <w:p w:rsidR="0095087B" w:rsidRPr="000146EA" w:rsidRDefault="0095087B" w:rsidP="00AC6C6C">
            <w:pPr>
              <w:jc w:val="center"/>
            </w:pPr>
          </w:p>
        </w:tc>
        <w:tc>
          <w:tcPr>
            <w:tcW w:w="1559" w:type="dxa"/>
          </w:tcPr>
          <w:p w:rsidR="0095087B" w:rsidRPr="000146EA" w:rsidRDefault="0095087B" w:rsidP="00AC6C6C">
            <w:pPr>
              <w:jc w:val="center"/>
            </w:pPr>
          </w:p>
        </w:tc>
        <w:tc>
          <w:tcPr>
            <w:tcW w:w="1418" w:type="dxa"/>
            <w:vAlign w:val="bottom"/>
          </w:tcPr>
          <w:p w:rsidR="0095087B" w:rsidRPr="000146EA" w:rsidRDefault="0095087B" w:rsidP="00842770">
            <w:pPr>
              <w:jc w:val="center"/>
            </w:pPr>
          </w:p>
        </w:tc>
      </w:tr>
      <w:tr w:rsidR="0095087B" w:rsidRPr="000146EA" w:rsidTr="00842770">
        <w:trPr>
          <w:trHeight w:val="311"/>
        </w:trPr>
        <w:tc>
          <w:tcPr>
            <w:tcW w:w="710" w:type="dxa"/>
            <w:vMerge/>
          </w:tcPr>
          <w:p w:rsidR="0095087B" w:rsidRPr="000146EA" w:rsidRDefault="0095087B" w:rsidP="00842770">
            <w:pPr>
              <w:jc w:val="center"/>
            </w:pPr>
          </w:p>
        </w:tc>
        <w:tc>
          <w:tcPr>
            <w:tcW w:w="4819" w:type="dxa"/>
          </w:tcPr>
          <w:p w:rsidR="0095087B" w:rsidRPr="000146EA" w:rsidRDefault="0095087B" w:rsidP="00842770">
            <w:pPr>
              <w:rPr>
                <w:snapToGrid w:val="0"/>
                <w:color w:val="000000"/>
              </w:rPr>
            </w:pPr>
            <w:r w:rsidRPr="000146EA">
              <w:rPr>
                <w:snapToGrid w:val="0"/>
                <w:color w:val="000000"/>
              </w:rPr>
              <w:t>Всего</w:t>
            </w:r>
          </w:p>
        </w:tc>
        <w:tc>
          <w:tcPr>
            <w:tcW w:w="1559" w:type="dxa"/>
          </w:tcPr>
          <w:p w:rsidR="0095087B" w:rsidRPr="000146EA" w:rsidRDefault="0095087B" w:rsidP="0070295D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2 288,76</w:t>
            </w:r>
          </w:p>
        </w:tc>
        <w:tc>
          <w:tcPr>
            <w:tcW w:w="1418" w:type="dxa"/>
          </w:tcPr>
          <w:p w:rsidR="0095087B" w:rsidRPr="000146EA" w:rsidRDefault="0095087B" w:rsidP="0070295D">
            <w:pPr>
              <w:jc w:val="center"/>
            </w:pPr>
            <w:r>
              <w:t>1 098,66</w:t>
            </w:r>
          </w:p>
        </w:tc>
        <w:tc>
          <w:tcPr>
            <w:tcW w:w="1134" w:type="dxa"/>
          </w:tcPr>
          <w:p w:rsidR="0095087B" w:rsidRPr="000146EA" w:rsidRDefault="0095087B" w:rsidP="0070295D">
            <w:pPr>
              <w:jc w:val="center"/>
            </w:pPr>
            <w:r>
              <w:t>48,0</w:t>
            </w:r>
          </w:p>
        </w:tc>
        <w:tc>
          <w:tcPr>
            <w:tcW w:w="1417" w:type="dxa"/>
          </w:tcPr>
          <w:p w:rsidR="0095087B" w:rsidRPr="005C0FEA" w:rsidRDefault="00C61F79" w:rsidP="0070295D">
            <w:pPr>
              <w:jc w:val="center"/>
              <w:rPr>
                <w:snapToGrid w:val="0"/>
                <w:highlight w:val="yellow"/>
              </w:rPr>
            </w:pPr>
            <w:r>
              <w:t>0</w:t>
            </w:r>
          </w:p>
        </w:tc>
        <w:tc>
          <w:tcPr>
            <w:tcW w:w="1276" w:type="dxa"/>
          </w:tcPr>
          <w:p w:rsidR="0095087B" w:rsidRPr="000146EA" w:rsidRDefault="00C61F79" w:rsidP="0070295D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95087B" w:rsidRPr="000146EA" w:rsidRDefault="00C61F79" w:rsidP="0097429B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95087B" w:rsidRPr="000146EA" w:rsidRDefault="0095087B" w:rsidP="00C61F79">
            <w:pPr>
              <w:jc w:val="center"/>
            </w:pPr>
          </w:p>
        </w:tc>
      </w:tr>
      <w:tr w:rsidR="0095087B" w:rsidRPr="000146EA" w:rsidTr="00842770">
        <w:trPr>
          <w:trHeight w:val="311"/>
        </w:trPr>
        <w:tc>
          <w:tcPr>
            <w:tcW w:w="710" w:type="dxa"/>
            <w:vMerge/>
          </w:tcPr>
          <w:p w:rsidR="0095087B" w:rsidRPr="000146EA" w:rsidRDefault="0095087B" w:rsidP="00842770">
            <w:pPr>
              <w:jc w:val="center"/>
            </w:pPr>
          </w:p>
        </w:tc>
        <w:tc>
          <w:tcPr>
            <w:tcW w:w="4819" w:type="dxa"/>
          </w:tcPr>
          <w:p w:rsidR="0095087B" w:rsidRPr="000146EA" w:rsidRDefault="0095087B" w:rsidP="00842770">
            <w:pPr>
              <w:rPr>
                <w:snapToGrid w:val="0"/>
              </w:rPr>
            </w:pPr>
            <w:r w:rsidRPr="000146EA">
              <w:rPr>
                <w:snapToGrid w:val="0"/>
              </w:rPr>
              <w:t>федеральный бюджет (субсидии, субвенции, иные межбюджетные трансферты)</w:t>
            </w:r>
          </w:p>
        </w:tc>
        <w:tc>
          <w:tcPr>
            <w:tcW w:w="1559" w:type="dxa"/>
          </w:tcPr>
          <w:p w:rsidR="0095087B" w:rsidRPr="000146EA" w:rsidRDefault="0095087B" w:rsidP="0097429B">
            <w:pPr>
              <w:jc w:val="center"/>
              <w:rPr>
                <w:snapToGrid w:val="0"/>
              </w:rPr>
            </w:pPr>
          </w:p>
        </w:tc>
        <w:tc>
          <w:tcPr>
            <w:tcW w:w="1418" w:type="dxa"/>
          </w:tcPr>
          <w:p w:rsidR="0095087B" w:rsidRPr="000146EA" w:rsidRDefault="0095087B" w:rsidP="0097429B">
            <w:pPr>
              <w:jc w:val="center"/>
            </w:pPr>
          </w:p>
        </w:tc>
        <w:tc>
          <w:tcPr>
            <w:tcW w:w="1134" w:type="dxa"/>
          </w:tcPr>
          <w:p w:rsidR="0095087B" w:rsidRPr="000146EA" w:rsidRDefault="0095087B" w:rsidP="0097429B">
            <w:pPr>
              <w:jc w:val="center"/>
            </w:pPr>
          </w:p>
        </w:tc>
        <w:tc>
          <w:tcPr>
            <w:tcW w:w="1417" w:type="dxa"/>
          </w:tcPr>
          <w:p w:rsidR="0095087B" w:rsidRPr="000146EA" w:rsidRDefault="0095087B" w:rsidP="0097429B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</w:tcPr>
          <w:p w:rsidR="0095087B" w:rsidRPr="000146EA" w:rsidRDefault="0095087B" w:rsidP="0070295D">
            <w:pPr>
              <w:jc w:val="center"/>
            </w:pPr>
          </w:p>
        </w:tc>
        <w:tc>
          <w:tcPr>
            <w:tcW w:w="1559" w:type="dxa"/>
          </w:tcPr>
          <w:p w:rsidR="0095087B" w:rsidRPr="000146EA" w:rsidRDefault="0095087B" w:rsidP="0097429B">
            <w:pPr>
              <w:jc w:val="center"/>
            </w:pPr>
          </w:p>
        </w:tc>
        <w:tc>
          <w:tcPr>
            <w:tcW w:w="1418" w:type="dxa"/>
            <w:vAlign w:val="bottom"/>
          </w:tcPr>
          <w:p w:rsidR="0095087B" w:rsidRPr="000146EA" w:rsidRDefault="0095087B" w:rsidP="0097429B">
            <w:pPr>
              <w:jc w:val="center"/>
            </w:pPr>
          </w:p>
        </w:tc>
      </w:tr>
      <w:tr w:rsidR="0095087B" w:rsidRPr="000146EA" w:rsidTr="00842770">
        <w:trPr>
          <w:trHeight w:val="311"/>
        </w:trPr>
        <w:tc>
          <w:tcPr>
            <w:tcW w:w="710" w:type="dxa"/>
            <w:vMerge/>
          </w:tcPr>
          <w:p w:rsidR="0095087B" w:rsidRPr="000146EA" w:rsidRDefault="0095087B" w:rsidP="00842770">
            <w:pPr>
              <w:jc w:val="center"/>
            </w:pPr>
          </w:p>
        </w:tc>
        <w:tc>
          <w:tcPr>
            <w:tcW w:w="4819" w:type="dxa"/>
          </w:tcPr>
          <w:p w:rsidR="0095087B" w:rsidRPr="000146EA" w:rsidRDefault="0095087B" w:rsidP="00842770">
            <w:pPr>
              <w:rPr>
                <w:snapToGrid w:val="0"/>
              </w:rPr>
            </w:pPr>
            <w:r w:rsidRPr="000146EA">
              <w:rPr>
                <w:snapToGrid w:val="0"/>
              </w:rPr>
              <w:t>краевой бюджет (субсидии)</w:t>
            </w:r>
          </w:p>
        </w:tc>
        <w:tc>
          <w:tcPr>
            <w:tcW w:w="1559" w:type="dxa"/>
          </w:tcPr>
          <w:p w:rsidR="0095087B" w:rsidRPr="000146EA" w:rsidRDefault="0095087B" w:rsidP="0097429B">
            <w:pPr>
              <w:jc w:val="center"/>
              <w:rPr>
                <w:snapToGrid w:val="0"/>
              </w:rPr>
            </w:pPr>
          </w:p>
        </w:tc>
        <w:tc>
          <w:tcPr>
            <w:tcW w:w="1418" w:type="dxa"/>
          </w:tcPr>
          <w:p w:rsidR="0095087B" w:rsidRPr="000146EA" w:rsidRDefault="0095087B" w:rsidP="0097429B">
            <w:pPr>
              <w:jc w:val="center"/>
            </w:pPr>
          </w:p>
        </w:tc>
        <w:tc>
          <w:tcPr>
            <w:tcW w:w="1134" w:type="dxa"/>
          </w:tcPr>
          <w:p w:rsidR="0095087B" w:rsidRPr="000146EA" w:rsidRDefault="0095087B" w:rsidP="0097429B">
            <w:pPr>
              <w:jc w:val="center"/>
            </w:pPr>
          </w:p>
        </w:tc>
        <w:tc>
          <w:tcPr>
            <w:tcW w:w="1417" w:type="dxa"/>
          </w:tcPr>
          <w:p w:rsidR="0095087B" w:rsidRPr="000146EA" w:rsidRDefault="0095087B" w:rsidP="0097429B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</w:tcPr>
          <w:p w:rsidR="0095087B" w:rsidRPr="000146EA" w:rsidRDefault="0095087B" w:rsidP="0070295D">
            <w:pPr>
              <w:jc w:val="center"/>
            </w:pPr>
          </w:p>
        </w:tc>
        <w:tc>
          <w:tcPr>
            <w:tcW w:w="1559" w:type="dxa"/>
          </w:tcPr>
          <w:p w:rsidR="0095087B" w:rsidRPr="000146EA" w:rsidRDefault="0095087B" w:rsidP="0097429B">
            <w:pPr>
              <w:jc w:val="center"/>
            </w:pPr>
          </w:p>
        </w:tc>
        <w:tc>
          <w:tcPr>
            <w:tcW w:w="1418" w:type="dxa"/>
            <w:vAlign w:val="bottom"/>
          </w:tcPr>
          <w:p w:rsidR="0095087B" w:rsidRPr="000146EA" w:rsidRDefault="0095087B" w:rsidP="0097429B">
            <w:pPr>
              <w:jc w:val="center"/>
            </w:pPr>
          </w:p>
        </w:tc>
      </w:tr>
      <w:tr w:rsidR="0095087B" w:rsidRPr="000146EA" w:rsidTr="00842770">
        <w:trPr>
          <w:trHeight w:val="311"/>
        </w:trPr>
        <w:tc>
          <w:tcPr>
            <w:tcW w:w="710" w:type="dxa"/>
            <w:vMerge/>
          </w:tcPr>
          <w:p w:rsidR="0095087B" w:rsidRPr="000146EA" w:rsidRDefault="0095087B" w:rsidP="00842770">
            <w:pPr>
              <w:jc w:val="center"/>
            </w:pPr>
          </w:p>
        </w:tc>
        <w:tc>
          <w:tcPr>
            <w:tcW w:w="4819" w:type="dxa"/>
          </w:tcPr>
          <w:p w:rsidR="0095087B" w:rsidRPr="000146EA" w:rsidRDefault="0095087B" w:rsidP="00842770">
            <w:pPr>
              <w:rPr>
                <w:snapToGrid w:val="0"/>
              </w:rPr>
            </w:pPr>
            <w:r w:rsidRPr="000146EA">
              <w:rPr>
                <w:snapToGrid w:val="0"/>
              </w:rPr>
              <w:t>бюджет городского округа</w:t>
            </w:r>
          </w:p>
        </w:tc>
        <w:tc>
          <w:tcPr>
            <w:tcW w:w="1559" w:type="dxa"/>
          </w:tcPr>
          <w:p w:rsidR="0095087B" w:rsidRPr="000146EA" w:rsidRDefault="0095087B" w:rsidP="0070295D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2 068,18</w:t>
            </w:r>
          </w:p>
        </w:tc>
        <w:tc>
          <w:tcPr>
            <w:tcW w:w="1418" w:type="dxa"/>
          </w:tcPr>
          <w:p w:rsidR="0095087B" w:rsidRPr="000146EA" w:rsidRDefault="0095087B" w:rsidP="0070295D">
            <w:pPr>
              <w:jc w:val="center"/>
            </w:pPr>
            <w:r>
              <w:t>889,46</w:t>
            </w:r>
          </w:p>
        </w:tc>
        <w:tc>
          <w:tcPr>
            <w:tcW w:w="1134" w:type="dxa"/>
          </w:tcPr>
          <w:p w:rsidR="0095087B" w:rsidRPr="000146EA" w:rsidRDefault="0095087B" w:rsidP="0070295D">
            <w:pPr>
              <w:jc w:val="center"/>
            </w:pPr>
            <w:r>
              <w:t>43,0</w:t>
            </w:r>
          </w:p>
        </w:tc>
        <w:tc>
          <w:tcPr>
            <w:tcW w:w="1417" w:type="dxa"/>
          </w:tcPr>
          <w:p w:rsidR="0095087B" w:rsidRPr="005C0FEA" w:rsidRDefault="00C61F79" w:rsidP="00D12AD4">
            <w:pPr>
              <w:jc w:val="center"/>
              <w:rPr>
                <w:snapToGrid w:val="0"/>
                <w:highlight w:val="yellow"/>
              </w:rPr>
            </w:pPr>
            <w:r>
              <w:t>0</w:t>
            </w:r>
          </w:p>
        </w:tc>
        <w:tc>
          <w:tcPr>
            <w:tcW w:w="1276" w:type="dxa"/>
          </w:tcPr>
          <w:p w:rsidR="0095087B" w:rsidRPr="000146EA" w:rsidRDefault="00C61F79" w:rsidP="00D12AD4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95087B" w:rsidRPr="000146EA" w:rsidRDefault="00C61F79" w:rsidP="00D12AD4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95087B" w:rsidRPr="000146EA" w:rsidRDefault="0095087B" w:rsidP="00C61F79">
            <w:pPr>
              <w:jc w:val="center"/>
            </w:pPr>
          </w:p>
        </w:tc>
      </w:tr>
      <w:tr w:rsidR="0095087B" w:rsidRPr="000146EA" w:rsidTr="00842770">
        <w:trPr>
          <w:trHeight w:val="311"/>
        </w:trPr>
        <w:tc>
          <w:tcPr>
            <w:tcW w:w="710" w:type="dxa"/>
            <w:vMerge/>
          </w:tcPr>
          <w:p w:rsidR="0095087B" w:rsidRPr="000146EA" w:rsidRDefault="0095087B" w:rsidP="00842770">
            <w:pPr>
              <w:jc w:val="center"/>
            </w:pPr>
          </w:p>
        </w:tc>
        <w:tc>
          <w:tcPr>
            <w:tcW w:w="4819" w:type="dxa"/>
          </w:tcPr>
          <w:p w:rsidR="0095087B" w:rsidRPr="000146EA" w:rsidRDefault="0095087B" w:rsidP="00842770">
            <w:pPr>
              <w:rPr>
                <w:snapToGrid w:val="0"/>
              </w:rPr>
            </w:pPr>
            <w:r w:rsidRPr="000146EA">
              <w:rPr>
                <w:snapToGrid w:val="0"/>
              </w:rPr>
              <w:t>иные внебюджетные источники (средства субъектов малого предпринимательства)</w:t>
            </w:r>
          </w:p>
        </w:tc>
        <w:tc>
          <w:tcPr>
            <w:tcW w:w="1559" w:type="dxa"/>
          </w:tcPr>
          <w:p w:rsidR="0095087B" w:rsidRPr="000146EA" w:rsidRDefault="0095087B" w:rsidP="00D12AD4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220,58</w:t>
            </w:r>
          </w:p>
        </w:tc>
        <w:tc>
          <w:tcPr>
            <w:tcW w:w="1418" w:type="dxa"/>
          </w:tcPr>
          <w:p w:rsidR="0095087B" w:rsidRPr="000146EA" w:rsidRDefault="0095087B" w:rsidP="00D12AD4">
            <w:pPr>
              <w:jc w:val="center"/>
            </w:pPr>
            <w:r>
              <w:t>209,2</w:t>
            </w:r>
          </w:p>
        </w:tc>
        <w:tc>
          <w:tcPr>
            <w:tcW w:w="1134" w:type="dxa"/>
          </w:tcPr>
          <w:p w:rsidR="0095087B" w:rsidRPr="000146EA" w:rsidRDefault="0095087B" w:rsidP="00D12AD4">
            <w:pPr>
              <w:jc w:val="center"/>
            </w:pPr>
            <w:r>
              <w:t>95,0</w:t>
            </w:r>
          </w:p>
        </w:tc>
        <w:tc>
          <w:tcPr>
            <w:tcW w:w="1417" w:type="dxa"/>
          </w:tcPr>
          <w:p w:rsidR="0095087B" w:rsidRPr="00E60E21" w:rsidRDefault="0095087B" w:rsidP="00D12AD4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0</w:t>
            </w:r>
          </w:p>
        </w:tc>
        <w:tc>
          <w:tcPr>
            <w:tcW w:w="1276" w:type="dxa"/>
          </w:tcPr>
          <w:p w:rsidR="0095087B" w:rsidRPr="000146EA" w:rsidRDefault="0095087B" w:rsidP="00D12AD4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95087B" w:rsidRPr="000146EA" w:rsidRDefault="0095087B" w:rsidP="00D12AD4">
            <w:pPr>
              <w:jc w:val="center"/>
            </w:pPr>
            <w:r>
              <w:t>0</w:t>
            </w:r>
          </w:p>
        </w:tc>
        <w:tc>
          <w:tcPr>
            <w:tcW w:w="1418" w:type="dxa"/>
            <w:vAlign w:val="bottom"/>
          </w:tcPr>
          <w:p w:rsidR="0095087B" w:rsidRPr="000146EA" w:rsidRDefault="0095087B" w:rsidP="0097429B">
            <w:pPr>
              <w:jc w:val="center"/>
            </w:pPr>
          </w:p>
        </w:tc>
      </w:tr>
      <w:tr w:rsidR="0095087B" w:rsidRPr="000146EA" w:rsidTr="00842770">
        <w:trPr>
          <w:trHeight w:val="311"/>
        </w:trPr>
        <w:tc>
          <w:tcPr>
            <w:tcW w:w="710" w:type="dxa"/>
            <w:vMerge w:val="restart"/>
          </w:tcPr>
          <w:p w:rsidR="0095087B" w:rsidRPr="000146EA" w:rsidRDefault="0095087B" w:rsidP="00842770">
            <w:pPr>
              <w:jc w:val="center"/>
              <w:rPr>
                <w:bCs/>
              </w:rPr>
            </w:pPr>
            <w:r w:rsidRPr="000146EA">
              <w:rPr>
                <w:bCs/>
              </w:rPr>
              <w:t>1.1.1</w:t>
            </w:r>
          </w:p>
        </w:tc>
        <w:tc>
          <w:tcPr>
            <w:tcW w:w="4819" w:type="dxa"/>
          </w:tcPr>
          <w:p w:rsidR="0095087B" w:rsidRPr="000146EA" w:rsidRDefault="0095087B" w:rsidP="00842770">
            <w:pPr>
              <w:rPr>
                <w:bCs/>
              </w:rPr>
            </w:pPr>
            <w:r w:rsidRPr="000146EA">
              <w:rPr>
                <w:bCs/>
              </w:rPr>
              <w:t>Мероприятие 1</w:t>
            </w:r>
          </w:p>
          <w:p w:rsidR="0095087B" w:rsidRPr="000146EA" w:rsidRDefault="0095087B" w:rsidP="00842770">
            <w:r w:rsidRPr="000146EA">
              <w:rPr>
                <w:bCs/>
              </w:rPr>
              <w:t>П</w:t>
            </w:r>
            <w:r w:rsidRPr="000146EA">
              <w:t>редоставление субсидий с целью возмещения части затрат, связанных с началом предпринимательской деятельности</w:t>
            </w:r>
          </w:p>
        </w:tc>
        <w:tc>
          <w:tcPr>
            <w:tcW w:w="1559" w:type="dxa"/>
          </w:tcPr>
          <w:p w:rsidR="0095087B" w:rsidRPr="000146EA" w:rsidRDefault="0095087B" w:rsidP="00842770">
            <w:pPr>
              <w:jc w:val="center"/>
            </w:pPr>
          </w:p>
        </w:tc>
        <w:tc>
          <w:tcPr>
            <w:tcW w:w="1418" w:type="dxa"/>
          </w:tcPr>
          <w:p w:rsidR="0095087B" w:rsidRPr="000146EA" w:rsidRDefault="0095087B" w:rsidP="00842770">
            <w:pPr>
              <w:jc w:val="center"/>
            </w:pPr>
          </w:p>
        </w:tc>
        <w:tc>
          <w:tcPr>
            <w:tcW w:w="1134" w:type="dxa"/>
          </w:tcPr>
          <w:p w:rsidR="0095087B" w:rsidRPr="000146EA" w:rsidRDefault="0095087B" w:rsidP="00842770">
            <w:pPr>
              <w:jc w:val="center"/>
            </w:pPr>
          </w:p>
        </w:tc>
        <w:tc>
          <w:tcPr>
            <w:tcW w:w="1417" w:type="dxa"/>
          </w:tcPr>
          <w:p w:rsidR="0095087B" w:rsidRPr="000146EA" w:rsidRDefault="0095087B" w:rsidP="00842770">
            <w:pPr>
              <w:jc w:val="center"/>
            </w:pPr>
          </w:p>
        </w:tc>
        <w:tc>
          <w:tcPr>
            <w:tcW w:w="1276" w:type="dxa"/>
          </w:tcPr>
          <w:p w:rsidR="0095087B" w:rsidRPr="000146EA" w:rsidRDefault="0095087B" w:rsidP="00842770">
            <w:pPr>
              <w:jc w:val="center"/>
            </w:pPr>
          </w:p>
        </w:tc>
        <w:tc>
          <w:tcPr>
            <w:tcW w:w="1559" w:type="dxa"/>
          </w:tcPr>
          <w:p w:rsidR="0095087B" w:rsidRPr="000146EA" w:rsidRDefault="0095087B" w:rsidP="00842770">
            <w:pPr>
              <w:jc w:val="center"/>
            </w:pPr>
          </w:p>
        </w:tc>
        <w:tc>
          <w:tcPr>
            <w:tcW w:w="1418" w:type="dxa"/>
            <w:vAlign w:val="bottom"/>
          </w:tcPr>
          <w:p w:rsidR="0095087B" w:rsidRPr="000146EA" w:rsidRDefault="0095087B" w:rsidP="00842770">
            <w:pPr>
              <w:jc w:val="center"/>
            </w:pPr>
          </w:p>
        </w:tc>
      </w:tr>
      <w:tr w:rsidR="0095087B" w:rsidRPr="000146EA" w:rsidTr="00842770">
        <w:trPr>
          <w:trHeight w:val="311"/>
        </w:trPr>
        <w:tc>
          <w:tcPr>
            <w:tcW w:w="710" w:type="dxa"/>
            <w:vMerge/>
          </w:tcPr>
          <w:p w:rsidR="0095087B" w:rsidRPr="000146EA" w:rsidRDefault="0095087B" w:rsidP="00842770">
            <w:pPr>
              <w:jc w:val="center"/>
              <w:rPr>
                <w:snapToGrid w:val="0"/>
              </w:rPr>
            </w:pPr>
          </w:p>
        </w:tc>
        <w:tc>
          <w:tcPr>
            <w:tcW w:w="4819" w:type="dxa"/>
          </w:tcPr>
          <w:p w:rsidR="0095087B" w:rsidRPr="000146EA" w:rsidRDefault="0095087B" w:rsidP="00842770">
            <w:pPr>
              <w:rPr>
                <w:snapToGrid w:val="0"/>
                <w:color w:val="000000"/>
              </w:rPr>
            </w:pPr>
            <w:r w:rsidRPr="000146EA">
              <w:rPr>
                <w:snapToGrid w:val="0"/>
                <w:color w:val="000000"/>
              </w:rPr>
              <w:t>Всего</w:t>
            </w:r>
          </w:p>
        </w:tc>
        <w:tc>
          <w:tcPr>
            <w:tcW w:w="1559" w:type="dxa"/>
          </w:tcPr>
          <w:p w:rsidR="0095087B" w:rsidRPr="000146EA" w:rsidRDefault="0095087B" w:rsidP="0070295D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1 370,58</w:t>
            </w:r>
          </w:p>
        </w:tc>
        <w:tc>
          <w:tcPr>
            <w:tcW w:w="1418" w:type="dxa"/>
          </w:tcPr>
          <w:p w:rsidR="0095087B" w:rsidRPr="000146EA" w:rsidRDefault="0095087B" w:rsidP="0070295D">
            <w:pPr>
              <w:jc w:val="center"/>
            </w:pPr>
            <w:r>
              <w:t>609,2</w:t>
            </w:r>
          </w:p>
        </w:tc>
        <w:tc>
          <w:tcPr>
            <w:tcW w:w="1134" w:type="dxa"/>
          </w:tcPr>
          <w:p w:rsidR="0095087B" w:rsidRPr="000146EA" w:rsidRDefault="0095087B" w:rsidP="0070295D">
            <w:pPr>
              <w:jc w:val="center"/>
            </w:pPr>
            <w:r>
              <w:t>44,4</w:t>
            </w:r>
          </w:p>
        </w:tc>
        <w:tc>
          <w:tcPr>
            <w:tcW w:w="1417" w:type="dxa"/>
          </w:tcPr>
          <w:p w:rsidR="0095087B" w:rsidRPr="005C0FEA" w:rsidRDefault="00C61F79" w:rsidP="0070295D">
            <w:pPr>
              <w:jc w:val="center"/>
              <w:rPr>
                <w:snapToGrid w:val="0"/>
                <w:highlight w:val="yellow"/>
              </w:rPr>
            </w:pPr>
            <w:r>
              <w:t>0</w:t>
            </w:r>
          </w:p>
        </w:tc>
        <w:tc>
          <w:tcPr>
            <w:tcW w:w="1276" w:type="dxa"/>
          </w:tcPr>
          <w:p w:rsidR="0095087B" w:rsidRPr="000146EA" w:rsidRDefault="00C61F79" w:rsidP="0070295D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95087B" w:rsidRPr="000146EA" w:rsidRDefault="00C61F79" w:rsidP="00842770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95087B" w:rsidRPr="00501F51" w:rsidRDefault="0095087B" w:rsidP="00C61F79">
            <w:pPr>
              <w:jc w:val="center"/>
            </w:pPr>
          </w:p>
        </w:tc>
      </w:tr>
      <w:tr w:rsidR="0095087B" w:rsidRPr="000146EA" w:rsidTr="00842770">
        <w:trPr>
          <w:trHeight w:val="311"/>
        </w:trPr>
        <w:tc>
          <w:tcPr>
            <w:tcW w:w="710" w:type="dxa"/>
            <w:vMerge/>
          </w:tcPr>
          <w:p w:rsidR="0095087B" w:rsidRPr="000146EA" w:rsidRDefault="0095087B" w:rsidP="00842770">
            <w:pPr>
              <w:jc w:val="center"/>
              <w:rPr>
                <w:snapToGrid w:val="0"/>
              </w:rPr>
            </w:pPr>
          </w:p>
        </w:tc>
        <w:tc>
          <w:tcPr>
            <w:tcW w:w="4819" w:type="dxa"/>
          </w:tcPr>
          <w:p w:rsidR="0095087B" w:rsidRPr="000146EA" w:rsidRDefault="0095087B" w:rsidP="00842770">
            <w:pPr>
              <w:rPr>
                <w:snapToGrid w:val="0"/>
              </w:rPr>
            </w:pPr>
            <w:r w:rsidRPr="000146EA">
              <w:rPr>
                <w:snapToGrid w:val="0"/>
              </w:rPr>
              <w:t>федеральный бюджет (субсидии, субвенции, иные межбюджетные трансферты)</w:t>
            </w:r>
          </w:p>
        </w:tc>
        <w:tc>
          <w:tcPr>
            <w:tcW w:w="1559" w:type="dxa"/>
          </w:tcPr>
          <w:p w:rsidR="0095087B" w:rsidRPr="000146EA" w:rsidRDefault="0095087B" w:rsidP="00842770">
            <w:pPr>
              <w:jc w:val="center"/>
              <w:rPr>
                <w:snapToGrid w:val="0"/>
              </w:rPr>
            </w:pPr>
          </w:p>
        </w:tc>
        <w:tc>
          <w:tcPr>
            <w:tcW w:w="1418" w:type="dxa"/>
          </w:tcPr>
          <w:p w:rsidR="0095087B" w:rsidRPr="000146EA" w:rsidRDefault="0095087B" w:rsidP="00842770">
            <w:pPr>
              <w:jc w:val="center"/>
            </w:pPr>
          </w:p>
        </w:tc>
        <w:tc>
          <w:tcPr>
            <w:tcW w:w="1134" w:type="dxa"/>
          </w:tcPr>
          <w:p w:rsidR="0095087B" w:rsidRPr="000146EA" w:rsidRDefault="0095087B" w:rsidP="00842770">
            <w:pPr>
              <w:jc w:val="center"/>
            </w:pPr>
          </w:p>
        </w:tc>
        <w:tc>
          <w:tcPr>
            <w:tcW w:w="1417" w:type="dxa"/>
          </w:tcPr>
          <w:p w:rsidR="0095087B" w:rsidRPr="000146EA" w:rsidRDefault="0095087B" w:rsidP="00842770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</w:tcPr>
          <w:p w:rsidR="0095087B" w:rsidRPr="000146EA" w:rsidRDefault="0095087B" w:rsidP="00842770">
            <w:pPr>
              <w:jc w:val="center"/>
            </w:pPr>
          </w:p>
        </w:tc>
        <w:tc>
          <w:tcPr>
            <w:tcW w:w="1559" w:type="dxa"/>
          </w:tcPr>
          <w:p w:rsidR="0095087B" w:rsidRPr="000146EA" w:rsidRDefault="0095087B" w:rsidP="00842770">
            <w:pPr>
              <w:jc w:val="center"/>
            </w:pPr>
          </w:p>
        </w:tc>
        <w:tc>
          <w:tcPr>
            <w:tcW w:w="1418" w:type="dxa"/>
            <w:vAlign w:val="bottom"/>
          </w:tcPr>
          <w:p w:rsidR="0095087B" w:rsidRPr="00501F51" w:rsidRDefault="0095087B" w:rsidP="00842770">
            <w:pPr>
              <w:jc w:val="center"/>
            </w:pPr>
          </w:p>
        </w:tc>
      </w:tr>
      <w:tr w:rsidR="0095087B" w:rsidRPr="000146EA" w:rsidTr="00842770">
        <w:trPr>
          <w:trHeight w:val="311"/>
        </w:trPr>
        <w:tc>
          <w:tcPr>
            <w:tcW w:w="710" w:type="dxa"/>
            <w:vMerge/>
          </w:tcPr>
          <w:p w:rsidR="0095087B" w:rsidRPr="000146EA" w:rsidRDefault="0095087B" w:rsidP="00842770">
            <w:pPr>
              <w:jc w:val="center"/>
              <w:rPr>
                <w:snapToGrid w:val="0"/>
              </w:rPr>
            </w:pPr>
          </w:p>
        </w:tc>
        <w:tc>
          <w:tcPr>
            <w:tcW w:w="4819" w:type="dxa"/>
          </w:tcPr>
          <w:p w:rsidR="0095087B" w:rsidRPr="000146EA" w:rsidRDefault="0095087B" w:rsidP="00842770">
            <w:pPr>
              <w:rPr>
                <w:snapToGrid w:val="0"/>
              </w:rPr>
            </w:pPr>
            <w:r w:rsidRPr="000146EA">
              <w:rPr>
                <w:snapToGrid w:val="0"/>
              </w:rPr>
              <w:t>краевой бюджет (субсидии)</w:t>
            </w:r>
          </w:p>
        </w:tc>
        <w:tc>
          <w:tcPr>
            <w:tcW w:w="1559" w:type="dxa"/>
          </w:tcPr>
          <w:p w:rsidR="0095087B" w:rsidRPr="000146EA" w:rsidRDefault="0095087B" w:rsidP="00842770">
            <w:pPr>
              <w:jc w:val="center"/>
              <w:rPr>
                <w:snapToGrid w:val="0"/>
              </w:rPr>
            </w:pPr>
          </w:p>
        </w:tc>
        <w:tc>
          <w:tcPr>
            <w:tcW w:w="1418" w:type="dxa"/>
          </w:tcPr>
          <w:p w:rsidR="0095087B" w:rsidRPr="000146EA" w:rsidRDefault="0095087B" w:rsidP="00842770">
            <w:pPr>
              <w:jc w:val="center"/>
            </w:pPr>
          </w:p>
        </w:tc>
        <w:tc>
          <w:tcPr>
            <w:tcW w:w="1134" w:type="dxa"/>
          </w:tcPr>
          <w:p w:rsidR="0095087B" w:rsidRPr="000146EA" w:rsidRDefault="0095087B" w:rsidP="00842770">
            <w:pPr>
              <w:jc w:val="center"/>
            </w:pPr>
          </w:p>
        </w:tc>
        <w:tc>
          <w:tcPr>
            <w:tcW w:w="1417" w:type="dxa"/>
          </w:tcPr>
          <w:p w:rsidR="0095087B" w:rsidRPr="000146EA" w:rsidRDefault="0095087B" w:rsidP="00842770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</w:tcPr>
          <w:p w:rsidR="0095087B" w:rsidRPr="000146EA" w:rsidRDefault="0095087B" w:rsidP="00842770">
            <w:pPr>
              <w:jc w:val="center"/>
            </w:pPr>
          </w:p>
        </w:tc>
        <w:tc>
          <w:tcPr>
            <w:tcW w:w="1559" w:type="dxa"/>
          </w:tcPr>
          <w:p w:rsidR="0095087B" w:rsidRPr="000146EA" w:rsidRDefault="0095087B" w:rsidP="00842770">
            <w:pPr>
              <w:jc w:val="center"/>
            </w:pPr>
          </w:p>
        </w:tc>
        <w:tc>
          <w:tcPr>
            <w:tcW w:w="1418" w:type="dxa"/>
            <w:vAlign w:val="bottom"/>
          </w:tcPr>
          <w:p w:rsidR="0095087B" w:rsidRPr="00501F51" w:rsidRDefault="0095087B" w:rsidP="00842770">
            <w:pPr>
              <w:jc w:val="center"/>
            </w:pPr>
          </w:p>
        </w:tc>
      </w:tr>
      <w:tr w:rsidR="0095087B" w:rsidRPr="000146EA" w:rsidTr="00842770">
        <w:trPr>
          <w:trHeight w:val="311"/>
        </w:trPr>
        <w:tc>
          <w:tcPr>
            <w:tcW w:w="710" w:type="dxa"/>
            <w:vMerge/>
          </w:tcPr>
          <w:p w:rsidR="0095087B" w:rsidRPr="000146EA" w:rsidRDefault="0095087B" w:rsidP="00842770">
            <w:pPr>
              <w:jc w:val="center"/>
              <w:rPr>
                <w:snapToGrid w:val="0"/>
              </w:rPr>
            </w:pPr>
          </w:p>
        </w:tc>
        <w:tc>
          <w:tcPr>
            <w:tcW w:w="4819" w:type="dxa"/>
          </w:tcPr>
          <w:p w:rsidR="0095087B" w:rsidRPr="000146EA" w:rsidRDefault="0095087B" w:rsidP="00842770">
            <w:pPr>
              <w:rPr>
                <w:snapToGrid w:val="0"/>
              </w:rPr>
            </w:pPr>
            <w:r w:rsidRPr="000146EA">
              <w:rPr>
                <w:snapToGrid w:val="0"/>
              </w:rPr>
              <w:t>бюджет городского округа</w:t>
            </w:r>
          </w:p>
        </w:tc>
        <w:tc>
          <w:tcPr>
            <w:tcW w:w="1559" w:type="dxa"/>
          </w:tcPr>
          <w:p w:rsidR="0095087B" w:rsidRPr="000146EA" w:rsidRDefault="0095087B" w:rsidP="0070295D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1 150,0</w:t>
            </w:r>
          </w:p>
        </w:tc>
        <w:tc>
          <w:tcPr>
            <w:tcW w:w="1418" w:type="dxa"/>
          </w:tcPr>
          <w:p w:rsidR="0095087B" w:rsidRPr="000146EA" w:rsidRDefault="0095087B" w:rsidP="0070295D">
            <w:pPr>
              <w:jc w:val="center"/>
            </w:pPr>
            <w:r>
              <w:t>400,0</w:t>
            </w:r>
          </w:p>
        </w:tc>
        <w:tc>
          <w:tcPr>
            <w:tcW w:w="1134" w:type="dxa"/>
          </w:tcPr>
          <w:p w:rsidR="0095087B" w:rsidRPr="000146EA" w:rsidRDefault="0095087B" w:rsidP="0070295D">
            <w:pPr>
              <w:jc w:val="center"/>
            </w:pPr>
            <w:r>
              <w:t>34,78</w:t>
            </w:r>
          </w:p>
        </w:tc>
        <w:tc>
          <w:tcPr>
            <w:tcW w:w="1417" w:type="dxa"/>
          </w:tcPr>
          <w:p w:rsidR="0095087B" w:rsidRPr="005C0FEA" w:rsidRDefault="00C61F79" w:rsidP="0070295D">
            <w:pPr>
              <w:jc w:val="center"/>
              <w:rPr>
                <w:snapToGrid w:val="0"/>
                <w:highlight w:val="yellow"/>
              </w:rPr>
            </w:pPr>
            <w:r>
              <w:t>0</w:t>
            </w:r>
          </w:p>
        </w:tc>
        <w:tc>
          <w:tcPr>
            <w:tcW w:w="1276" w:type="dxa"/>
          </w:tcPr>
          <w:p w:rsidR="0095087B" w:rsidRPr="000146EA" w:rsidRDefault="00C61F79" w:rsidP="0070295D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95087B" w:rsidRDefault="00C61F79" w:rsidP="006D3A5D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95087B" w:rsidRPr="00501F51" w:rsidRDefault="0095087B" w:rsidP="00C61F79">
            <w:pPr>
              <w:jc w:val="center"/>
            </w:pPr>
          </w:p>
        </w:tc>
      </w:tr>
      <w:tr w:rsidR="0082753C" w:rsidRPr="000146EA" w:rsidTr="00842770">
        <w:trPr>
          <w:trHeight w:val="311"/>
        </w:trPr>
        <w:tc>
          <w:tcPr>
            <w:tcW w:w="710" w:type="dxa"/>
            <w:vMerge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4819" w:type="dxa"/>
          </w:tcPr>
          <w:p w:rsidR="0082753C" w:rsidRPr="000146EA" w:rsidRDefault="0082753C" w:rsidP="00842770">
            <w:pPr>
              <w:rPr>
                <w:snapToGrid w:val="0"/>
              </w:rPr>
            </w:pPr>
            <w:r w:rsidRPr="000146EA">
              <w:rPr>
                <w:snapToGrid w:val="0"/>
              </w:rPr>
              <w:t>иные внебюджетные источники (средства субъектов малого предпринимательства)</w:t>
            </w:r>
          </w:p>
        </w:tc>
        <w:tc>
          <w:tcPr>
            <w:tcW w:w="1559" w:type="dxa"/>
          </w:tcPr>
          <w:p w:rsidR="0082753C" w:rsidRPr="000146EA" w:rsidRDefault="0082753C" w:rsidP="00D12AD4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220,58</w:t>
            </w:r>
          </w:p>
        </w:tc>
        <w:tc>
          <w:tcPr>
            <w:tcW w:w="1418" w:type="dxa"/>
          </w:tcPr>
          <w:p w:rsidR="0082753C" w:rsidRPr="000146EA" w:rsidRDefault="0082753C" w:rsidP="00D12AD4">
            <w:pPr>
              <w:jc w:val="center"/>
            </w:pPr>
            <w:r>
              <w:t>209,2</w:t>
            </w:r>
          </w:p>
        </w:tc>
        <w:tc>
          <w:tcPr>
            <w:tcW w:w="1134" w:type="dxa"/>
          </w:tcPr>
          <w:p w:rsidR="0082753C" w:rsidRPr="000146EA" w:rsidRDefault="0082753C" w:rsidP="00D12AD4">
            <w:pPr>
              <w:jc w:val="center"/>
            </w:pPr>
            <w:r>
              <w:t>95,0</w:t>
            </w:r>
          </w:p>
        </w:tc>
        <w:tc>
          <w:tcPr>
            <w:tcW w:w="1417" w:type="dxa"/>
          </w:tcPr>
          <w:p w:rsidR="0082753C" w:rsidRPr="00E60E21" w:rsidRDefault="0082753C" w:rsidP="00D12AD4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0</w:t>
            </w:r>
          </w:p>
        </w:tc>
        <w:tc>
          <w:tcPr>
            <w:tcW w:w="1276" w:type="dxa"/>
          </w:tcPr>
          <w:p w:rsidR="0082753C" w:rsidRPr="000146EA" w:rsidRDefault="0082753C" w:rsidP="00D12AD4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82753C" w:rsidRPr="000146EA" w:rsidRDefault="0082753C" w:rsidP="00D12AD4">
            <w:pPr>
              <w:jc w:val="center"/>
            </w:pPr>
            <w:r>
              <w:t>0</w:t>
            </w:r>
          </w:p>
        </w:tc>
        <w:tc>
          <w:tcPr>
            <w:tcW w:w="1418" w:type="dxa"/>
            <w:vAlign w:val="bottom"/>
          </w:tcPr>
          <w:p w:rsidR="0082753C" w:rsidRPr="000146EA" w:rsidRDefault="0082753C" w:rsidP="00842770">
            <w:pPr>
              <w:jc w:val="center"/>
            </w:pPr>
          </w:p>
        </w:tc>
      </w:tr>
      <w:tr w:rsidR="0082753C" w:rsidRPr="000146EA" w:rsidTr="00842770">
        <w:trPr>
          <w:trHeight w:val="311"/>
        </w:trPr>
        <w:tc>
          <w:tcPr>
            <w:tcW w:w="710" w:type="dxa"/>
          </w:tcPr>
          <w:p w:rsidR="0082753C" w:rsidRPr="000146EA" w:rsidRDefault="0082753C" w:rsidP="00842770">
            <w:pPr>
              <w:jc w:val="center"/>
            </w:pPr>
            <w:r w:rsidRPr="000146EA">
              <w:t>1.1.2</w:t>
            </w:r>
          </w:p>
        </w:tc>
        <w:tc>
          <w:tcPr>
            <w:tcW w:w="4819" w:type="dxa"/>
          </w:tcPr>
          <w:p w:rsidR="0082753C" w:rsidRPr="004C3BF3" w:rsidRDefault="0082753C" w:rsidP="00BA2DA8">
            <w:r>
              <w:t>Мероприятие 2</w:t>
            </w:r>
          </w:p>
          <w:p w:rsidR="0082753C" w:rsidRPr="000146EA" w:rsidRDefault="0082753C" w:rsidP="00BA2DA8">
            <w:pPr>
              <w:rPr>
                <w:snapToGrid w:val="0"/>
              </w:rPr>
            </w:pPr>
            <w:r>
              <w:t>П</w:t>
            </w:r>
            <w:r w:rsidRPr="00FE614F">
              <w:t>редоставлени</w:t>
            </w:r>
            <w:r>
              <w:t>е</w:t>
            </w:r>
            <w:r w:rsidRPr="00FE614F">
              <w:t xml:space="preserve"> субсидий на возмещение части затрат субъектам малого и среднего предпринимательства, осуществляющим деятельность в сфере социального предпринимательства    </w:t>
            </w:r>
          </w:p>
        </w:tc>
        <w:tc>
          <w:tcPr>
            <w:tcW w:w="1559" w:type="dxa"/>
          </w:tcPr>
          <w:p w:rsidR="0082753C" w:rsidRPr="000146EA" w:rsidRDefault="0082753C" w:rsidP="00842770">
            <w:pPr>
              <w:jc w:val="center"/>
              <w:rPr>
                <w:snapToGrid w:val="0"/>
              </w:rPr>
            </w:pPr>
          </w:p>
        </w:tc>
        <w:tc>
          <w:tcPr>
            <w:tcW w:w="1418" w:type="dxa"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1134" w:type="dxa"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1417" w:type="dxa"/>
          </w:tcPr>
          <w:p w:rsidR="0082753C" w:rsidRPr="000146EA" w:rsidRDefault="0082753C" w:rsidP="00842770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1559" w:type="dxa"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1418" w:type="dxa"/>
            <w:vAlign w:val="bottom"/>
          </w:tcPr>
          <w:p w:rsidR="0082753C" w:rsidRPr="0082753C" w:rsidRDefault="0082753C" w:rsidP="00842770">
            <w:pPr>
              <w:jc w:val="center"/>
              <w:rPr>
                <w:color w:val="FF0000"/>
              </w:rPr>
            </w:pPr>
          </w:p>
        </w:tc>
      </w:tr>
      <w:tr w:rsidR="0082753C" w:rsidRPr="000146EA" w:rsidTr="00842770">
        <w:trPr>
          <w:trHeight w:val="311"/>
        </w:trPr>
        <w:tc>
          <w:tcPr>
            <w:tcW w:w="710" w:type="dxa"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4819" w:type="dxa"/>
          </w:tcPr>
          <w:p w:rsidR="0082753C" w:rsidRPr="000146EA" w:rsidRDefault="0082753C" w:rsidP="0070295D">
            <w:pPr>
              <w:rPr>
                <w:snapToGrid w:val="0"/>
              </w:rPr>
            </w:pPr>
            <w:r>
              <w:rPr>
                <w:snapToGrid w:val="0"/>
              </w:rPr>
              <w:t>Всего</w:t>
            </w:r>
          </w:p>
        </w:tc>
        <w:tc>
          <w:tcPr>
            <w:tcW w:w="1559" w:type="dxa"/>
          </w:tcPr>
          <w:p w:rsidR="0082753C" w:rsidRPr="000146EA" w:rsidRDefault="0082753C" w:rsidP="0070295D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120,0</w:t>
            </w:r>
          </w:p>
        </w:tc>
        <w:tc>
          <w:tcPr>
            <w:tcW w:w="1418" w:type="dxa"/>
          </w:tcPr>
          <w:p w:rsidR="0082753C" w:rsidRPr="000146EA" w:rsidRDefault="0082753C" w:rsidP="0070295D">
            <w:pPr>
              <w:jc w:val="center"/>
            </w:pPr>
            <w:r>
              <w:t>100,0</w:t>
            </w:r>
          </w:p>
        </w:tc>
        <w:tc>
          <w:tcPr>
            <w:tcW w:w="1134" w:type="dxa"/>
          </w:tcPr>
          <w:p w:rsidR="0082753C" w:rsidRPr="000146EA" w:rsidRDefault="0082753C" w:rsidP="0070295D">
            <w:pPr>
              <w:jc w:val="center"/>
            </w:pPr>
            <w:r>
              <w:t>83,3</w:t>
            </w:r>
          </w:p>
        </w:tc>
        <w:tc>
          <w:tcPr>
            <w:tcW w:w="1417" w:type="dxa"/>
          </w:tcPr>
          <w:p w:rsidR="0082753C" w:rsidRPr="000146EA" w:rsidRDefault="0082753C" w:rsidP="0070295D">
            <w:pPr>
              <w:jc w:val="center"/>
              <w:rPr>
                <w:snapToGrid w:val="0"/>
              </w:rPr>
            </w:pPr>
            <w:r>
              <w:rPr>
                <w:bCs/>
              </w:rPr>
              <w:t>0,0</w:t>
            </w:r>
          </w:p>
        </w:tc>
        <w:tc>
          <w:tcPr>
            <w:tcW w:w="1276" w:type="dxa"/>
          </w:tcPr>
          <w:p w:rsidR="0082753C" w:rsidRPr="000146EA" w:rsidRDefault="0082753C" w:rsidP="0070295D">
            <w:pPr>
              <w:jc w:val="center"/>
            </w:pPr>
            <w:r>
              <w:t>0,0</w:t>
            </w:r>
          </w:p>
        </w:tc>
        <w:tc>
          <w:tcPr>
            <w:tcW w:w="1559" w:type="dxa"/>
          </w:tcPr>
          <w:p w:rsidR="0082753C" w:rsidRPr="000146EA" w:rsidRDefault="0082753C" w:rsidP="0070295D">
            <w:pPr>
              <w:jc w:val="center"/>
            </w:pPr>
            <w:r>
              <w:t>0,0</w:t>
            </w:r>
          </w:p>
        </w:tc>
        <w:tc>
          <w:tcPr>
            <w:tcW w:w="1418" w:type="dxa"/>
            <w:vAlign w:val="bottom"/>
          </w:tcPr>
          <w:p w:rsidR="0082753C" w:rsidRPr="00501F51" w:rsidRDefault="0082753C" w:rsidP="00604A7E">
            <w:pPr>
              <w:jc w:val="center"/>
            </w:pPr>
          </w:p>
        </w:tc>
      </w:tr>
      <w:tr w:rsidR="0082753C" w:rsidRPr="000146EA" w:rsidTr="00842770">
        <w:trPr>
          <w:trHeight w:val="311"/>
        </w:trPr>
        <w:tc>
          <w:tcPr>
            <w:tcW w:w="710" w:type="dxa"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4819" w:type="dxa"/>
          </w:tcPr>
          <w:p w:rsidR="0082753C" w:rsidRPr="000146EA" w:rsidRDefault="0082753C" w:rsidP="0070295D">
            <w:pPr>
              <w:rPr>
                <w:snapToGrid w:val="0"/>
              </w:rPr>
            </w:pPr>
            <w:r w:rsidRPr="000146EA">
              <w:rPr>
                <w:snapToGrid w:val="0"/>
              </w:rPr>
              <w:t>федеральный бюджет (субсидии, субвенции, иные межбюджетные трансферты)</w:t>
            </w:r>
          </w:p>
        </w:tc>
        <w:tc>
          <w:tcPr>
            <w:tcW w:w="1559" w:type="dxa"/>
          </w:tcPr>
          <w:p w:rsidR="0082753C" w:rsidRPr="000146EA" w:rsidRDefault="0082753C" w:rsidP="00842770">
            <w:pPr>
              <w:jc w:val="center"/>
              <w:rPr>
                <w:snapToGrid w:val="0"/>
              </w:rPr>
            </w:pPr>
          </w:p>
        </w:tc>
        <w:tc>
          <w:tcPr>
            <w:tcW w:w="1418" w:type="dxa"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1134" w:type="dxa"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1417" w:type="dxa"/>
          </w:tcPr>
          <w:p w:rsidR="0082753C" w:rsidRPr="000146EA" w:rsidRDefault="0082753C" w:rsidP="00842770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1559" w:type="dxa"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1418" w:type="dxa"/>
            <w:vAlign w:val="bottom"/>
          </w:tcPr>
          <w:p w:rsidR="0082753C" w:rsidRPr="00501F51" w:rsidRDefault="0082753C" w:rsidP="00842770">
            <w:pPr>
              <w:jc w:val="center"/>
            </w:pPr>
          </w:p>
        </w:tc>
      </w:tr>
      <w:tr w:rsidR="0082753C" w:rsidRPr="000146EA" w:rsidTr="00842770">
        <w:trPr>
          <w:trHeight w:val="311"/>
        </w:trPr>
        <w:tc>
          <w:tcPr>
            <w:tcW w:w="710" w:type="dxa"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4819" w:type="dxa"/>
          </w:tcPr>
          <w:p w:rsidR="0082753C" w:rsidRPr="000146EA" w:rsidRDefault="0082753C" w:rsidP="0070295D">
            <w:pPr>
              <w:rPr>
                <w:snapToGrid w:val="0"/>
              </w:rPr>
            </w:pPr>
            <w:r>
              <w:rPr>
                <w:snapToGrid w:val="0"/>
              </w:rPr>
              <w:t>краевой бюджет (субсидии)</w:t>
            </w:r>
          </w:p>
        </w:tc>
        <w:tc>
          <w:tcPr>
            <w:tcW w:w="1559" w:type="dxa"/>
          </w:tcPr>
          <w:p w:rsidR="0082753C" w:rsidRPr="000146EA" w:rsidRDefault="0082753C" w:rsidP="00842770">
            <w:pPr>
              <w:jc w:val="center"/>
              <w:rPr>
                <w:snapToGrid w:val="0"/>
              </w:rPr>
            </w:pPr>
          </w:p>
        </w:tc>
        <w:tc>
          <w:tcPr>
            <w:tcW w:w="1418" w:type="dxa"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1134" w:type="dxa"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1417" w:type="dxa"/>
          </w:tcPr>
          <w:p w:rsidR="0082753C" w:rsidRPr="000146EA" w:rsidRDefault="0082753C" w:rsidP="00842770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1559" w:type="dxa"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1418" w:type="dxa"/>
            <w:vAlign w:val="bottom"/>
          </w:tcPr>
          <w:p w:rsidR="0082753C" w:rsidRPr="00501F51" w:rsidRDefault="0082753C" w:rsidP="00842770">
            <w:pPr>
              <w:jc w:val="center"/>
            </w:pPr>
          </w:p>
        </w:tc>
      </w:tr>
      <w:tr w:rsidR="0082753C" w:rsidRPr="000146EA" w:rsidTr="00842770">
        <w:trPr>
          <w:trHeight w:val="311"/>
        </w:trPr>
        <w:tc>
          <w:tcPr>
            <w:tcW w:w="710" w:type="dxa"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4819" w:type="dxa"/>
          </w:tcPr>
          <w:p w:rsidR="0082753C" w:rsidRPr="000146EA" w:rsidRDefault="0082753C" w:rsidP="0070295D">
            <w:pPr>
              <w:rPr>
                <w:snapToGrid w:val="0"/>
              </w:rPr>
            </w:pPr>
            <w:r w:rsidRPr="000146EA">
              <w:rPr>
                <w:snapToGrid w:val="0"/>
              </w:rPr>
              <w:t>бюджет городского округа</w:t>
            </w:r>
          </w:p>
        </w:tc>
        <w:tc>
          <w:tcPr>
            <w:tcW w:w="1559" w:type="dxa"/>
          </w:tcPr>
          <w:p w:rsidR="0082753C" w:rsidRPr="000146EA" w:rsidRDefault="0082753C" w:rsidP="00D12AD4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120,0</w:t>
            </w:r>
          </w:p>
        </w:tc>
        <w:tc>
          <w:tcPr>
            <w:tcW w:w="1418" w:type="dxa"/>
          </w:tcPr>
          <w:p w:rsidR="0082753C" w:rsidRPr="000146EA" w:rsidRDefault="0082753C" w:rsidP="00D12AD4">
            <w:pPr>
              <w:jc w:val="center"/>
            </w:pPr>
            <w:r>
              <w:t>100,0</w:t>
            </w:r>
          </w:p>
        </w:tc>
        <w:tc>
          <w:tcPr>
            <w:tcW w:w="1134" w:type="dxa"/>
          </w:tcPr>
          <w:p w:rsidR="0082753C" w:rsidRPr="000146EA" w:rsidRDefault="0082753C" w:rsidP="00D12AD4">
            <w:pPr>
              <w:jc w:val="center"/>
            </w:pPr>
            <w:r>
              <w:t>83,3</w:t>
            </w:r>
          </w:p>
        </w:tc>
        <w:tc>
          <w:tcPr>
            <w:tcW w:w="1417" w:type="dxa"/>
          </w:tcPr>
          <w:p w:rsidR="0082753C" w:rsidRPr="000146EA" w:rsidRDefault="0082753C" w:rsidP="00D12AD4">
            <w:pPr>
              <w:jc w:val="center"/>
              <w:rPr>
                <w:snapToGrid w:val="0"/>
              </w:rPr>
            </w:pPr>
            <w:r>
              <w:rPr>
                <w:bCs/>
              </w:rPr>
              <w:t>0,0</w:t>
            </w:r>
          </w:p>
        </w:tc>
        <w:tc>
          <w:tcPr>
            <w:tcW w:w="1276" w:type="dxa"/>
          </w:tcPr>
          <w:p w:rsidR="0082753C" w:rsidRPr="000146EA" w:rsidRDefault="0082753C" w:rsidP="00D12AD4">
            <w:pPr>
              <w:jc w:val="center"/>
            </w:pPr>
            <w:r>
              <w:t>0,0</w:t>
            </w:r>
          </w:p>
        </w:tc>
        <w:tc>
          <w:tcPr>
            <w:tcW w:w="1559" w:type="dxa"/>
          </w:tcPr>
          <w:p w:rsidR="0082753C" w:rsidRPr="000146EA" w:rsidRDefault="0082753C" w:rsidP="00D12AD4">
            <w:pPr>
              <w:jc w:val="center"/>
            </w:pPr>
            <w:r>
              <w:t>0,0</w:t>
            </w:r>
          </w:p>
        </w:tc>
        <w:tc>
          <w:tcPr>
            <w:tcW w:w="1418" w:type="dxa"/>
            <w:vAlign w:val="bottom"/>
          </w:tcPr>
          <w:p w:rsidR="0082753C" w:rsidRPr="00501F51" w:rsidRDefault="0082753C" w:rsidP="00604A7E">
            <w:pPr>
              <w:jc w:val="center"/>
            </w:pPr>
          </w:p>
        </w:tc>
      </w:tr>
      <w:tr w:rsidR="0082753C" w:rsidRPr="000146EA" w:rsidTr="00842770">
        <w:trPr>
          <w:trHeight w:val="311"/>
        </w:trPr>
        <w:tc>
          <w:tcPr>
            <w:tcW w:w="710" w:type="dxa"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4819" w:type="dxa"/>
          </w:tcPr>
          <w:p w:rsidR="0082753C" w:rsidRPr="000146EA" w:rsidRDefault="0082753C" w:rsidP="0070295D">
            <w:pPr>
              <w:rPr>
                <w:snapToGrid w:val="0"/>
              </w:rPr>
            </w:pPr>
            <w:r w:rsidRPr="000146EA">
              <w:rPr>
                <w:snapToGrid w:val="0"/>
              </w:rPr>
              <w:t>иные внебюджетные источники (средства субъектов малого предпринимательства)</w:t>
            </w:r>
          </w:p>
        </w:tc>
        <w:tc>
          <w:tcPr>
            <w:tcW w:w="1559" w:type="dxa"/>
          </w:tcPr>
          <w:p w:rsidR="0082753C" w:rsidRPr="000146EA" w:rsidRDefault="0082753C" w:rsidP="00842770">
            <w:pPr>
              <w:jc w:val="center"/>
              <w:rPr>
                <w:snapToGrid w:val="0"/>
              </w:rPr>
            </w:pPr>
          </w:p>
        </w:tc>
        <w:tc>
          <w:tcPr>
            <w:tcW w:w="1418" w:type="dxa"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1134" w:type="dxa"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1417" w:type="dxa"/>
          </w:tcPr>
          <w:p w:rsidR="0082753C" w:rsidRPr="000146EA" w:rsidRDefault="0082753C" w:rsidP="00842770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1559" w:type="dxa"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1418" w:type="dxa"/>
            <w:vAlign w:val="bottom"/>
          </w:tcPr>
          <w:p w:rsidR="0082753C" w:rsidRPr="000146EA" w:rsidRDefault="0082753C" w:rsidP="00842770">
            <w:pPr>
              <w:jc w:val="center"/>
            </w:pPr>
          </w:p>
        </w:tc>
      </w:tr>
      <w:tr w:rsidR="0082753C" w:rsidRPr="000146EA" w:rsidTr="00842770">
        <w:trPr>
          <w:trHeight w:val="311"/>
        </w:trPr>
        <w:tc>
          <w:tcPr>
            <w:tcW w:w="710" w:type="dxa"/>
            <w:vMerge w:val="restart"/>
          </w:tcPr>
          <w:p w:rsidR="0082753C" w:rsidRPr="000146EA" w:rsidRDefault="0082753C" w:rsidP="006A14F4">
            <w:pPr>
              <w:jc w:val="center"/>
            </w:pPr>
            <w:r w:rsidRPr="000146EA">
              <w:t>1.1.</w:t>
            </w:r>
            <w:r>
              <w:t>3</w:t>
            </w:r>
          </w:p>
        </w:tc>
        <w:tc>
          <w:tcPr>
            <w:tcW w:w="4819" w:type="dxa"/>
          </w:tcPr>
          <w:p w:rsidR="0082753C" w:rsidRPr="000146EA" w:rsidRDefault="0082753C" w:rsidP="00842770">
            <w:r w:rsidRPr="000146EA">
              <w:t xml:space="preserve">Мероприятие </w:t>
            </w:r>
            <w:r>
              <w:t>3</w:t>
            </w:r>
          </w:p>
          <w:p w:rsidR="0082753C" w:rsidRPr="000146EA" w:rsidRDefault="0082753C" w:rsidP="00842770">
            <w:pPr>
              <w:rPr>
                <w:snapToGrid w:val="0"/>
                <w:color w:val="000000"/>
              </w:rPr>
            </w:pPr>
            <w:r w:rsidRPr="000146EA">
              <w:t>Организация и проведение конкурса «Лучший предприниматель городского округа»</w:t>
            </w:r>
          </w:p>
        </w:tc>
        <w:tc>
          <w:tcPr>
            <w:tcW w:w="1559" w:type="dxa"/>
          </w:tcPr>
          <w:p w:rsidR="0082753C" w:rsidRPr="000146EA" w:rsidRDefault="0082753C" w:rsidP="00842770">
            <w:p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1134" w:type="dxa"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1417" w:type="dxa"/>
          </w:tcPr>
          <w:p w:rsidR="0082753C" w:rsidRPr="000146EA" w:rsidRDefault="0082753C" w:rsidP="00842770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1559" w:type="dxa"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1418" w:type="dxa"/>
            <w:vAlign w:val="bottom"/>
          </w:tcPr>
          <w:p w:rsidR="0082753C" w:rsidRPr="000146EA" w:rsidRDefault="0082753C" w:rsidP="00842770">
            <w:pPr>
              <w:jc w:val="center"/>
            </w:pPr>
          </w:p>
        </w:tc>
      </w:tr>
      <w:tr w:rsidR="0082753C" w:rsidRPr="000146EA" w:rsidTr="00842770">
        <w:trPr>
          <w:trHeight w:val="311"/>
        </w:trPr>
        <w:tc>
          <w:tcPr>
            <w:tcW w:w="710" w:type="dxa"/>
            <w:vMerge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4819" w:type="dxa"/>
          </w:tcPr>
          <w:p w:rsidR="0082753C" w:rsidRPr="000146EA" w:rsidRDefault="0082753C" w:rsidP="00842770">
            <w:pPr>
              <w:rPr>
                <w:snapToGrid w:val="0"/>
              </w:rPr>
            </w:pPr>
            <w:r>
              <w:rPr>
                <w:snapToGrid w:val="0"/>
              </w:rPr>
              <w:t>Всего</w:t>
            </w:r>
          </w:p>
        </w:tc>
        <w:tc>
          <w:tcPr>
            <w:tcW w:w="1559" w:type="dxa"/>
          </w:tcPr>
          <w:p w:rsidR="0082753C" w:rsidRPr="000146EA" w:rsidRDefault="0082753C" w:rsidP="00842770">
            <w:pPr>
              <w:jc w:val="center"/>
              <w:rPr>
                <w:bCs/>
              </w:rPr>
            </w:pPr>
            <w:r>
              <w:rPr>
                <w:bCs/>
              </w:rPr>
              <w:t>298,18</w:t>
            </w:r>
          </w:p>
        </w:tc>
        <w:tc>
          <w:tcPr>
            <w:tcW w:w="1418" w:type="dxa"/>
          </w:tcPr>
          <w:p w:rsidR="0082753C" w:rsidRPr="000146EA" w:rsidRDefault="0082753C" w:rsidP="00842770">
            <w:pPr>
              <w:jc w:val="center"/>
            </w:pPr>
            <w:r>
              <w:t>192,08</w:t>
            </w:r>
          </w:p>
        </w:tc>
        <w:tc>
          <w:tcPr>
            <w:tcW w:w="1134" w:type="dxa"/>
          </w:tcPr>
          <w:p w:rsidR="0082753C" w:rsidRPr="000146EA" w:rsidRDefault="0082753C" w:rsidP="00E55DF9">
            <w:pPr>
              <w:jc w:val="center"/>
            </w:pPr>
            <w:r>
              <w:t>64,42</w:t>
            </w:r>
          </w:p>
        </w:tc>
        <w:tc>
          <w:tcPr>
            <w:tcW w:w="1417" w:type="dxa"/>
          </w:tcPr>
          <w:p w:rsidR="0082753C" w:rsidRPr="000146EA" w:rsidRDefault="00604A7E" w:rsidP="00842770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276" w:type="dxa"/>
          </w:tcPr>
          <w:p w:rsidR="0082753C" w:rsidRPr="000146EA" w:rsidRDefault="00604A7E" w:rsidP="00842770">
            <w:pPr>
              <w:jc w:val="center"/>
            </w:pPr>
            <w:r>
              <w:t>0,0</w:t>
            </w:r>
          </w:p>
        </w:tc>
        <w:tc>
          <w:tcPr>
            <w:tcW w:w="1559" w:type="dxa"/>
          </w:tcPr>
          <w:p w:rsidR="0082753C" w:rsidRPr="000146EA" w:rsidRDefault="00604A7E" w:rsidP="0082753C">
            <w:pPr>
              <w:jc w:val="center"/>
            </w:pPr>
            <w:r>
              <w:t>0,0</w:t>
            </w:r>
          </w:p>
        </w:tc>
        <w:tc>
          <w:tcPr>
            <w:tcW w:w="1418" w:type="dxa"/>
          </w:tcPr>
          <w:p w:rsidR="00501F51" w:rsidRPr="00501F51" w:rsidRDefault="00501F51" w:rsidP="00604A7E">
            <w:pPr>
              <w:jc w:val="center"/>
            </w:pPr>
          </w:p>
        </w:tc>
      </w:tr>
      <w:tr w:rsidR="0082753C" w:rsidRPr="000146EA" w:rsidTr="00842770">
        <w:trPr>
          <w:trHeight w:val="311"/>
        </w:trPr>
        <w:tc>
          <w:tcPr>
            <w:tcW w:w="710" w:type="dxa"/>
            <w:vMerge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4819" w:type="dxa"/>
          </w:tcPr>
          <w:p w:rsidR="0082753C" w:rsidRPr="000146EA" w:rsidRDefault="0082753C" w:rsidP="00842770">
            <w:pPr>
              <w:rPr>
                <w:snapToGrid w:val="0"/>
              </w:rPr>
            </w:pPr>
            <w:r w:rsidRPr="000146EA">
              <w:rPr>
                <w:snapToGrid w:val="0"/>
              </w:rPr>
              <w:t>федеральный бюджет (субсидии, субвенции, иные межбюджетные трансферты)</w:t>
            </w:r>
          </w:p>
        </w:tc>
        <w:tc>
          <w:tcPr>
            <w:tcW w:w="1559" w:type="dxa"/>
          </w:tcPr>
          <w:p w:rsidR="0082753C" w:rsidRPr="000146EA" w:rsidRDefault="0082753C" w:rsidP="00842770">
            <w:pPr>
              <w:jc w:val="center"/>
              <w:rPr>
                <w:snapToGrid w:val="0"/>
              </w:rPr>
            </w:pPr>
          </w:p>
        </w:tc>
        <w:tc>
          <w:tcPr>
            <w:tcW w:w="1418" w:type="dxa"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1134" w:type="dxa"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1417" w:type="dxa"/>
          </w:tcPr>
          <w:p w:rsidR="0082753C" w:rsidRPr="000146EA" w:rsidRDefault="0082753C" w:rsidP="00842770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1559" w:type="dxa"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1418" w:type="dxa"/>
            <w:vAlign w:val="bottom"/>
          </w:tcPr>
          <w:p w:rsidR="0082753C" w:rsidRPr="0082753C" w:rsidRDefault="0082753C" w:rsidP="00842770">
            <w:pPr>
              <w:jc w:val="center"/>
              <w:rPr>
                <w:color w:val="FF0000"/>
              </w:rPr>
            </w:pPr>
          </w:p>
        </w:tc>
      </w:tr>
      <w:tr w:rsidR="0082753C" w:rsidRPr="000146EA" w:rsidTr="00842770">
        <w:trPr>
          <w:trHeight w:val="311"/>
        </w:trPr>
        <w:tc>
          <w:tcPr>
            <w:tcW w:w="710" w:type="dxa"/>
            <w:vMerge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4819" w:type="dxa"/>
          </w:tcPr>
          <w:p w:rsidR="0082753C" w:rsidRPr="000146EA" w:rsidRDefault="0082753C" w:rsidP="00842770">
            <w:pPr>
              <w:rPr>
                <w:snapToGrid w:val="0"/>
              </w:rPr>
            </w:pPr>
            <w:r>
              <w:rPr>
                <w:snapToGrid w:val="0"/>
              </w:rPr>
              <w:t>краевой бюджет (субсидии)</w:t>
            </w:r>
          </w:p>
        </w:tc>
        <w:tc>
          <w:tcPr>
            <w:tcW w:w="1559" w:type="dxa"/>
          </w:tcPr>
          <w:p w:rsidR="0082753C" w:rsidRPr="000146EA" w:rsidRDefault="0082753C" w:rsidP="00842770">
            <w:pPr>
              <w:jc w:val="center"/>
              <w:rPr>
                <w:snapToGrid w:val="0"/>
              </w:rPr>
            </w:pPr>
          </w:p>
        </w:tc>
        <w:tc>
          <w:tcPr>
            <w:tcW w:w="1418" w:type="dxa"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1134" w:type="dxa"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1417" w:type="dxa"/>
          </w:tcPr>
          <w:p w:rsidR="0082753C" w:rsidRPr="000146EA" w:rsidRDefault="0082753C" w:rsidP="00842770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1559" w:type="dxa"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1418" w:type="dxa"/>
            <w:vAlign w:val="bottom"/>
          </w:tcPr>
          <w:p w:rsidR="0082753C" w:rsidRPr="0082753C" w:rsidRDefault="0082753C" w:rsidP="00842770">
            <w:pPr>
              <w:jc w:val="center"/>
              <w:rPr>
                <w:color w:val="FF0000"/>
              </w:rPr>
            </w:pPr>
          </w:p>
        </w:tc>
      </w:tr>
      <w:tr w:rsidR="0082753C" w:rsidRPr="000146EA" w:rsidTr="00842770">
        <w:trPr>
          <w:trHeight w:val="311"/>
        </w:trPr>
        <w:tc>
          <w:tcPr>
            <w:tcW w:w="710" w:type="dxa"/>
            <w:vMerge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4819" w:type="dxa"/>
          </w:tcPr>
          <w:p w:rsidR="0082753C" w:rsidRPr="000146EA" w:rsidRDefault="0082753C" w:rsidP="00842770">
            <w:pPr>
              <w:rPr>
                <w:snapToGrid w:val="0"/>
              </w:rPr>
            </w:pPr>
            <w:r w:rsidRPr="000146EA">
              <w:rPr>
                <w:snapToGrid w:val="0"/>
              </w:rPr>
              <w:t>бюджет городского округа</w:t>
            </w:r>
          </w:p>
        </w:tc>
        <w:tc>
          <w:tcPr>
            <w:tcW w:w="1559" w:type="dxa"/>
          </w:tcPr>
          <w:p w:rsidR="0082753C" w:rsidRPr="000146EA" w:rsidRDefault="0082753C" w:rsidP="00D12AD4">
            <w:pPr>
              <w:jc w:val="center"/>
              <w:rPr>
                <w:bCs/>
              </w:rPr>
            </w:pPr>
            <w:r>
              <w:rPr>
                <w:bCs/>
              </w:rPr>
              <w:t>298,18</w:t>
            </w:r>
          </w:p>
        </w:tc>
        <w:tc>
          <w:tcPr>
            <w:tcW w:w="1418" w:type="dxa"/>
          </w:tcPr>
          <w:p w:rsidR="0082753C" w:rsidRPr="000146EA" w:rsidRDefault="0082753C" w:rsidP="00D12AD4">
            <w:pPr>
              <w:jc w:val="center"/>
            </w:pPr>
            <w:r>
              <w:t>192,08</w:t>
            </w:r>
          </w:p>
        </w:tc>
        <w:tc>
          <w:tcPr>
            <w:tcW w:w="1134" w:type="dxa"/>
          </w:tcPr>
          <w:p w:rsidR="0082753C" w:rsidRPr="000146EA" w:rsidRDefault="0082753C" w:rsidP="00D12AD4">
            <w:pPr>
              <w:jc w:val="center"/>
            </w:pPr>
            <w:r>
              <w:t>64,42</w:t>
            </w:r>
          </w:p>
        </w:tc>
        <w:tc>
          <w:tcPr>
            <w:tcW w:w="1417" w:type="dxa"/>
          </w:tcPr>
          <w:p w:rsidR="0082753C" w:rsidRPr="000146EA" w:rsidRDefault="00604A7E" w:rsidP="00D12AD4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276" w:type="dxa"/>
          </w:tcPr>
          <w:p w:rsidR="0082753C" w:rsidRPr="000146EA" w:rsidRDefault="00604A7E" w:rsidP="00D12AD4">
            <w:pPr>
              <w:jc w:val="center"/>
            </w:pPr>
            <w:r>
              <w:t>0,0</w:t>
            </w:r>
          </w:p>
        </w:tc>
        <w:tc>
          <w:tcPr>
            <w:tcW w:w="1559" w:type="dxa"/>
          </w:tcPr>
          <w:p w:rsidR="0082753C" w:rsidRPr="000146EA" w:rsidRDefault="0082753C" w:rsidP="00D12AD4">
            <w:pPr>
              <w:jc w:val="center"/>
            </w:pPr>
            <w:r>
              <w:t>0,0</w:t>
            </w:r>
          </w:p>
        </w:tc>
        <w:tc>
          <w:tcPr>
            <w:tcW w:w="1418" w:type="dxa"/>
          </w:tcPr>
          <w:p w:rsidR="0082753C" w:rsidRPr="0082753C" w:rsidRDefault="0082753C" w:rsidP="00604A7E">
            <w:pPr>
              <w:jc w:val="center"/>
              <w:rPr>
                <w:color w:val="FF0000"/>
              </w:rPr>
            </w:pPr>
          </w:p>
        </w:tc>
      </w:tr>
      <w:tr w:rsidR="0082753C" w:rsidRPr="000146EA" w:rsidTr="00842770">
        <w:trPr>
          <w:trHeight w:val="311"/>
        </w:trPr>
        <w:tc>
          <w:tcPr>
            <w:tcW w:w="710" w:type="dxa"/>
            <w:vMerge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4819" w:type="dxa"/>
          </w:tcPr>
          <w:p w:rsidR="0082753C" w:rsidRPr="000146EA" w:rsidRDefault="0082753C" w:rsidP="00842770">
            <w:pPr>
              <w:rPr>
                <w:snapToGrid w:val="0"/>
              </w:rPr>
            </w:pPr>
            <w:r w:rsidRPr="000146EA">
              <w:rPr>
                <w:snapToGrid w:val="0"/>
              </w:rPr>
              <w:t>иные внебюджетные источники (средства субъектов малого предпринимательства)</w:t>
            </w:r>
          </w:p>
        </w:tc>
        <w:tc>
          <w:tcPr>
            <w:tcW w:w="1559" w:type="dxa"/>
          </w:tcPr>
          <w:p w:rsidR="0082753C" w:rsidRPr="000146EA" w:rsidRDefault="0082753C" w:rsidP="00842770">
            <w:pPr>
              <w:jc w:val="center"/>
              <w:rPr>
                <w:snapToGrid w:val="0"/>
              </w:rPr>
            </w:pPr>
          </w:p>
        </w:tc>
        <w:tc>
          <w:tcPr>
            <w:tcW w:w="1418" w:type="dxa"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1134" w:type="dxa"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1417" w:type="dxa"/>
          </w:tcPr>
          <w:p w:rsidR="0082753C" w:rsidRPr="000146EA" w:rsidRDefault="0082753C" w:rsidP="00842770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1559" w:type="dxa"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1418" w:type="dxa"/>
            <w:vAlign w:val="bottom"/>
          </w:tcPr>
          <w:p w:rsidR="0082753C" w:rsidRPr="000146EA" w:rsidRDefault="0082753C" w:rsidP="00842770">
            <w:pPr>
              <w:jc w:val="center"/>
            </w:pPr>
          </w:p>
        </w:tc>
      </w:tr>
      <w:tr w:rsidR="0082753C" w:rsidRPr="000146EA" w:rsidTr="00842770">
        <w:trPr>
          <w:trHeight w:val="311"/>
        </w:trPr>
        <w:tc>
          <w:tcPr>
            <w:tcW w:w="710" w:type="dxa"/>
            <w:vMerge w:val="restart"/>
          </w:tcPr>
          <w:p w:rsidR="0082753C" w:rsidRPr="000146EA" w:rsidRDefault="0082753C" w:rsidP="006A14F4">
            <w:pPr>
              <w:jc w:val="center"/>
            </w:pPr>
            <w:r w:rsidRPr="000146EA">
              <w:t>1.1.</w:t>
            </w:r>
            <w:r>
              <w:t>4</w:t>
            </w:r>
          </w:p>
        </w:tc>
        <w:tc>
          <w:tcPr>
            <w:tcW w:w="4819" w:type="dxa"/>
          </w:tcPr>
          <w:p w:rsidR="0082753C" w:rsidRPr="000146EA" w:rsidRDefault="0082753C" w:rsidP="00842770">
            <w:r w:rsidRPr="000146EA">
              <w:t xml:space="preserve">Мероприятие </w:t>
            </w:r>
            <w:r>
              <w:t>4</w:t>
            </w:r>
          </w:p>
          <w:p w:rsidR="0082753C" w:rsidRPr="000146EA" w:rsidRDefault="0082753C" w:rsidP="00842770">
            <w:r w:rsidRPr="000146EA">
              <w:t>Организация и проведение смотров-</w:t>
            </w:r>
          </w:p>
          <w:p w:rsidR="0082753C" w:rsidRPr="000146EA" w:rsidRDefault="0082753C" w:rsidP="00842770">
            <w:r w:rsidRPr="000146EA">
              <w:t>конкурсов для субъектов малого и среднего предпринимательства</w:t>
            </w:r>
          </w:p>
        </w:tc>
        <w:tc>
          <w:tcPr>
            <w:tcW w:w="1559" w:type="dxa"/>
          </w:tcPr>
          <w:p w:rsidR="0082753C" w:rsidRPr="000146EA" w:rsidRDefault="0082753C" w:rsidP="00842770">
            <w:p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1134" w:type="dxa"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1417" w:type="dxa"/>
          </w:tcPr>
          <w:p w:rsidR="0082753C" w:rsidRPr="000146EA" w:rsidRDefault="0082753C" w:rsidP="00842770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1559" w:type="dxa"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1418" w:type="dxa"/>
            <w:vAlign w:val="bottom"/>
          </w:tcPr>
          <w:p w:rsidR="0082753C" w:rsidRPr="000146EA" w:rsidRDefault="0082753C" w:rsidP="00842770">
            <w:pPr>
              <w:jc w:val="center"/>
            </w:pPr>
          </w:p>
        </w:tc>
      </w:tr>
      <w:tr w:rsidR="0082753C" w:rsidRPr="000146EA" w:rsidTr="00842770">
        <w:trPr>
          <w:trHeight w:val="311"/>
        </w:trPr>
        <w:tc>
          <w:tcPr>
            <w:tcW w:w="710" w:type="dxa"/>
            <w:vMerge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4819" w:type="dxa"/>
          </w:tcPr>
          <w:p w:rsidR="0082753C" w:rsidRPr="000146EA" w:rsidRDefault="0082753C" w:rsidP="00842770">
            <w:pPr>
              <w:rPr>
                <w:snapToGrid w:val="0"/>
              </w:rPr>
            </w:pPr>
            <w:r>
              <w:rPr>
                <w:snapToGrid w:val="0"/>
              </w:rPr>
              <w:t>Всего</w:t>
            </w:r>
          </w:p>
        </w:tc>
        <w:tc>
          <w:tcPr>
            <w:tcW w:w="1559" w:type="dxa"/>
          </w:tcPr>
          <w:p w:rsidR="0082753C" w:rsidRPr="000146EA" w:rsidRDefault="0082753C" w:rsidP="00842770">
            <w:pPr>
              <w:jc w:val="center"/>
              <w:rPr>
                <w:bCs/>
              </w:rPr>
            </w:pPr>
            <w:r>
              <w:rPr>
                <w:bCs/>
              </w:rPr>
              <w:t>300,0</w:t>
            </w:r>
          </w:p>
        </w:tc>
        <w:tc>
          <w:tcPr>
            <w:tcW w:w="1418" w:type="dxa"/>
          </w:tcPr>
          <w:p w:rsidR="0082753C" w:rsidRPr="000146EA" w:rsidRDefault="0082753C" w:rsidP="00842770">
            <w:pPr>
              <w:jc w:val="center"/>
            </w:pPr>
            <w:r>
              <w:t>100,0</w:t>
            </w:r>
          </w:p>
        </w:tc>
        <w:tc>
          <w:tcPr>
            <w:tcW w:w="1134" w:type="dxa"/>
          </w:tcPr>
          <w:p w:rsidR="0082753C" w:rsidRPr="000146EA" w:rsidRDefault="0082753C" w:rsidP="00842770">
            <w:pPr>
              <w:jc w:val="center"/>
            </w:pPr>
            <w:r>
              <w:t>33,3</w:t>
            </w:r>
          </w:p>
        </w:tc>
        <w:tc>
          <w:tcPr>
            <w:tcW w:w="1417" w:type="dxa"/>
          </w:tcPr>
          <w:p w:rsidR="0082753C" w:rsidRPr="000146EA" w:rsidRDefault="0082753C" w:rsidP="00842770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276" w:type="dxa"/>
          </w:tcPr>
          <w:p w:rsidR="0082753C" w:rsidRPr="000146EA" w:rsidRDefault="0082753C" w:rsidP="00842770">
            <w:pPr>
              <w:jc w:val="center"/>
            </w:pPr>
            <w:r>
              <w:t>0,0</w:t>
            </w:r>
          </w:p>
        </w:tc>
        <w:tc>
          <w:tcPr>
            <w:tcW w:w="1559" w:type="dxa"/>
          </w:tcPr>
          <w:p w:rsidR="0082753C" w:rsidRPr="000146EA" w:rsidRDefault="0082753C" w:rsidP="00842770">
            <w:pPr>
              <w:jc w:val="center"/>
            </w:pPr>
            <w:r>
              <w:t>0,0</w:t>
            </w:r>
          </w:p>
        </w:tc>
        <w:tc>
          <w:tcPr>
            <w:tcW w:w="1418" w:type="dxa"/>
            <w:vAlign w:val="bottom"/>
          </w:tcPr>
          <w:p w:rsidR="0082753C" w:rsidRPr="000146EA" w:rsidRDefault="0082753C" w:rsidP="00842770">
            <w:pPr>
              <w:jc w:val="center"/>
            </w:pPr>
          </w:p>
        </w:tc>
      </w:tr>
      <w:tr w:rsidR="0082753C" w:rsidRPr="000146EA" w:rsidTr="00842770">
        <w:trPr>
          <w:trHeight w:val="311"/>
        </w:trPr>
        <w:tc>
          <w:tcPr>
            <w:tcW w:w="710" w:type="dxa"/>
            <w:vMerge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4819" w:type="dxa"/>
          </w:tcPr>
          <w:p w:rsidR="0082753C" w:rsidRPr="000146EA" w:rsidRDefault="0082753C" w:rsidP="00842770">
            <w:pPr>
              <w:rPr>
                <w:snapToGrid w:val="0"/>
              </w:rPr>
            </w:pPr>
            <w:r w:rsidRPr="000146EA">
              <w:rPr>
                <w:snapToGrid w:val="0"/>
              </w:rPr>
              <w:t>федеральный бюджет (субсидии, субвенции, иные межбюджетные трансферты)</w:t>
            </w:r>
          </w:p>
        </w:tc>
        <w:tc>
          <w:tcPr>
            <w:tcW w:w="1559" w:type="dxa"/>
          </w:tcPr>
          <w:p w:rsidR="0082753C" w:rsidRPr="000146EA" w:rsidRDefault="0082753C" w:rsidP="00842770">
            <w:pPr>
              <w:jc w:val="center"/>
              <w:rPr>
                <w:snapToGrid w:val="0"/>
              </w:rPr>
            </w:pPr>
          </w:p>
        </w:tc>
        <w:tc>
          <w:tcPr>
            <w:tcW w:w="1418" w:type="dxa"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1134" w:type="dxa"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1417" w:type="dxa"/>
          </w:tcPr>
          <w:p w:rsidR="0082753C" w:rsidRPr="000146EA" w:rsidRDefault="0082753C" w:rsidP="00842770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1559" w:type="dxa"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1418" w:type="dxa"/>
            <w:vAlign w:val="bottom"/>
          </w:tcPr>
          <w:p w:rsidR="0082753C" w:rsidRPr="000146EA" w:rsidRDefault="0082753C" w:rsidP="00842770">
            <w:pPr>
              <w:jc w:val="center"/>
            </w:pPr>
          </w:p>
        </w:tc>
      </w:tr>
      <w:tr w:rsidR="0082753C" w:rsidRPr="000146EA" w:rsidTr="00842770">
        <w:trPr>
          <w:trHeight w:val="311"/>
        </w:trPr>
        <w:tc>
          <w:tcPr>
            <w:tcW w:w="710" w:type="dxa"/>
            <w:vMerge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4819" w:type="dxa"/>
          </w:tcPr>
          <w:p w:rsidR="0082753C" w:rsidRPr="000146EA" w:rsidRDefault="0082753C" w:rsidP="00842770">
            <w:pPr>
              <w:rPr>
                <w:snapToGrid w:val="0"/>
              </w:rPr>
            </w:pPr>
            <w:r w:rsidRPr="000146EA">
              <w:rPr>
                <w:snapToGrid w:val="0"/>
              </w:rPr>
              <w:t>краевой бюджет (субсидии)</w:t>
            </w:r>
          </w:p>
        </w:tc>
        <w:tc>
          <w:tcPr>
            <w:tcW w:w="1559" w:type="dxa"/>
          </w:tcPr>
          <w:p w:rsidR="0082753C" w:rsidRPr="000146EA" w:rsidRDefault="0082753C" w:rsidP="00842770">
            <w:pPr>
              <w:jc w:val="center"/>
              <w:rPr>
                <w:snapToGrid w:val="0"/>
              </w:rPr>
            </w:pPr>
          </w:p>
        </w:tc>
        <w:tc>
          <w:tcPr>
            <w:tcW w:w="1418" w:type="dxa"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1134" w:type="dxa"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1417" w:type="dxa"/>
          </w:tcPr>
          <w:p w:rsidR="0082753C" w:rsidRPr="000146EA" w:rsidRDefault="0082753C" w:rsidP="00842770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1559" w:type="dxa"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1418" w:type="dxa"/>
            <w:vAlign w:val="bottom"/>
          </w:tcPr>
          <w:p w:rsidR="0082753C" w:rsidRPr="000146EA" w:rsidRDefault="0082753C" w:rsidP="00842770">
            <w:pPr>
              <w:jc w:val="center"/>
            </w:pPr>
          </w:p>
        </w:tc>
      </w:tr>
      <w:tr w:rsidR="0082753C" w:rsidRPr="000146EA" w:rsidTr="00842770">
        <w:trPr>
          <w:trHeight w:val="311"/>
        </w:trPr>
        <w:tc>
          <w:tcPr>
            <w:tcW w:w="710" w:type="dxa"/>
            <w:vMerge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4819" w:type="dxa"/>
          </w:tcPr>
          <w:p w:rsidR="0082753C" w:rsidRPr="000146EA" w:rsidRDefault="0082753C" w:rsidP="00842770">
            <w:pPr>
              <w:rPr>
                <w:snapToGrid w:val="0"/>
              </w:rPr>
            </w:pPr>
            <w:r w:rsidRPr="000146EA">
              <w:rPr>
                <w:snapToGrid w:val="0"/>
              </w:rPr>
              <w:t>бюджет городского округа</w:t>
            </w:r>
          </w:p>
        </w:tc>
        <w:tc>
          <w:tcPr>
            <w:tcW w:w="1559" w:type="dxa"/>
          </w:tcPr>
          <w:p w:rsidR="0082753C" w:rsidRPr="000146EA" w:rsidRDefault="0082753C" w:rsidP="0070295D">
            <w:pPr>
              <w:jc w:val="center"/>
              <w:rPr>
                <w:bCs/>
              </w:rPr>
            </w:pPr>
            <w:r>
              <w:rPr>
                <w:bCs/>
              </w:rPr>
              <w:t>300,0</w:t>
            </w:r>
          </w:p>
        </w:tc>
        <w:tc>
          <w:tcPr>
            <w:tcW w:w="1418" w:type="dxa"/>
          </w:tcPr>
          <w:p w:rsidR="0082753C" w:rsidRPr="000146EA" w:rsidRDefault="0082753C" w:rsidP="0070295D">
            <w:pPr>
              <w:jc w:val="center"/>
            </w:pPr>
            <w:r>
              <w:t>100,0</w:t>
            </w:r>
          </w:p>
        </w:tc>
        <w:tc>
          <w:tcPr>
            <w:tcW w:w="1134" w:type="dxa"/>
          </w:tcPr>
          <w:p w:rsidR="0082753C" w:rsidRPr="000146EA" w:rsidRDefault="0082753C" w:rsidP="0070295D">
            <w:pPr>
              <w:jc w:val="center"/>
            </w:pPr>
            <w:r>
              <w:t>33,3</w:t>
            </w:r>
          </w:p>
        </w:tc>
        <w:tc>
          <w:tcPr>
            <w:tcW w:w="1417" w:type="dxa"/>
          </w:tcPr>
          <w:p w:rsidR="0082753C" w:rsidRPr="000146EA" w:rsidRDefault="0082753C" w:rsidP="0070295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276" w:type="dxa"/>
          </w:tcPr>
          <w:p w:rsidR="0082753C" w:rsidRPr="000146EA" w:rsidRDefault="0082753C" w:rsidP="0070295D">
            <w:pPr>
              <w:jc w:val="center"/>
            </w:pPr>
            <w:r>
              <w:t>0,0</w:t>
            </w:r>
          </w:p>
        </w:tc>
        <w:tc>
          <w:tcPr>
            <w:tcW w:w="1559" w:type="dxa"/>
          </w:tcPr>
          <w:p w:rsidR="0082753C" w:rsidRPr="000146EA" w:rsidRDefault="0082753C" w:rsidP="0070295D">
            <w:pPr>
              <w:jc w:val="center"/>
            </w:pPr>
            <w:r>
              <w:t>0,0</w:t>
            </w:r>
          </w:p>
        </w:tc>
        <w:tc>
          <w:tcPr>
            <w:tcW w:w="1418" w:type="dxa"/>
            <w:vAlign w:val="bottom"/>
          </w:tcPr>
          <w:p w:rsidR="0082753C" w:rsidRPr="000146EA" w:rsidRDefault="0082753C" w:rsidP="00842770">
            <w:pPr>
              <w:jc w:val="center"/>
            </w:pPr>
          </w:p>
        </w:tc>
      </w:tr>
      <w:tr w:rsidR="0082753C" w:rsidRPr="000146EA" w:rsidTr="00842770">
        <w:trPr>
          <w:trHeight w:val="311"/>
        </w:trPr>
        <w:tc>
          <w:tcPr>
            <w:tcW w:w="710" w:type="dxa"/>
            <w:vMerge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4819" w:type="dxa"/>
          </w:tcPr>
          <w:p w:rsidR="0082753C" w:rsidRDefault="0082753C" w:rsidP="00842770">
            <w:pPr>
              <w:rPr>
                <w:snapToGrid w:val="0"/>
              </w:rPr>
            </w:pPr>
            <w:r w:rsidRPr="000146EA">
              <w:rPr>
                <w:snapToGrid w:val="0"/>
              </w:rPr>
              <w:t>иные внебюджетные источники (средства субъектов малого предпринимательства)</w:t>
            </w:r>
          </w:p>
          <w:p w:rsidR="0082753C" w:rsidRPr="000146EA" w:rsidRDefault="0082753C" w:rsidP="00842770">
            <w:pPr>
              <w:rPr>
                <w:snapToGrid w:val="0"/>
              </w:rPr>
            </w:pPr>
          </w:p>
        </w:tc>
        <w:tc>
          <w:tcPr>
            <w:tcW w:w="1559" w:type="dxa"/>
          </w:tcPr>
          <w:p w:rsidR="0082753C" w:rsidRPr="000146EA" w:rsidRDefault="0082753C" w:rsidP="00842770">
            <w:pPr>
              <w:jc w:val="center"/>
              <w:rPr>
                <w:snapToGrid w:val="0"/>
              </w:rPr>
            </w:pPr>
          </w:p>
        </w:tc>
        <w:tc>
          <w:tcPr>
            <w:tcW w:w="1418" w:type="dxa"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1134" w:type="dxa"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1417" w:type="dxa"/>
          </w:tcPr>
          <w:p w:rsidR="0082753C" w:rsidRPr="000146EA" w:rsidRDefault="0082753C" w:rsidP="00842770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1559" w:type="dxa"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1418" w:type="dxa"/>
            <w:vAlign w:val="bottom"/>
          </w:tcPr>
          <w:p w:rsidR="0082753C" w:rsidRPr="000146EA" w:rsidRDefault="0082753C" w:rsidP="00842770">
            <w:pPr>
              <w:jc w:val="center"/>
            </w:pPr>
          </w:p>
        </w:tc>
      </w:tr>
      <w:tr w:rsidR="0082753C" w:rsidRPr="000146EA" w:rsidTr="00842770">
        <w:trPr>
          <w:trHeight w:val="311"/>
        </w:trPr>
        <w:tc>
          <w:tcPr>
            <w:tcW w:w="710" w:type="dxa"/>
          </w:tcPr>
          <w:p w:rsidR="0082753C" w:rsidRPr="000146EA" w:rsidRDefault="0082753C" w:rsidP="006A14F4">
            <w:pPr>
              <w:jc w:val="center"/>
            </w:pPr>
            <w:r w:rsidRPr="000146EA">
              <w:t>1.1.</w:t>
            </w:r>
            <w:r>
              <w:t>5</w:t>
            </w:r>
          </w:p>
        </w:tc>
        <w:tc>
          <w:tcPr>
            <w:tcW w:w="4819" w:type="dxa"/>
          </w:tcPr>
          <w:p w:rsidR="0082753C" w:rsidRPr="000146EA" w:rsidRDefault="0082753C" w:rsidP="00842770">
            <w:r w:rsidRPr="000146EA">
              <w:t>Мероприятие</w:t>
            </w:r>
            <w:r>
              <w:t xml:space="preserve"> 5</w:t>
            </w:r>
          </w:p>
          <w:p w:rsidR="0082753C" w:rsidRPr="00B615D2" w:rsidRDefault="0082753C" w:rsidP="00842770">
            <w:r w:rsidRPr="000146EA">
              <w:t>Организация и проведение обучающих мероприятий для субъектов малого и среднего предпринимательства</w:t>
            </w:r>
            <w:r>
              <w:t xml:space="preserve">, </w:t>
            </w:r>
            <w:r w:rsidRPr="00705623">
              <w:t xml:space="preserve">физических лиц, применяющих специальный налоговый режим «Налог на профессиональный доход» </w:t>
            </w:r>
          </w:p>
        </w:tc>
        <w:tc>
          <w:tcPr>
            <w:tcW w:w="1559" w:type="dxa"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1418" w:type="dxa"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1134" w:type="dxa"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1417" w:type="dxa"/>
          </w:tcPr>
          <w:p w:rsidR="0082753C" w:rsidRPr="000146EA" w:rsidRDefault="0082753C" w:rsidP="00842770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1559" w:type="dxa"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1418" w:type="dxa"/>
            <w:vAlign w:val="bottom"/>
          </w:tcPr>
          <w:p w:rsidR="0082753C" w:rsidRPr="000146EA" w:rsidRDefault="0082753C" w:rsidP="00842770">
            <w:pPr>
              <w:jc w:val="center"/>
            </w:pPr>
          </w:p>
        </w:tc>
      </w:tr>
      <w:tr w:rsidR="0082753C" w:rsidRPr="000146EA" w:rsidTr="00842770">
        <w:trPr>
          <w:trHeight w:val="311"/>
        </w:trPr>
        <w:tc>
          <w:tcPr>
            <w:tcW w:w="710" w:type="dxa"/>
            <w:vMerge w:val="restart"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4819" w:type="dxa"/>
          </w:tcPr>
          <w:p w:rsidR="0082753C" w:rsidRPr="000146EA" w:rsidRDefault="0082753C" w:rsidP="00842770">
            <w:pPr>
              <w:rPr>
                <w:snapToGrid w:val="0"/>
              </w:rPr>
            </w:pPr>
            <w:r>
              <w:rPr>
                <w:snapToGrid w:val="0"/>
              </w:rPr>
              <w:t>Всего</w:t>
            </w:r>
          </w:p>
        </w:tc>
        <w:tc>
          <w:tcPr>
            <w:tcW w:w="1559" w:type="dxa"/>
          </w:tcPr>
          <w:p w:rsidR="0082753C" w:rsidRPr="000146EA" w:rsidRDefault="0082753C" w:rsidP="0070295D">
            <w:pPr>
              <w:jc w:val="center"/>
              <w:rPr>
                <w:bCs/>
              </w:rPr>
            </w:pPr>
            <w:r>
              <w:rPr>
                <w:bCs/>
              </w:rPr>
              <w:t>200,0</w:t>
            </w:r>
          </w:p>
        </w:tc>
        <w:tc>
          <w:tcPr>
            <w:tcW w:w="1418" w:type="dxa"/>
          </w:tcPr>
          <w:p w:rsidR="0082753C" w:rsidRPr="000146EA" w:rsidRDefault="0082753C" w:rsidP="0070295D">
            <w:pPr>
              <w:jc w:val="center"/>
            </w:pPr>
            <w:r>
              <w:t>97,38</w:t>
            </w:r>
          </w:p>
        </w:tc>
        <w:tc>
          <w:tcPr>
            <w:tcW w:w="1134" w:type="dxa"/>
          </w:tcPr>
          <w:p w:rsidR="0082753C" w:rsidRPr="000146EA" w:rsidRDefault="0082753C" w:rsidP="0070295D">
            <w:pPr>
              <w:jc w:val="center"/>
            </w:pPr>
            <w:r>
              <w:t>48,38</w:t>
            </w:r>
          </w:p>
        </w:tc>
        <w:tc>
          <w:tcPr>
            <w:tcW w:w="1417" w:type="dxa"/>
          </w:tcPr>
          <w:p w:rsidR="0082753C" w:rsidRPr="000146EA" w:rsidRDefault="0082753C" w:rsidP="0070295D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6" w:type="dxa"/>
          </w:tcPr>
          <w:p w:rsidR="0082753C" w:rsidRPr="000146EA" w:rsidRDefault="0082753C" w:rsidP="0070295D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82753C" w:rsidRPr="00B615D2" w:rsidRDefault="0082753C" w:rsidP="00B615D2">
            <w:pPr>
              <w:jc w:val="center"/>
              <w:rPr>
                <w:sz w:val="20"/>
                <w:szCs w:val="20"/>
              </w:rPr>
            </w:pPr>
            <w:r>
              <w:t>0</w:t>
            </w:r>
          </w:p>
        </w:tc>
        <w:tc>
          <w:tcPr>
            <w:tcW w:w="1418" w:type="dxa"/>
          </w:tcPr>
          <w:p w:rsidR="0082753C" w:rsidRPr="000146EA" w:rsidRDefault="0082753C" w:rsidP="00842770">
            <w:pPr>
              <w:jc w:val="center"/>
            </w:pPr>
          </w:p>
        </w:tc>
      </w:tr>
      <w:tr w:rsidR="0082753C" w:rsidRPr="000146EA" w:rsidTr="00842770">
        <w:trPr>
          <w:trHeight w:val="311"/>
        </w:trPr>
        <w:tc>
          <w:tcPr>
            <w:tcW w:w="710" w:type="dxa"/>
            <w:vMerge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4819" w:type="dxa"/>
          </w:tcPr>
          <w:p w:rsidR="0082753C" w:rsidRPr="000146EA" w:rsidRDefault="0082753C" w:rsidP="00842770">
            <w:pPr>
              <w:rPr>
                <w:snapToGrid w:val="0"/>
              </w:rPr>
            </w:pPr>
            <w:r w:rsidRPr="000146EA">
              <w:rPr>
                <w:snapToGrid w:val="0"/>
              </w:rPr>
              <w:t>федеральный бюджет (субсидии, субвенции, иные межбюджетные трансферты)</w:t>
            </w:r>
          </w:p>
        </w:tc>
        <w:tc>
          <w:tcPr>
            <w:tcW w:w="1559" w:type="dxa"/>
          </w:tcPr>
          <w:p w:rsidR="0082753C" w:rsidRPr="000146EA" w:rsidRDefault="0082753C" w:rsidP="00842770">
            <w:pPr>
              <w:jc w:val="center"/>
              <w:rPr>
                <w:snapToGrid w:val="0"/>
              </w:rPr>
            </w:pPr>
          </w:p>
        </w:tc>
        <w:tc>
          <w:tcPr>
            <w:tcW w:w="1418" w:type="dxa"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1134" w:type="dxa"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1417" w:type="dxa"/>
          </w:tcPr>
          <w:p w:rsidR="0082753C" w:rsidRPr="000146EA" w:rsidRDefault="0082753C" w:rsidP="00842770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1559" w:type="dxa"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1418" w:type="dxa"/>
          </w:tcPr>
          <w:p w:rsidR="0082753C" w:rsidRPr="000146EA" w:rsidRDefault="0082753C" w:rsidP="00842770">
            <w:pPr>
              <w:jc w:val="center"/>
            </w:pPr>
          </w:p>
        </w:tc>
      </w:tr>
      <w:tr w:rsidR="0082753C" w:rsidRPr="000146EA" w:rsidTr="00842770">
        <w:trPr>
          <w:trHeight w:val="311"/>
        </w:trPr>
        <w:tc>
          <w:tcPr>
            <w:tcW w:w="710" w:type="dxa"/>
            <w:vMerge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4819" w:type="dxa"/>
          </w:tcPr>
          <w:p w:rsidR="0082753C" w:rsidRPr="000146EA" w:rsidRDefault="0082753C" w:rsidP="00842770">
            <w:pPr>
              <w:rPr>
                <w:snapToGrid w:val="0"/>
              </w:rPr>
            </w:pPr>
            <w:r w:rsidRPr="000146EA">
              <w:rPr>
                <w:snapToGrid w:val="0"/>
              </w:rPr>
              <w:t>краевой бюджет (субсидии)</w:t>
            </w:r>
          </w:p>
        </w:tc>
        <w:tc>
          <w:tcPr>
            <w:tcW w:w="1559" w:type="dxa"/>
          </w:tcPr>
          <w:p w:rsidR="0082753C" w:rsidRPr="000146EA" w:rsidRDefault="0082753C" w:rsidP="00842770">
            <w:pPr>
              <w:jc w:val="center"/>
              <w:rPr>
                <w:snapToGrid w:val="0"/>
              </w:rPr>
            </w:pPr>
          </w:p>
        </w:tc>
        <w:tc>
          <w:tcPr>
            <w:tcW w:w="1418" w:type="dxa"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1134" w:type="dxa"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1417" w:type="dxa"/>
          </w:tcPr>
          <w:p w:rsidR="0082753C" w:rsidRPr="000146EA" w:rsidRDefault="0082753C" w:rsidP="00842770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1559" w:type="dxa"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1418" w:type="dxa"/>
          </w:tcPr>
          <w:p w:rsidR="0082753C" w:rsidRPr="000146EA" w:rsidRDefault="0082753C" w:rsidP="00842770">
            <w:pPr>
              <w:jc w:val="center"/>
            </w:pPr>
          </w:p>
        </w:tc>
      </w:tr>
      <w:tr w:rsidR="0082753C" w:rsidRPr="000146EA" w:rsidTr="00842770">
        <w:trPr>
          <w:trHeight w:val="311"/>
        </w:trPr>
        <w:tc>
          <w:tcPr>
            <w:tcW w:w="710" w:type="dxa"/>
            <w:vMerge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4819" w:type="dxa"/>
          </w:tcPr>
          <w:p w:rsidR="0082753C" w:rsidRPr="000146EA" w:rsidRDefault="0082753C" w:rsidP="00842770">
            <w:pPr>
              <w:rPr>
                <w:snapToGrid w:val="0"/>
              </w:rPr>
            </w:pPr>
            <w:r w:rsidRPr="000146EA">
              <w:rPr>
                <w:snapToGrid w:val="0"/>
              </w:rPr>
              <w:t>бюджет городского округа</w:t>
            </w:r>
          </w:p>
        </w:tc>
        <w:tc>
          <w:tcPr>
            <w:tcW w:w="1559" w:type="dxa"/>
          </w:tcPr>
          <w:p w:rsidR="0082753C" w:rsidRPr="000146EA" w:rsidRDefault="0082753C" w:rsidP="00D12AD4">
            <w:pPr>
              <w:jc w:val="center"/>
              <w:rPr>
                <w:bCs/>
              </w:rPr>
            </w:pPr>
            <w:r>
              <w:rPr>
                <w:bCs/>
              </w:rPr>
              <w:t>200,0</w:t>
            </w:r>
          </w:p>
        </w:tc>
        <w:tc>
          <w:tcPr>
            <w:tcW w:w="1418" w:type="dxa"/>
          </w:tcPr>
          <w:p w:rsidR="0082753C" w:rsidRPr="000146EA" w:rsidRDefault="0082753C" w:rsidP="00D12AD4">
            <w:pPr>
              <w:jc w:val="center"/>
            </w:pPr>
            <w:r>
              <w:t>97,38</w:t>
            </w:r>
          </w:p>
        </w:tc>
        <w:tc>
          <w:tcPr>
            <w:tcW w:w="1134" w:type="dxa"/>
          </w:tcPr>
          <w:p w:rsidR="0082753C" w:rsidRPr="000146EA" w:rsidRDefault="0082753C" w:rsidP="00D12AD4">
            <w:pPr>
              <w:jc w:val="center"/>
            </w:pPr>
            <w:r>
              <w:t>48,38</w:t>
            </w:r>
          </w:p>
        </w:tc>
        <w:tc>
          <w:tcPr>
            <w:tcW w:w="1417" w:type="dxa"/>
          </w:tcPr>
          <w:p w:rsidR="0082753C" w:rsidRPr="000146EA" w:rsidRDefault="0082753C" w:rsidP="0070295D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6" w:type="dxa"/>
          </w:tcPr>
          <w:p w:rsidR="0082753C" w:rsidRPr="000146EA" w:rsidRDefault="0082753C" w:rsidP="0070295D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82753C" w:rsidRPr="000146EA" w:rsidRDefault="0082753C" w:rsidP="00B615D2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82753C" w:rsidRPr="000146EA" w:rsidRDefault="0082753C" w:rsidP="0097429B">
            <w:pPr>
              <w:jc w:val="center"/>
            </w:pPr>
          </w:p>
        </w:tc>
      </w:tr>
      <w:tr w:rsidR="0082753C" w:rsidRPr="000146EA" w:rsidTr="00842770">
        <w:trPr>
          <w:trHeight w:val="311"/>
        </w:trPr>
        <w:tc>
          <w:tcPr>
            <w:tcW w:w="710" w:type="dxa"/>
            <w:vMerge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4819" w:type="dxa"/>
          </w:tcPr>
          <w:p w:rsidR="0082753C" w:rsidRPr="000146EA" w:rsidRDefault="0082753C" w:rsidP="00842770">
            <w:pPr>
              <w:rPr>
                <w:snapToGrid w:val="0"/>
              </w:rPr>
            </w:pPr>
            <w:r w:rsidRPr="000146EA">
              <w:rPr>
                <w:snapToGrid w:val="0"/>
              </w:rPr>
              <w:t>иные внебюджетные источники (средства субъектов малого предпринимательства)</w:t>
            </w:r>
          </w:p>
        </w:tc>
        <w:tc>
          <w:tcPr>
            <w:tcW w:w="1559" w:type="dxa"/>
          </w:tcPr>
          <w:p w:rsidR="0082753C" w:rsidRPr="000146EA" w:rsidRDefault="0082753C" w:rsidP="00842770">
            <w:pPr>
              <w:jc w:val="center"/>
              <w:rPr>
                <w:snapToGrid w:val="0"/>
              </w:rPr>
            </w:pPr>
          </w:p>
        </w:tc>
        <w:tc>
          <w:tcPr>
            <w:tcW w:w="1418" w:type="dxa"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1134" w:type="dxa"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1417" w:type="dxa"/>
          </w:tcPr>
          <w:p w:rsidR="0082753C" w:rsidRPr="000146EA" w:rsidRDefault="0082753C" w:rsidP="00842770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1559" w:type="dxa"/>
          </w:tcPr>
          <w:p w:rsidR="0082753C" w:rsidRPr="000146EA" w:rsidRDefault="0082753C" w:rsidP="00842770">
            <w:pPr>
              <w:jc w:val="center"/>
            </w:pPr>
          </w:p>
        </w:tc>
        <w:tc>
          <w:tcPr>
            <w:tcW w:w="1418" w:type="dxa"/>
            <w:vAlign w:val="bottom"/>
          </w:tcPr>
          <w:p w:rsidR="0082753C" w:rsidRPr="000146EA" w:rsidRDefault="0082753C" w:rsidP="00842770">
            <w:pPr>
              <w:jc w:val="center"/>
            </w:pPr>
          </w:p>
        </w:tc>
      </w:tr>
    </w:tbl>
    <w:p w:rsidR="00D70643" w:rsidRPr="000146EA" w:rsidRDefault="00D70643" w:rsidP="00D70643"/>
    <w:p w:rsidR="00D70643" w:rsidRPr="000C22CB" w:rsidRDefault="00D70643" w:rsidP="00D70643"/>
    <w:p w:rsidR="004E7267" w:rsidRPr="00993443" w:rsidRDefault="00B615D2" w:rsidP="00993443">
      <w:pPr>
        <w:jc w:val="both"/>
        <w:rPr>
          <w:sz w:val="20"/>
          <w:szCs w:val="20"/>
        </w:rPr>
      </w:pPr>
      <w:r w:rsidRPr="00A2057F">
        <w:rPr>
          <w:snapToGrid w:val="0"/>
          <w:sz w:val="20"/>
          <w:szCs w:val="20"/>
        </w:rPr>
        <w:t xml:space="preserve">*) сведения о </w:t>
      </w:r>
      <w:r w:rsidRPr="00A2057F">
        <w:rPr>
          <w:sz w:val="20"/>
          <w:szCs w:val="20"/>
        </w:rPr>
        <w:t>заключенных контрактах (ед</w:t>
      </w:r>
      <w:r w:rsidR="00993443">
        <w:rPr>
          <w:sz w:val="20"/>
          <w:szCs w:val="20"/>
        </w:rPr>
        <w:t>./</w:t>
      </w:r>
      <w:proofErr w:type="spellStart"/>
      <w:r w:rsidR="00993443">
        <w:rPr>
          <w:sz w:val="20"/>
          <w:szCs w:val="20"/>
        </w:rPr>
        <w:t>тыс</w:t>
      </w:r>
      <w:proofErr w:type="gramStart"/>
      <w:r w:rsidR="00993443">
        <w:rPr>
          <w:sz w:val="20"/>
          <w:szCs w:val="20"/>
        </w:rPr>
        <w:t>.</w:t>
      </w:r>
      <w:r w:rsidRPr="00A2057F">
        <w:rPr>
          <w:sz w:val="20"/>
          <w:szCs w:val="20"/>
        </w:rPr>
        <w:t>р</w:t>
      </w:r>
      <w:proofErr w:type="gramEnd"/>
      <w:r w:rsidRPr="00A2057F">
        <w:rPr>
          <w:sz w:val="20"/>
          <w:szCs w:val="20"/>
        </w:rPr>
        <w:t>уб</w:t>
      </w:r>
      <w:proofErr w:type="spellEnd"/>
      <w:r w:rsidR="00993443">
        <w:rPr>
          <w:sz w:val="20"/>
          <w:szCs w:val="20"/>
        </w:rPr>
        <w:t>.</w:t>
      </w:r>
      <w:r w:rsidRPr="00A2057F">
        <w:rPr>
          <w:sz w:val="20"/>
          <w:szCs w:val="20"/>
        </w:rPr>
        <w:t>), о реализации муниципального задания, сметы расходов, платежные поручения и другие документы, подтверждаю</w:t>
      </w:r>
      <w:r w:rsidR="00993443">
        <w:rPr>
          <w:sz w:val="20"/>
          <w:szCs w:val="20"/>
        </w:rPr>
        <w:t>щие факт исполнения мероприятия.</w:t>
      </w:r>
    </w:p>
    <w:sectPr w:rsidR="004E7267" w:rsidRPr="00993443" w:rsidSect="005D77ED">
      <w:pgSz w:w="16838" w:h="11906" w:orient="landscape"/>
      <w:pgMar w:top="156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97EE6"/>
    <w:multiLevelType w:val="hybridMultilevel"/>
    <w:tmpl w:val="9D229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22BB2"/>
    <w:multiLevelType w:val="hybridMultilevel"/>
    <w:tmpl w:val="615471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F518C"/>
    <w:multiLevelType w:val="hybridMultilevel"/>
    <w:tmpl w:val="BBCC0A0E"/>
    <w:lvl w:ilvl="0" w:tplc="3EBE72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F4D7943"/>
    <w:multiLevelType w:val="hybridMultilevel"/>
    <w:tmpl w:val="E6420A92"/>
    <w:lvl w:ilvl="0" w:tplc="C7DA71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2D15CA5"/>
    <w:multiLevelType w:val="hybridMultilevel"/>
    <w:tmpl w:val="F6E085E2"/>
    <w:lvl w:ilvl="0" w:tplc="C8DC22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8B3656"/>
    <w:multiLevelType w:val="hybridMultilevel"/>
    <w:tmpl w:val="793A3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AB2166"/>
    <w:multiLevelType w:val="hybridMultilevel"/>
    <w:tmpl w:val="D558185C"/>
    <w:lvl w:ilvl="0" w:tplc="B7A25BCA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4D57AB"/>
    <w:multiLevelType w:val="hybridMultilevel"/>
    <w:tmpl w:val="639E2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517E75"/>
    <w:multiLevelType w:val="hybridMultilevel"/>
    <w:tmpl w:val="B50C3854"/>
    <w:lvl w:ilvl="0" w:tplc="B90ECA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A5F6118"/>
    <w:multiLevelType w:val="hybridMultilevel"/>
    <w:tmpl w:val="A8F072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CD674B"/>
    <w:multiLevelType w:val="hybridMultilevel"/>
    <w:tmpl w:val="D966DDE2"/>
    <w:lvl w:ilvl="0" w:tplc="B6C2ABC2">
      <w:start w:val="1"/>
      <w:numFmt w:val="decimal"/>
      <w:lvlText w:val="%1)"/>
      <w:lvlJc w:val="left"/>
      <w:pPr>
        <w:ind w:left="220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B7D2251"/>
    <w:multiLevelType w:val="multilevel"/>
    <w:tmpl w:val="8818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CA2BCF"/>
    <w:multiLevelType w:val="hybridMultilevel"/>
    <w:tmpl w:val="BA362E8A"/>
    <w:lvl w:ilvl="0" w:tplc="CA02428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FF3971"/>
    <w:multiLevelType w:val="hybridMultilevel"/>
    <w:tmpl w:val="D1008782"/>
    <w:lvl w:ilvl="0" w:tplc="8DDA68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1"/>
  </w:num>
  <w:num w:numId="2">
    <w:abstractNumId w:val="13"/>
  </w:num>
  <w:num w:numId="3">
    <w:abstractNumId w:val="0"/>
  </w:num>
  <w:num w:numId="4">
    <w:abstractNumId w:val="4"/>
  </w:num>
  <w:num w:numId="5">
    <w:abstractNumId w:val="5"/>
  </w:num>
  <w:num w:numId="6">
    <w:abstractNumId w:val="7"/>
  </w:num>
  <w:num w:numId="7">
    <w:abstractNumId w:val="12"/>
  </w:num>
  <w:num w:numId="8">
    <w:abstractNumId w:val="9"/>
  </w:num>
  <w:num w:numId="9">
    <w:abstractNumId w:val="3"/>
  </w:num>
  <w:num w:numId="10">
    <w:abstractNumId w:val="6"/>
  </w:num>
  <w:num w:numId="11">
    <w:abstractNumId w:val="1"/>
  </w:num>
  <w:num w:numId="12">
    <w:abstractNumId w:val="10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339"/>
    <w:rsid w:val="00003CF5"/>
    <w:rsid w:val="00014096"/>
    <w:rsid w:val="0002061A"/>
    <w:rsid w:val="00026FA9"/>
    <w:rsid w:val="00035725"/>
    <w:rsid w:val="00040B52"/>
    <w:rsid w:val="0004124D"/>
    <w:rsid w:val="000422BE"/>
    <w:rsid w:val="00042B52"/>
    <w:rsid w:val="000478A4"/>
    <w:rsid w:val="0005759A"/>
    <w:rsid w:val="000634A9"/>
    <w:rsid w:val="0007379D"/>
    <w:rsid w:val="000804F9"/>
    <w:rsid w:val="000821EC"/>
    <w:rsid w:val="00083043"/>
    <w:rsid w:val="00091738"/>
    <w:rsid w:val="000935AF"/>
    <w:rsid w:val="000B4497"/>
    <w:rsid w:val="000C22CB"/>
    <w:rsid w:val="000C30E9"/>
    <w:rsid w:val="000C319B"/>
    <w:rsid w:val="000C54BE"/>
    <w:rsid w:val="000D1457"/>
    <w:rsid w:val="000D4E07"/>
    <w:rsid w:val="000D7CD3"/>
    <w:rsid w:val="000E44EC"/>
    <w:rsid w:val="000E465B"/>
    <w:rsid w:val="000F497B"/>
    <w:rsid w:val="00101045"/>
    <w:rsid w:val="00105DAA"/>
    <w:rsid w:val="001105A8"/>
    <w:rsid w:val="001154D3"/>
    <w:rsid w:val="00126405"/>
    <w:rsid w:val="00140583"/>
    <w:rsid w:val="00140B20"/>
    <w:rsid w:val="001418C6"/>
    <w:rsid w:val="00144637"/>
    <w:rsid w:val="001477A2"/>
    <w:rsid w:val="00147E0C"/>
    <w:rsid w:val="00150F37"/>
    <w:rsid w:val="001523D2"/>
    <w:rsid w:val="00162F09"/>
    <w:rsid w:val="00165258"/>
    <w:rsid w:val="001652F6"/>
    <w:rsid w:val="001700B9"/>
    <w:rsid w:val="0017100D"/>
    <w:rsid w:val="0017405C"/>
    <w:rsid w:val="00174AE6"/>
    <w:rsid w:val="0017705C"/>
    <w:rsid w:val="001840E7"/>
    <w:rsid w:val="001841CE"/>
    <w:rsid w:val="001878B1"/>
    <w:rsid w:val="0019028A"/>
    <w:rsid w:val="00191110"/>
    <w:rsid w:val="001B29F3"/>
    <w:rsid w:val="001B32C0"/>
    <w:rsid w:val="001D2F4D"/>
    <w:rsid w:val="001E3CCA"/>
    <w:rsid w:val="001E5307"/>
    <w:rsid w:val="001F290A"/>
    <w:rsid w:val="0020536A"/>
    <w:rsid w:val="00205D12"/>
    <w:rsid w:val="002060FE"/>
    <w:rsid w:val="00206CE2"/>
    <w:rsid w:val="00212E06"/>
    <w:rsid w:val="00226125"/>
    <w:rsid w:val="00227856"/>
    <w:rsid w:val="00230C01"/>
    <w:rsid w:val="0023670B"/>
    <w:rsid w:val="00240FA5"/>
    <w:rsid w:val="00243FA6"/>
    <w:rsid w:val="002472DB"/>
    <w:rsid w:val="0025198C"/>
    <w:rsid w:val="00264F70"/>
    <w:rsid w:val="00266631"/>
    <w:rsid w:val="00266E6E"/>
    <w:rsid w:val="002677A8"/>
    <w:rsid w:val="00276FBF"/>
    <w:rsid w:val="0028038F"/>
    <w:rsid w:val="00280CE8"/>
    <w:rsid w:val="00290305"/>
    <w:rsid w:val="00291F5A"/>
    <w:rsid w:val="00296DDB"/>
    <w:rsid w:val="002A6918"/>
    <w:rsid w:val="002B3333"/>
    <w:rsid w:val="002B44BE"/>
    <w:rsid w:val="002B5228"/>
    <w:rsid w:val="002D3385"/>
    <w:rsid w:val="002D44BD"/>
    <w:rsid w:val="002E0239"/>
    <w:rsid w:val="002E1C42"/>
    <w:rsid w:val="002E1D03"/>
    <w:rsid w:val="002E41B8"/>
    <w:rsid w:val="002F01C4"/>
    <w:rsid w:val="002F66AB"/>
    <w:rsid w:val="002F7AA9"/>
    <w:rsid w:val="003027CE"/>
    <w:rsid w:val="00305B47"/>
    <w:rsid w:val="0032038A"/>
    <w:rsid w:val="00320720"/>
    <w:rsid w:val="0032194F"/>
    <w:rsid w:val="003245FB"/>
    <w:rsid w:val="00325573"/>
    <w:rsid w:val="00336E74"/>
    <w:rsid w:val="003377CE"/>
    <w:rsid w:val="003404B4"/>
    <w:rsid w:val="00344570"/>
    <w:rsid w:val="003461AD"/>
    <w:rsid w:val="00356E45"/>
    <w:rsid w:val="00362D2A"/>
    <w:rsid w:val="0036682B"/>
    <w:rsid w:val="00393156"/>
    <w:rsid w:val="003950CF"/>
    <w:rsid w:val="003A593C"/>
    <w:rsid w:val="003B2715"/>
    <w:rsid w:val="003C3933"/>
    <w:rsid w:val="003C493B"/>
    <w:rsid w:val="003D3C7D"/>
    <w:rsid w:val="003D4C98"/>
    <w:rsid w:val="003E2B02"/>
    <w:rsid w:val="003E440E"/>
    <w:rsid w:val="003E4892"/>
    <w:rsid w:val="00410352"/>
    <w:rsid w:val="00426D26"/>
    <w:rsid w:val="00432813"/>
    <w:rsid w:val="00435D5D"/>
    <w:rsid w:val="00441B6C"/>
    <w:rsid w:val="0044234D"/>
    <w:rsid w:val="00451285"/>
    <w:rsid w:val="0045422F"/>
    <w:rsid w:val="00456220"/>
    <w:rsid w:val="00456E7A"/>
    <w:rsid w:val="00470325"/>
    <w:rsid w:val="00470DF9"/>
    <w:rsid w:val="004747BB"/>
    <w:rsid w:val="00480243"/>
    <w:rsid w:val="00491DC7"/>
    <w:rsid w:val="004B1459"/>
    <w:rsid w:val="004B2857"/>
    <w:rsid w:val="004B3276"/>
    <w:rsid w:val="004B4262"/>
    <w:rsid w:val="004C25C7"/>
    <w:rsid w:val="004D1656"/>
    <w:rsid w:val="004D4A45"/>
    <w:rsid w:val="004D74DB"/>
    <w:rsid w:val="004E1C01"/>
    <w:rsid w:val="004E7267"/>
    <w:rsid w:val="004F03D0"/>
    <w:rsid w:val="0050069F"/>
    <w:rsid w:val="00501F51"/>
    <w:rsid w:val="0051181B"/>
    <w:rsid w:val="00515FB0"/>
    <w:rsid w:val="00520FDD"/>
    <w:rsid w:val="00525A6C"/>
    <w:rsid w:val="00530171"/>
    <w:rsid w:val="00531B8C"/>
    <w:rsid w:val="005368AA"/>
    <w:rsid w:val="00545FED"/>
    <w:rsid w:val="0055185C"/>
    <w:rsid w:val="005637C8"/>
    <w:rsid w:val="00582B85"/>
    <w:rsid w:val="00585977"/>
    <w:rsid w:val="00590626"/>
    <w:rsid w:val="00591393"/>
    <w:rsid w:val="00595FC7"/>
    <w:rsid w:val="005A1550"/>
    <w:rsid w:val="005A777D"/>
    <w:rsid w:val="005C0F5D"/>
    <w:rsid w:val="005C0FEA"/>
    <w:rsid w:val="005C1A43"/>
    <w:rsid w:val="005C2BF2"/>
    <w:rsid w:val="005C3893"/>
    <w:rsid w:val="005C3C68"/>
    <w:rsid w:val="005C66A2"/>
    <w:rsid w:val="005C7D1D"/>
    <w:rsid w:val="005C7E33"/>
    <w:rsid w:val="005D77ED"/>
    <w:rsid w:val="005F16F8"/>
    <w:rsid w:val="005F5CCE"/>
    <w:rsid w:val="00604A7E"/>
    <w:rsid w:val="006054F7"/>
    <w:rsid w:val="00607CFC"/>
    <w:rsid w:val="0061012C"/>
    <w:rsid w:val="006112FC"/>
    <w:rsid w:val="00613A4E"/>
    <w:rsid w:val="00613A81"/>
    <w:rsid w:val="00615907"/>
    <w:rsid w:val="00617161"/>
    <w:rsid w:val="0062101E"/>
    <w:rsid w:val="006244BA"/>
    <w:rsid w:val="0063318C"/>
    <w:rsid w:val="00634325"/>
    <w:rsid w:val="0063579B"/>
    <w:rsid w:val="00635FA5"/>
    <w:rsid w:val="00651E87"/>
    <w:rsid w:val="00655E7E"/>
    <w:rsid w:val="0065769A"/>
    <w:rsid w:val="006614F9"/>
    <w:rsid w:val="00661A3C"/>
    <w:rsid w:val="00672280"/>
    <w:rsid w:val="00673339"/>
    <w:rsid w:val="00673D70"/>
    <w:rsid w:val="006750F2"/>
    <w:rsid w:val="006930C8"/>
    <w:rsid w:val="0069341A"/>
    <w:rsid w:val="00696B7C"/>
    <w:rsid w:val="006A065F"/>
    <w:rsid w:val="006A14F4"/>
    <w:rsid w:val="006B2E6F"/>
    <w:rsid w:val="006B64E5"/>
    <w:rsid w:val="006B6D2E"/>
    <w:rsid w:val="006C20D0"/>
    <w:rsid w:val="006C7C8B"/>
    <w:rsid w:val="006D0644"/>
    <w:rsid w:val="006D3A5D"/>
    <w:rsid w:val="006D7FFB"/>
    <w:rsid w:val="006F7C7D"/>
    <w:rsid w:val="0070113F"/>
    <w:rsid w:val="0070295D"/>
    <w:rsid w:val="007108FC"/>
    <w:rsid w:val="00711420"/>
    <w:rsid w:val="00712BF4"/>
    <w:rsid w:val="0073696A"/>
    <w:rsid w:val="00740C37"/>
    <w:rsid w:val="007424BA"/>
    <w:rsid w:val="00746735"/>
    <w:rsid w:val="007577A5"/>
    <w:rsid w:val="00760190"/>
    <w:rsid w:val="007670CB"/>
    <w:rsid w:val="0076779A"/>
    <w:rsid w:val="007813D6"/>
    <w:rsid w:val="007848B1"/>
    <w:rsid w:val="007A425E"/>
    <w:rsid w:val="007B2237"/>
    <w:rsid w:val="007C74DD"/>
    <w:rsid w:val="007D1CD4"/>
    <w:rsid w:val="007D1DE7"/>
    <w:rsid w:val="007D37C3"/>
    <w:rsid w:val="007E1D03"/>
    <w:rsid w:val="007E3A1D"/>
    <w:rsid w:val="007F0467"/>
    <w:rsid w:val="008006C2"/>
    <w:rsid w:val="008040D1"/>
    <w:rsid w:val="00810538"/>
    <w:rsid w:val="00825181"/>
    <w:rsid w:val="0082753C"/>
    <w:rsid w:val="00830434"/>
    <w:rsid w:val="00831C5B"/>
    <w:rsid w:val="00837378"/>
    <w:rsid w:val="00842770"/>
    <w:rsid w:val="00842CA9"/>
    <w:rsid w:val="00851F64"/>
    <w:rsid w:val="00855B6C"/>
    <w:rsid w:val="00860E99"/>
    <w:rsid w:val="00871605"/>
    <w:rsid w:val="00872A28"/>
    <w:rsid w:val="00875B32"/>
    <w:rsid w:val="00880E77"/>
    <w:rsid w:val="00890A52"/>
    <w:rsid w:val="00897CC8"/>
    <w:rsid w:val="008A2F91"/>
    <w:rsid w:val="008A35B5"/>
    <w:rsid w:val="008A3C27"/>
    <w:rsid w:val="008B337D"/>
    <w:rsid w:val="008B412E"/>
    <w:rsid w:val="008B7DEB"/>
    <w:rsid w:val="008C25AF"/>
    <w:rsid w:val="008C50EA"/>
    <w:rsid w:val="008C6EE5"/>
    <w:rsid w:val="008E1A9A"/>
    <w:rsid w:val="008E5FCD"/>
    <w:rsid w:val="008E7471"/>
    <w:rsid w:val="008F0422"/>
    <w:rsid w:val="008F0BBF"/>
    <w:rsid w:val="008F4A03"/>
    <w:rsid w:val="008F5FB4"/>
    <w:rsid w:val="008F6412"/>
    <w:rsid w:val="009028BC"/>
    <w:rsid w:val="0090528D"/>
    <w:rsid w:val="00905BFF"/>
    <w:rsid w:val="0090688E"/>
    <w:rsid w:val="00910411"/>
    <w:rsid w:val="009106E3"/>
    <w:rsid w:val="00926A13"/>
    <w:rsid w:val="00926C41"/>
    <w:rsid w:val="00930DA9"/>
    <w:rsid w:val="0094189E"/>
    <w:rsid w:val="00947634"/>
    <w:rsid w:val="0095087B"/>
    <w:rsid w:val="00954822"/>
    <w:rsid w:val="00957C33"/>
    <w:rsid w:val="009679B4"/>
    <w:rsid w:val="00967B93"/>
    <w:rsid w:val="0097146A"/>
    <w:rsid w:val="00973E5A"/>
    <w:rsid w:val="0097429B"/>
    <w:rsid w:val="009755FD"/>
    <w:rsid w:val="00977063"/>
    <w:rsid w:val="009839F7"/>
    <w:rsid w:val="00993443"/>
    <w:rsid w:val="009A05FA"/>
    <w:rsid w:val="009A58F9"/>
    <w:rsid w:val="009B31EB"/>
    <w:rsid w:val="009B4443"/>
    <w:rsid w:val="009D1878"/>
    <w:rsid w:val="009D1A43"/>
    <w:rsid w:val="009D2333"/>
    <w:rsid w:val="009D6183"/>
    <w:rsid w:val="009E398B"/>
    <w:rsid w:val="00A01485"/>
    <w:rsid w:val="00A26708"/>
    <w:rsid w:val="00A26823"/>
    <w:rsid w:val="00A41F25"/>
    <w:rsid w:val="00A43243"/>
    <w:rsid w:val="00A439A5"/>
    <w:rsid w:val="00A47103"/>
    <w:rsid w:val="00A6046F"/>
    <w:rsid w:val="00A6149B"/>
    <w:rsid w:val="00A639DD"/>
    <w:rsid w:val="00A6574C"/>
    <w:rsid w:val="00A706A0"/>
    <w:rsid w:val="00A70C6C"/>
    <w:rsid w:val="00A7126F"/>
    <w:rsid w:val="00A8131D"/>
    <w:rsid w:val="00A96BCB"/>
    <w:rsid w:val="00AA5819"/>
    <w:rsid w:val="00AB2C5D"/>
    <w:rsid w:val="00AC6C6C"/>
    <w:rsid w:val="00AD0F51"/>
    <w:rsid w:val="00AD1263"/>
    <w:rsid w:val="00AD5D09"/>
    <w:rsid w:val="00AE0531"/>
    <w:rsid w:val="00AE0C4D"/>
    <w:rsid w:val="00AE6342"/>
    <w:rsid w:val="00AF16DD"/>
    <w:rsid w:val="00AF64A9"/>
    <w:rsid w:val="00B01F76"/>
    <w:rsid w:val="00B04BF0"/>
    <w:rsid w:val="00B0610B"/>
    <w:rsid w:val="00B07362"/>
    <w:rsid w:val="00B1261B"/>
    <w:rsid w:val="00B26600"/>
    <w:rsid w:val="00B26A5B"/>
    <w:rsid w:val="00B26D83"/>
    <w:rsid w:val="00B3144B"/>
    <w:rsid w:val="00B31A0A"/>
    <w:rsid w:val="00B41D17"/>
    <w:rsid w:val="00B42348"/>
    <w:rsid w:val="00B43F24"/>
    <w:rsid w:val="00B5031C"/>
    <w:rsid w:val="00B518EF"/>
    <w:rsid w:val="00B53315"/>
    <w:rsid w:val="00B578CA"/>
    <w:rsid w:val="00B615D2"/>
    <w:rsid w:val="00B643AE"/>
    <w:rsid w:val="00B64A3E"/>
    <w:rsid w:val="00B64FEB"/>
    <w:rsid w:val="00B80925"/>
    <w:rsid w:val="00B810FF"/>
    <w:rsid w:val="00B9388C"/>
    <w:rsid w:val="00B95712"/>
    <w:rsid w:val="00BA2DA8"/>
    <w:rsid w:val="00BD0E34"/>
    <w:rsid w:val="00BD4E29"/>
    <w:rsid w:val="00BD55D0"/>
    <w:rsid w:val="00BF1C60"/>
    <w:rsid w:val="00BF3A2D"/>
    <w:rsid w:val="00C063FB"/>
    <w:rsid w:val="00C13F03"/>
    <w:rsid w:val="00C16F86"/>
    <w:rsid w:val="00C200AE"/>
    <w:rsid w:val="00C22B8F"/>
    <w:rsid w:val="00C22D63"/>
    <w:rsid w:val="00C32964"/>
    <w:rsid w:val="00C33A94"/>
    <w:rsid w:val="00C348A8"/>
    <w:rsid w:val="00C34E9F"/>
    <w:rsid w:val="00C407D8"/>
    <w:rsid w:val="00C43B1D"/>
    <w:rsid w:val="00C60539"/>
    <w:rsid w:val="00C61F79"/>
    <w:rsid w:val="00C66500"/>
    <w:rsid w:val="00C677F1"/>
    <w:rsid w:val="00C67936"/>
    <w:rsid w:val="00C700FF"/>
    <w:rsid w:val="00C73562"/>
    <w:rsid w:val="00C74E4C"/>
    <w:rsid w:val="00C81C12"/>
    <w:rsid w:val="00C86AD9"/>
    <w:rsid w:val="00CB0CDE"/>
    <w:rsid w:val="00CB2FD8"/>
    <w:rsid w:val="00CB4CED"/>
    <w:rsid w:val="00CC2DB1"/>
    <w:rsid w:val="00CD02F1"/>
    <w:rsid w:val="00CD1A2E"/>
    <w:rsid w:val="00CD54F0"/>
    <w:rsid w:val="00CD6CCC"/>
    <w:rsid w:val="00CE575B"/>
    <w:rsid w:val="00CF0DE6"/>
    <w:rsid w:val="00D01B3A"/>
    <w:rsid w:val="00D04112"/>
    <w:rsid w:val="00D12AD4"/>
    <w:rsid w:val="00D15DE3"/>
    <w:rsid w:val="00D2120B"/>
    <w:rsid w:val="00D22A08"/>
    <w:rsid w:val="00D25BB5"/>
    <w:rsid w:val="00D26F97"/>
    <w:rsid w:val="00D341EF"/>
    <w:rsid w:val="00D45E4C"/>
    <w:rsid w:val="00D50FAF"/>
    <w:rsid w:val="00D52309"/>
    <w:rsid w:val="00D54D80"/>
    <w:rsid w:val="00D56303"/>
    <w:rsid w:val="00D67C87"/>
    <w:rsid w:val="00D70643"/>
    <w:rsid w:val="00D70DA1"/>
    <w:rsid w:val="00D739C7"/>
    <w:rsid w:val="00D75259"/>
    <w:rsid w:val="00D81674"/>
    <w:rsid w:val="00D82DF6"/>
    <w:rsid w:val="00D83844"/>
    <w:rsid w:val="00D85F55"/>
    <w:rsid w:val="00D87C15"/>
    <w:rsid w:val="00D91952"/>
    <w:rsid w:val="00D949D7"/>
    <w:rsid w:val="00DA4BB0"/>
    <w:rsid w:val="00DB2275"/>
    <w:rsid w:val="00DB76A1"/>
    <w:rsid w:val="00DB7A4F"/>
    <w:rsid w:val="00DC5DB3"/>
    <w:rsid w:val="00DD38BB"/>
    <w:rsid w:val="00DD714C"/>
    <w:rsid w:val="00DE0339"/>
    <w:rsid w:val="00DF3E14"/>
    <w:rsid w:val="00E0290A"/>
    <w:rsid w:val="00E062A5"/>
    <w:rsid w:val="00E1443F"/>
    <w:rsid w:val="00E1623A"/>
    <w:rsid w:val="00E20686"/>
    <w:rsid w:val="00E210E5"/>
    <w:rsid w:val="00E26A50"/>
    <w:rsid w:val="00E3021A"/>
    <w:rsid w:val="00E31A37"/>
    <w:rsid w:val="00E40358"/>
    <w:rsid w:val="00E4224A"/>
    <w:rsid w:val="00E44CC5"/>
    <w:rsid w:val="00E55DF9"/>
    <w:rsid w:val="00E56A0A"/>
    <w:rsid w:val="00E60E21"/>
    <w:rsid w:val="00E61072"/>
    <w:rsid w:val="00E6358D"/>
    <w:rsid w:val="00E720F2"/>
    <w:rsid w:val="00E80FE1"/>
    <w:rsid w:val="00E83764"/>
    <w:rsid w:val="00E87915"/>
    <w:rsid w:val="00E87E87"/>
    <w:rsid w:val="00EA73BD"/>
    <w:rsid w:val="00EB3E9C"/>
    <w:rsid w:val="00EC58CE"/>
    <w:rsid w:val="00EC59FE"/>
    <w:rsid w:val="00EC6295"/>
    <w:rsid w:val="00ED67A3"/>
    <w:rsid w:val="00EE14A3"/>
    <w:rsid w:val="00EE27D5"/>
    <w:rsid w:val="00EE3B6F"/>
    <w:rsid w:val="00EE4A21"/>
    <w:rsid w:val="00EE4C14"/>
    <w:rsid w:val="00EF037B"/>
    <w:rsid w:val="00EF2F93"/>
    <w:rsid w:val="00EF3465"/>
    <w:rsid w:val="00EF5417"/>
    <w:rsid w:val="00EF74D1"/>
    <w:rsid w:val="00F04CDB"/>
    <w:rsid w:val="00F12647"/>
    <w:rsid w:val="00F1299B"/>
    <w:rsid w:val="00F211D6"/>
    <w:rsid w:val="00F2165A"/>
    <w:rsid w:val="00F24E4B"/>
    <w:rsid w:val="00F261C0"/>
    <w:rsid w:val="00F3062A"/>
    <w:rsid w:val="00F31B73"/>
    <w:rsid w:val="00F32164"/>
    <w:rsid w:val="00F322AF"/>
    <w:rsid w:val="00F365E0"/>
    <w:rsid w:val="00F36AC2"/>
    <w:rsid w:val="00F456BF"/>
    <w:rsid w:val="00F4646D"/>
    <w:rsid w:val="00F474FA"/>
    <w:rsid w:val="00F51012"/>
    <w:rsid w:val="00F5510A"/>
    <w:rsid w:val="00F564F1"/>
    <w:rsid w:val="00F66428"/>
    <w:rsid w:val="00F71444"/>
    <w:rsid w:val="00F80F73"/>
    <w:rsid w:val="00F85803"/>
    <w:rsid w:val="00F86201"/>
    <w:rsid w:val="00F972E4"/>
    <w:rsid w:val="00FD29C5"/>
    <w:rsid w:val="00FD7208"/>
    <w:rsid w:val="00FE5DDD"/>
    <w:rsid w:val="00FF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356E45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E46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E46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B0610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B0610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B0610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F564F1"/>
    <w:pPr>
      <w:spacing w:before="100" w:beforeAutospacing="1" w:after="100" w:afterAutospacing="1"/>
    </w:pPr>
  </w:style>
  <w:style w:type="character" w:styleId="a7">
    <w:name w:val="Hyperlink"/>
    <w:rsid w:val="009679B4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356E4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356E45"/>
    <w:rPr>
      <w:b/>
      <w:bCs/>
    </w:rPr>
  </w:style>
  <w:style w:type="character" w:customStyle="1" w:styleId="description">
    <w:name w:val="description"/>
    <w:basedOn w:val="a0"/>
    <w:rsid w:val="00AD0F51"/>
  </w:style>
  <w:style w:type="character" w:styleId="a9">
    <w:name w:val="FollowedHyperlink"/>
    <w:basedOn w:val="a0"/>
    <w:uiPriority w:val="99"/>
    <w:semiHidden/>
    <w:unhideWhenUsed/>
    <w:rsid w:val="00D04112"/>
    <w:rPr>
      <w:color w:val="800080" w:themeColor="followedHyperlink"/>
      <w:u w:val="single"/>
    </w:rPr>
  </w:style>
  <w:style w:type="paragraph" w:styleId="aa">
    <w:name w:val="List Paragraph"/>
    <w:basedOn w:val="a"/>
    <w:link w:val="ab"/>
    <w:uiPriority w:val="99"/>
    <w:qFormat/>
    <w:rsid w:val="004E72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Body Text 3"/>
    <w:basedOn w:val="a"/>
    <w:link w:val="30"/>
    <w:uiPriority w:val="99"/>
    <w:unhideWhenUsed/>
    <w:rsid w:val="003950CF"/>
    <w:pPr>
      <w:spacing w:after="120"/>
    </w:pPr>
    <w:rPr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3950CF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link w:val="ConsPlusNormal0"/>
    <w:rsid w:val="00FE5D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A0148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8"/>
      <w:szCs w:val="26"/>
    </w:rPr>
  </w:style>
  <w:style w:type="character" w:customStyle="1" w:styleId="ab">
    <w:name w:val="Абзац списка Знак"/>
    <w:link w:val="aa"/>
    <w:uiPriority w:val="99"/>
    <w:locked/>
    <w:rsid w:val="00A01485"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A01485"/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EE27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8"/>
      <w:szCs w:val="26"/>
      <w:lang w:eastAsia="ru-RU"/>
    </w:rPr>
  </w:style>
  <w:style w:type="character" w:customStyle="1" w:styleId="ad">
    <w:name w:val="Основной текст_"/>
    <w:basedOn w:val="a0"/>
    <w:link w:val="1"/>
    <w:rsid w:val="00EE27D5"/>
    <w:rPr>
      <w:rFonts w:ascii="Verdana" w:eastAsia="Verdana" w:hAnsi="Verdana" w:cs="Verdana"/>
      <w:shd w:val="clear" w:color="auto" w:fill="FFFFFF"/>
    </w:rPr>
  </w:style>
  <w:style w:type="paragraph" w:customStyle="1" w:styleId="1">
    <w:name w:val="Основной текст1"/>
    <w:basedOn w:val="a"/>
    <w:link w:val="ad"/>
    <w:rsid w:val="00EE27D5"/>
    <w:pPr>
      <w:shd w:val="clear" w:color="auto" w:fill="FFFFFF"/>
      <w:spacing w:line="0" w:lineRule="atLeast"/>
    </w:pPr>
    <w:rPr>
      <w:rFonts w:ascii="Verdana" w:eastAsia="Verdana" w:hAnsi="Verdana" w:cs="Verdana"/>
      <w:sz w:val="22"/>
      <w:szCs w:val="22"/>
      <w:lang w:eastAsia="en-US"/>
    </w:rPr>
  </w:style>
  <w:style w:type="paragraph" w:customStyle="1" w:styleId="ae">
    <w:name w:val="Содержимое таблицы"/>
    <w:basedOn w:val="a"/>
    <w:qFormat/>
    <w:rsid w:val="00EE27D5"/>
    <w:pPr>
      <w:suppressLineNumbers/>
    </w:pPr>
    <w:rPr>
      <w:rFonts w:eastAsia="Tahoma" w:cs="FreeSans"/>
      <w:kern w:val="2"/>
      <w:lang w:eastAsia="zh-CN" w:bidi="hi-IN"/>
    </w:rPr>
  </w:style>
  <w:style w:type="paragraph" w:styleId="af">
    <w:name w:val="Balloon Text"/>
    <w:basedOn w:val="a"/>
    <w:link w:val="af0"/>
    <w:uiPriority w:val="99"/>
    <w:semiHidden/>
    <w:unhideWhenUsed/>
    <w:rsid w:val="00B615D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615D2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B615D2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B615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040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356E45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E46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E46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B0610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B0610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B0610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F564F1"/>
    <w:pPr>
      <w:spacing w:before="100" w:beforeAutospacing="1" w:after="100" w:afterAutospacing="1"/>
    </w:pPr>
  </w:style>
  <w:style w:type="character" w:styleId="a7">
    <w:name w:val="Hyperlink"/>
    <w:rsid w:val="009679B4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356E4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356E45"/>
    <w:rPr>
      <w:b/>
      <w:bCs/>
    </w:rPr>
  </w:style>
  <w:style w:type="character" w:customStyle="1" w:styleId="description">
    <w:name w:val="description"/>
    <w:basedOn w:val="a0"/>
    <w:rsid w:val="00AD0F51"/>
  </w:style>
  <w:style w:type="character" w:styleId="a9">
    <w:name w:val="FollowedHyperlink"/>
    <w:basedOn w:val="a0"/>
    <w:uiPriority w:val="99"/>
    <w:semiHidden/>
    <w:unhideWhenUsed/>
    <w:rsid w:val="00D04112"/>
    <w:rPr>
      <w:color w:val="800080" w:themeColor="followedHyperlink"/>
      <w:u w:val="single"/>
    </w:rPr>
  </w:style>
  <w:style w:type="paragraph" w:styleId="aa">
    <w:name w:val="List Paragraph"/>
    <w:basedOn w:val="a"/>
    <w:link w:val="ab"/>
    <w:uiPriority w:val="99"/>
    <w:qFormat/>
    <w:rsid w:val="004E72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Body Text 3"/>
    <w:basedOn w:val="a"/>
    <w:link w:val="30"/>
    <w:uiPriority w:val="99"/>
    <w:unhideWhenUsed/>
    <w:rsid w:val="003950CF"/>
    <w:pPr>
      <w:spacing w:after="120"/>
    </w:pPr>
    <w:rPr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3950CF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link w:val="ConsPlusNormal0"/>
    <w:rsid w:val="00FE5D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A0148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8"/>
      <w:szCs w:val="26"/>
    </w:rPr>
  </w:style>
  <w:style w:type="character" w:customStyle="1" w:styleId="ab">
    <w:name w:val="Абзац списка Знак"/>
    <w:link w:val="aa"/>
    <w:uiPriority w:val="99"/>
    <w:locked/>
    <w:rsid w:val="00A01485"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A01485"/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EE27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8"/>
      <w:szCs w:val="26"/>
      <w:lang w:eastAsia="ru-RU"/>
    </w:rPr>
  </w:style>
  <w:style w:type="character" w:customStyle="1" w:styleId="ad">
    <w:name w:val="Основной текст_"/>
    <w:basedOn w:val="a0"/>
    <w:link w:val="1"/>
    <w:rsid w:val="00EE27D5"/>
    <w:rPr>
      <w:rFonts w:ascii="Verdana" w:eastAsia="Verdana" w:hAnsi="Verdana" w:cs="Verdana"/>
      <w:shd w:val="clear" w:color="auto" w:fill="FFFFFF"/>
    </w:rPr>
  </w:style>
  <w:style w:type="paragraph" w:customStyle="1" w:styleId="1">
    <w:name w:val="Основной текст1"/>
    <w:basedOn w:val="a"/>
    <w:link w:val="ad"/>
    <w:rsid w:val="00EE27D5"/>
    <w:pPr>
      <w:shd w:val="clear" w:color="auto" w:fill="FFFFFF"/>
      <w:spacing w:line="0" w:lineRule="atLeast"/>
    </w:pPr>
    <w:rPr>
      <w:rFonts w:ascii="Verdana" w:eastAsia="Verdana" w:hAnsi="Verdana" w:cs="Verdana"/>
      <w:sz w:val="22"/>
      <w:szCs w:val="22"/>
      <w:lang w:eastAsia="en-US"/>
    </w:rPr>
  </w:style>
  <w:style w:type="paragraph" w:customStyle="1" w:styleId="ae">
    <w:name w:val="Содержимое таблицы"/>
    <w:basedOn w:val="a"/>
    <w:qFormat/>
    <w:rsid w:val="00EE27D5"/>
    <w:pPr>
      <w:suppressLineNumbers/>
    </w:pPr>
    <w:rPr>
      <w:rFonts w:eastAsia="Tahoma" w:cs="FreeSans"/>
      <w:kern w:val="2"/>
      <w:lang w:eastAsia="zh-CN" w:bidi="hi-IN"/>
    </w:rPr>
  </w:style>
  <w:style w:type="paragraph" w:styleId="af">
    <w:name w:val="Balloon Text"/>
    <w:basedOn w:val="a"/>
    <w:link w:val="af0"/>
    <w:uiPriority w:val="99"/>
    <w:semiHidden/>
    <w:unhideWhenUsed/>
    <w:rsid w:val="00B615D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615D2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B615D2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B615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040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15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0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1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lshojkamen-r25.gosweb.gosuslugi.ru/dlya-zhiteley/investitsionnoe-razvitie/" TargetMode="External"/><Relationship Id="rId13" Type="http://schemas.openxmlformats.org/officeDocument/2006/relationships/hyperlink" Target="https://clck.ru/33TfAX" TargetMode="External"/><Relationship Id="rId3" Type="http://schemas.openxmlformats.org/officeDocument/2006/relationships/styles" Target="styles.xml"/><Relationship Id="rId7" Type="http://schemas.openxmlformats.org/officeDocument/2006/relationships/hyperlink" Target="mailto:opp@bkcity.online" TargetMode="External"/><Relationship Id="rId12" Type="http://schemas.openxmlformats.org/officeDocument/2006/relationships/hyperlink" Target="http://www.bk.pk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k.pk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forms.yandex.ru/u/61850192022d3665347dfc8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vest.primorsky.ru/ru/places/" TargetMode="External"/><Relationship Id="rId14" Type="http://schemas.openxmlformats.org/officeDocument/2006/relationships/hyperlink" Target="https://clck.ru/33TfL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FE1C8-E8A2-4F7F-B185-37B414104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2453</TotalTime>
  <Pages>47</Pages>
  <Words>8588</Words>
  <Characters>48952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Оксана Леонидовна</dc:creator>
  <cp:keywords/>
  <dc:description/>
  <cp:lastModifiedBy>Иванова Наталья Ивановна</cp:lastModifiedBy>
  <cp:revision>29</cp:revision>
  <cp:lastPrinted>2026-03-03T07:13:00Z</cp:lastPrinted>
  <dcterms:created xsi:type="dcterms:W3CDTF">2023-02-05T23:38:00Z</dcterms:created>
  <dcterms:modified xsi:type="dcterms:W3CDTF">2026-03-04T06:38:00Z</dcterms:modified>
</cp:coreProperties>
</file>