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262" w:rsidRDefault="003F3262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F3262" w:rsidRDefault="003F3262">
      <w:pPr>
        <w:pStyle w:val="ConsPlusNormal"/>
        <w:jc w:val="both"/>
        <w:outlineLvl w:val="0"/>
      </w:pPr>
    </w:p>
    <w:p w:rsidR="003F3262" w:rsidRDefault="003F3262">
      <w:pPr>
        <w:pStyle w:val="ConsPlusTitle"/>
        <w:jc w:val="center"/>
        <w:outlineLvl w:val="0"/>
      </w:pPr>
      <w:proofErr w:type="gramStart"/>
      <w:r>
        <w:t>ДУМА</w:t>
      </w:r>
      <w:proofErr w:type="gramEnd"/>
      <w:r>
        <w:t xml:space="preserve"> ЗАТО Г. БОЛЬШОЙ КАМЕНЬ</w:t>
      </w:r>
    </w:p>
    <w:p w:rsidR="003F3262" w:rsidRDefault="003F3262">
      <w:pPr>
        <w:pStyle w:val="ConsPlusTitle"/>
        <w:jc w:val="center"/>
      </w:pPr>
      <w:r>
        <w:t>ПРИМОРСКОГО КРАЯ</w:t>
      </w:r>
    </w:p>
    <w:p w:rsidR="003F3262" w:rsidRDefault="003F3262">
      <w:pPr>
        <w:pStyle w:val="ConsPlusTitle"/>
        <w:jc w:val="both"/>
      </w:pPr>
    </w:p>
    <w:p w:rsidR="003F3262" w:rsidRDefault="003F3262">
      <w:pPr>
        <w:pStyle w:val="ConsPlusTitle"/>
        <w:jc w:val="center"/>
      </w:pPr>
      <w:r>
        <w:t>РЕШЕНИЕ</w:t>
      </w:r>
    </w:p>
    <w:p w:rsidR="003F3262" w:rsidRDefault="003F3262">
      <w:pPr>
        <w:pStyle w:val="ConsPlusTitle"/>
        <w:jc w:val="center"/>
      </w:pPr>
      <w:r>
        <w:t>от 4 августа 2005 г. N 333-Р</w:t>
      </w:r>
    </w:p>
    <w:p w:rsidR="003F3262" w:rsidRDefault="003F3262">
      <w:pPr>
        <w:pStyle w:val="ConsPlusTitle"/>
        <w:jc w:val="both"/>
      </w:pPr>
    </w:p>
    <w:p w:rsidR="003F3262" w:rsidRDefault="003F3262">
      <w:pPr>
        <w:pStyle w:val="ConsPlusTitle"/>
        <w:jc w:val="center"/>
      </w:pPr>
      <w:r>
        <w:t>ОБ УТВЕРЖДЕНИИ ПОЛОЖЕНИЯ О ПОРЯДКЕ СОЗДАНИЯ,</w:t>
      </w:r>
    </w:p>
    <w:p w:rsidR="003F3262" w:rsidRDefault="003F3262">
      <w:pPr>
        <w:pStyle w:val="ConsPlusTitle"/>
        <w:jc w:val="center"/>
      </w:pPr>
      <w:r>
        <w:t xml:space="preserve">РЕОРГАНИЗАЦИИ И ЛИКВИДАЦИИ </w:t>
      </w:r>
      <w:proofErr w:type="gramStart"/>
      <w:r>
        <w:t>МУНИЦИПАЛЬНЫХ</w:t>
      </w:r>
      <w:proofErr w:type="gramEnd"/>
    </w:p>
    <w:p w:rsidR="003F3262" w:rsidRDefault="003F3262">
      <w:pPr>
        <w:pStyle w:val="ConsPlusTitle"/>
        <w:jc w:val="center"/>
      </w:pPr>
      <w:r>
        <w:t>ПРЕДПРИЯТИЙ</w:t>
      </w:r>
    </w:p>
    <w:p w:rsidR="003F3262" w:rsidRDefault="003F326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F326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3262" w:rsidRDefault="003F3262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3262" w:rsidRDefault="003F3262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3262" w:rsidRDefault="003F326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F3262" w:rsidRDefault="003F326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Решений Думы городского </w:t>
            </w:r>
            <w:proofErr w:type="gramStart"/>
            <w:r>
              <w:rPr>
                <w:color w:val="392C69"/>
              </w:rPr>
              <w:t>округа</w:t>
            </w:r>
            <w:proofErr w:type="gramEnd"/>
            <w:r>
              <w:rPr>
                <w:color w:val="392C69"/>
              </w:rPr>
              <w:t xml:space="preserve"> ЗАТО Большой Камень</w:t>
            </w:r>
          </w:p>
          <w:p w:rsidR="003F3262" w:rsidRDefault="003F326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30.06.2009 </w:t>
            </w:r>
            <w:hyperlink r:id="rId6" w:history="1">
              <w:r>
                <w:rPr>
                  <w:color w:val="0000FF"/>
                </w:rPr>
                <w:t>N 325</w:t>
              </w:r>
            </w:hyperlink>
            <w:r>
              <w:rPr>
                <w:color w:val="392C69"/>
              </w:rPr>
              <w:t xml:space="preserve">, от 29.03.2011 </w:t>
            </w:r>
            <w:hyperlink r:id="rId7" w:history="1">
              <w:r>
                <w:rPr>
                  <w:color w:val="0000FF"/>
                </w:rPr>
                <w:t>N 629</w:t>
              </w:r>
            </w:hyperlink>
            <w:r>
              <w:rPr>
                <w:color w:val="392C69"/>
              </w:rPr>
              <w:t>,</w:t>
            </w:r>
          </w:p>
          <w:p w:rsidR="003F3262" w:rsidRDefault="003F3262">
            <w:pPr>
              <w:pStyle w:val="ConsPlusNormal"/>
              <w:jc w:val="center"/>
            </w:pPr>
            <w:hyperlink r:id="rId8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городского округа Большой Камень</w:t>
            </w:r>
          </w:p>
          <w:p w:rsidR="003F3262" w:rsidRDefault="003F3262">
            <w:pPr>
              <w:pStyle w:val="ConsPlusNormal"/>
              <w:jc w:val="center"/>
            </w:pPr>
            <w:r>
              <w:rPr>
                <w:color w:val="392C69"/>
              </w:rPr>
              <w:t>от 29.01.2015 N 307)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3262" w:rsidRDefault="003F3262">
            <w:pPr>
              <w:spacing w:after="1" w:line="0" w:lineRule="atLeast"/>
            </w:pPr>
          </w:p>
        </w:tc>
      </w:tr>
    </w:tbl>
    <w:p w:rsidR="003F3262" w:rsidRDefault="003F3262">
      <w:pPr>
        <w:pStyle w:val="ConsPlusNormal"/>
        <w:jc w:val="both"/>
      </w:pPr>
    </w:p>
    <w:p w:rsidR="003F3262" w:rsidRDefault="003F3262">
      <w:pPr>
        <w:pStyle w:val="ConsPlusNormal"/>
        <w:ind w:firstLine="540"/>
        <w:jc w:val="both"/>
      </w:pPr>
      <w:r>
        <w:t xml:space="preserve">В целях реализации Федерального </w:t>
      </w:r>
      <w:hyperlink r:id="rId9" w:history="1">
        <w:r>
          <w:rPr>
            <w:color w:val="0000FF"/>
          </w:rPr>
          <w:t>закона</w:t>
        </w:r>
      </w:hyperlink>
      <w:r>
        <w:t xml:space="preserve"> от 06.10.2003 N 131-ФЗ "Об общих принципах организации местного самоуправления в Российской Федерации", руководствуясь </w:t>
      </w:r>
      <w:hyperlink r:id="rId10" w:history="1">
        <w:r>
          <w:rPr>
            <w:color w:val="0000FF"/>
          </w:rPr>
          <w:t>ст. 27</w:t>
        </w:r>
      </w:hyperlink>
      <w:r>
        <w:t xml:space="preserve"> </w:t>
      </w:r>
      <w:hyperlink r:id="rId11" w:history="1">
        <w:r>
          <w:rPr>
            <w:color w:val="0000FF"/>
          </w:rPr>
          <w:t>Устава</w:t>
        </w:r>
      </w:hyperlink>
      <w:r>
        <w:t xml:space="preserve"> городского округа Большой Камень, Дума г. Большой Камень решила:</w:t>
      </w:r>
    </w:p>
    <w:p w:rsidR="003F3262" w:rsidRDefault="003F3262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Решения</w:t>
        </w:r>
      </w:hyperlink>
      <w:r>
        <w:t xml:space="preserve"> Думы городского округа Большой Камень от 29.01.2015 N 307)</w:t>
      </w:r>
    </w:p>
    <w:p w:rsidR="003F3262" w:rsidRDefault="003F3262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6" w:history="1">
        <w:r>
          <w:rPr>
            <w:color w:val="0000FF"/>
          </w:rPr>
          <w:t>Положение</w:t>
        </w:r>
      </w:hyperlink>
      <w:r>
        <w:t xml:space="preserve"> "О порядке создания, реорганизации и ликвидации муниципальных предприятий" (прилагается).</w:t>
      </w:r>
    </w:p>
    <w:p w:rsidR="003F3262" w:rsidRDefault="003F326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3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29.03.2011 N 629)</w:t>
      </w:r>
    </w:p>
    <w:p w:rsidR="003F3262" w:rsidRDefault="003F3262">
      <w:pPr>
        <w:pStyle w:val="ConsPlusNormal"/>
        <w:spacing w:before="220"/>
        <w:ind w:firstLine="540"/>
        <w:jc w:val="both"/>
      </w:pPr>
      <w:r>
        <w:t>2. Настоящее решение опубликовать в средствах массовой информации.</w:t>
      </w:r>
    </w:p>
    <w:p w:rsidR="003F3262" w:rsidRDefault="003F3262">
      <w:pPr>
        <w:pStyle w:val="ConsPlusNormal"/>
        <w:spacing w:before="220"/>
        <w:ind w:firstLine="540"/>
        <w:jc w:val="both"/>
      </w:pPr>
      <w:r>
        <w:t>3. Настоящее решение вступает в силу с 1 января 2006 года.</w:t>
      </w:r>
    </w:p>
    <w:p w:rsidR="003F3262" w:rsidRDefault="003F3262">
      <w:pPr>
        <w:pStyle w:val="ConsPlusNormal"/>
        <w:jc w:val="both"/>
      </w:pPr>
    </w:p>
    <w:p w:rsidR="003F3262" w:rsidRDefault="003F3262">
      <w:pPr>
        <w:pStyle w:val="ConsPlusNormal"/>
        <w:jc w:val="right"/>
      </w:pPr>
      <w:r>
        <w:t>Глава муниципального образования</w:t>
      </w:r>
    </w:p>
    <w:p w:rsidR="003F3262" w:rsidRDefault="003F3262">
      <w:pPr>
        <w:pStyle w:val="ConsPlusNormal"/>
        <w:jc w:val="right"/>
      </w:pPr>
      <w:r>
        <w:t>С.Е.НИКИТИН</w:t>
      </w:r>
    </w:p>
    <w:p w:rsidR="003F3262" w:rsidRDefault="003F3262">
      <w:pPr>
        <w:pStyle w:val="ConsPlusNormal"/>
        <w:jc w:val="both"/>
      </w:pPr>
    </w:p>
    <w:p w:rsidR="003F3262" w:rsidRDefault="003F3262">
      <w:pPr>
        <w:pStyle w:val="ConsPlusNormal"/>
        <w:jc w:val="both"/>
      </w:pPr>
    </w:p>
    <w:p w:rsidR="003F3262" w:rsidRDefault="003F3262">
      <w:pPr>
        <w:pStyle w:val="ConsPlusNormal"/>
        <w:jc w:val="both"/>
      </w:pPr>
    </w:p>
    <w:p w:rsidR="003F3262" w:rsidRDefault="003F3262">
      <w:pPr>
        <w:pStyle w:val="ConsPlusNormal"/>
        <w:jc w:val="both"/>
      </w:pPr>
    </w:p>
    <w:p w:rsidR="003F3262" w:rsidRDefault="003F3262">
      <w:pPr>
        <w:pStyle w:val="ConsPlusNormal"/>
        <w:jc w:val="both"/>
      </w:pPr>
    </w:p>
    <w:p w:rsidR="003F3262" w:rsidRDefault="003F3262">
      <w:pPr>
        <w:pStyle w:val="ConsPlusNormal"/>
        <w:jc w:val="right"/>
        <w:outlineLvl w:val="0"/>
      </w:pPr>
      <w:r>
        <w:t>Приложение</w:t>
      </w:r>
    </w:p>
    <w:p w:rsidR="003F3262" w:rsidRDefault="003F3262">
      <w:pPr>
        <w:pStyle w:val="ConsPlusNormal"/>
        <w:jc w:val="right"/>
      </w:pPr>
      <w:r>
        <w:t>к решению</w:t>
      </w:r>
    </w:p>
    <w:p w:rsidR="003F3262" w:rsidRDefault="003F3262">
      <w:pPr>
        <w:pStyle w:val="ConsPlusNormal"/>
        <w:jc w:val="right"/>
      </w:pPr>
      <w:r>
        <w:t>Думы ЗАТО</w:t>
      </w:r>
    </w:p>
    <w:p w:rsidR="003F3262" w:rsidRDefault="003F3262">
      <w:pPr>
        <w:pStyle w:val="ConsPlusNormal"/>
        <w:jc w:val="right"/>
      </w:pPr>
      <w:r>
        <w:t>г. Большой Камень</w:t>
      </w:r>
    </w:p>
    <w:p w:rsidR="003F3262" w:rsidRDefault="003F3262">
      <w:pPr>
        <w:pStyle w:val="ConsPlusNormal"/>
        <w:jc w:val="right"/>
      </w:pPr>
      <w:r>
        <w:t>от 04.08.2005 N 333-Р</w:t>
      </w:r>
    </w:p>
    <w:p w:rsidR="003F3262" w:rsidRDefault="003F3262">
      <w:pPr>
        <w:pStyle w:val="ConsPlusNormal"/>
        <w:jc w:val="both"/>
      </w:pPr>
    </w:p>
    <w:p w:rsidR="003F3262" w:rsidRDefault="003F3262">
      <w:pPr>
        <w:pStyle w:val="ConsPlusTitle"/>
        <w:jc w:val="center"/>
      </w:pPr>
      <w:bookmarkStart w:id="0" w:name="P36"/>
      <w:bookmarkEnd w:id="0"/>
      <w:r>
        <w:t>ПОЛОЖЕНИЕ</w:t>
      </w:r>
    </w:p>
    <w:p w:rsidR="003F3262" w:rsidRDefault="003F3262">
      <w:pPr>
        <w:pStyle w:val="ConsPlusTitle"/>
        <w:jc w:val="center"/>
      </w:pPr>
      <w:r>
        <w:t>О ПОРЯДКЕ СОЗДАНИЯ, РЕОРГАНИЗАЦИИ И ЛИКВИДАЦИИ</w:t>
      </w:r>
    </w:p>
    <w:p w:rsidR="003F3262" w:rsidRDefault="003F3262">
      <w:pPr>
        <w:pStyle w:val="ConsPlusTitle"/>
        <w:jc w:val="center"/>
      </w:pPr>
      <w:r>
        <w:t>МУНИЦИПАЛЬНЫХ ПРЕДПРИЯТИЙ</w:t>
      </w:r>
    </w:p>
    <w:p w:rsidR="003F3262" w:rsidRDefault="003F326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F326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3262" w:rsidRDefault="003F3262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3262" w:rsidRDefault="003F3262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3262" w:rsidRDefault="003F326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F3262" w:rsidRDefault="003F326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Решений Думы городского </w:t>
            </w:r>
            <w:proofErr w:type="gramStart"/>
            <w:r>
              <w:rPr>
                <w:color w:val="392C69"/>
              </w:rPr>
              <w:t>округа</w:t>
            </w:r>
            <w:proofErr w:type="gramEnd"/>
            <w:r>
              <w:rPr>
                <w:color w:val="392C69"/>
              </w:rPr>
              <w:t xml:space="preserve"> ЗАТО Большой Камень</w:t>
            </w:r>
          </w:p>
          <w:p w:rsidR="003F3262" w:rsidRDefault="003F326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30.06.2009 </w:t>
            </w:r>
            <w:hyperlink r:id="rId14" w:history="1">
              <w:r>
                <w:rPr>
                  <w:color w:val="0000FF"/>
                </w:rPr>
                <w:t>N 325</w:t>
              </w:r>
            </w:hyperlink>
            <w:r>
              <w:rPr>
                <w:color w:val="392C69"/>
              </w:rPr>
              <w:t xml:space="preserve">, от 29.03.2011 </w:t>
            </w:r>
            <w:hyperlink r:id="rId15" w:history="1">
              <w:r>
                <w:rPr>
                  <w:color w:val="0000FF"/>
                </w:rPr>
                <w:t>N 629</w:t>
              </w:r>
            </w:hyperlink>
            <w:r>
              <w:rPr>
                <w:color w:val="392C69"/>
              </w:rPr>
              <w:t>,</w:t>
            </w:r>
          </w:p>
          <w:p w:rsidR="003F3262" w:rsidRDefault="003F3262">
            <w:pPr>
              <w:pStyle w:val="ConsPlusNormal"/>
              <w:jc w:val="center"/>
            </w:pPr>
            <w:hyperlink r:id="rId16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городского округа Большой Камень</w:t>
            </w:r>
          </w:p>
          <w:p w:rsidR="003F3262" w:rsidRDefault="003F3262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>от 29.01.2015 N 307)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3262" w:rsidRDefault="003F3262">
            <w:pPr>
              <w:spacing w:after="1" w:line="0" w:lineRule="atLeast"/>
            </w:pPr>
          </w:p>
        </w:tc>
      </w:tr>
    </w:tbl>
    <w:p w:rsidR="003F3262" w:rsidRDefault="003F3262">
      <w:pPr>
        <w:pStyle w:val="ConsPlusNormal"/>
        <w:jc w:val="both"/>
      </w:pPr>
    </w:p>
    <w:p w:rsidR="003F3262" w:rsidRDefault="003F3262">
      <w:pPr>
        <w:pStyle w:val="ConsPlusTitle"/>
        <w:ind w:firstLine="540"/>
        <w:jc w:val="both"/>
        <w:outlineLvl w:val="1"/>
      </w:pPr>
      <w:r>
        <w:t>Статья 1. Общие положения</w:t>
      </w:r>
    </w:p>
    <w:p w:rsidR="003F3262" w:rsidRDefault="003F3262">
      <w:pPr>
        <w:pStyle w:val="ConsPlusNormal"/>
        <w:jc w:val="both"/>
      </w:pPr>
    </w:p>
    <w:p w:rsidR="003F3262" w:rsidRDefault="003F3262">
      <w:pPr>
        <w:pStyle w:val="ConsPlusNormal"/>
        <w:ind w:firstLine="540"/>
        <w:jc w:val="both"/>
      </w:pPr>
      <w:r>
        <w:t>1. Настоящее Положение устанавливает порядок создания, реорганизации и ликвидации муниципальных предприятий на территории городского округа Большой Камень (далее - городской округ).</w:t>
      </w:r>
    </w:p>
    <w:p w:rsidR="003F3262" w:rsidRDefault="003F326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7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29.03.2011 N 629, </w:t>
      </w:r>
      <w:hyperlink r:id="rId18" w:history="1">
        <w:r>
          <w:rPr>
            <w:color w:val="0000FF"/>
          </w:rPr>
          <w:t>Решения</w:t>
        </w:r>
      </w:hyperlink>
      <w:r>
        <w:t xml:space="preserve"> Думы городского округа Большой Камень от 29.01.2015 N 307)</w:t>
      </w:r>
    </w:p>
    <w:p w:rsidR="003F3262" w:rsidRDefault="003F3262">
      <w:pPr>
        <w:pStyle w:val="ConsPlusNormal"/>
        <w:spacing w:before="220"/>
        <w:ind w:firstLine="540"/>
        <w:jc w:val="both"/>
      </w:pPr>
      <w:r>
        <w:t>2. Решение о необходимости создания муниципального предприятия принимает администрация городского округа по инициативе отраслевого (функционального) или территориального органа администрации городского округа.</w:t>
      </w:r>
    </w:p>
    <w:p w:rsidR="003F3262" w:rsidRDefault="003F326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9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29.03.2011 N 629)</w:t>
      </w:r>
    </w:p>
    <w:p w:rsidR="003F3262" w:rsidRDefault="003F3262">
      <w:pPr>
        <w:pStyle w:val="ConsPlusNormal"/>
        <w:spacing w:before="220"/>
        <w:ind w:firstLine="540"/>
        <w:jc w:val="both"/>
      </w:pPr>
      <w:r>
        <w:t>3. Функции и полномочия учредителя в отношении муниципального предприятия осуществляет администрация городского округа.</w:t>
      </w:r>
    </w:p>
    <w:p w:rsidR="003F3262" w:rsidRDefault="003F3262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3 в ред. </w:t>
      </w:r>
      <w:hyperlink r:id="rId20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29.03.2011 N 629)</w:t>
      </w:r>
    </w:p>
    <w:p w:rsidR="003F3262" w:rsidRDefault="003F3262">
      <w:pPr>
        <w:pStyle w:val="ConsPlusNormal"/>
        <w:spacing w:before="220"/>
        <w:ind w:firstLine="540"/>
        <w:jc w:val="both"/>
      </w:pPr>
      <w:r>
        <w:t xml:space="preserve">4. Собственником </w:t>
      </w:r>
      <w:proofErr w:type="gramStart"/>
      <w:r>
        <w:t>имущества, переданного муниципальному предприятию на праве хозяйственного ведения является</w:t>
      </w:r>
      <w:proofErr w:type="gramEnd"/>
      <w:r>
        <w:t xml:space="preserve"> городской округ.</w:t>
      </w:r>
    </w:p>
    <w:p w:rsidR="003F3262" w:rsidRDefault="003F326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1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29.03.2011 N 629)</w:t>
      </w:r>
    </w:p>
    <w:p w:rsidR="003F3262" w:rsidRDefault="003F3262">
      <w:pPr>
        <w:pStyle w:val="ConsPlusNormal"/>
        <w:jc w:val="both"/>
      </w:pPr>
    </w:p>
    <w:p w:rsidR="003F3262" w:rsidRDefault="003F3262">
      <w:pPr>
        <w:pStyle w:val="ConsPlusTitle"/>
        <w:ind w:firstLine="540"/>
        <w:jc w:val="both"/>
        <w:outlineLvl w:val="1"/>
      </w:pPr>
      <w:r>
        <w:t>Статья 2. Основные понятия</w:t>
      </w:r>
    </w:p>
    <w:p w:rsidR="003F3262" w:rsidRDefault="003F3262">
      <w:pPr>
        <w:pStyle w:val="ConsPlusNormal"/>
        <w:jc w:val="both"/>
      </w:pPr>
    </w:p>
    <w:p w:rsidR="003F3262" w:rsidRDefault="003F3262">
      <w:pPr>
        <w:pStyle w:val="ConsPlusNormal"/>
        <w:ind w:firstLine="540"/>
        <w:jc w:val="both"/>
      </w:pPr>
      <w:r>
        <w:t>В настоящем Положении используются следующие основные понятия:</w:t>
      </w:r>
    </w:p>
    <w:p w:rsidR="003F3262" w:rsidRDefault="003F3262">
      <w:pPr>
        <w:pStyle w:val="ConsPlusNormal"/>
        <w:spacing w:before="220"/>
        <w:ind w:firstLine="540"/>
        <w:jc w:val="both"/>
      </w:pPr>
      <w:r>
        <w:t>муниципальное предприятие - коммерческая организация, не наделенная правом собственности на имущество, закрепленное за ней собственником;</w:t>
      </w:r>
    </w:p>
    <w:p w:rsidR="003F3262" w:rsidRDefault="003F3262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22" w:history="1">
        <w:r>
          <w:rPr>
            <w:color w:val="0000FF"/>
          </w:rPr>
          <w:t>Решение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29.03.2011 N 629.</w:t>
      </w:r>
    </w:p>
    <w:p w:rsidR="003F3262" w:rsidRDefault="003F3262">
      <w:pPr>
        <w:pStyle w:val="ConsPlusNormal"/>
        <w:jc w:val="both"/>
      </w:pPr>
    </w:p>
    <w:p w:rsidR="003F3262" w:rsidRDefault="003F3262">
      <w:pPr>
        <w:pStyle w:val="ConsPlusTitle"/>
        <w:ind w:firstLine="540"/>
        <w:jc w:val="both"/>
        <w:outlineLvl w:val="1"/>
      </w:pPr>
      <w:r>
        <w:t>Статья 3. Порядок создания муниципального предприятия</w:t>
      </w:r>
    </w:p>
    <w:p w:rsidR="003F3262" w:rsidRDefault="003F3262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29.03.2011 N 629)</w:t>
      </w:r>
    </w:p>
    <w:p w:rsidR="003F3262" w:rsidRDefault="003F3262">
      <w:pPr>
        <w:pStyle w:val="ConsPlusNormal"/>
        <w:jc w:val="both"/>
      </w:pPr>
    </w:p>
    <w:p w:rsidR="003F3262" w:rsidRDefault="003F3262">
      <w:pPr>
        <w:pStyle w:val="ConsPlusNormal"/>
        <w:ind w:firstLine="540"/>
        <w:jc w:val="both"/>
      </w:pPr>
      <w:r>
        <w:t>1. Решение о создании муниципального предприятия принимается путем принятия постановления администрации городского округа по согласованию с Думой городского округа.</w:t>
      </w:r>
    </w:p>
    <w:p w:rsidR="003F3262" w:rsidRDefault="003F326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4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29.03.2011 N 629)</w:t>
      </w:r>
    </w:p>
    <w:p w:rsidR="003F3262" w:rsidRDefault="003F3262">
      <w:pPr>
        <w:pStyle w:val="ConsPlusNormal"/>
        <w:spacing w:before="220"/>
        <w:ind w:firstLine="540"/>
        <w:jc w:val="both"/>
      </w:pPr>
      <w:r>
        <w:t>2. По инициативе отраслевого (функционального) или территориального органа администрации городского округа, готовится проект постановления администрации городского округа о создании муниципального предприятия.</w:t>
      </w:r>
    </w:p>
    <w:p w:rsidR="003F3262" w:rsidRDefault="003F326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5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29.03.2011 N 629)</w:t>
      </w:r>
    </w:p>
    <w:p w:rsidR="003F3262" w:rsidRDefault="003F3262">
      <w:pPr>
        <w:pStyle w:val="ConsPlusNormal"/>
        <w:spacing w:before="220"/>
        <w:ind w:firstLine="540"/>
        <w:jc w:val="both"/>
      </w:pPr>
      <w:r>
        <w:t>3. Проект постановления администрации городского округа должен соответствовать требованиям действующего законодательства, регламентирующего порядок создания юридических лиц и содержать следующее:</w:t>
      </w:r>
    </w:p>
    <w:p w:rsidR="003F3262" w:rsidRDefault="003F3262">
      <w:pPr>
        <w:pStyle w:val="ConsPlusNormal"/>
        <w:spacing w:before="220"/>
        <w:ind w:firstLine="540"/>
        <w:jc w:val="both"/>
      </w:pPr>
      <w:r>
        <w:t>1) сведения о полном наименовании и месте нахождения муниципального предприятия;</w:t>
      </w:r>
    </w:p>
    <w:p w:rsidR="003F3262" w:rsidRDefault="003F3262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29.03.2011 N 629)</w:t>
      </w:r>
    </w:p>
    <w:p w:rsidR="003F3262" w:rsidRDefault="003F3262">
      <w:pPr>
        <w:pStyle w:val="ConsPlusNormal"/>
        <w:spacing w:before="220"/>
        <w:ind w:firstLine="540"/>
        <w:jc w:val="both"/>
      </w:pPr>
      <w:r>
        <w:t>2) сведения о порядке формирования и составе уставного фонда муниципального предприятия;</w:t>
      </w:r>
    </w:p>
    <w:p w:rsidR="003F3262" w:rsidRDefault="003F3262">
      <w:pPr>
        <w:pStyle w:val="ConsPlusNormal"/>
        <w:spacing w:before="220"/>
        <w:ind w:firstLine="540"/>
        <w:jc w:val="both"/>
      </w:pPr>
      <w:r>
        <w:lastRenderedPageBreak/>
        <w:t>3) сведения о способе и условиях передачи муниципального имущества муниципальному предприятию;</w:t>
      </w:r>
    </w:p>
    <w:p w:rsidR="003F3262" w:rsidRDefault="003F3262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29.03.2011 N 629)</w:t>
      </w:r>
    </w:p>
    <w:p w:rsidR="003F3262" w:rsidRDefault="003F3262">
      <w:pPr>
        <w:pStyle w:val="ConsPlusNormal"/>
        <w:spacing w:before="220"/>
        <w:ind w:firstLine="540"/>
        <w:jc w:val="both"/>
      </w:pPr>
      <w:r>
        <w:t xml:space="preserve">4) утратил силу. - </w:t>
      </w:r>
      <w:hyperlink r:id="rId28" w:history="1">
        <w:r>
          <w:rPr>
            <w:color w:val="0000FF"/>
          </w:rPr>
          <w:t>Решение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29.03.2011 N 629;</w:t>
      </w:r>
    </w:p>
    <w:p w:rsidR="003F3262" w:rsidRDefault="003F3262">
      <w:pPr>
        <w:pStyle w:val="ConsPlusNormal"/>
        <w:spacing w:before="220"/>
        <w:ind w:firstLine="540"/>
        <w:jc w:val="both"/>
      </w:pPr>
      <w:r>
        <w:t>5) поручение управлению имущественных отношений администрации городского округа о закреплении за создаваемым предприятием муниципального имущества.</w:t>
      </w:r>
    </w:p>
    <w:p w:rsidR="003F3262" w:rsidRDefault="003F3262">
      <w:pPr>
        <w:pStyle w:val="ConsPlusNormal"/>
        <w:jc w:val="both"/>
      </w:pPr>
      <w:r>
        <w:t xml:space="preserve">(в ред. Решений Думы городского </w:t>
      </w:r>
      <w:proofErr w:type="gramStart"/>
      <w:r>
        <w:t>округа</w:t>
      </w:r>
      <w:proofErr w:type="gramEnd"/>
      <w:r>
        <w:t xml:space="preserve"> ЗАТО Большой Камень от 30.06.2009 </w:t>
      </w:r>
      <w:hyperlink r:id="rId29" w:history="1">
        <w:r>
          <w:rPr>
            <w:color w:val="0000FF"/>
          </w:rPr>
          <w:t>N 325</w:t>
        </w:r>
      </w:hyperlink>
      <w:r>
        <w:t xml:space="preserve">, от 29.03.2011 </w:t>
      </w:r>
      <w:hyperlink r:id="rId30" w:history="1">
        <w:r>
          <w:rPr>
            <w:color w:val="0000FF"/>
          </w:rPr>
          <w:t>N 629</w:t>
        </w:r>
      </w:hyperlink>
      <w:r>
        <w:t>)</w:t>
      </w:r>
    </w:p>
    <w:p w:rsidR="003F3262" w:rsidRDefault="003F3262">
      <w:pPr>
        <w:pStyle w:val="ConsPlusNormal"/>
        <w:spacing w:before="220"/>
        <w:ind w:firstLine="540"/>
        <w:jc w:val="both"/>
      </w:pPr>
      <w:r>
        <w:t>4. Учредительным документом муниципального предприятия является его Устав, который должен содержать помимо требований, установленных действующим законодательством, следующие сведения:</w:t>
      </w:r>
    </w:p>
    <w:p w:rsidR="003F3262" w:rsidRDefault="003F3262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29.03.2011 N 629)</w:t>
      </w:r>
    </w:p>
    <w:p w:rsidR="003F3262" w:rsidRDefault="003F3262">
      <w:pPr>
        <w:pStyle w:val="ConsPlusNormal"/>
        <w:spacing w:before="220"/>
        <w:ind w:firstLine="540"/>
        <w:jc w:val="both"/>
      </w:pPr>
      <w:r>
        <w:t>1) исчерпывающий перечень видов деятельности, осуществляемых предприятием, а в случае предоставления права на осуществление приносящей доходы деятельности - исчерпывающий перечень видов такой деятельности;</w:t>
      </w:r>
    </w:p>
    <w:p w:rsidR="003F3262" w:rsidRDefault="003F3262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29.03.2011 N 629)</w:t>
      </w:r>
    </w:p>
    <w:p w:rsidR="003F3262" w:rsidRDefault="003F3262">
      <w:pPr>
        <w:pStyle w:val="ConsPlusNormal"/>
        <w:spacing w:before="220"/>
        <w:ind w:firstLine="540"/>
        <w:jc w:val="both"/>
      </w:pPr>
      <w:r>
        <w:t>2) порядок распоряжения имуществом, приобретенным предприятием за счет доходов, полученных от приносящей доходы деятельности, который в том числе устанавливает обязанность предприятия представлять сведения о таком имуществе в администрацию городского округа;</w:t>
      </w:r>
    </w:p>
    <w:p w:rsidR="003F3262" w:rsidRDefault="003F3262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29.03.2011 N 629)</w:t>
      </w:r>
    </w:p>
    <w:p w:rsidR="003F3262" w:rsidRDefault="003F3262">
      <w:pPr>
        <w:pStyle w:val="ConsPlusNormal"/>
        <w:spacing w:before="220"/>
        <w:ind w:firstLine="540"/>
        <w:jc w:val="both"/>
      </w:pPr>
      <w:r>
        <w:t>3) запрет на совершение сделок, возможным последствием которых является отчуждение или обременение муниципального имущества, закрепленного за предприятием, или имущества, приобретенного предприятием за счет средств, выделенных предприятию из местного бюджета.</w:t>
      </w:r>
    </w:p>
    <w:p w:rsidR="003F3262" w:rsidRDefault="003F3262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29.03.2011 N 629)</w:t>
      </w:r>
    </w:p>
    <w:p w:rsidR="003F3262" w:rsidRDefault="003F3262">
      <w:pPr>
        <w:pStyle w:val="ConsPlusNormal"/>
        <w:spacing w:before="220"/>
        <w:ind w:firstLine="540"/>
        <w:jc w:val="both"/>
      </w:pPr>
      <w:r>
        <w:t>5. Утверждение Устава муниципального предприятия оформляется постановлением администрации городского округа.</w:t>
      </w:r>
    </w:p>
    <w:p w:rsidR="003F3262" w:rsidRDefault="003F326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5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29.03.2011 N 629)</w:t>
      </w:r>
    </w:p>
    <w:p w:rsidR="003F3262" w:rsidRDefault="003F3262">
      <w:pPr>
        <w:pStyle w:val="ConsPlusNormal"/>
        <w:spacing w:before="220"/>
        <w:ind w:firstLine="540"/>
        <w:jc w:val="both"/>
      </w:pPr>
      <w:r>
        <w:t>6. Устав муниципального предприятия должен содержать сведения о доле дохода, перечисляемой в бюджет городского округа.</w:t>
      </w:r>
    </w:p>
    <w:p w:rsidR="003F3262" w:rsidRDefault="003F3262">
      <w:pPr>
        <w:pStyle w:val="ConsPlusNormal"/>
        <w:spacing w:before="220"/>
        <w:ind w:firstLine="540"/>
        <w:jc w:val="both"/>
      </w:pPr>
      <w:r>
        <w:t>7. Регистрация Устава муниципального предприятия производится в установленном законом порядке.</w:t>
      </w:r>
    </w:p>
    <w:p w:rsidR="003F3262" w:rsidRDefault="003F326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6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29.03.2011 N 629)</w:t>
      </w:r>
    </w:p>
    <w:p w:rsidR="003F3262" w:rsidRDefault="003F3262">
      <w:pPr>
        <w:pStyle w:val="ConsPlusNormal"/>
        <w:jc w:val="both"/>
      </w:pPr>
    </w:p>
    <w:p w:rsidR="003F3262" w:rsidRDefault="003F3262">
      <w:pPr>
        <w:pStyle w:val="ConsPlusTitle"/>
        <w:ind w:firstLine="540"/>
        <w:jc w:val="both"/>
        <w:outlineLvl w:val="1"/>
      </w:pPr>
      <w:r>
        <w:t>Статья 4. Управление муниципальным предприятием</w:t>
      </w:r>
    </w:p>
    <w:p w:rsidR="003F3262" w:rsidRDefault="003F3262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29.03.2011 N 629)</w:t>
      </w:r>
    </w:p>
    <w:p w:rsidR="003F3262" w:rsidRDefault="003F3262">
      <w:pPr>
        <w:pStyle w:val="ConsPlusNormal"/>
        <w:jc w:val="both"/>
      </w:pPr>
    </w:p>
    <w:p w:rsidR="003F3262" w:rsidRDefault="003F3262">
      <w:pPr>
        <w:pStyle w:val="ConsPlusNormal"/>
        <w:ind w:firstLine="540"/>
        <w:jc w:val="both"/>
      </w:pPr>
      <w:r>
        <w:t>Управление муниципальным предприятием осуществляет руководитель, назначаемый на должность администрацией городского округа с заключением срочного трудового договора.</w:t>
      </w:r>
    </w:p>
    <w:p w:rsidR="003F3262" w:rsidRDefault="003F3262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29.03.2011 N 629)</w:t>
      </w:r>
    </w:p>
    <w:p w:rsidR="003F3262" w:rsidRDefault="003F3262">
      <w:pPr>
        <w:pStyle w:val="ConsPlusNormal"/>
        <w:jc w:val="both"/>
      </w:pPr>
    </w:p>
    <w:p w:rsidR="003F3262" w:rsidRDefault="003F3262">
      <w:pPr>
        <w:pStyle w:val="ConsPlusTitle"/>
        <w:ind w:firstLine="540"/>
        <w:jc w:val="both"/>
        <w:outlineLvl w:val="1"/>
      </w:pPr>
      <w:r>
        <w:t>Статья 5. Порядок реорганизации муниципального предприятия</w:t>
      </w:r>
    </w:p>
    <w:p w:rsidR="003F3262" w:rsidRDefault="003F3262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29.03.2011 N 629)</w:t>
      </w:r>
    </w:p>
    <w:p w:rsidR="003F3262" w:rsidRDefault="003F3262">
      <w:pPr>
        <w:pStyle w:val="ConsPlusNormal"/>
        <w:jc w:val="both"/>
      </w:pPr>
    </w:p>
    <w:p w:rsidR="003F3262" w:rsidRDefault="003F3262">
      <w:pPr>
        <w:pStyle w:val="ConsPlusNormal"/>
        <w:ind w:firstLine="540"/>
        <w:jc w:val="both"/>
      </w:pPr>
      <w:r>
        <w:t xml:space="preserve">1. Решение о реорганизации, способах, порядке и сроках реорганизации муниципального </w:t>
      </w:r>
      <w:r>
        <w:lastRenderedPageBreak/>
        <w:t>предприятия принимается администрацией городского округа по согласованию с Думой городского округа с соблюдением требований, установленных действующим законодательством для реорганизации юридических лиц.</w:t>
      </w:r>
    </w:p>
    <w:p w:rsidR="003F3262" w:rsidRDefault="003F326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0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29.03.2011 N 629)</w:t>
      </w:r>
    </w:p>
    <w:p w:rsidR="003F3262" w:rsidRDefault="003F3262">
      <w:pPr>
        <w:pStyle w:val="ConsPlusNormal"/>
        <w:spacing w:before="220"/>
        <w:ind w:firstLine="540"/>
        <w:jc w:val="both"/>
      </w:pPr>
      <w:r>
        <w:t>2. Реорганизация муниципального предприятия осуществляется в сроки, установленные действующим законодательством Российской Федерации с соблюдением гарантий и компенсаций работникам реорганизуемого муниципального предприятия.</w:t>
      </w:r>
    </w:p>
    <w:p w:rsidR="003F3262" w:rsidRDefault="003F326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1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29.03.2011 N 629)</w:t>
      </w:r>
    </w:p>
    <w:p w:rsidR="003F3262" w:rsidRDefault="003F3262">
      <w:pPr>
        <w:pStyle w:val="ConsPlusNormal"/>
        <w:jc w:val="both"/>
      </w:pPr>
    </w:p>
    <w:p w:rsidR="003F3262" w:rsidRDefault="003F3262">
      <w:pPr>
        <w:pStyle w:val="ConsPlusTitle"/>
        <w:ind w:firstLine="540"/>
        <w:jc w:val="both"/>
        <w:outlineLvl w:val="1"/>
      </w:pPr>
      <w:r>
        <w:t>Статья 6. Порядок ликвидации муниципального предприятия</w:t>
      </w:r>
    </w:p>
    <w:p w:rsidR="003F3262" w:rsidRDefault="003F3262">
      <w:pPr>
        <w:pStyle w:val="ConsPlusNormal"/>
        <w:jc w:val="both"/>
      </w:pPr>
      <w:r>
        <w:t xml:space="preserve">(в ред. </w:t>
      </w:r>
      <w:hyperlink r:id="rId42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29.03.2011 N 629)</w:t>
      </w:r>
    </w:p>
    <w:p w:rsidR="003F3262" w:rsidRDefault="003F3262">
      <w:pPr>
        <w:pStyle w:val="ConsPlusNormal"/>
        <w:jc w:val="both"/>
      </w:pPr>
    </w:p>
    <w:p w:rsidR="003F3262" w:rsidRDefault="003F3262">
      <w:pPr>
        <w:pStyle w:val="ConsPlusNormal"/>
        <w:ind w:firstLine="540"/>
        <w:jc w:val="both"/>
      </w:pPr>
      <w:r>
        <w:t>1. Решение о ликвидации, порядке и сроках ликвидации муниципального предприятия принимается администрацией городского округа по согласованию с Думой городского округа.</w:t>
      </w:r>
    </w:p>
    <w:p w:rsidR="003F3262" w:rsidRDefault="003F326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3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29.03.2011 N 629)</w:t>
      </w:r>
    </w:p>
    <w:p w:rsidR="003F3262" w:rsidRDefault="003F3262">
      <w:pPr>
        <w:pStyle w:val="ConsPlusNormal"/>
        <w:spacing w:before="220"/>
        <w:ind w:firstLine="540"/>
        <w:jc w:val="both"/>
      </w:pPr>
      <w:r>
        <w:t>2. Ликвидация муниципального предприятия осуществляется ликвидационной комиссией, состав и порядок работы которой утверждается постановлением администрации городского округа.</w:t>
      </w:r>
    </w:p>
    <w:p w:rsidR="003F3262" w:rsidRDefault="003F326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4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29.03.2011 N 629)</w:t>
      </w:r>
    </w:p>
    <w:p w:rsidR="003F3262" w:rsidRDefault="003F3262">
      <w:pPr>
        <w:pStyle w:val="ConsPlusNormal"/>
        <w:spacing w:before="220"/>
        <w:ind w:firstLine="540"/>
        <w:jc w:val="both"/>
      </w:pPr>
      <w:r>
        <w:t>3. Ликвидационная комиссия осуществляет мероприятия по ликвидации муниципального предприятия в соответствии с требованиями действующего законодательства Российской Федерации.</w:t>
      </w:r>
    </w:p>
    <w:p w:rsidR="003F3262" w:rsidRDefault="003F326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5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29.03.2011 N 629)</w:t>
      </w:r>
    </w:p>
    <w:p w:rsidR="003F3262" w:rsidRDefault="003F3262">
      <w:pPr>
        <w:pStyle w:val="ConsPlusNormal"/>
        <w:jc w:val="both"/>
      </w:pPr>
    </w:p>
    <w:p w:rsidR="003F3262" w:rsidRDefault="003F3262">
      <w:pPr>
        <w:pStyle w:val="ConsPlusTitle"/>
        <w:ind w:firstLine="540"/>
        <w:jc w:val="both"/>
        <w:outlineLvl w:val="1"/>
      </w:pPr>
      <w:r>
        <w:t xml:space="preserve">Статья 7. </w:t>
      </w:r>
      <w:proofErr w:type="gramStart"/>
      <w:r>
        <w:t>Контроль за</w:t>
      </w:r>
      <w:proofErr w:type="gramEnd"/>
      <w:r>
        <w:t xml:space="preserve"> деятельностью муниципальных предприятий</w:t>
      </w:r>
    </w:p>
    <w:p w:rsidR="003F3262" w:rsidRDefault="003F3262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29.03.2011 N 629)</w:t>
      </w:r>
    </w:p>
    <w:p w:rsidR="003F3262" w:rsidRDefault="003F3262">
      <w:pPr>
        <w:pStyle w:val="ConsPlusNormal"/>
        <w:jc w:val="both"/>
      </w:pPr>
    </w:p>
    <w:p w:rsidR="003F3262" w:rsidRDefault="003F3262">
      <w:pPr>
        <w:pStyle w:val="ConsPlusNormal"/>
        <w:ind w:firstLine="540"/>
        <w:jc w:val="both"/>
      </w:pPr>
      <w:r>
        <w:t xml:space="preserve">1. Общий </w:t>
      </w:r>
      <w:proofErr w:type="gramStart"/>
      <w:r>
        <w:t>контроль за</w:t>
      </w:r>
      <w:proofErr w:type="gramEnd"/>
      <w:r>
        <w:t xml:space="preserve"> деятельностью муниципальных предприятий осуществляют отраслевые (функциональные) или территориальные органы администрации городского округа, курирующие решение соответствующих вопросов местного значения.</w:t>
      </w:r>
    </w:p>
    <w:p w:rsidR="003F3262" w:rsidRDefault="003F326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7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29.03.2011 N 629)</w:t>
      </w:r>
    </w:p>
    <w:p w:rsidR="003F3262" w:rsidRDefault="003F3262">
      <w:pPr>
        <w:pStyle w:val="ConsPlusNormal"/>
        <w:spacing w:before="220"/>
        <w:ind w:firstLine="540"/>
        <w:jc w:val="both"/>
      </w:pPr>
      <w:r>
        <w:t xml:space="preserve">2. Финансовый </w:t>
      </w:r>
      <w:proofErr w:type="gramStart"/>
      <w:r>
        <w:t>контроль за</w:t>
      </w:r>
      <w:proofErr w:type="gramEnd"/>
      <w:r>
        <w:t xml:space="preserve"> деятельностью муниципальных предприятий, в том числе с проведением в случаях необходимости соответствующих проверок, осуществляет администрация городского округа.</w:t>
      </w:r>
    </w:p>
    <w:p w:rsidR="003F3262" w:rsidRDefault="003F326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8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29.03.2011 N 629)</w:t>
      </w:r>
    </w:p>
    <w:p w:rsidR="003F3262" w:rsidRDefault="003F3262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сохранностью муниципального имущества, переданного муниципальным предприятиям, осуществляет администрация городского округа.</w:t>
      </w:r>
    </w:p>
    <w:p w:rsidR="003F3262" w:rsidRDefault="003F326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9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29.03.2011 N 629)</w:t>
      </w:r>
    </w:p>
    <w:p w:rsidR="003F3262" w:rsidRDefault="003F3262">
      <w:pPr>
        <w:pStyle w:val="ConsPlusNormal"/>
        <w:spacing w:before="220"/>
        <w:ind w:firstLine="540"/>
        <w:jc w:val="both"/>
      </w:pPr>
      <w:proofErr w:type="gramStart"/>
      <w:r>
        <w:t>Контроль за</w:t>
      </w:r>
      <w:proofErr w:type="gramEnd"/>
      <w:r>
        <w:t xml:space="preserve"> порядком управления и распоряжения муниципальным имуществом, переданного муниципальным предприятиям, осуществляет контрольно-счетная палата городского округа.</w:t>
      </w:r>
    </w:p>
    <w:p w:rsidR="003F3262" w:rsidRDefault="003F3262">
      <w:pPr>
        <w:pStyle w:val="ConsPlusNormal"/>
        <w:jc w:val="both"/>
      </w:pPr>
      <w:r>
        <w:t xml:space="preserve">(в ред. </w:t>
      </w:r>
      <w:hyperlink r:id="rId50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29.03.2011 N 629)</w:t>
      </w:r>
    </w:p>
    <w:p w:rsidR="003F3262" w:rsidRDefault="003F3262">
      <w:pPr>
        <w:pStyle w:val="ConsPlusNormal"/>
        <w:jc w:val="both"/>
      </w:pPr>
      <w:r>
        <w:t xml:space="preserve">(часть 3 в ред. </w:t>
      </w:r>
      <w:hyperlink r:id="rId51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30.06.2009 N 325)</w:t>
      </w:r>
    </w:p>
    <w:p w:rsidR="003F3262" w:rsidRDefault="003F3262">
      <w:pPr>
        <w:pStyle w:val="ConsPlusNormal"/>
        <w:jc w:val="both"/>
      </w:pPr>
    </w:p>
    <w:p w:rsidR="003F3262" w:rsidRDefault="003F3262">
      <w:pPr>
        <w:pStyle w:val="ConsPlusNormal"/>
        <w:jc w:val="both"/>
      </w:pPr>
    </w:p>
    <w:p w:rsidR="003F3262" w:rsidRDefault="003F326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E63" w:rsidRDefault="00025E63">
      <w:bookmarkStart w:id="1" w:name="_GoBack"/>
      <w:bookmarkEnd w:id="1"/>
    </w:p>
    <w:sectPr w:rsidR="00025E63" w:rsidSect="005C1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262"/>
    <w:rsid w:val="00025E63"/>
    <w:rsid w:val="003F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32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F32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F32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32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F32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F32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9C72A70A81D739F34DEEB5D19F7DF03841537E7C161F4A253CFF06AA78528254723F2E97DACA2EF58E8CA023E2A522F0F6B749A50A71488F49A27CFvCABX" TargetMode="External"/><Relationship Id="rId18" Type="http://schemas.openxmlformats.org/officeDocument/2006/relationships/hyperlink" Target="consultantplus://offline/ref=09C72A70A81D739F34DEEB5D19F7DF03841537E7C165F6A75DC2F06AA78528254723F2E97DACA2EF58E8CA013D2A522F0F6B749A50A71488F49A27CFvCABX" TargetMode="External"/><Relationship Id="rId26" Type="http://schemas.openxmlformats.org/officeDocument/2006/relationships/hyperlink" Target="consultantplus://offline/ref=09C72A70A81D739F34DEEB5D19F7DF03841537E7C161F4A253CFF06AA78528254723F2E97DACA2EF58E8CA02312A522F0F6B749A50A71488F49A27CFvCABX" TargetMode="External"/><Relationship Id="rId39" Type="http://schemas.openxmlformats.org/officeDocument/2006/relationships/hyperlink" Target="consultantplus://offline/ref=09C72A70A81D739F34DEEB5D19F7DF03841537E7C161F4A253CFF06AA78528254723F2E97DACA2EF58E8CA02312A522F0F6B749A50A71488F49A27CFvCABX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9C72A70A81D739F34DEEB5D19F7DF03841537E7C161F4A253CFF06AA78528254723F2E97DACA2EF58E8CA02312A522F0F6B749A50A71488F49A27CFvCABX" TargetMode="External"/><Relationship Id="rId34" Type="http://schemas.openxmlformats.org/officeDocument/2006/relationships/hyperlink" Target="consultantplus://offline/ref=09C72A70A81D739F34DEEB5D19F7DF03841537E7C161F4A253CFF06AA78528254723F2E97DACA2EF58E8CA02312A522F0F6B749A50A71488F49A27CFvCABX" TargetMode="External"/><Relationship Id="rId42" Type="http://schemas.openxmlformats.org/officeDocument/2006/relationships/hyperlink" Target="consultantplus://offline/ref=09C72A70A81D739F34DEEB5D19F7DF03841537E7C161F4A253CFF06AA78528254723F2E97DACA2EF58E8CA02312A522F0F6B749A50A71488F49A27CFvCABX" TargetMode="External"/><Relationship Id="rId47" Type="http://schemas.openxmlformats.org/officeDocument/2006/relationships/hyperlink" Target="consultantplus://offline/ref=09C72A70A81D739F34DEEB5D19F7DF03841537E7C161F4A253CFF06AA78528254723F2E97DACA2EF58E8CA02302A522F0F6B749A50A71488F49A27CFvCABX" TargetMode="External"/><Relationship Id="rId50" Type="http://schemas.openxmlformats.org/officeDocument/2006/relationships/hyperlink" Target="consultantplus://offline/ref=09C72A70A81D739F34DEEB5D19F7DF03841537E7C161F4A253CFF06AA78528254723F2E97DACA2EF58E8CA02302A522F0F6B749A50A71488F49A27CFvCABX" TargetMode="External"/><Relationship Id="rId7" Type="http://schemas.openxmlformats.org/officeDocument/2006/relationships/hyperlink" Target="consultantplus://offline/ref=09C72A70A81D739F34DEEB5D19F7DF03841537E7C161F4A253CFF06AA78528254723F2E97DACA2EF58E8CA023D2A522F0F6B749A50A71488F49A27CFvCABX" TargetMode="External"/><Relationship Id="rId12" Type="http://schemas.openxmlformats.org/officeDocument/2006/relationships/hyperlink" Target="consultantplus://offline/ref=09C72A70A81D739F34DEEB5D19F7DF03841537E7C165F6A75DC2F06AA78528254723F2E97DACA2EF58E8CA013D2A522F0F6B749A50A71488F49A27CFvCABX" TargetMode="External"/><Relationship Id="rId17" Type="http://schemas.openxmlformats.org/officeDocument/2006/relationships/hyperlink" Target="consultantplus://offline/ref=09C72A70A81D739F34DEEB5D19F7DF03841537E7C161F4A253CFF06AA78528254723F2E97DACA2EF58E8CA02302A522F0F6B749A50A71488F49A27CFvCABX" TargetMode="External"/><Relationship Id="rId25" Type="http://schemas.openxmlformats.org/officeDocument/2006/relationships/hyperlink" Target="consultantplus://offline/ref=09C72A70A81D739F34DEEB5D19F7DF03841537E7C161F4A253CFF06AA78528254723F2E97DACA2EF58E8CA02312A522F0F6B749A50A71488F49A27CFvCABX" TargetMode="External"/><Relationship Id="rId33" Type="http://schemas.openxmlformats.org/officeDocument/2006/relationships/hyperlink" Target="consultantplus://offline/ref=09C72A70A81D739F34DEEB5D19F7DF03841537E7C161F4A253CFF06AA78528254723F2E97DACA2EF58E8CA02302A522F0F6B749A50A71488F49A27CFvCABX" TargetMode="External"/><Relationship Id="rId38" Type="http://schemas.openxmlformats.org/officeDocument/2006/relationships/hyperlink" Target="consultantplus://offline/ref=09C72A70A81D739F34DEEB5D19F7DF03841537E7C161F4A253CFF06AA78528254723F2E97DACA2EF58E8CA02312A522F0F6B749A50A71488F49A27CFvCABX" TargetMode="External"/><Relationship Id="rId46" Type="http://schemas.openxmlformats.org/officeDocument/2006/relationships/hyperlink" Target="consultantplus://offline/ref=09C72A70A81D739F34DEEB5D19F7DF03841537E7C161F4A253CFF06AA78528254723F2E97DACA2EF58E8CA02302A522F0F6B749A50A71488F49A27CFvCAB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9C72A70A81D739F34DEEB5D19F7DF03841537E7C165F6A75DC2F06AA78528254723F2E97DACA2EF58E8CA013D2A522F0F6B749A50A71488F49A27CFvCABX" TargetMode="External"/><Relationship Id="rId20" Type="http://schemas.openxmlformats.org/officeDocument/2006/relationships/hyperlink" Target="consultantplus://offline/ref=09C72A70A81D739F34DEEB5D19F7DF03841537E7C161F4A253CFF06AA78528254723F2E97DACA2EF58E8CA03392A522F0F6B749A50A71488F49A27CFvCABX" TargetMode="External"/><Relationship Id="rId29" Type="http://schemas.openxmlformats.org/officeDocument/2006/relationships/hyperlink" Target="consultantplus://offline/ref=09C72A70A81D739F34DEEB5D19F7DF03841537E7C161F4A253C9F06AA78528254723F2E97DACA2EF58E8CA023E2A522F0F6B749A50A71488F49A27CFvCABX" TargetMode="External"/><Relationship Id="rId41" Type="http://schemas.openxmlformats.org/officeDocument/2006/relationships/hyperlink" Target="consultantplus://offline/ref=09C72A70A81D739F34DEEB5D19F7DF03841537E7C161F4A253CFF06AA78528254723F2E97DACA2EF58E8CA02312A522F0F6B749A50A71488F49A27CFvCABX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9C72A70A81D739F34DEEB5D19F7DF03841537E7C161F4A253C9F06AA78528254723F2E97DACA2EF58E8CA023D2A522F0F6B749A50A71488F49A27CFvCABX" TargetMode="External"/><Relationship Id="rId11" Type="http://schemas.openxmlformats.org/officeDocument/2006/relationships/hyperlink" Target="consultantplus://offline/ref=09C72A70A81D739F34DEEB5D19F7DF03841537E7C165F2A85FCDF06AA78528254723F2E97DACA2EF58EAC906382A522F0F6B749A50A71488F49A27CFvCABX" TargetMode="External"/><Relationship Id="rId24" Type="http://schemas.openxmlformats.org/officeDocument/2006/relationships/hyperlink" Target="consultantplus://offline/ref=09C72A70A81D739F34DEEB5D19F7DF03841537E7C161F4A253CFF06AA78528254723F2E97DACA2EF58E8CA02312A522F0F6B749A50A71488F49A27CFvCABX" TargetMode="External"/><Relationship Id="rId32" Type="http://schemas.openxmlformats.org/officeDocument/2006/relationships/hyperlink" Target="consultantplus://offline/ref=09C72A70A81D739F34DEEB5D19F7DF03841537E7C161F4A253CFF06AA78528254723F2E97DACA2EF58E8CA02312A522F0F6B749A50A71488F49A27CFvCABX" TargetMode="External"/><Relationship Id="rId37" Type="http://schemas.openxmlformats.org/officeDocument/2006/relationships/hyperlink" Target="consultantplus://offline/ref=09C72A70A81D739F34DEEB5D19F7DF03841537E7C161F4A253CFF06AA78528254723F2E97DACA2EF58E8CA02312A522F0F6B749A50A71488F49A27CFvCABX" TargetMode="External"/><Relationship Id="rId40" Type="http://schemas.openxmlformats.org/officeDocument/2006/relationships/hyperlink" Target="consultantplus://offline/ref=09C72A70A81D739F34DEEB5D19F7DF03841537E7C161F4A253CFF06AA78528254723F2E97DACA2EF58E8CA02312A522F0F6B749A50A71488F49A27CFvCABX" TargetMode="External"/><Relationship Id="rId45" Type="http://schemas.openxmlformats.org/officeDocument/2006/relationships/hyperlink" Target="consultantplus://offline/ref=09C72A70A81D739F34DEEB5D19F7DF03841537E7C161F4A253CFF06AA78528254723F2E97DACA2EF58E8CA02312A522F0F6B749A50A71488F49A27CFvCABX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09C72A70A81D739F34DEEB5D19F7DF03841537E7C161F4A253CFF06AA78528254723F2E97DACA2EF58E8CA023F2A522F0F6B749A50A71488F49A27CFvCABX" TargetMode="External"/><Relationship Id="rId23" Type="http://schemas.openxmlformats.org/officeDocument/2006/relationships/hyperlink" Target="consultantplus://offline/ref=09C72A70A81D739F34DEEB5D19F7DF03841537E7C161F4A253CFF06AA78528254723F2E97DACA2EF58E8CA02312A522F0F6B749A50A71488F49A27CFvCABX" TargetMode="External"/><Relationship Id="rId28" Type="http://schemas.openxmlformats.org/officeDocument/2006/relationships/hyperlink" Target="consultantplus://offline/ref=09C72A70A81D739F34DEEB5D19F7DF03841537E7C161F4A253CFF06AA78528254723F2E97DACA2EF58E8CA033D2A522F0F6B749A50A71488F49A27CFvCABX" TargetMode="External"/><Relationship Id="rId36" Type="http://schemas.openxmlformats.org/officeDocument/2006/relationships/hyperlink" Target="consultantplus://offline/ref=09C72A70A81D739F34DEEB5D19F7DF03841537E7C161F4A253CFF06AA78528254723F2E97DACA2EF58E8CA02312A522F0F6B749A50A71488F49A27CFvCABX" TargetMode="External"/><Relationship Id="rId49" Type="http://schemas.openxmlformats.org/officeDocument/2006/relationships/hyperlink" Target="consultantplus://offline/ref=09C72A70A81D739F34DEEB5D19F7DF03841537E7C161F4A253CFF06AA78528254723F2E97DACA2EF58E8CA02302A522F0F6B749A50A71488F49A27CFvCABX" TargetMode="External"/><Relationship Id="rId10" Type="http://schemas.openxmlformats.org/officeDocument/2006/relationships/hyperlink" Target="consultantplus://offline/ref=09C72A70A81D739F34DEEB5D19F7DF03841537E7C165F2A85FCDF06AA78528254723F2E97DACA2EF58EACA00392A522F0F6B749A50A71488F49A27CFvCABX" TargetMode="External"/><Relationship Id="rId19" Type="http://schemas.openxmlformats.org/officeDocument/2006/relationships/hyperlink" Target="consultantplus://offline/ref=09C72A70A81D739F34DEEB5D19F7DF03841537E7C161F4A253CFF06AA78528254723F2E97DACA2EF58E8CA02312A522F0F6B749A50A71488F49A27CFvCABX" TargetMode="External"/><Relationship Id="rId31" Type="http://schemas.openxmlformats.org/officeDocument/2006/relationships/hyperlink" Target="consultantplus://offline/ref=09C72A70A81D739F34DEEB5D19F7DF03841537E7C161F4A253CFF06AA78528254723F2E97DACA2EF58E8CA02312A522F0F6B749A50A71488F49A27CFvCABX" TargetMode="External"/><Relationship Id="rId44" Type="http://schemas.openxmlformats.org/officeDocument/2006/relationships/hyperlink" Target="consultantplus://offline/ref=09C72A70A81D739F34DEEB5D19F7DF03841537E7C161F4A253CFF06AA78528254723F2E97DACA2EF58E8CA02312A522F0F6B749A50A71488F49A27CFvCABX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9C72A70A81D739F34DEF5500F9B810C801E6CE2C361FFF7079EF63DF8D52E700763F4BE3DE8A4BA09AC9F0F3826187E4D207B9A55vBABX" TargetMode="External"/><Relationship Id="rId14" Type="http://schemas.openxmlformats.org/officeDocument/2006/relationships/hyperlink" Target="consultantplus://offline/ref=09C72A70A81D739F34DEEB5D19F7DF03841537E7C161F4A253C9F06AA78528254723F2E97DACA2EF58E8CA023D2A522F0F6B749A50A71488F49A27CFvCABX" TargetMode="External"/><Relationship Id="rId22" Type="http://schemas.openxmlformats.org/officeDocument/2006/relationships/hyperlink" Target="consultantplus://offline/ref=09C72A70A81D739F34DEEB5D19F7DF03841537E7C161F4A253CFF06AA78528254723F2E97DACA2EF58E8CA033C2A522F0F6B749A50A71488F49A27CFvCABX" TargetMode="External"/><Relationship Id="rId27" Type="http://schemas.openxmlformats.org/officeDocument/2006/relationships/hyperlink" Target="consultantplus://offline/ref=09C72A70A81D739F34DEEB5D19F7DF03841537E7C161F4A253CFF06AA78528254723F2E97DACA2EF58E8CA02312A522F0F6B749A50A71488F49A27CFvCABX" TargetMode="External"/><Relationship Id="rId30" Type="http://schemas.openxmlformats.org/officeDocument/2006/relationships/hyperlink" Target="consultantplus://offline/ref=09C72A70A81D739F34DEEB5D19F7DF03841537E7C161F4A253CFF06AA78528254723F2E97DACA2EF58E8CA02312A522F0F6B749A50A71488F49A27CFvCABX" TargetMode="External"/><Relationship Id="rId35" Type="http://schemas.openxmlformats.org/officeDocument/2006/relationships/hyperlink" Target="consultantplus://offline/ref=09C72A70A81D739F34DEEB5D19F7DF03841537E7C161F4A253CFF06AA78528254723F2E97DACA2EF58E8CA02312A522F0F6B749A50A71488F49A27CFvCABX" TargetMode="External"/><Relationship Id="rId43" Type="http://schemas.openxmlformats.org/officeDocument/2006/relationships/hyperlink" Target="consultantplus://offline/ref=09C72A70A81D739F34DEEB5D19F7DF03841537E7C161F4A253CFF06AA78528254723F2E97DACA2EF58E8CA02312A522F0F6B749A50A71488F49A27CFvCABX" TargetMode="External"/><Relationship Id="rId48" Type="http://schemas.openxmlformats.org/officeDocument/2006/relationships/hyperlink" Target="consultantplus://offline/ref=09C72A70A81D739F34DEEB5D19F7DF03841537E7C161F4A253CFF06AA78528254723F2E97DACA2EF58E8CA02302A522F0F6B749A50A71488F49A27CFvCABX" TargetMode="External"/><Relationship Id="rId8" Type="http://schemas.openxmlformats.org/officeDocument/2006/relationships/hyperlink" Target="consultantplus://offline/ref=09C72A70A81D739F34DEEB5D19F7DF03841537E7C165F6A75DC2F06AA78528254723F2E97DACA2EF58E8CA013D2A522F0F6B749A50A71488F49A27CFvCABX" TargetMode="External"/><Relationship Id="rId51" Type="http://schemas.openxmlformats.org/officeDocument/2006/relationships/hyperlink" Target="consultantplus://offline/ref=09C72A70A81D739F34DEEB5D19F7DF03841537E7C161F4A253C9F06AA78528254723F2E97DACA2EF58E8CA023F2A522F0F6B749A50A71488F49A27CFvCAB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2608</Words>
  <Characters>14868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2022-06-06T23:00:00Z</dcterms:created>
  <dcterms:modified xsi:type="dcterms:W3CDTF">2022-06-06T23:01:00Z</dcterms:modified>
</cp:coreProperties>
</file>