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D54" w:rsidRDefault="00C518EA">
      <w:r>
        <w:t>Звание «Почетный житель городского округа Большой Камень» утверждено решением Думы городского округа Большой Камень 20 марта 2008 года № 133.</w:t>
      </w:r>
      <w:r>
        <w:br/>
        <w:t>Согласно Порядка присвоения звания, вопрос о присвоении звания в текущем году осуществляется на основании соответствующих ходатайств, поданных не ранее 1 марта и не позднее 1 июня текущего года в администрацию городского округа Большой Камень.</w:t>
      </w:r>
      <w:r>
        <w:br/>
      </w:r>
      <w:r>
        <w:br/>
        <w:t>Звание может быть присвоено: - за существенный вклад в развитие городского округа Большой Камень и обеспечение благополучия его населения; - инициативу и достижения в развитии городского самоуправления; - благотворительную и попечительскую деятельность на территории городского округа; - совершение мужественных, благородных, высоконравственных поступков во благо жителей городского округа; - заслуги, получившие широкое признание у жителей городского округа в области науки, техники, культуры, искусства, физкультуры и спорта, образования, здравоохранения, охраны окружающей среды и обеспечения экологической безопасности, или иной деятельности на территории городского округа.</w:t>
      </w:r>
      <w:r>
        <w:br/>
      </w:r>
      <w:r>
        <w:br/>
        <w:t>Ходатайства принимаются от организаций, независимо от организационно - правовой формы, осуществляющих деятельность на территории городского округа; главы городского округа Большой Камень; депутатов Думы городского округа Большой Камень; групп жителей в количестве не менее 50 человек. Какие документы нужны: 1) ходатайство; 2) копии протоколов (выписки из протоколов) собраний коллективов организаций, жителей городского округа, в случае если они являются инициаторами выдвижения; 3) учредительные документы организации; 4) характеристика на кандидата, в отношении которого подается ходатайство о присвоении звания; 5) регистрационный лист участников собрания жителей, с указанием места жительства, паспортных данных, подписей граждан; 6) копия трудовой книжки, заверенная кадровой службой по последнему месту работы; 7) иные материалы, характеризующие личность и заслуги, чья кандидатура предлагается к присвоению звания.</w:t>
      </w:r>
      <w:r>
        <w:br/>
      </w:r>
      <w:r>
        <w:br/>
        <w:t xml:space="preserve">Документы подаются в администрацию городского округа Большой Камень по адресу: ул. Карла Маркса, 4, </w:t>
      </w:r>
      <w:proofErr w:type="spellStart"/>
      <w:r>
        <w:t>каб</w:t>
      </w:r>
      <w:proofErr w:type="spellEnd"/>
      <w:r>
        <w:t>. №26</w:t>
      </w:r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EA"/>
    <w:rsid w:val="006222F6"/>
    <w:rsid w:val="00750234"/>
    <w:rsid w:val="00C5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C23C-D78A-43FB-94AD-F3AAAF54D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2022-04-02T02:46:00Z</dcterms:created>
  <dcterms:modified xsi:type="dcterms:W3CDTF">2022-04-02T02:46:00Z</dcterms:modified>
</cp:coreProperties>
</file>