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33" w:rsidRPr="00D43033" w:rsidRDefault="00D43033" w:rsidP="00D43033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  <w:r w:rsidRPr="00D43033">
        <w:rPr>
          <w:rFonts w:ascii="Times New Roman" w:hAnsi="Times New Roman" w:cs="Times New Roman"/>
          <w:bCs/>
        </w:rPr>
        <w:t>Приложение № 7</w:t>
      </w:r>
    </w:p>
    <w:p w:rsidR="00D43033" w:rsidRPr="00D43033" w:rsidRDefault="00D43033" w:rsidP="00D43033">
      <w:pPr>
        <w:pStyle w:val="ConsNormal"/>
        <w:ind w:right="0" w:firstLine="0"/>
        <w:jc w:val="right"/>
        <w:rPr>
          <w:rFonts w:ascii="Times New Roman" w:hAnsi="Times New Roman" w:cs="Times New Roman"/>
          <w:bCs/>
        </w:rPr>
      </w:pPr>
    </w:p>
    <w:p w:rsidR="00D43033" w:rsidRPr="00D43033" w:rsidRDefault="00D43033" w:rsidP="00D4303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D43033">
        <w:rPr>
          <w:rFonts w:ascii="Times New Roman" w:hAnsi="Times New Roman" w:cs="Times New Roman"/>
          <w:bCs/>
        </w:rPr>
        <w:t xml:space="preserve">к </w:t>
      </w:r>
      <w:r w:rsidRPr="00D43033">
        <w:rPr>
          <w:rFonts w:ascii="Times New Roman" w:hAnsi="Times New Roman" w:cs="Times New Roman"/>
        </w:rPr>
        <w:t>Инструкции</w:t>
      </w:r>
    </w:p>
    <w:p w:rsidR="00D43033" w:rsidRPr="00D43033" w:rsidRDefault="00D43033" w:rsidP="00D4303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D43033">
        <w:rPr>
          <w:rFonts w:ascii="Times New Roman" w:hAnsi="Times New Roman" w:cs="Times New Roman"/>
        </w:rPr>
        <w:t>о порядке и формах учета и отчетности кандидатов</w:t>
      </w:r>
    </w:p>
    <w:p w:rsidR="00D43033" w:rsidRPr="00D43033" w:rsidRDefault="00D43033" w:rsidP="00D4303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D43033">
        <w:rPr>
          <w:rFonts w:ascii="Times New Roman" w:hAnsi="Times New Roman" w:cs="Times New Roman"/>
        </w:rPr>
        <w:t>о поступлении средств в избирательные фонды</w:t>
      </w:r>
    </w:p>
    <w:p w:rsidR="00D43033" w:rsidRPr="00D43033" w:rsidRDefault="00D43033" w:rsidP="00D4303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D43033">
        <w:rPr>
          <w:rFonts w:ascii="Times New Roman" w:hAnsi="Times New Roman" w:cs="Times New Roman"/>
        </w:rPr>
        <w:t>и о расходовании этих средств при проведении</w:t>
      </w:r>
    </w:p>
    <w:p w:rsidR="00D43033" w:rsidRPr="00D43033" w:rsidRDefault="00D43033" w:rsidP="00D43033">
      <w:pPr>
        <w:pStyle w:val="ConsNormal"/>
        <w:ind w:right="0" w:firstLine="0"/>
        <w:jc w:val="right"/>
        <w:rPr>
          <w:rFonts w:ascii="Times New Roman" w:hAnsi="Times New Roman" w:cs="Times New Roman"/>
        </w:rPr>
      </w:pPr>
      <w:r w:rsidRPr="00D43033">
        <w:rPr>
          <w:rFonts w:ascii="Times New Roman" w:hAnsi="Times New Roman" w:cs="Times New Roman"/>
        </w:rPr>
        <w:t xml:space="preserve"> выборов депутатов Думы</w:t>
      </w:r>
    </w:p>
    <w:p w:rsidR="00D43033" w:rsidRPr="00D43033" w:rsidRDefault="00D43033" w:rsidP="00D43033">
      <w:pPr>
        <w:jc w:val="right"/>
        <w:rPr>
          <w:rFonts w:ascii="Times New Roman" w:hAnsi="Times New Roman"/>
          <w:b/>
          <w:sz w:val="20"/>
        </w:rPr>
      </w:pPr>
      <w:r w:rsidRPr="00D43033">
        <w:rPr>
          <w:rFonts w:ascii="Times New Roman" w:hAnsi="Times New Roman"/>
          <w:sz w:val="20"/>
        </w:rPr>
        <w:t xml:space="preserve"> городского округа Большой Камень</w:t>
      </w:r>
    </w:p>
    <w:p w:rsidR="00D43033" w:rsidRDefault="00D43033" w:rsidP="00CD04D7">
      <w:pPr>
        <w:ind w:right="727"/>
        <w:jc w:val="right"/>
        <w:rPr>
          <w:rFonts w:ascii="Times New Roman" w:hAnsi="Times New Roman"/>
          <w:b/>
          <w:sz w:val="23"/>
        </w:rPr>
      </w:pPr>
    </w:p>
    <w:p w:rsidR="00351805" w:rsidRDefault="00D81530" w:rsidP="00CD04D7">
      <w:pPr>
        <w:ind w:right="727"/>
        <w:jc w:val="right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Форма 4</w:t>
      </w:r>
    </w:p>
    <w:p w:rsidR="00351805" w:rsidRDefault="00351805" w:rsidP="00C2149D">
      <w:pPr>
        <w:jc w:val="center"/>
        <w:rPr>
          <w:rFonts w:ascii="Times New Roman" w:hAnsi="Times New Roman"/>
          <w:b/>
          <w:sz w:val="23"/>
        </w:rPr>
      </w:pPr>
    </w:p>
    <w:p w:rsidR="00351805" w:rsidRDefault="00C87D5D" w:rsidP="00C2149D">
      <w:pPr>
        <w:jc w:val="center"/>
        <w:rPr>
          <w:rFonts w:ascii="Times New Roman" w:hAnsi="Times New Roman"/>
          <w:b/>
          <w:sz w:val="23"/>
        </w:rPr>
      </w:pPr>
      <w:r w:rsidRPr="00C87D5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icture 3" o:spid="_x0000_s1031" type="#_x0000_t32" style="position:absolute;left:0;text-align:left;margin-left:4.25pt;margin-top:13.05pt;width:465.9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a6oQIAANUGAAAOAAAAZHJzL2Uyb0RvYy54bWysVd9v2yAQfp+0/wHxOGm1nTbtGsWplkbd&#10;JmVLlWbaXgnGMRIGC0ic/vc98I+SZGuraX1wD+7juzvu+DK+2ZcC7Zg2XMkUJ2cxRkxSlXG5SfHP&#10;1d3HTxgZS2RGhJIsxY/M4JvJ+3fjuhqxgSqUyJhGQCLNqK5SXFhbjaLI0IKVxJypiklw5kqXxMJS&#10;b6JMkxrYSxEN4vgyqpXOKq0oMwZ2Z40TTzx/njNqF3lumEUixZCb9V/tv2v3jSZjMtpoUhWctmmQ&#10;f8iiJFxC0J5qRixBW81PqEpOtTIqt2dUlZHKc06ZrwGqSeKjah4KUjFfC1yOqfprMv+Plv7Y3WvE&#10;sxSfYyRJCS2659RuNUPn7nLqyowA81Dd63ZlwHSV7nNduv9QA9r7C33sL5TtLaKwObxOroaXQ4xo&#10;54ueD9KtsV+Y8iRkNze26UUGlr/JrM3ndrECviW0co5RXgroz44I1PXuFLZ6G2wZwpJ2Ek7Zpi/B&#10;FrO7OcttCDnOCyArVb2CWPJNccAySC7jPzBNlbWqDMn+AvzFM1u8AfeVvSny7+/zkyZ8iFDQGlSj&#10;4ztcBKf6nhycWqHixVN9iw5OLV+J1Xfs4NS0iwUjuOmGjBTd3NG97EwNo+b0IswfRg+0I9yBikBH&#10;wh3IFjQl3Jk2U1UR6+K4qXYmqlPctA0VneV8pdqxlfIoe/SkIOdnr5AhqmWCB9aPAqAbDBgu4GTc&#10;Gj4JsMOnJ9UdF8K/PSFdasl1PIy9mBkleOa8LiejN+tboRG8PXjn/s9VB2wHsEobOyOmaHDe1cKE&#10;BLTTk0ZBnLVW2SPIj/gmQdKuk4sLJ9F+cTG8GsBCh5516CGSFgoaYH2mUn3eWpVzpyE+RsPcLkA7&#10;faKtzjtxDtce9fxrNHkCAAD//wMAUEsDBBQABgAIAAAAIQBRSM6g2wAAAAcBAAAPAAAAZHJzL2Rv&#10;d25yZXYueG1sTI69TsMwFIV3JN7Bukhs1GlUqpDGqQCJgYGhKUKMbnwbR8TXke22KU/PRQx0PD86&#10;56vWkxvEEUPsPSmYzzIQSK03PXUK3rcvdwWImDQZPXhCBWeMsK6vrypdGn+iDR6b1AkeoVhqBTal&#10;sZQythadjjM/InG298HpxDJ00gR94nE3yDzLltLpnvjB6hGfLbZfzcEp6Bv5ec6f3Ot3gU14S1tj&#10;Nx9Jqdub6XEFIuGU/svwi8/oUDPTzh/IRDEoKO65qCBfzkFw/LDIFiB2f4asK3nJX/8AAAD//wMA&#10;UEsBAi0AFAAGAAgAAAAhALaDOJL+AAAA4QEAABMAAAAAAAAAAAAAAAAAAAAAAFtDb250ZW50X1R5&#10;cGVzXS54bWxQSwECLQAUAAYACAAAACEAOP0h/9YAAACUAQAACwAAAAAAAAAAAAAAAAAvAQAAX3Jl&#10;bHMvLnJlbHNQSwECLQAUAAYACAAAACEAJIsGuqECAADVBgAADgAAAAAAAAAAAAAAAAAuAgAAZHJz&#10;L2Uyb0RvYy54bWxQSwECLQAUAAYACAAAACEAUUjOoNsAAAAHAQAADwAAAAAAAAAAAAAAAAD7BAAA&#10;ZHJzL2Rvd25yZXYueG1sUEsFBgAAAAAEAAQA8wAAAAMGAAAAAA=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ИТОГОВЫЙ ФИНАНСОВЫЙ ОТЧЕТ</w:t>
      </w:r>
    </w:p>
    <w:p w:rsidR="00351805" w:rsidRDefault="00D81530" w:rsidP="00C2149D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(финансовый отчет)</w:t>
      </w:r>
    </w:p>
    <w:p w:rsidR="00351805" w:rsidRDefault="00D81530" w:rsidP="00C2149D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О поступлении и расходовании денежных средств избирательного фонда кандидата</w:t>
      </w:r>
    </w:p>
    <w:p w:rsidR="00351805" w:rsidRDefault="00351805" w:rsidP="00C2149D">
      <w:pPr>
        <w:jc w:val="center"/>
        <w:rPr>
          <w:rFonts w:ascii="Times New Roman" w:hAnsi="Times New Roman"/>
          <w:b/>
          <w:sz w:val="23"/>
        </w:rPr>
      </w:pPr>
    </w:p>
    <w:p w:rsidR="00351805" w:rsidRDefault="00D81530" w:rsidP="00C2149D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Выборы депутатов Думы городского округа Большой Камень</w:t>
      </w:r>
    </w:p>
    <w:p w:rsidR="00351805" w:rsidRDefault="00C87D5D" w:rsidP="00C2149D">
      <w:pPr>
        <w:jc w:val="center"/>
        <w:rPr>
          <w:rFonts w:ascii="Times New Roman" w:hAnsi="Times New Roman"/>
          <w:sz w:val="18"/>
        </w:rPr>
      </w:pPr>
      <w:r w:rsidRPr="00C87D5D">
        <w:rPr>
          <w:noProof/>
        </w:rPr>
        <w:pict>
          <v:shape id="Picture 4" o:spid="_x0000_s1030" type="#_x0000_t32" style="position:absolute;left:0;text-align:left;margin-left:4.25pt;margin-top:.5pt;width:465.9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ZFoAIAANUGAAAOAAAAZHJzL2Uyb0RvYy54bWysVd9v2jAQfp+0/8Hy46Q1CYJ2RYRqFHWb&#10;xEZFmbZX4zjEkmNHtiH0v+/Z+VEDW1tN60N69n3+7s53/pjcHEqB9kwbrmSKk4sYIyapyrjcpvjn&#10;+u7jJ4yMJTIjQkmW4kdm8M30/btJXY3ZQBVKZEwjIJFmXFcpLqytxlFkaMFKYi5UxSQ4c6VLYmGp&#10;t1GmSQ3spYgGcXwZ1UpnlVaUGQO788aJp54/zxm1yzw3zCKRYsjN+q/23437RtMJGW81qQpO2zTI&#10;P2RREi4haE81J5agneZnVCWnWhmV2wuqykjlOafM1wDVJPFJNQ8FqZivBS7HVP01mf9HS3/s7zXi&#10;WYqHGElSQovuObU7zdDQXU5dmTFgHqp73a4MmK7SQ65L9x9qQAd/oY/9hbKDRRQ2R9fJ1ehyhBHt&#10;fNHzQboz9gtTnoTsF8Y2vcjA8jeZtfncLtfAt4JWLjDKSwH92ROBut6dw9Zvg61CWNJOwjnb7CXY&#10;cn63YLkNIad5AWStqlcQK74tjlgGyWX8B6aZslaVIdlfgL94Zos34L6yN0X+/X1x1oQPEQpag2p0&#10;eofL4FTfk6NTa1S8eKpv0dGp1Sux+o4dnZp1sWAEt92QkaKbO3qQnalh1JxehPnD6IF2hDtQEehI&#10;uAPZgqaEO7NmqipiXRw31c5EdYqbtqGis5yvVHu2Vh5lT54U5PzsFTJEtUzwwPpRAHSDAcMFnE5a&#10;wycBdvj0pLrjQvi3J6RLLbmOR7EXM6MEz5zX5WT0dnMrNIK3B+/c/7nqgO0IVmlj58QUDc67WpiQ&#10;gHZ60iiIszYqewT5Ed8kSNp1Mhw6ifaL4ehqAAsdejahh0haKGiA9ZlK9XlnVc6dhvgYDXO7AO30&#10;ibY678Q5XHvU86/R9AkAAP//AwBQSwMEFAAGAAgAAAAhAPY9uJraAAAABQEAAA8AAABkcnMvZG93&#10;bnJldi54bWxMj8FOwzAQRO9I/IO1SNyoQ1VQSONULRIHDhyaVhVHN97GEfE6st025etZuNDj7Ixm&#10;35SL0fXihCF2nhQ8TjIQSI03HbUKtpu3hxxETJqM7j2hggtGWFS3N6UujD/TGk91agWXUCy0ApvS&#10;UEgZG4tOx4kfkNg7+OB0YhlaaYI+c7nr5TTLnqXTHfEHqwd8tdh81UenoKvl52W6cu/fOdbhI22M&#10;Xe+SUvd343IOIuGY/sPwi8/oUDHT3h/JRNEryJ84yGcexO7LLJuB2P9pWZXymr76AQAA//8DAFBL&#10;AQItABQABgAIAAAAIQC2gziS/gAAAOEBAAATAAAAAAAAAAAAAAAAAAAAAABbQ29udGVudF9UeXBl&#10;c10ueG1sUEsBAi0AFAAGAAgAAAAhADj9If/WAAAAlAEAAAsAAAAAAAAAAAAAAAAALwEAAF9yZWxz&#10;Ly5yZWxzUEsBAi0AFAAGAAgAAAAhACr01kWgAgAA1QYAAA4AAAAAAAAAAAAAAAAALgIAAGRycy9l&#10;Mm9Eb2MueG1sUEsBAi0AFAAGAAgAAAAhAPY9uJraAAAABQEAAA8AAAAAAAAAAAAAAAAA+gQAAGRy&#10;cy9kb3ducmV2LnhtbFBLBQYAAAAABAAEAPMAAAAB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sz w:val="18"/>
        </w:rPr>
        <w:t>(наименование избирательной кампании)</w:t>
      </w:r>
    </w:p>
    <w:p w:rsidR="00351805" w:rsidRDefault="00351805" w:rsidP="00C2149D">
      <w:pPr>
        <w:jc w:val="center"/>
        <w:rPr>
          <w:rFonts w:ascii="Times New Roman" w:hAnsi="Times New Roman"/>
          <w:sz w:val="18"/>
        </w:rPr>
      </w:pPr>
    </w:p>
    <w:p w:rsidR="00351805" w:rsidRDefault="00D81530" w:rsidP="00C2149D">
      <w:pPr>
        <w:jc w:val="center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Кадочников Александр Владимирович</w:t>
      </w:r>
    </w:p>
    <w:p w:rsidR="00351805" w:rsidRDefault="00D81530" w:rsidP="00C2149D">
      <w:pPr>
        <w:jc w:val="center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>(</w:t>
      </w:r>
    </w:p>
    <w:p w:rsidR="00351805" w:rsidRDefault="00C87D5D" w:rsidP="00C2149D">
      <w:pPr>
        <w:jc w:val="center"/>
        <w:rPr>
          <w:rFonts w:ascii="Times New Roman" w:hAnsi="Times New Roman"/>
          <w:b/>
          <w:sz w:val="23"/>
        </w:rPr>
      </w:pPr>
      <w:r w:rsidRPr="00C87D5D">
        <w:rPr>
          <w:noProof/>
        </w:rPr>
        <w:pict>
          <v:shape id="Picture 5" o:spid="_x0000_s1029" type="#_x0000_t32" style="position:absolute;left:0;text-align:left;margin-left:8.85pt;margin-top:12.1pt;width:465.9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WvroAIAANUGAAAOAAAAZHJzL2Uyb0RvYy54bWysVd9v2jAQfp+0/8Hy46Q1CSrtigjVKOo2&#10;iQ1EmbZX4zjEkmNHtiH0v+/Z+VEDW1tN60N69n3+7s53/hjfHkqB9kwbrmSKk4sYIyapyrjcpvjn&#10;+v7jJ4yMJTIjQkmW4kdm8O3k/btxXY3YQBVKZEwjIJFmVFcpLqytRlFkaMFKYi5UxSQ4c6VLYmGp&#10;t1GmSQ3spYgGcXwV1UpnlVaUGQO7s8aJJ54/zxm1izw3zCKRYsjN+q/23437RpMxGW01qQpO2zTI&#10;P2RREi4haE81I5agneZnVCWnWhmV2wuqykjlOafM1wDVJPFJNQ8FqZivBS7HVP01mf9HS3/slxrx&#10;LMVDjCQpoUVLTu1OMzR0l1NXZgSYh2qp25UB01V6yHXp/kMN6OAv9LG/UHawiMLm8Ca5Hl4BM+18&#10;0fNBujP2C1OehOznxja9yMDyN5m1+dwt1sC3glbOMcpLAf3ZE4G63p3D1m+DrUJY0k7COdv0Jdhi&#10;dj9nuQ0hp3kBZK2qVxArvi2OWAbJVfwHpqmyVpUh2V+Av3hmizfgvrI3Rf79fX7WhA8RClqDanR6&#10;h4vgVN+To1NrVLx4qm/R0anVK7H6jh2dmnaxYAS33ZCRops7epCdqWHUnF6E+cPogXaEO1AR6Ei4&#10;A9mCpoQ702aqKmJdHDfVzkR1ipu2oaKznK9Ue7ZWHmVPnhTk/OwVMkS1TPDA+lEAdIMBwwWcjFvD&#10;JwF2+PSkuudC+LcnpEstuYmHsRczowTPnNflZPR2cyc0grcH79z/ueqA7QhWaWNnxBQNzrtamJCA&#10;dnrSKIizNip7BPkR3yRI2k1yeekk2i8uh9cDWOjQswk9RNJCQQOsz1Sqzzurcu40xMdomNsFaKdP&#10;tNV5J87h2qOef40mTwAAAP//AwBQSwMEFAAGAAgAAAAhAPl3mXPdAAAACAEAAA8AAABkcnMvZG93&#10;bnJldi54bWxMj81OwzAQhO9IvIO1SNyoQ1T1J8SpWiQOHDg0RYijGy9xRLyObLdNefpuxQGOszOa&#10;/aZcja4XRwyx86TgcZKBQGq86ahV8L57eViAiEmT0b0nVHDGCKvq9qbUhfEn2uKxTq3gEoqFVmBT&#10;GgopY2PR6TjxAxJ7Xz44nViGVpqgT1zuepln2Uw63RF/sHrAZ4vNd31wCrpafp7zjXv9WWAd3tLO&#10;2O1HUur+blw/gUg4pr8wXPEZHSpm2vsDmSh61vM5JxXk0xwE+8vpcgZi/3uQVSn/D6guAAAA//8D&#10;AFBLAQItABQABgAIAAAAIQC2gziS/gAAAOEBAAATAAAAAAAAAAAAAAAAAAAAAABbQ29udGVudF9U&#10;eXBlc10ueG1sUEsBAi0AFAAGAAgAAAAhADj9If/WAAAAlAEAAAsAAAAAAAAAAAAAAAAALwEAAF9y&#10;ZWxzLy5yZWxzUEsBAi0AFAAGAAgAAAAhAB6Ja+ugAgAA1QYAAA4AAAAAAAAAAAAAAAAALgIAAGRy&#10;cy9lMm9Eb2MueG1sUEsBAi0AFAAGAAgAAAAhAPl3mXP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Многомандатный избирательный округ № 11</w:t>
      </w:r>
    </w:p>
    <w:p w:rsidR="00351805" w:rsidRDefault="00D81530" w:rsidP="00C2149D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(наименование и (или) номер многомандатного избирательного округа)</w:t>
      </w:r>
    </w:p>
    <w:p w:rsidR="00351805" w:rsidRDefault="00C87D5D" w:rsidP="00C2149D">
      <w:pPr>
        <w:jc w:val="center"/>
        <w:rPr>
          <w:rFonts w:ascii="Times New Roman" w:hAnsi="Times New Roman"/>
          <w:b/>
          <w:sz w:val="23"/>
        </w:rPr>
      </w:pPr>
      <w:r w:rsidRPr="00C87D5D">
        <w:rPr>
          <w:noProof/>
        </w:rPr>
        <w:pict>
          <v:shape id="Picture 6" o:spid="_x0000_s1028" type="#_x0000_t32" style="position:absolute;left:0;text-align:left;margin-left:8.85pt;margin-top:12.15pt;width:465.9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3DoAIAANUGAAAOAAAAZHJzL2Uyb0RvYy54bWysVd9v2jAQfp+0/8Hy46Q1CSp0RYRqFHWb&#10;xEZFmbZX4zjEkmNHtiH0v+/Z+VEDW1tN60N69n3+7s53/pjcHEqB9kwbrmSKk4sYIyapyrjcpvjn&#10;+u7jJ4yMJTIjQkmW4kdm8M30/btJXY3ZQBVKZEwjIJFmXFcpLqytxlFkaMFKYi5UxSQ4c6VLYmGp&#10;t1GmSQ3spYgGcTyKaqWzSivKjIHdeePEU8+f54zaZZ4bZpFIMeRm/Vf778Z9o+mEjLeaVAWnbRrk&#10;H7IoCZcQtKeaE0vQTvMzqpJTrYzK7QVVZaTynFPma4BqkvikmoeCVMzXApdjqv6azP+jpT/29xrx&#10;LMUjjCQpoUX3nNqdZmjkLqeuzBgwD9W9blcGTFfpIdel+w81oIO/0Mf+QtnBIgqbw+vkajgaYkQ7&#10;X/R8kO6M/cKUJyH7hbFNLzKw/E1mbT63yzXwraCVC4zyUkB/9kSgrnfnsPXbYKsQlrSTcM42ewm2&#10;nN8tWG5DyGleAFmr6hXEim+LI5ZBMor/wDRT1qoyJPsL8BfPbPEG3Ff2psi/vy/OmvAhQkFrUI1O&#10;73AZnOp7cnRqjYoXT/UtOjq1eiVW37GjU7MuFozgthsyUnRzRw+yMzWMmtOLMH8YPdCOcAcqAh0J&#10;dyBb0JRwZ9ZMVUWsi+Om2pmoTnHTNlR0lvOVas/WyqPsyZOCnJ+9QoaolgkeWD8KgG4wYLiA00lr&#10;+CTADp+eVHdcCP/2hHSpJdfxMPZiZpTgmfO6nIzebm6FRvD24J37P1cdsB3BKm3snJiiwXlXCxMS&#10;0E5PGgVx1kZljyA/4psESbtOLi+dRPvF5fBqAAsdejahh0haKGiA9ZlK9XlnVc6dhvgYDXO7AO30&#10;ibY678Q5XHvU86/R9AkAAP//AwBQSwMEFAAGAAgAAAAhADQjCzHdAAAACAEAAA8AAABkcnMvZG93&#10;bnJldi54bWxMj81OwzAQhO9IvIO1SNyoQ6j6k8apAIkDBw5NEeLoxts4Il5HttumPD2LOJTj7Ixm&#10;vynXo+vFEUPsPCm4n2QgkBpvOmoVvG9f7hYgYtJkdO8JFZwxwrq6vip1YfyJNnisUyu4hGKhFdiU&#10;hkLK2Fh0Ok78gMTe3genE8vQShP0ictdL/Msm0mnO+IPVg/4bLH5qg9OQVfLz3P+5F6/F1iHt7Q1&#10;dvORlLq9GR9XIBKO6RKGX3xGh4qZdv5AJoqe9XzOSQX59AEE+8vpcgZi93eQVSn/D6h+AAAA//8D&#10;AFBLAQItABQABgAIAAAAIQC2gziS/gAAAOEBAAATAAAAAAAAAAAAAAAAAAAAAABbQ29udGVudF9U&#10;eXBlc10ueG1sUEsBAi0AFAAGAAgAAAAhADj9If/WAAAAlAEAAAsAAAAAAAAAAAAAAAAALwEAAF9y&#10;ZWxzLy5yZWxzUEsBAi0AFAAGAAgAAAAhAAMI3cOgAgAA1QYAAA4AAAAAAAAAAAAAAAAALgIAAGRy&#10;cy9lMm9Eb2MueG1sUEsBAi0AFAAGAAgAAAAhADQjCzHdAAAACAEAAA8AAAAAAAAAAAAAAAAA+gQA&#10;AGRycy9kb3ducmV2LnhtbFBLBQYAAAAABAAEAPMAAAAEBgAAAAA=&#10;" o:oned="f" strokeweight="1.5pt">
            <v:path fillok="t" o:connecttype="segments" textboxrect="0,0,21600,0"/>
            <o:lock v:ext="edit" shapetype="f"/>
          </v:shape>
        </w:pict>
      </w:r>
      <w:r w:rsidR="00D81530">
        <w:rPr>
          <w:rFonts w:ascii="Times New Roman" w:hAnsi="Times New Roman"/>
          <w:b/>
          <w:sz w:val="23"/>
        </w:rPr>
        <w:t>№ 40810810750009000672 Приморское ГОСБ №8635/0311 ПАО Сбербанк</w:t>
      </w:r>
    </w:p>
    <w:p w:rsidR="00351805" w:rsidRDefault="00D81530" w:rsidP="00C2149D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(номер специального </w:t>
      </w:r>
      <w:r w:rsidR="00B74B16">
        <w:rPr>
          <w:rFonts w:ascii="Times New Roman" w:hAnsi="Times New Roman"/>
          <w:sz w:val="18"/>
        </w:rPr>
        <w:t>избирательного</w:t>
      </w:r>
      <w:r>
        <w:rPr>
          <w:rFonts w:ascii="Times New Roman" w:hAnsi="Times New Roman"/>
          <w:sz w:val="18"/>
        </w:rPr>
        <w:t xml:space="preserve"> счета, наименование и </w:t>
      </w:r>
    </w:p>
    <w:p w:rsidR="00351805" w:rsidRDefault="00C87D5D" w:rsidP="00C2149D">
      <w:pPr>
        <w:jc w:val="center"/>
        <w:rPr>
          <w:rFonts w:ascii="Times New Roman" w:hAnsi="Times New Roman"/>
          <w:b/>
          <w:sz w:val="23"/>
        </w:rPr>
      </w:pPr>
      <w:r w:rsidRPr="00C87D5D">
        <w:rPr>
          <w:noProof/>
        </w:rPr>
        <w:pict>
          <v:shape id="Picture 7" o:spid="_x0000_s1027" type="#_x0000_t32" style="position:absolute;left:0;text-align:left;margin-left:8.85pt;margin-top:12.8pt;width:465.9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WBtoQIAANUGAAAOAAAAZHJzL2Uyb0RvYy54bWysVd9v2jAQfp+0/8Hy46Q1CSplRYRqFHWb&#10;xEZFmbZX4zjEkmNHtiH0v+/Z+VEDW1tN60N69n3+7s53/pjcHEqB9kwbrmSKk4sYIyapyrjcpvjn&#10;+u7jJ4yMJTIjQkmW4kdm8M30/btJXY3ZQBVKZEwjIJFmXFcpLqytxlFkaMFKYi5UxSQ4c6VLYmGp&#10;t1GmSQ3spYgGcXwV1UpnlVaUGQO788aJp54/zxm1yzw3zCKRYsjN+q/23437RtMJGW81qQpO2zTI&#10;P2RREi4haE81J5agneZnVCWnWhmV2wuqykjlOafM1wDVJPFJNQ8FqZivBS7HVP01mf9HS3/s7zXi&#10;WYpHGElSQovuObU7zdDIXU5dmTFgHqp73a4MmK7SQ65L9x9qQAd/oY/9hbKDRRQ2h9fJaHg1xIh2&#10;vuj5IN0Z+4UpT0L2C2ObXmRg+ZvM2nxul2vgW0ErFxjlpYD+7IlAXe/OYeu3wVYhLGkn4Zxt9hJs&#10;Ob9bsNyGkNO8ALJW1SuIFd8WRyyD5Cr+A9NMWavKkOwvwF88s8UbcF/ZmyL//r44a8KHCAWtQTU6&#10;vcNlcKrvydGpNSpePNW36OjU6pVYfceOTs26WDCC227ISNHNHT3IztQwak4vwvxh9EA7wh2oCHQk&#10;3IFsQVPCnVkzVRWxLo6bameiOsVN21DRWc5Xqj1bK4+yJ08Kcn72ChmiWiZ4YP0oALrBgOECTiet&#10;4ZMAO3x6Ut1xIfzbE9KlllzHw9iLmVGCZ87rcjJ6u7kVGsHbg3fu/1x1wHYEq7Sxc2KKBuddLUxI&#10;QDs9aRTEWRuVPYL8iG8SJO06ubx0Eu0Xl8PRABY69GxCD5G0UNAA6zOV6vPOqpw7DfExGuZ2Adrp&#10;E2113olzuPao51+j6RMAAAD//wMAUEsDBBQABgAIAAAAIQDVDjZH3QAAAAgBAAAPAAAAZHJzL2Rv&#10;d25yZXYueG1sTI/NTsMwEITvSH0Ha5G4UYcI+hPiVAWJAwcOTRHi6MZLHBGvI9ttU56+i3qA287O&#10;aPbbcjW6XhwwxM6TgrtpBgKp8aajVsH79uV2ASImTUb3nlDBCSOsqslVqQvjj7TBQ51awSUUC63A&#10;pjQUUsbGotNx6gck9r58cDqxDK00QR+53PUyz7KZdLojvmD1gM8Wm+967xR0tfw85U/u9WeBdXhL&#10;W2M3H0mpm+tx/Qgi4Zj+wvCLz+hQMdPO78lE0bOezzmpIH+YgWB/eb/kYXdZyKqU/x+ozgAAAP//&#10;AwBQSwECLQAUAAYACAAAACEAtoM4kv4AAADhAQAAEwAAAAAAAAAAAAAAAAAAAAAAW0NvbnRlbnRf&#10;VHlwZXNdLnhtbFBLAQItABQABgAIAAAAIQA4/SH/1gAAAJQBAAALAAAAAAAAAAAAAAAAAC8BAABf&#10;cmVscy8ucmVsc1BLAQItABQABgAIAAAAIQA3dWBtoQIAANUGAAAOAAAAAAAAAAAAAAAAAC4CAABk&#10;cnMvZTJvRG9jLnhtbFBLAQItABQABgAIAAAAIQDVDjZH3QAAAAgBAAAPAAAAAAAAAAAAAAAAAPsE&#10;AABkcnMvZG93bnJldi54bWxQSwUGAAAAAAQABADzAAAABQYAAAAA&#10;" o:oned="f" strokeweight="1.5pt">
            <v:path fillok="t" o:connecttype="segments" textboxrect="0,0,21600,0"/>
            <o:lock v:ext="edit" shapetype="f"/>
          </v:shape>
        </w:pict>
      </w:r>
      <w:r w:rsidR="00FA3120">
        <w:rPr>
          <w:rFonts w:ascii="Times New Roman" w:hAnsi="Times New Roman"/>
          <w:b/>
          <w:sz w:val="23"/>
        </w:rPr>
        <w:t>г</w:t>
      </w:r>
      <w:r w:rsidR="00D81530">
        <w:rPr>
          <w:rFonts w:ascii="Times New Roman" w:hAnsi="Times New Roman"/>
          <w:b/>
          <w:sz w:val="23"/>
        </w:rPr>
        <w:t>. Большой Камень, ул. Карла Маркса, д.39</w:t>
      </w:r>
    </w:p>
    <w:p w:rsidR="00351805" w:rsidRDefault="00D81530" w:rsidP="00C2149D">
      <w:pPr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адрес ПАО Сбербанк)</w:t>
      </w:r>
    </w:p>
    <w:p w:rsidR="00351805" w:rsidRDefault="00D81530" w:rsidP="00C2149D">
      <w:pPr>
        <w:jc w:val="right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 По состоянию на </w:t>
      </w:r>
      <w:r w:rsidR="001F4AF0">
        <w:rPr>
          <w:rFonts w:ascii="Times New Roman" w:hAnsi="Times New Roman"/>
          <w:sz w:val="23"/>
        </w:rPr>
        <w:t>22</w:t>
      </w:r>
      <w:r>
        <w:rPr>
          <w:rFonts w:ascii="Times New Roman" w:hAnsi="Times New Roman"/>
          <w:sz w:val="23"/>
        </w:rPr>
        <w:t>.0</w:t>
      </w:r>
      <w:r w:rsidR="001F4AF0">
        <w:rPr>
          <w:rFonts w:ascii="Times New Roman" w:hAnsi="Times New Roman"/>
          <w:sz w:val="23"/>
        </w:rPr>
        <w:t>9</w:t>
      </w:r>
      <w:r>
        <w:rPr>
          <w:rFonts w:ascii="Times New Roman" w:hAnsi="Times New Roman"/>
          <w:sz w:val="23"/>
        </w:rPr>
        <w:t xml:space="preserve">.2022 года </w:t>
      </w:r>
    </w:p>
    <w:p w:rsidR="00351805" w:rsidRDefault="00351805">
      <w:pPr>
        <w:jc w:val="right"/>
        <w:rPr>
          <w:rFonts w:ascii="Times New Roman" w:hAnsi="Times New Roman"/>
          <w:sz w:val="23"/>
        </w:rPr>
      </w:pPr>
    </w:p>
    <w:tbl>
      <w:tblPr>
        <w:tblStyle w:val="af"/>
        <w:tblW w:w="0" w:type="auto"/>
        <w:tblLayout w:type="fixed"/>
        <w:tblLook w:val="04A0"/>
      </w:tblPr>
      <w:tblGrid>
        <w:gridCol w:w="719"/>
        <w:gridCol w:w="5746"/>
        <w:gridCol w:w="1014"/>
        <w:gridCol w:w="1276"/>
        <w:gridCol w:w="992"/>
      </w:tblGrid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Строка финансового отчета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Шифр строки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Сумма, руб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Примечание</w:t>
            </w: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1</w:t>
            </w:r>
          </w:p>
        </w:tc>
        <w:tc>
          <w:tcPr>
            <w:tcW w:w="1014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1276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992" w:type="dxa"/>
          </w:tcPr>
          <w:p w:rsidR="00351805" w:rsidRPr="003F0853" w:rsidRDefault="00D81530" w:rsidP="003F0853">
            <w:pPr>
              <w:jc w:val="center"/>
              <w:rPr>
                <w:rFonts w:ascii="Times New Roman" w:hAnsi="Times New Roman"/>
                <w:b/>
                <w:sz w:val="23"/>
              </w:rPr>
            </w:pPr>
            <w:r w:rsidRPr="003F0853">
              <w:rPr>
                <w:rFonts w:ascii="Times New Roman" w:hAnsi="Times New Roman"/>
                <w:b/>
                <w:sz w:val="23"/>
              </w:rPr>
              <w:t>4</w:t>
            </w: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Поступило средств в избирательный фонд,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в том числе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 них</w:t>
            </w:r>
          </w:p>
        </w:tc>
        <w:tc>
          <w:tcPr>
            <w:tcW w:w="1014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1276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1.1.1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Собственные средства кандидата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30</w:t>
            </w:r>
          </w:p>
        </w:tc>
        <w:tc>
          <w:tcPr>
            <w:tcW w:w="1276" w:type="dxa"/>
          </w:tcPr>
          <w:p w:rsidR="00351805" w:rsidRDefault="00DF0055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40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50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1.1.</w:t>
            </w:r>
            <w:r w:rsidR="0099592D" w:rsidRPr="0099592D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74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Добровольные пожертвования юридического лица</w:t>
            </w:r>
          </w:p>
        </w:tc>
        <w:tc>
          <w:tcPr>
            <w:tcW w:w="1014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60</w:t>
            </w:r>
          </w:p>
        </w:tc>
        <w:tc>
          <w:tcPr>
            <w:tcW w:w="1276" w:type="dxa"/>
          </w:tcPr>
          <w:p w:rsidR="00351805" w:rsidRPr="0099592D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C56CEB" w:rsidTr="003F0853">
        <w:tc>
          <w:tcPr>
            <w:tcW w:w="719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</w:t>
            </w:r>
          </w:p>
        </w:tc>
        <w:tc>
          <w:tcPr>
            <w:tcW w:w="5746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 xml:space="preserve">Поступило в избирательный фонд средств, подпадающих под действие п. 6 ст. 58 Федерального закона от 12.06.2002 г. № 67-ФЗ </w:t>
            </w:r>
          </w:p>
        </w:tc>
        <w:tc>
          <w:tcPr>
            <w:tcW w:w="1014" w:type="dxa"/>
          </w:tcPr>
          <w:p w:rsidR="00C56CEB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70</w:t>
            </w:r>
          </w:p>
        </w:tc>
        <w:tc>
          <w:tcPr>
            <w:tcW w:w="1276" w:type="dxa"/>
          </w:tcPr>
          <w:p w:rsidR="00C56CEB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C56CEB" w:rsidRDefault="00C56CEB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99592D">
              <w:rPr>
                <w:rFonts w:ascii="Times New Roman" w:hAnsi="Times New Roman"/>
                <w:sz w:val="23"/>
                <w:szCs w:val="23"/>
              </w:rPr>
              <w:t>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Собственные средства кандидата / средства, выделенные кандидату выдвинувшим его избирательным объединением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80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гражданина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90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Средства юридического лица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100</w:t>
            </w:r>
          </w:p>
        </w:tc>
        <w:tc>
          <w:tcPr>
            <w:tcW w:w="1276" w:type="dxa"/>
          </w:tcPr>
          <w:p w:rsidR="0099592D" w:rsidRPr="0099592D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Возвращено средств из избирательного фонда,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110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Default="0099592D">
            <w:pPr>
              <w:rPr>
                <w:rFonts w:ascii="Times New Roman" w:hAnsi="Times New Roman"/>
                <w:b/>
                <w:sz w:val="23"/>
              </w:rPr>
            </w:pP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Перечислено в доход местного бюджета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120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с нарушением установленного порядка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130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E5AE2">
        <w:tc>
          <w:tcPr>
            <w:tcW w:w="6465" w:type="dxa"/>
            <w:gridSpan w:val="2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из них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lastRenderedPageBreak/>
              <w:t>2.2.1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140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2.2.2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150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Средств, поступивших с превышением предельного размера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160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99592D" w:rsidTr="003F0853">
        <w:tc>
          <w:tcPr>
            <w:tcW w:w="719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2.3</w:t>
            </w:r>
          </w:p>
        </w:tc>
        <w:tc>
          <w:tcPr>
            <w:tcW w:w="5746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Возвращено средств, поступивших в установленном порядке</w:t>
            </w:r>
          </w:p>
        </w:tc>
        <w:tc>
          <w:tcPr>
            <w:tcW w:w="1014" w:type="dxa"/>
          </w:tcPr>
          <w:p w:rsidR="0099592D" w:rsidRPr="0099592D" w:rsidRDefault="0099592D">
            <w:pPr>
              <w:rPr>
                <w:rFonts w:ascii="Times New Roman" w:hAnsi="Times New Roman"/>
                <w:sz w:val="23"/>
                <w:szCs w:val="23"/>
              </w:rPr>
            </w:pPr>
            <w:r w:rsidRPr="0099592D">
              <w:rPr>
                <w:rFonts w:ascii="Times New Roman" w:hAnsi="Times New Roman"/>
                <w:sz w:val="23"/>
                <w:szCs w:val="23"/>
              </w:rPr>
              <w:t>170</w:t>
            </w:r>
          </w:p>
        </w:tc>
        <w:tc>
          <w:tcPr>
            <w:tcW w:w="1276" w:type="dxa"/>
          </w:tcPr>
          <w:p w:rsidR="0099592D" w:rsidRPr="00DF0055" w:rsidRDefault="00DF0055">
            <w:pPr>
              <w:rPr>
                <w:rFonts w:ascii="Times New Roman" w:hAnsi="Times New Roman"/>
                <w:sz w:val="23"/>
              </w:rPr>
            </w:pPr>
            <w:r w:rsidRPr="00DF0055">
              <w:rPr>
                <w:rFonts w:ascii="Times New Roman" w:hAnsi="Times New Roman"/>
                <w:sz w:val="23"/>
              </w:rPr>
              <w:t>0,00</w:t>
            </w:r>
          </w:p>
        </w:tc>
        <w:tc>
          <w:tcPr>
            <w:tcW w:w="992" w:type="dxa"/>
          </w:tcPr>
          <w:p w:rsidR="0099592D" w:rsidRDefault="0099592D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</w:t>
            </w:r>
          </w:p>
        </w:tc>
        <w:tc>
          <w:tcPr>
            <w:tcW w:w="5746" w:type="dxa"/>
          </w:tcPr>
          <w:p w:rsidR="00351805" w:rsidRDefault="00B74B16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Израсходовано</w:t>
            </w:r>
            <w:r w:rsidR="00D81530">
              <w:rPr>
                <w:rFonts w:ascii="Times New Roman" w:hAnsi="Times New Roman"/>
                <w:b/>
                <w:sz w:val="23"/>
              </w:rPr>
              <w:t xml:space="preserve"> средств, всего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180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300 000,00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6465" w:type="dxa"/>
            <w:gridSpan w:val="2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в том числе</w:t>
            </w:r>
          </w:p>
        </w:tc>
        <w:tc>
          <w:tcPr>
            <w:tcW w:w="1014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6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организацию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190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3.1.1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200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организации телерадиовещания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210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220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3.4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предвыборную агитацию через сетевые издания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230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выпуск и распространение печатных, аудиовизуальных и иных агитационных материалов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4</w:t>
            </w:r>
            <w:r w:rsidRPr="001F4AF0">
              <w:rPr>
                <w:rFonts w:ascii="Times New Roman" w:hAnsi="Times New Roman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41 294,50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3.6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проведение публичных массовых мероприятий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250</w:t>
            </w:r>
          </w:p>
        </w:tc>
        <w:tc>
          <w:tcPr>
            <w:tcW w:w="127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</w:t>
            </w:r>
            <w:r w:rsidR="001F4AF0" w:rsidRPr="001F4AF0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74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14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260</w:t>
            </w:r>
          </w:p>
        </w:tc>
        <w:tc>
          <w:tcPr>
            <w:tcW w:w="1276" w:type="dxa"/>
          </w:tcPr>
          <w:p w:rsidR="00351805" w:rsidRPr="001F4AF0" w:rsidRDefault="00D8153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258 705,50</w:t>
            </w:r>
          </w:p>
        </w:tc>
        <w:tc>
          <w:tcPr>
            <w:tcW w:w="992" w:type="dxa"/>
          </w:tcPr>
          <w:p w:rsidR="00351805" w:rsidRPr="001F4AF0" w:rsidRDefault="00351805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3.8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других работ (услуг), выполненных (оказанных) юридическими лицами или гражданами России по договорам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270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F4AF0" w:rsidTr="003F0853">
        <w:tc>
          <w:tcPr>
            <w:tcW w:w="719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3.9</w:t>
            </w:r>
          </w:p>
        </w:tc>
        <w:tc>
          <w:tcPr>
            <w:tcW w:w="5746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014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  <w:r w:rsidRPr="001F4AF0">
              <w:rPr>
                <w:rFonts w:ascii="Times New Roman" w:hAnsi="Times New Roman"/>
                <w:sz w:val="23"/>
                <w:szCs w:val="23"/>
              </w:rPr>
              <w:t>280</w:t>
            </w:r>
          </w:p>
        </w:tc>
        <w:tc>
          <w:tcPr>
            <w:tcW w:w="1276" w:type="dxa"/>
          </w:tcPr>
          <w:p w:rsidR="001F4AF0" w:rsidRPr="001F4AF0" w:rsidRDefault="00DF0055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0,00</w:t>
            </w:r>
          </w:p>
        </w:tc>
        <w:tc>
          <w:tcPr>
            <w:tcW w:w="992" w:type="dxa"/>
          </w:tcPr>
          <w:p w:rsidR="001F4AF0" w:rsidRPr="001F4AF0" w:rsidRDefault="001F4AF0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4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Распределено неизрасходованного остатка средств фонда пропорционально перечисленным в избирательный фонд  средствам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290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  <w:tr w:rsidR="00351805" w:rsidTr="003F0853">
        <w:tc>
          <w:tcPr>
            <w:tcW w:w="719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5</w:t>
            </w:r>
          </w:p>
        </w:tc>
        <w:tc>
          <w:tcPr>
            <w:tcW w:w="574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Остаток средств фонда на дату сдачи отчета (заверяется банковской справкой)</w:t>
            </w:r>
          </w:p>
        </w:tc>
        <w:tc>
          <w:tcPr>
            <w:tcW w:w="1014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300</w:t>
            </w:r>
          </w:p>
        </w:tc>
        <w:tc>
          <w:tcPr>
            <w:tcW w:w="1276" w:type="dxa"/>
          </w:tcPr>
          <w:p w:rsidR="00351805" w:rsidRDefault="00D81530">
            <w:pPr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0,00</w:t>
            </w:r>
          </w:p>
        </w:tc>
        <w:tc>
          <w:tcPr>
            <w:tcW w:w="992" w:type="dxa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</w:tr>
    </w:tbl>
    <w:p w:rsidR="00351805" w:rsidRDefault="00351805">
      <w:pPr>
        <w:rPr>
          <w:rFonts w:ascii="Times New Roman" w:hAnsi="Times New Roman"/>
          <w:sz w:val="23"/>
        </w:rPr>
      </w:pPr>
    </w:p>
    <w:p w:rsidR="00351805" w:rsidRDefault="00D81530">
      <w:pPr>
        <w:spacing w:after="240"/>
        <w:ind w:firstLine="709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p w:rsidR="00DF0055" w:rsidRDefault="00DF0055">
      <w:pPr>
        <w:spacing w:after="240"/>
        <w:ind w:firstLine="709"/>
        <w:rPr>
          <w:rFonts w:ascii="Times New Roman" w:hAnsi="Times New Roman"/>
          <w:sz w:val="23"/>
        </w:rPr>
      </w:pPr>
    </w:p>
    <w:tbl>
      <w:tblPr>
        <w:tblW w:w="0" w:type="auto"/>
        <w:tblLayout w:type="fixed"/>
        <w:tblLook w:val="04A0"/>
      </w:tblPr>
      <w:tblGrid>
        <w:gridCol w:w="4735"/>
        <w:gridCol w:w="356"/>
        <w:gridCol w:w="623"/>
        <w:gridCol w:w="4033"/>
      </w:tblGrid>
      <w:tr w:rsidR="00351805" w:rsidTr="003F0853">
        <w:trPr>
          <w:trHeight w:val="406"/>
        </w:trPr>
        <w:tc>
          <w:tcPr>
            <w:tcW w:w="47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bookmarkStart w:id="0" w:name="_Hlk114233405"/>
            <w:r>
              <w:rPr>
                <w:rFonts w:ascii="Times New Roman" w:hAnsi="Times New Roman"/>
                <w:sz w:val="23"/>
              </w:rPr>
              <w:t>Уполномоченный представитель кандидата по финансовым вопросам</w:t>
            </w:r>
          </w:p>
        </w:tc>
        <w:tc>
          <w:tcPr>
            <w:tcW w:w="3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1805" w:rsidRDefault="001F4AF0" w:rsidP="003F0853">
            <w:pPr>
              <w:ind w:right="-103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 А.Ю. Селищева</w:t>
            </w:r>
          </w:p>
        </w:tc>
      </w:tr>
      <w:tr w:rsidR="00351805" w:rsidTr="003F0853">
        <w:trPr>
          <w:trHeight w:val="56"/>
        </w:trPr>
        <w:tc>
          <w:tcPr>
            <w:tcW w:w="47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35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1805" w:rsidRDefault="00351805"/>
        </w:tc>
        <w:tc>
          <w:tcPr>
            <w:tcW w:w="6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/>
        </w:tc>
        <w:tc>
          <w:tcPr>
            <w:tcW w:w="4033" w:type="dxa"/>
            <w:tcBorders>
              <w:top w:val="single" w:sz="4" w:space="0" w:color="000000"/>
              <w:left w:val="nil"/>
              <w:right w:val="nil"/>
            </w:tcBorders>
          </w:tcPr>
          <w:p w:rsidR="00351805" w:rsidRDefault="00D81530">
            <w:pPr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  <w:bookmarkEnd w:id="0"/>
      <w:tr w:rsidR="00351805" w:rsidTr="003F0853">
        <w:trPr>
          <w:trHeight w:val="585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0055" w:rsidRDefault="00DF0055">
            <w:pPr>
              <w:widowControl w:val="0"/>
              <w:rPr>
                <w:rFonts w:ascii="Times New Roman" w:hAnsi="Times New Roman"/>
                <w:sz w:val="23"/>
              </w:rPr>
            </w:pPr>
          </w:p>
          <w:p w:rsidR="00351805" w:rsidRDefault="001F4AF0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 xml:space="preserve">Заместитель </w:t>
            </w:r>
            <w:r w:rsidR="00FA3120">
              <w:rPr>
                <w:rFonts w:ascii="Times New Roman" w:hAnsi="Times New Roman"/>
                <w:sz w:val="23"/>
              </w:rPr>
              <w:t>председателя</w:t>
            </w:r>
            <w:r w:rsidR="00D81530">
              <w:rPr>
                <w:rFonts w:ascii="Times New Roman" w:hAnsi="Times New Roman"/>
                <w:sz w:val="23"/>
              </w:rPr>
              <w:t xml:space="preserve"> территориальной </w:t>
            </w:r>
          </w:p>
          <w:p w:rsidR="00351805" w:rsidRDefault="00D81530" w:rsidP="003F0853">
            <w:pPr>
              <w:widowControl w:val="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избирательной комиссии</w:t>
            </w:r>
            <w:r w:rsidR="001F4AF0">
              <w:rPr>
                <w:rFonts w:ascii="Times New Roman" w:hAnsi="Times New Roman"/>
                <w:sz w:val="23"/>
              </w:rPr>
              <w:t xml:space="preserve"> города Большой Камень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left w:val="nil"/>
              <w:bottom w:val="single" w:sz="4" w:space="0" w:color="000000"/>
              <w:right w:val="nil"/>
            </w:tcBorders>
          </w:tcPr>
          <w:p w:rsidR="003F0853" w:rsidRDefault="003F0853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1F4AF0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DF0055" w:rsidRDefault="00DF0055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</w:p>
          <w:p w:rsidR="00351805" w:rsidRDefault="001F4AF0" w:rsidP="003F0853">
            <w:pPr>
              <w:widowControl w:val="0"/>
              <w:ind w:right="-216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22.09.</w:t>
            </w:r>
            <w:r w:rsidR="003F0853">
              <w:rPr>
                <w:rFonts w:ascii="Times New Roman" w:hAnsi="Times New Roman"/>
                <w:sz w:val="23"/>
              </w:rPr>
              <w:t>2022 г. Ю.</w:t>
            </w:r>
            <w:r w:rsidR="00C56CEB">
              <w:rPr>
                <w:rFonts w:ascii="Times New Roman" w:hAnsi="Times New Roman"/>
                <w:sz w:val="23"/>
              </w:rPr>
              <w:t>С.</w:t>
            </w:r>
            <w:r w:rsidR="003F0853">
              <w:rPr>
                <w:rFonts w:ascii="Times New Roman" w:hAnsi="Times New Roman"/>
                <w:sz w:val="23"/>
              </w:rPr>
              <w:t>Чернышоваа</w:t>
            </w:r>
          </w:p>
        </w:tc>
      </w:tr>
      <w:tr w:rsidR="00351805" w:rsidTr="003F0853">
        <w:trPr>
          <w:trHeight w:val="178"/>
        </w:trPr>
        <w:tc>
          <w:tcPr>
            <w:tcW w:w="4735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351805" w:rsidRDefault="00351805">
            <w:pPr>
              <w:widowControl w:val="0"/>
              <w:ind w:firstLine="720"/>
              <w:rPr>
                <w:rFonts w:ascii="Times New Roman" w:hAnsi="Times New Roman"/>
                <w:sz w:val="23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1805" w:rsidRDefault="00D81530">
            <w:pPr>
              <w:widowControl w:val="0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(подпись, дата, инициалы, фамилия)</w:t>
            </w:r>
          </w:p>
        </w:tc>
      </w:tr>
    </w:tbl>
    <w:p w:rsidR="00E2690E" w:rsidRDefault="00D81530" w:rsidP="00D43033">
      <w:pPr>
        <w:widowControl w:val="0"/>
        <w:spacing w:after="120" w:line="360" w:lineRule="auto"/>
        <w:rPr>
          <w:rFonts w:ascii="Times New Roman" w:hAnsi="Times New Roman"/>
          <w:b/>
          <w:sz w:val="23"/>
        </w:rPr>
      </w:pPr>
      <w:r>
        <w:rPr>
          <w:rFonts w:ascii="Times New Roman" w:hAnsi="Times New Roman"/>
          <w:b/>
          <w:sz w:val="23"/>
        </w:rPr>
        <w:t>МП</w:t>
      </w:r>
    </w:p>
    <w:sectPr w:rsidR="00E2690E" w:rsidSect="00FA3120">
      <w:pgSz w:w="11908" w:h="1684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8D8" w:rsidRDefault="00B328D8">
      <w:r>
        <w:separator/>
      </w:r>
    </w:p>
  </w:endnote>
  <w:endnote w:type="continuationSeparator" w:id="1">
    <w:p w:rsidR="00B328D8" w:rsidRDefault="00B32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8D8" w:rsidRDefault="00B328D8">
      <w:r>
        <w:separator/>
      </w:r>
    </w:p>
  </w:footnote>
  <w:footnote w:type="continuationSeparator" w:id="1">
    <w:p w:rsidR="00B328D8" w:rsidRDefault="00B328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36C1"/>
    <w:multiLevelType w:val="multilevel"/>
    <w:tmpl w:val="8AFC4E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805"/>
    <w:rsid w:val="000F0114"/>
    <w:rsid w:val="00143368"/>
    <w:rsid w:val="00174782"/>
    <w:rsid w:val="001F4AF0"/>
    <w:rsid w:val="0030203E"/>
    <w:rsid w:val="00351805"/>
    <w:rsid w:val="00383AC8"/>
    <w:rsid w:val="00387AA9"/>
    <w:rsid w:val="003D40FB"/>
    <w:rsid w:val="003E5AE2"/>
    <w:rsid w:val="003F0853"/>
    <w:rsid w:val="00475F70"/>
    <w:rsid w:val="0055410F"/>
    <w:rsid w:val="005650A0"/>
    <w:rsid w:val="005F434A"/>
    <w:rsid w:val="0062667B"/>
    <w:rsid w:val="00660CD7"/>
    <w:rsid w:val="006B02BB"/>
    <w:rsid w:val="006F095C"/>
    <w:rsid w:val="00714353"/>
    <w:rsid w:val="00753E88"/>
    <w:rsid w:val="007B0B06"/>
    <w:rsid w:val="008A21DA"/>
    <w:rsid w:val="00911295"/>
    <w:rsid w:val="00952548"/>
    <w:rsid w:val="0099592D"/>
    <w:rsid w:val="009B5B3F"/>
    <w:rsid w:val="00A9153D"/>
    <w:rsid w:val="00B328D8"/>
    <w:rsid w:val="00B43306"/>
    <w:rsid w:val="00B74B16"/>
    <w:rsid w:val="00C07000"/>
    <w:rsid w:val="00C2149D"/>
    <w:rsid w:val="00C56CEB"/>
    <w:rsid w:val="00C87D5D"/>
    <w:rsid w:val="00CD04D7"/>
    <w:rsid w:val="00CD5AB2"/>
    <w:rsid w:val="00D43033"/>
    <w:rsid w:val="00D51DE0"/>
    <w:rsid w:val="00D81530"/>
    <w:rsid w:val="00D97647"/>
    <w:rsid w:val="00DF0055"/>
    <w:rsid w:val="00E2690E"/>
    <w:rsid w:val="00E273DF"/>
    <w:rsid w:val="00E81832"/>
    <w:rsid w:val="00F33CAF"/>
    <w:rsid w:val="00F4470D"/>
    <w:rsid w:val="00FA3120"/>
    <w:rsid w:val="00FB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Picture 3"/>
        <o:r id="V:Rule7" type="connector" idref="#Picture 7"/>
        <o:r id="V:Rule8" type="connector" idref="#Picture 6"/>
        <o:r id="V:Rule9" type="connector" idref="#Picture 4"/>
        <o:r id="V:Rule10" type="connector" idref="#Pictur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7AA9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387AA9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387AA9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387AA9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387AA9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387AA9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7AA9"/>
    <w:rPr>
      <w:sz w:val="28"/>
    </w:rPr>
  </w:style>
  <w:style w:type="paragraph" w:styleId="21">
    <w:name w:val="toc 2"/>
    <w:next w:val="a"/>
    <w:link w:val="22"/>
    <w:uiPriority w:val="39"/>
    <w:rsid w:val="00387AA9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387AA9"/>
    <w:rPr>
      <w:sz w:val="28"/>
    </w:rPr>
  </w:style>
  <w:style w:type="paragraph" w:styleId="41">
    <w:name w:val="toc 4"/>
    <w:next w:val="a"/>
    <w:link w:val="42"/>
    <w:uiPriority w:val="39"/>
    <w:rsid w:val="00387AA9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387AA9"/>
    <w:rPr>
      <w:sz w:val="28"/>
    </w:rPr>
  </w:style>
  <w:style w:type="paragraph" w:styleId="6">
    <w:name w:val="toc 6"/>
    <w:next w:val="a"/>
    <w:link w:val="60"/>
    <w:uiPriority w:val="39"/>
    <w:rsid w:val="00387AA9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387AA9"/>
    <w:rPr>
      <w:sz w:val="28"/>
    </w:rPr>
  </w:style>
  <w:style w:type="paragraph" w:styleId="7">
    <w:name w:val="toc 7"/>
    <w:next w:val="a"/>
    <w:link w:val="70"/>
    <w:uiPriority w:val="39"/>
    <w:rsid w:val="00387AA9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387AA9"/>
    <w:rPr>
      <w:sz w:val="28"/>
    </w:rPr>
  </w:style>
  <w:style w:type="character" w:customStyle="1" w:styleId="30">
    <w:name w:val="Заголовок 3 Знак"/>
    <w:link w:val="3"/>
    <w:rsid w:val="00387AA9"/>
    <w:rPr>
      <w:b/>
      <w:sz w:val="26"/>
    </w:rPr>
  </w:style>
  <w:style w:type="paragraph" w:customStyle="1" w:styleId="Footnote">
    <w:name w:val="Footnote"/>
    <w:link w:val="Footnote0"/>
    <w:rsid w:val="00387AA9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387AA9"/>
    <w:rPr>
      <w:sz w:val="22"/>
    </w:rPr>
  </w:style>
  <w:style w:type="paragraph" w:customStyle="1" w:styleId="12">
    <w:name w:val="Основной шрифт абзаца1"/>
    <w:rsid w:val="00387AA9"/>
  </w:style>
  <w:style w:type="paragraph" w:customStyle="1" w:styleId="13">
    <w:name w:val="Знак сноски1"/>
    <w:link w:val="a3"/>
    <w:rsid w:val="00387AA9"/>
    <w:rPr>
      <w:vertAlign w:val="superscript"/>
    </w:rPr>
  </w:style>
  <w:style w:type="character" w:styleId="a3">
    <w:name w:val="footnote reference"/>
    <w:link w:val="13"/>
    <w:uiPriority w:val="99"/>
    <w:rsid w:val="00387AA9"/>
    <w:rPr>
      <w:vertAlign w:val="superscript"/>
    </w:rPr>
  </w:style>
  <w:style w:type="paragraph" w:styleId="a4">
    <w:name w:val="footer"/>
    <w:basedOn w:val="a"/>
    <w:link w:val="a5"/>
    <w:rsid w:val="00387AA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1"/>
    <w:link w:val="a4"/>
    <w:rsid w:val="00387AA9"/>
    <w:rPr>
      <w:sz w:val="28"/>
    </w:rPr>
  </w:style>
  <w:style w:type="paragraph" w:styleId="31">
    <w:name w:val="toc 3"/>
    <w:next w:val="a"/>
    <w:link w:val="32"/>
    <w:uiPriority w:val="39"/>
    <w:rsid w:val="00387AA9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387AA9"/>
    <w:rPr>
      <w:sz w:val="28"/>
    </w:rPr>
  </w:style>
  <w:style w:type="character" w:customStyle="1" w:styleId="50">
    <w:name w:val="Заголовок 5 Знак"/>
    <w:link w:val="5"/>
    <w:rsid w:val="00387AA9"/>
    <w:rPr>
      <w:b/>
      <w:sz w:val="22"/>
    </w:rPr>
  </w:style>
  <w:style w:type="character" w:customStyle="1" w:styleId="11">
    <w:name w:val="Заголовок 1 Знак"/>
    <w:link w:val="10"/>
    <w:rsid w:val="00387AA9"/>
    <w:rPr>
      <w:b/>
      <w:sz w:val="32"/>
    </w:rPr>
  </w:style>
  <w:style w:type="paragraph" w:styleId="a6">
    <w:name w:val="header"/>
    <w:basedOn w:val="a"/>
    <w:link w:val="a7"/>
    <w:rsid w:val="00387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1"/>
    <w:link w:val="a6"/>
    <w:rsid w:val="00387AA9"/>
    <w:rPr>
      <w:sz w:val="28"/>
    </w:rPr>
  </w:style>
  <w:style w:type="paragraph" w:styleId="a8">
    <w:name w:val="List Paragraph"/>
    <w:basedOn w:val="a"/>
    <w:link w:val="a9"/>
    <w:rsid w:val="00387A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sid w:val="00387AA9"/>
    <w:rPr>
      <w:sz w:val="28"/>
    </w:rPr>
  </w:style>
  <w:style w:type="paragraph" w:customStyle="1" w:styleId="14">
    <w:name w:val="Гиперссылка1"/>
    <w:link w:val="aa"/>
    <w:rsid w:val="00387AA9"/>
    <w:rPr>
      <w:color w:val="0000FF"/>
      <w:u w:val="single"/>
    </w:rPr>
  </w:style>
  <w:style w:type="character" w:styleId="aa">
    <w:name w:val="Hyperlink"/>
    <w:link w:val="14"/>
    <w:rsid w:val="00387AA9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387AA9"/>
    <w:rPr>
      <w:sz w:val="20"/>
    </w:rPr>
  </w:style>
  <w:style w:type="character" w:customStyle="1" w:styleId="Footnote2">
    <w:name w:val="Footnote"/>
    <w:basedOn w:val="1"/>
    <w:link w:val="Footnote1"/>
    <w:rsid w:val="00387AA9"/>
    <w:rPr>
      <w:sz w:val="20"/>
    </w:rPr>
  </w:style>
  <w:style w:type="paragraph" w:styleId="15">
    <w:name w:val="toc 1"/>
    <w:next w:val="a"/>
    <w:link w:val="16"/>
    <w:uiPriority w:val="39"/>
    <w:rsid w:val="00387AA9"/>
    <w:rPr>
      <w:b/>
      <w:sz w:val="28"/>
    </w:rPr>
  </w:style>
  <w:style w:type="character" w:customStyle="1" w:styleId="16">
    <w:name w:val="Оглавление 1 Знак"/>
    <w:link w:val="15"/>
    <w:rsid w:val="00387AA9"/>
    <w:rPr>
      <w:b/>
      <w:sz w:val="28"/>
    </w:rPr>
  </w:style>
  <w:style w:type="paragraph" w:customStyle="1" w:styleId="HeaderandFooter">
    <w:name w:val="Header and Footer"/>
    <w:link w:val="HeaderandFooter0"/>
    <w:rsid w:val="00387AA9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387AA9"/>
    <w:rPr>
      <w:sz w:val="20"/>
    </w:rPr>
  </w:style>
  <w:style w:type="paragraph" w:customStyle="1" w:styleId="17">
    <w:name w:val="Обычный1"/>
    <w:link w:val="18"/>
    <w:rsid w:val="00387AA9"/>
    <w:rPr>
      <w:sz w:val="28"/>
    </w:rPr>
  </w:style>
  <w:style w:type="character" w:customStyle="1" w:styleId="18">
    <w:name w:val="Обычный1"/>
    <w:link w:val="17"/>
    <w:rsid w:val="00387AA9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rsid w:val="00387AA9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387AA9"/>
    <w:rPr>
      <w:sz w:val="28"/>
    </w:rPr>
  </w:style>
  <w:style w:type="paragraph" w:customStyle="1" w:styleId="ConsPlusNonformat">
    <w:name w:val="ConsPlusNonformat"/>
    <w:link w:val="ConsPlusNonformat0"/>
    <w:rsid w:val="00387AA9"/>
    <w:pPr>
      <w:widowControl w:val="0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sid w:val="00387AA9"/>
    <w:rPr>
      <w:rFonts w:ascii="Courier New" w:hAnsi="Courier New"/>
      <w:color w:val="000000"/>
      <w:sz w:val="20"/>
    </w:rPr>
  </w:style>
  <w:style w:type="paragraph" w:styleId="8">
    <w:name w:val="toc 8"/>
    <w:next w:val="a"/>
    <w:link w:val="80"/>
    <w:uiPriority w:val="39"/>
    <w:rsid w:val="00387AA9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387AA9"/>
    <w:rPr>
      <w:sz w:val="28"/>
    </w:rPr>
  </w:style>
  <w:style w:type="paragraph" w:customStyle="1" w:styleId="19">
    <w:name w:val="Гиперссылка1"/>
    <w:link w:val="1a"/>
    <w:rsid w:val="00387AA9"/>
    <w:rPr>
      <w:color w:val="0000FF"/>
      <w:u w:val="single"/>
    </w:rPr>
  </w:style>
  <w:style w:type="character" w:customStyle="1" w:styleId="1a">
    <w:name w:val="Гиперссылка1"/>
    <w:link w:val="19"/>
    <w:rsid w:val="00387AA9"/>
    <w:rPr>
      <w:color w:val="0000FF"/>
      <w:u w:val="single"/>
    </w:rPr>
  </w:style>
  <w:style w:type="paragraph" w:styleId="51">
    <w:name w:val="toc 5"/>
    <w:next w:val="a"/>
    <w:link w:val="52"/>
    <w:uiPriority w:val="39"/>
    <w:rsid w:val="00387AA9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387AA9"/>
    <w:rPr>
      <w:sz w:val="28"/>
    </w:rPr>
  </w:style>
  <w:style w:type="paragraph" w:styleId="ab">
    <w:name w:val="Subtitle"/>
    <w:next w:val="a"/>
    <w:link w:val="ac"/>
    <w:uiPriority w:val="11"/>
    <w:qFormat/>
    <w:rsid w:val="00387AA9"/>
    <w:pPr>
      <w:jc w:val="both"/>
    </w:pPr>
    <w:rPr>
      <w:i/>
    </w:rPr>
  </w:style>
  <w:style w:type="character" w:customStyle="1" w:styleId="ac">
    <w:name w:val="Подзаголовок Знак"/>
    <w:link w:val="ab"/>
    <w:rsid w:val="00387AA9"/>
    <w:rPr>
      <w:i/>
    </w:rPr>
  </w:style>
  <w:style w:type="paragraph" w:styleId="ad">
    <w:name w:val="Title"/>
    <w:next w:val="a"/>
    <w:link w:val="ae"/>
    <w:uiPriority w:val="10"/>
    <w:qFormat/>
    <w:rsid w:val="00387AA9"/>
    <w:pPr>
      <w:spacing w:before="567" w:after="567"/>
      <w:jc w:val="center"/>
    </w:pPr>
    <w:rPr>
      <w:b/>
      <w:caps/>
      <w:sz w:val="40"/>
    </w:rPr>
  </w:style>
  <w:style w:type="character" w:customStyle="1" w:styleId="ae">
    <w:name w:val="Название Знак"/>
    <w:link w:val="ad"/>
    <w:rsid w:val="00387AA9"/>
    <w:rPr>
      <w:b/>
      <w:caps/>
      <w:sz w:val="40"/>
    </w:rPr>
  </w:style>
  <w:style w:type="character" w:customStyle="1" w:styleId="40">
    <w:name w:val="Заголовок 4 Знак"/>
    <w:link w:val="4"/>
    <w:rsid w:val="00387AA9"/>
    <w:rPr>
      <w:b/>
    </w:rPr>
  </w:style>
  <w:style w:type="character" w:customStyle="1" w:styleId="20">
    <w:name w:val="Заголовок 2 Знак"/>
    <w:link w:val="2"/>
    <w:rsid w:val="00387AA9"/>
    <w:rPr>
      <w:b/>
      <w:sz w:val="28"/>
    </w:rPr>
  </w:style>
  <w:style w:type="table" w:styleId="af">
    <w:name w:val="Table Grid"/>
    <w:basedOn w:val="a1"/>
    <w:rsid w:val="00387A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B74B1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B74B16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rsid w:val="0099592D"/>
    <w:pPr>
      <w:jc w:val="left"/>
    </w:pPr>
    <w:rPr>
      <w:rFonts w:ascii="Times New Roman" w:hAnsi="Times New Roman"/>
      <w:color w:val="auto"/>
      <w:sz w:val="20"/>
    </w:rPr>
  </w:style>
  <w:style w:type="character" w:customStyle="1" w:styleId="af3">
    <w:name w:val="Текст сноски Знак"/>
    <w:basedOn w:val="a0"/>
    <w:link w:val="af2"/>
    <w:rsid w:val="0099592D"/>
    <w:rPr>
      <w:rFonts w:ascii="Times New Roman" w:hAnsi="Times New Roman"/>
      <w:color w:val="auto"/>
      <w:sz w:val="20"/>
    </w:rPr>
  </w:style>
  <w:style w:type="paragraph" w:customStyle="1" w:styleId="ConsNormal">
    <w:name w:val="ConsNormal"/>
    <w:rsid w:val="00D43033"/>
    <w:pPr>
      <w:autoSpaceDE w:val="0"/>
      <w:autoSpaceDN w:val="0"/>
      <w:adjustRightInd w:val="0"/>
      <w:ind w:right="19772" w:firstLine="720"/>
    </w:pPr>
    <w:rPr>
      <w:rFonts w:ascii="Arial" w:hAnsi="Arial" w:cs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13</cp:revision>
  <cp:lastPrinted>2022-09-22T03:52:00Z</cp:lastPrinted>
  <dcterms:created xsi:type="dcterms:W3CDTF">2022-09-15T22:09:00Z</dcterms:created>
  <dcterms:modified xsi:type="dcterms:W3CDTF">2022-09-26T03:18:00Z</dcterms:modified>
</cp:coreProperties>
</file>