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528"/>
        <w:gridCol w:w="1985"/>
      </w:tblGrid>
      <w:tr w:rsidR="00145B37" w:rsidRPr="0022254D" w:rsidTr="00145B37">
        <w:tc>
          <w:tcPr>
            <w:tcW w:w="9427" w:type="dxa"/>
            <w:gridSpan w:val="3"/>
          </w:tcPr>
          <w:p w:rsidR="00145B37" w:rsidRPr="0022254D" w:rsidRDefault="00145B37" w:rsidP="00145B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71500" cy="619125"/>
                  <wp:effectExtent l="0" t="0" r="0" b="9525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37" w:rsidRPr="0022254D" w:rsidRDefault="00145B37" w:rsidP="00145B3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254D">
              <w:rPr>
                <w:b/>
                <w:sz w:val="40"/>
                <w:szCs w:val="40"/>
              </w:rPr>
              <w:t>Д У М А</w:t>
            </w:r>
          </w:p>
          <w:p w:rsidR="00145B37" w:rsidRPr="0022254D" w:rsidRDefault="00145B37" w:rsidP="00145B37">
            <w:pPr>
              <w:pStyle w:val="2"/>
              <w:spacing w:line="480" w:lineRule="auto"/>
              <w:jc w:val="center"/>
              <w:rPr>
                <w:sz w:val="36"/>
                <w:szCs w:val="36"/>
              </w:rPr>
            </w:pPr>
            <w:r w:rsidRPr="0022254D">
              <w:rPr>
                <w:sz w:val="36"/>
                <w:szCs w:val="36"/>
              </w:rPr>
              <w:t>ГОРОДСКОГО  ОКРУГА  БОЛЬШОЙ  КАМЕНЬ</w:t>
            </w:r>
          </w:p>
          <w:p w:rsidR="00145B37" w:rsidRPr="0022254D" w:rsidRDefault="00145B37" w:rsidP="00145B3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22254D">
              <w:rPr>
                <w:b/>
                <w:sz w:val="36"/>
                <w:szCs w:val="36"/>
              </w:rPr>
              <w:t>Р</w:t>
            </w:r>
            <w:proofErr w:type="gramEnd"/>
            <w:r w:rsidRPr="0022254D">
              <w:rPr>
                <w:b/>
                <w:sz w:val="36"/>
                <w:szCs w:val="36"/>
              </w:rPr>
              <w:t xml:space="preserve"> Е Ш Е Н И Е</w:t>
            </w:r>
          </w:p>
        </w:tc>
      </w:tr>
      <w:tr w:rsidR="00145B37" w:rsidRPr="00973BFB" w:rsidTr="00145B37">
        <w:tc>
          <w:tcPr>
            <w:tcW w:w="1914" w:type="dxa"/>
            <w:tcBorders>
              <w:bottom w:val="single" w:sz="6" w:space="0" w:color="auto"/>
            </w:tcBorders>
          </w:tcPr>
          <w:p w:rsidR="00145B37" w:rsidRPr="00973BFB" w:rsidRDefault="00145B37" w:rsidP="00145B37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45B37" w:rsidRPr="00F678EF" w:rsidRDefault="00145B37" w:rsidP="0014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145B37" w:rsidRPr="00973BFB" w:rsidRDefault="00145B37" w:rsidP="00145B37">
            <w:pPr>
              <w:jc w:val="right"/>
              <w:rPr>
                <w:b/>
                <w:sz w:val="28"/>
                <w:szCs w:val="28"/>
              </w:rPr>
            </w:pPr>
            <w:r w:rsidRPr="00973BFB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145B37" w:rsidRDefault="00145B37" w:rsidP="00145B37">
      <w:pPr>
        <w:jc w:val="center"/>
        <w:rPr>
          <w:sz w:val="28"/>
          <w:szCs w:val="28"/>
        </w:rPr>
      </w:pPr>
    </w:p>
    <w:p w:rsidR="00145B37" w:rsidRDefault="00145B37" w:rsidP="00145B37">
      <w:pPr>
        <w:jc w:val="center"/>
        <w:rPr>
          <w:sz w:val="28"/>
          <w:szCs w:val="28"/>
        </w:rPr>
      </w:pPr>
    </w:p>
    <w:p w:rsidR="00145B37" w:rsidRPr="00643CFB" w:rsidRDefault="00145B37" w:rsidP="00145B37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145B37" w:rsidRPr="00A561A2" w:rsidTr="00145B37">
        <w:trPr>
          <w:trHeight w:val="1153"/>
        </w:trPr>
        <w:tc>
          <w:tcPr>
            <w:tcW w:w="9180" w:type="dxa"/>
          </w:tcPr>
          <w:p w:rsidR="00145B37" w:rsidRPr="00BB23AB" w:rsidRDefault="00145B37" w:rsidP="00145B37">
            <w:pPr>
              <w:pStyle w:val="a6"/>
              <w:jc w:val="center"/>
              <w:rPr>
                <w:b/>
                <w:szCs w:val="28"/>
              </w:rPr>
            </w:pPr>
            <w:r w:rsidRPr="00A561A2">
              <w:rPr>
                <w:b/>
                <w:szCs w:val="28"/>
              </w:rPr>
              <w:t xml:space="preserve">О внесении изменений в Порядок предоставления жилых </w:t>
            </w:r>
          </w:p>
          <w:p w:rsidR="00145B37" w:rsidRPr="00145B37" w:rsidRDefault="00145B37" w:rsidP="00145B37">
            <w:pPr>
              <w:pStyle w:val="a6"/>
              <w:jc w:val="center"/>
              <w:rPr>
                <w:b/>
                <w:szCs w:val="28"/>
              </w:rPr>
            </w:pPr>
            <w:r w:rsidRPr="00A561A2">
              <w:rPr>
                <w:b/>
                <w:szCs w:val="28"/>
              </w:rPr>
              <w:t xml:space="preserve">помещений служебного жилищного фонда </w:t>
            </w:r>
          </w:p>
          <w:p w:rsidR="00145B37" w:rsidRPr="00145B37" w:rsidRDefault="00145B37" w:rsidP="00145B37">
            <w:pPr>
              <w:pStyle w:val="a6"/>
              <w:jc w:val="center"/>
              <w:rPr>
                <w:b/>
                <w:szCs w:val="28"/>
              </w:rPr>
            </w:pPr>
            <w:r w:rsidRPr="00A561A2">
              <w:rPr>
                <w:b/>
                <w:szCs w:val="28"/>
              </w:rPr>
              <w:t>городского</w:t>
            </w:r>
            <w:r>
              <w:rPr>
                <w:b/>
                <w:szCs w:val="28"/>
              </w:rPr>
              <w:t xml:space="preserve"> округа Большой Камень</w:t>
            </w:r>
          </w:p>
        </w:tc>
      </w:tr>
    </w:tbl>
    <w:p w:rsidR="00145B37" w:rsidRPr="00145B37" w:rsidRDefault="00145B37" w:rsidP="00145B37">
      <w:pPr>
        <w:pStyle w:val="a6"/>
        <w:rPr>
          <w:szCs w:val="28"/>
        </w:rPr>
      </w:pPr>
    </w:p>
    <w:p w:rsidR="00145B37" w:rsidRPr="00145B37" w:rsidRDefault="00145B37" w:rsidP="00145B37">
      <w:pPr>
        <w:pStyle w:val="a6"/>
        <w:rPr>
          <w:szCs w:val="28"/>
        </w:rPr>
      </w:pPr>
    </w:p>
    <w:p w:rsidR="00145B37" w:rsidRPr="00D50A68" w:rsidRDefault="0030749C" w:rsidP="00145B37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р</w:t>
      </w:r>
      <w:r w:rsidR="00145B37" w:rsidRPr="00D50A68">
        <w:rPr>
          <w:sz w:val="28"/>
          <w:szCs w:val="28"/>
        </w:rPr>
        <w:t>уководствуясь статьёй 21 Устава городского округа Большой Камень, Дума городского округа Большой Камень</w:t>
      </w:r>
    </w:p>
    <w:p w:rsidR="00145B37" w:rsidRDefault="00145B37" w:rsidP="00145B37">
      <w:pPr>
        <w:pStyle w:val="a6"/>
        <w:spacing w:line="360" w:lineRule="auto"/>
        <w:rPr>
          <w:szCs w:val="28"/>
        </w:rPr>
      </w:pPr>
    </w:p>
    <w:p w:rsidR="00145B37" w:rsidRPr="00141335" w:rsidRDefault="00145B37" w:rsidP="00145B37">
      <w:pPr>
        <w:pStyle w:val="a6"/>
        <w:spacing w:line="276" w:lineRule="auto"/>
        <w:rPr>
          <w:szCs w:val="28"/>
        </w:rPr>
      </w:pPr>
    </w:p>
    <w:p w:rsidR="00145B37" w:rsidRDefault="00145B37" w:rsidP="00145B37">
      <w:pPr>
        <w:pStyle w:val="a6"/>
        <w:spacing w:line="400" w:lineRule="exact"/>
        <w:rPr>
          <w:b/>
          <w:szCs w:val="28"/>
        </w:rPr>
      </w:pPr>
      <w:r w:rsidRPr="00B83900">
        <w:rPr>
          <w:b/>
          <w:szCs w:val="28"/>
        </w:rPr>
        <w:t>РЕШИЛА:</w:t>
      </w:r>
    </w:p>
    <w:p w:rsidR="00145B37" w:rsidRPr="00F51E6D" w:rsidRDefault="00145B37" w:rsidP="00145B37">
      <w:pPr>
        <w:pStyle w:val="a6"/>
        <w:spacing w:line="276" w:lineRule="auto"/>
        <w:rPr>
          <w:szCs w:val="28"/>
        </w:rPr>
      </w:pPr>
    </w:p>
    <w:p w:rsidR="00145B37" w:rsidRPr="00F51E6D" w:rsidRDefault="00145B37" w:rsidP="00145B37">
      <w:pPr>
        <w:pStyle w:val="a6"/>
        <w:spacing w:line="276" w:lineRule="auto"/>
        <w:rPr>
          <w:szCs w:val="28"/>
        </w:rPr>
      </w:pPr>
    </w:p>
    <w:p w:rsidR="00145B37" w:rsidRPr="0030749C" w:rsidRDefault="00145B37" w:rsidP="00145B37">
      <w:pPr>
        <w:pStyle w:val="a6"/>
        <w:spacing w:line="360" w:lineRule="auto"/>
        <w:ind w:firstLine="720"/>
        <w:jc w:val="both"/>
        <w:rPr>
          <w:szCs w:val="28"/>
        </w:rPr>
      </w:pPr>
      <w:r w:rsidRPr="00D50A68">
        <w:rPr>
          <w:szCs w:val="28"/>
        </w:rPr>
        <w:t>1</w:t>
      </w:r>
      <w:r w:rsidRPr="0030749C">
        <w:rPr>
          <w:szCs w:val="28"/>
        </w:rPr>
        <w:t xml:space="preserve">.  Внести в </w:t>
      </w:r>
      <w:r w:rsidR="00EB166B" w:rsidRPr="0030749C">
        <w:rPr>
          <w:szCs w:val="28"/>
        </w:rPr>
        <w:t xml:space="preserve">статью 5 </w:t>
      </w:r>
      <w:r w:rsidRPr="0030749C">
        <w:rPr>
          <w:szCs w:val="28"/>
        </w:rPr>
        <w:t>Поряд</w:t>
      </w:r>
      <w:r w:rsidR="00A40FCA">
        <w:rPr>
          <w:szCs w:val="28"/>
        </w:rPr>
        <w:t>ка</w:t>
      </w:r>
      <w:r w:rsidRPr="0030749C">
        <w:rPr>
          <w:szCs w:val="28"/>
        </w:rPr>
        <w:t xml:space="preserve"> предоставления жилых помещений служебного жилищного фонда городского округа Большой Камень, утвержденн</w:t>
      </w:r>
      <w:r w:rsidR="00EB166B" w:rsidRPr="0030749C">
        <w:rPr>
          <w:szCs w:val="28"/>
        </w:rPr>
        <w:t>ого</w:t>
      </w:r>
      <w:r w:rsidRPr="0030749C">
        <w:rPr>
          <w:szCs w:val="28"/>
        </w:rPr>
        <w:t xml:space="preserve"> решением Думы городского </w:t>
      </w:r>
      <w:proofErr w:type="gramStart"/>
      <w:r w:rsidRPr="0030749C">
        <w:rPr>
          <w:szCs w:val="28"/>
        </w:rPr>
        <w:t>округа</w:t>
      </w:r>
      <w:proofErr w:type="gramEnd"/>
      <w:r w:rsidRPr="0030749C">
        <w:rPr>
          <w:szCs w:val="28"/>
        </w:rPr>
        <w:t xml:space="preserve"> ЗАТО Большой Камень </w:t>
      </w:r>
      <w:r w:rsidR="0030749C">
        <w:rPr>
          <w:szCs w:val="28"/>
        </w:rPr>
        <w:br/>
      </w:r>
      <w:r w:rsidRPr="0030749C">
        <w:rPr>
          <w:szCs w:val="28"/>
        </w:rPr>
        <w:t xml:space="preserve">от 20.12.2007 № 100, </w:t>
      </w:r>
      <w:r w:rsidR="00EB166B" w:rsidRPr="0030749C">
        <w:rPr>
          <w:szCs w:val="28"/>
        </w:rPr>
        <w:t>изменение, дополнив частью 5 следующего содержания</w:t>
      </w:r>
      <w:r w:rsidRPr="0030749C">
        <w:rPr>
          <w:szCs w:val="28"/>
        </w:rPr>
        <w:t>:</w:t>
      </w:r>
    </w:p>
    <w:p w:rsidR="005D1610" w:rsidRPr="0030749C" w:rsidRDefault="00EB166B" w:rsidP="005D16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 xml:space="preserve"> </w:t>
      </w:r>
      <w:r w:rsidR="005D1610" w:rsidRPr="0030749C">
        <w:rPr>
          <w:rFonts w:ascii="Times New Roman" w:hAnsi="Times New Roman" w:cs="Times New Roman"/>
          <w:sz w:val="28"/>
          <w:szCs w:val="28"/>
        </w:rPr>
        <w:t>«</w:t>
      </w:r>
      <w:r w:rsidRPr="0030749C">
        <w:rPr>
          <w:rFonts w:ascii="Times New Roman" w:hAnsi="Times New Roman" w:cs="Times New Roman"/>
          <w:sz w:val="28"/>
          <w:szCs w:val="28"/>
        </w:rPr>
        <w:t xml:space="preserve">5. </w:t>
      </w:r>
      <w:r w:rsidR="005D1610" w:rsidRPr="0030749C">
        <w:rPr>
          <w:rFonts w:ascii="Times New Roman" w:hAnsi="Times New Roman" w:cs="Times New Roman"/>
          <w:sz w:val="28"/>
          <w:szCs w:val="28"/>
        </w:rPr>
        <w:t xml:space="preserve">В случаях расторжения или прекращения трудовых отношений </w:t>
      </w:r>
      <w:r w:rsidR="005D1610" w:rsidRPr="0030749C">
        <w:rPr>
          <w:rFonts w:ascii="Times New Roman" w:hAnsi="Times New Roman" w:cs="Times New Roman"/>
          <w:sz w:val="28"/>
          <w:szCs w:val="28"/>
        </w:rPr>
        <w:br/>
        <w:t>с предприятиями и учреждениями, предусмотренными статьей 7 настоящего Положения, гражданин обязан в течение тридцати дней освободить жилое помещение, которое он занимал по договору найма служе</w:t>
      </w:r>
      <w:bookmarkStart w:id="0" w:name="_GoBack"/>
      <w:bookmarkEnd w:id="0"/>
      <w:r w:rsidR="005D1610" w:rsidRPr="0030749C">
        <w:rPr>
          <w:rFonts w:ascii="Times New Roman" w:hAnsi="Times New Roman" w:cs="Times New Roman"/>
          <w:sz w:val="28"/>
          <w:szCs w:val="28"/>
        </w:rPr>
        <w:t xml:space="preserve">бного жилого помещения. В случае отказа освободить жилое помещение гражданин подлежит выселению в судебном порядке без предоставления другого жилого помещения, за исключением случаев, предусмотренных частью 2 </w:t>
      </w:r>
      <w:r w:rsidR="005D1610" w:rsidRPr="0030749C">
        <w:rPr>
          <w:rFonts w:ascii="Times New Roman" w:hAnsi="Times New Roman" w:cs="Times New Roman"/>
          <w:sz w:val="28"/>
          <w:szCs w:val="28"/>
        </w:rPr>
        <w:lastRenderedPageBreak/>
        <w:t>статьи 103 Жилищного кодекса Российской Федерации.</w:t>
      </w:r>
    </w:p>
    <w:p w:rsidR="005D1610" w:rsidRPr="0030749C" w:rsidRDefault="005D1610" w:rsidP="005D16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166B" w:rsidRPr="0030749C">
        <w:rPr>
          <w:rFonts w:ascii="Times New Roman" w:hAnsi="Times New Roman" w:cs="Times New Roman"/>
          <w:sz w:val="28"/>
          <w:szCs w:val="28"/>
        </w:rPr>
        <w:t xml:space="preserve">городского округа Большой Камень (далее – </w:t>
      </w:r>
      <w:r w:rsidRPr="0030749C">
        <w:rPr>
          <w:rFonts w:ascii="Times New Roman" w:hAnsi="Times New Roman" w:cs="Times New Roman"/>
          <w:sz w:val="28"/>
          <w:szCs w:val="28"/>
        </w:rPr>
        <w:t xml:space="preserve">Администрация) ежегодно в период с 15 </w:t>
      </w:r>
      <w:r w:rsidR="00EB166B" w:rsidRPr="0030749C">
        <w:rPr>
          <w:rFonts w:ascii="Times New Roman" w:hAnsi="Times New Roman" w:cs="Times New Roman"/>
          <w:sz w:val="28"/>
          <w:szCs w:val="28"/>
        </w:rPr>
        <w:t>февраля</w:t>
      </w:r>
      <w:r w:rsidRPr="0030749C">
        <w:rPr>
          <w:rFonts w:ascii="Times New Roman" w:hAnsi="Times New Roman" w:cs="Times New Roman"/>
          <w:sz w:val="28"/>
          <w:szCs w:val="28"/>
        </w:rPr>
        <w:t xml:space="preserve"> по 15 </w:t>
      </w:r>
      <w:r w:rsidR="00EB166B" w:rsidRPr="0030749C">
        <w:rPr>
          <w:rFonts w:ascii="Times New Roman" w:hAnsi="Times New Roman" w:cs="Times New Roman"/>
          <w:sz w:val="28"/>
          <w:szCs w:val="28"/>
        </w:rPr>
        <w:t>марта</w:t>
      </w:r>
      <w:r w:rsidRPr="0030749C">
        <w:rPr>
          <w:rFonts w:ascii="Times New Roman" w:hAnsi="Times New Roman" w:cs="Times New Roman"/>
          <w:sz w:val="28"/>
          <w:szCs w:val="28"/>
        </w:rPr>
        <w:t xml:space="preserve"> проводит перерегистрацию граждан, проживающих в специализированных жилых помещениях</w:t>
      </w:r>
      <w:r w:rsidR="00EB166B" w:rsidRPr="0030749C">
        <w:rPr>
          <w:rFonts w:ascii="Times New Roman" w:hAnsi="Times New Roman" w:cs="Times New Roman"/>
          <w:sz w:val="28"/>
          <w:szCs w:val="28"/>
        </w:rPr>
        <w:t xml:space="preserve">, категории служебное (далее – </w:t>
      </w:r>
      <w:r w:rsidRPr="0030749C">
        <w:rPr>
          <w:rFonts w:ascii="Times New Roman" w:hAnsi="Times New Roman" w:cs="Times New Roman"/>
          <w:sz w:val="28"/>
          <w:szCs w:val="28"/>
        </w:rPr>
        <w:t>служебное помещение).</w:t>
      </w:r>
    </w:p>
    <w:p w:rsidR="005D1610" w:rsidRPr="0030749C" w:rsidRDefault="005D1610" w:rsidP="005D16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 xml:space="preserve">Администрация подготавливает и направляет уведомления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>в организации и учреждения с перечнем граждан, которым были предоставлены служебные помещения для подтверждения трудовых отношений. В случае расторжения трудовых отношений с гражданами, указанными в уведомлениях, организации и учреждения направляют списки уволенных сотрудников с датой увольнения в Администрацию.</w:t>
      </w:r>
    </w:p>
    <w:p w:rsidR="00077618" w:rsidRPr="0030749C" w:rsidRDefault="005D1610" w:rsidP="000776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>Администрация в течени</w:t>
      </w:r>
      <w:r w:rsidR="00EB166B" w:rsidRPr="0030749C">
        <w:rPr>
          <w:rFonts w:ascii="Times New Roman" w:hAnsi="Times New Roman" w:cs="Times New Roman"/>
          <w:sz w:val="28"/>
          <w:szCs w:val="28"/>
        </w:rPr>
        <w:t>е</w:t>
      </w:r>
      <w:r w:rsidRPr="0030749C">
        <w:rPr>
          <w:rFonts w:ascii="Times New Roman" w:hAnsi="Times New Roman" w:cs="Times New Roman"/>
          <w:sz w:val="28"/>
          <w:szCs w:val="28"/>
        </w:rPr>
        <w:t xml:space="preserve"> </w:t>
      </w:r>
      <w:r w:rsidR="00EB166B" w:rsidRPr="0030749C">
        <w:rPr>
          <w:rFonts w:ascii="Times New Roman" w:hAnsi="Times New Roman" w:cs="Times New Roman"/>
          <w:sz w:val="28"/>
          <w:szCs w:val="28"/>
        </w:rPr>
        <w:t>10</w:t>
      </w:r>
      <w:r w:rsidRPr="0030749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списков об увольнении сотрудников, которым были представлены служебные помещения, готовит и направляет уведомление о выселении из служебного помещения гражданам, с кем расторгнуты трудовые отношения.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 xml:space="preserve">Срок освобождения и сдачи служебного помещения в добровольном </w:t>
      </w:r>
      <w:r w:rsidR="00077618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>порядке устанавливается в течени</w:t>
      </w:r>
      <w:r w:rsidR="00EB166B" w:rsidRPr="0030749C">
        <w:rPr>
          <w:rFonts w:ascii="Times New Roman" w:hAnsi="Times New Roman" w:cs="Times New Roman"/>
          <w:sz w:val="28"/>
          <w:szCs w:val="28"/>
        </w:rPr>
        <w:t>е</w:t>
      </w:r>
      <w:r w:rsidRPr="0030749C">
        <w:rPr>
          <w:rFonts w:ascii="Times New Roman" w:hAnsi="Times New Roman" w:cs="Times New Roman"/>
          <w:sz w:val="28"/>
          <w:szCs w:val="28"/>
        </w:rPr>
        <w:t xml:space="preserve"> 30 дней с момента получения уведомления.</w:t>
      </w:r>
    </w:p>
    <w:p w:rsidR="00EB166B" w:rsidRPr="0030749C" w:rsidRDefault="005D1610" w:rsidP="00EB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 xml:space="preserve">По истечению </w:t>
      </w:r>
      <w:r w:rsidR="00EB166B" w:rsidRPr="0030749C">
        <w:rPr>
          <w:rFonts w:ascii="Times New Roman" w:hAnsi="Times New Roman" w:cs="Times New Roman"/>
          <w:sz w:val="28"/>
          <w:szCs w:val="28"/>
        </w:rPr>
        <w:t>тридцати</w:t>
      </w:r>
      <w:r w:rsidRPr="0030749C">
        <w:rPr>
          <w:rFonts w:ascii="Times New Roman" w:hAnsi="Times New Roman" w:cs="Times New Roman"/>
          <w:sz w:val="28"/>
          <w:szCs w:val="28"/>
        </w:rPr>
        <w:t xml:space="preserve">дневного срока с момента получения </w:t>
      </w:r>
      <w:r w:rsidR="00EB166B" w:rsidRPr="0030749C">
        <w:rPr>
          <w:rFonts w:ascii="Times New Roman" w:hAnsi="Times New Roman" w:cs="Times New Roman"/>
          <w:sz w:val="28"/>
          <w:szCs w:val="28"/>
        </w:rPr>
        <w:t>данного уведомления о выселении</w:t>
      </w:r>
      <w:r w:rsidRPr="0030749C">
        <w:rPr>
          <w:rFonts w:ascii="Times New Roman" w:hAnsi="Times New Roman" w:cs="Times New Roman"/>
          <w:sz w:val="28"/>
          <w:szCs w:val="28"/>
        </w:rPr>
        <w:t xml:space="preserve"> или возврата уведомления о выселении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>без получения гражданином, Администрация в течени</w:t>
      </w:r>
      <w:proofErr w:type="gramStart"/>
      <w:r w:rsidRPr="003074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749C">
        <w:rPr>
          <w:rFonts w:ascii="Times New Roman" w:hAnsi="Times New Roman" w:cs="Times New Roman"/>
          <w:sz w:val="28"/>
          <w:szCs w:val="28"/>
        </w:rPr>
        <w:t xml:space="preserve"> 20 рабочих дней обращается в суд с исковым заявлением о выс</w:t>
      </w:r>
      <w:r w:rsidR="00EB166B" w:rsidRPr="0030749C">
        <w:rPr>
          <w:rFonts w:ascii="Times New Roman" w:hAnsi="Times New Roman" w:cs="Times New Roman"/>
          <w:sz w:val="28"/>
          <w:szCs w:val="28"/>
        </w:rPr>
        <w:t>елении из служебного помещения.</w:t>
      </w:r>
    </w:p>
    <w:p w:rsidR="00145B37" w:rsidRPr="0030749C" w:rsidRDefault="005D1610" w:rsidP="00EB16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C">
        <w:rPr>
          <w:rFonts w:ascii="Times New Roman" w:hAnsi="Times New Roman" w:cs="Times New Roman"/>
          <w:sz w:val="28"/>
          <w:szCs w:val="28"/>
        </w:rPr>
        <w:t xml:space="preserve">Если в ходе проведения перерегистрации граждан, проживающих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 xml:space="preserve">в служебных помещениях, установлены граждане, трудоустроенные в другие учреждения и соответствующие </w:t>
      </w:r>
      <w:r w:rsidR="00EB166B" w:rsidRPr="0030749C">
        <w:rPr>
          <w:rFonts w:ascii="Times New Roman" w:hAnsi="Times New Roman" w:cs="Times New Roman"/>
          <w:sz w:val="28"/>
          <w:szCs w:val="28"/>
        </w:rPr>
        <w:t>статье 7</w:t>
      </w:r>
      <w:r w:rsidRPr="0030749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="0030749C">
        <w:rPr>
          <w:rFonts w:ascii="Times New Roman" w:hAnsi="Times New Roman" w:cs="Times New Roman"/>
          <w:sz w:val="28"/>
          <w:szCs w:val="28"/>
        </w:rPr>
        <w:t>то граждане обязаны пред</w:t>
      </w:r>
      <w:r w:rsidRPr="0030749C">
        <w:rPr>
          <w:rFonts w:ascii="Times New Roman" w:hAnsi="Times New Roman" w:cs="Times New Roman"/>
          <w:sz w:val="28"/>
          <w:szCs w:val="28"/>
        </w:rPr>
        <w:t xml:space="preserve">ставить документы для подтверждения нуждаемости в служебном жилом помещении в соответствии с </w:t>
      </w:r>
      <w:r w:rsidR="0030749C">
        <w:rPr>
          <w:rFonts w:ascii="Times New Roman" w:hAnsi="Times New Roman" w:cs="Times New Roman"/>
          <w:sz w:val="28"/>
          <w:szCs w:val="28"/>
        </w:rPr>
        <w:t>частью</w:t>
      </w:r>
      <w:r w:rsidR="00EB166B" w:rsidRPr="0030749C">
        <w:rPr>
          <w:rFonts w:ascii="Times New Roman" w:hAnsi="Times New Roman" w:cs="Times New Roman"/>
          <w:sz w:val="28"/>
          <w:szCs w:val="28"/>
        </w:rPr>
        <w:t xml:space="preserve"> 2 статьи 3 </w:t>
      </w:r>
      <w:r w:rsidRPr="0030749C">
        <w:rPr>
          <w:rFonts w:ascii="Times New Roman" w:hAnsi="Times New Roman" w:cs="Times New Roman"/>
          <w:sz w:val="28"/>
          <w:szCs w:val="28"/>
        </w:rPr>
        <w:t>настоящего Положения. Администрация в течени</w:t>
      </w:r>
      <w:r w:rsidR="00EB166B" w:rsidRPr="0030749C">
        <w:rPr>
          <w:rFonts w:ascii="Times New Roman" w:hAnsi="Times New Roman" w:cs="Times New Roman"/>
          <w:sz w:val="28"/>
          <w:szCs w:val="28"/>
        </w:rPr>
        <w:t>е</w:t>
      </w:r>
      <w:r w:rsidRPr="0030749C">
        <w:rPr>
          <w:rFonts w:ascii="Times New Roman" w:hAnsi="Times New Roman" w:cs="Times New Roman"/>
          <w:sz w:val="28"/>
          <w:szCs w:val="28"/>
        </w:rPr>
        <w:t xml:space="preserve"> 30 рабочих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 xml:space="preserve">дней с момента представления гражданином документов проводит </w:t>
      </w:r>
      <w:r w:rsidRPr="0030749C">
        <w:rPr>
          <w:rFonts w:ascii="Times New Roman" w:hAnsi="Times New Roman" w:cs="Times New Roman"/>
          <w:sz w:val="28"/>
          <w:szCs w:val="28"/>
        </w:rPr>
        <w:lastRenderedPageBreak/>
        <w:t xml:space="preserve">перерегистрацию граждан. В случае подтверждения нуждаемости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Pr="0030749C">
        <w:rPr>
          <w:rFonts w:ascii="Times New Roman" w:hAnsi="Times New Roman" w:cs="Times New Roman"/>
          <w:sz w:val="28"/>
          <w:szCs w:val="28"/>
        </w:rPr>
        <w:t xml:space="preserve">в служебном жилом помещении и соответствии норме предоставления служебного помещения, с гражданином перезаключается договор служебного найма жилого помещения на период трудовых отношений </w:t>
      </w:r>
      <w:r w:rsidR="00EB166B" w:rsidRPr="0030749C">
        <w:rPr>
          <w:rFonts w:ascii="Times New Roman" w:hAnsi="Times New Roman" w:cs="Times New Roman"/>
          <w:sz w:val="28"/>
          <w:szCs w:val="28"/>
        </w:rPr>
        <w:br/>
      </w:r>
      <w:r w:rsidR="0030749C">
        <w:rPr>
          <w:rFonts w:ascii="Times New Roman" w:hAnsi="Times New Roman" w:cs="Times New Roman"/>
          <w:sz w:val="28"/>
          <w:szCs w:val="28"/>
        </w:rPr>
        <w:t>на новом месте работы</w:t>
      </w:r>
      <w:r w:rsidR="00145B37" w:rsidRPr="0030749C">
        <w:rPr>
          <w:rFonts w:ascii="Times New Roman" w:hAnsi="Times New Roman" w:cs="Times New Roman"/>
          <w:sz w:val="28"/>
          <w:szCs w:val="28"/>
        </w:rPr>
        <w:t>».</w:t>
      </w:r>
    </w:p>
    <w:p w:rsidR="00145B37" w:rsidRPr="0030749C" w:rsidRDefault="00145B37" w:rsidP="00145B37">
      <w:pPr>
        <w:pStyle w:val="a6"/>
        <w:tabs>
          <w:tab w:val="left" w:pos="1276"/>
        </w:tabs>
        <w:spacing w:line="360" w:lineRule="auto"/>
        <w:ind w:firstLine="720"/>
        <w:jc w:val="both"/>
        <w:rPr>
          <w:szCs w:val="28"/>
        </w:rPr>
      </w:pPr>
      <w:r w:rsidRPr="0030749C">
        <w:rPr>
          <w:szCs w:val="28"/>
        </w:rPr>
        <w:t>2. Настоящее решение вступает в силу со дня его официального опубликования.</w:t>
      </w:r>
    </w:p>
    <w:p w:rsidR="00145B37" w:rsidRPr="0030749C" w:rsidRDefault="00145B37" w:rsidP="00145B37">
      <w:pPr>
        <w:pStyle w:val="3"/>
        <w:spacing w:line="360" w:lineRule="auto"/>
        <w:rPr>
          <w:sz w:val="28"/>
          <w:szCs w:val="28"/>
        </w:rPr>
      </w:pPr>
    </w:p>
    <w:p w:rsidR="00145B37" w:rsidRPr="0030749C" w:rsidRDefault="00145B37" w:rsidP="00145B37">
      <w:pPr>
        <w:pStyle w:val="3"/>
        <w:rPr>
          <w:sz w:val="28"/>
          <w:szCs w:val="28"/>
        </w:rPr>
      </w:pPr>
    </w:p>
    <w:p w:rsidR="00145B37" w:rsidRPr="00A561A2" w:rsidRDefault="0030749C" w:rsidP="00145B37">
      <w:pPr>
        <w:pStyle w:val="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45B37" w:rsidRPr="00A561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5B37" w:rsidRPr="00A561A2">
        <w:rPr>
          <w:sz w:val="28"/>
          <w:szCs w:val="28"/>
        </w:rPr>
        <w:t xml:space="preserve"> городского округа       </w:t>
      </w:r>
      <w:r>
        <w:rPr>
          <w:sz w:val="28"/>
          <w:szCs w:val="28"/>
        </w:rPr>
        <w:t xml:space="preserve">              </w:t>
      </w:r>
      <w:r w:rsidR="00145B37" w:rsidRPr="00A561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145B37">
        <w:rPr>
          <w:sz w:val="28"/>
          <w:szCs w:val="28"/>
        </w:rPr>
        <w:t xml:space="preserve">       </w:t>
      </w:r>
      <w:r w:rsidR="00145B37" w:rsidRPr="00A561A2">
        <w:rPr>
          <w:sz w:val="28"/>
          <w:szCs w:val="28"/>
        </w:rPr>
        <w:t xml:space="preserve"> </w:t>
      </w:r>
      <w:r>
        <w:rPr>
          <w:sz w:val="28"/>
          <w:szCs w:val="28"/>
        </w:rPr>
        <w:t>О.Г. Серебренникова</w:t>
      </w:r>
    </w:p>
    <w:p w:rsidR="00145B37" w:rsidRDefault="00145B37"/>
    <w:sectPr w:rsidR="00145B37" w:rsidSect="00145B37">
      <w:headerReference w:type="even" r:id="rId8"/>
      <w:headerReference w:type="default" r:id="rId9"/>
      <w:pgSz w:w="11907" w:h="16840"/>
      <w:pgMar w:top="284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D" w:rsidRDefault="0030749C">
      <w:r>
        <w:separator/>
      </w:r>
    </w:p>
  </w:endnote>
  <w:endnote w:type="continuationSeparator" w:id="0">
    <w:p w:rsidR="00EE4A6D" w:rsidRDefault="003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D" w:rsidRDefault="0030749C">
      <w:r>
        <w:separator/>
      </w:r>
    </w:p>
  </w:footnote>
  <w:footnote w:type="continuationSeparator" w:id="0">
    <w:p w:rsidR="00EE4A6D" w:rsidRDefault="0030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10" w:rsidRDefault="005D1610" w:rsidP="00145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66B">
      <w:rPr>
        <w:rStyle w:val="a5"/>
        <w:noProof/>
      </w:rPr>
      <w:t>2</w:t>
    </w:r>
    <w:r>
      <w:rPr>
        <w:rStyle w:val="a5"/>
      </w:rPr>
      <w:fldChar w:fldCharType="end"/>
    </w:r>
  </w:p>
  <w:p w:rsidR="005D1610" w:rsidRDefault="005D16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10" w:rsidRDefault="005D1610" w:rsidP="00145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FCA">
      <w:rPr>
        <w:rStyle w:val="a5"/>
        <w:noProof/>
      </w:rPr>
      <w:t>3</w:t>
    </w:r>
    <w:r>
      <w:rPr>
        <w:rStyle w:val="a5"/>
      </w:rPr>
      <w:fldChar w:fldCharType="end"/>
    </w:r>
  </w:p>
  <w:p w:rsidR="005D1610" w:rsidRDefault="005D1610">
    <w:pPr>
      <w:pStyle w:val="a3"/>
    </w:pPr>
  </w:p>
  <w:p w:rsidR="005D1610" w:rsidRDefault="005D1610">
    <w:pPr>
      <w:pStyle w:val="a3"/>
    </w:pPr>
  </w:p>
  <w:p w:rsidR="005D1610" w:rsidRDefault="005D1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21"/>
    <w:rsid w:val="00077618"/>
    <w:rsid w:val="00145B37"/>
    <w:rsid w:val="00192E61"/>
    <w:rsid w:val="002604BF"/>
    <w:rsid w:val="002823F5"/>
    <w:rsid w:val="0030749C"/>
    <w:rsid w:val="004146B0"/>
    <w:rsid w:val="00517B6D"/>
    <w:rsid w:val="005D1610"/>
    <w:rsid w:val="00661921"/>
    <w:rsid w:val="007C3B7B"/>
    <w:rsid w:val="00862BE8"/>
    <w:rsid w:val="00990C6D"/>
    <w:rsid w:val="00A40FCA"/>
    <w:rsid w:val="00EB166B"/>
    <w:rsid w:val="00E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B3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45B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5B37"/>
  </w:style>
  <w:style w:type="paragraph" w:styleId="a6">
    <w:name w:val="Body Text"/>
    <w:basedOn w:val="a"/>
    <w:link w:val="a7"/>
    <w:rsid w:val="00145B37"/>
    <w:rPr>
      <w:sz w:val="28"/>
    </w:rPr>
  </w:style>
  <w:style w:type="character" w:customStyle="1" w:styleId="a7">
    <w:name w:val="Основной текст Знак"/>
    <w:basedOn w:val="a0"/>
    <w:link w:val="a6"/>
    <w:rsid w:val="00145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45B37"/>
    <w:rPr>
      <w:sz w:val="24"/>
    </w:rPr>
  </w:style>
  <w:style w:type="character" w:customStyle="1" w:styleId="30">
    <w:name w:val="Основной текст 3 Знак"/>
    <w:basedOn w:val="a0"/>
    <w:link w:val="3"/>
    <w:rsid w:val="00145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16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B3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45B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4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5B37"/>
  </w:style>
  <w:style w:type="paragraph" w:styleId="a6">
    <w:name w:val="Body Text"/>
    <w:basedOn w:val="a"/>
    <w:link w:val="a7"/>
    <w:rsid w:val="00145B37"/>
    <w:rPr>
      <w:sz w:val="28"/>
    </w:rPr>
  </w:style>
  <w:style w:type="character" w:customStyle="1" w:styleId="a7">
    <w:name w:val="Основной текст Знак"/>
    <w:basedOn w:val="a0"/>
    <w:link w:val="a6"/>
    <w:rsid w:val="00145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45B37"/>
    <w:rPr>
      <w:sz w:val="24"/>
    </w:rPr>
  </w:style>
  <w:style w:type="character" w:customStyle="1" w:styleId="30">
    <w:name w:val="Основной текст 3 Знак"/>
    <w:basedOn w:val="a0"/>
    <w:link w:val="3"/>
    <w:rsid w:val="00145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16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2024-01-17T01:14:00Z</cp:lastPrinted>
  <dcterms:created xsi:type="dcterms:W3CDTF">2024-01-17T00:01:00Z</dcterms:created>
  <dcterms:modified xsi:type="dcterms:W3CDTF">2024-01-17T01:14:00Z</dcterms:modified>
</cp:coreProperties>
</file>