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6" w:rsidRPr="003D6B87" w:rsidRDefault="00CF55C6" w:rsidP="00CF55C6">
      <w:pPr>
        <w:jc w:val="center"/>
        <w:rPr>
          <w:sz w:val="27"/>
          <w:szCs w:val="27"/>
        </w:rPr>
      </w:pPr>
    </w:p>
    <w:p w:rsidR="00CF55C6" w:rsidRPr="00090421" w:rsidRDefault="00CF55C6" w:rsidP="00CF55C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bookmarkStart w:id="0" w:name="_GoBack"/>
      <w:r w:rsidRPr="00090421">
        <w:rPr>
          <w:szCs w:val="26"/>
        </w:rPr>
        <w:t>Администрация городского округа Большой Камень информирует о проведении общественного обсуждения по проекту документации по планировке территории в части разработки проекта планировки территории и проекта межевания территории в районе дома № 7</w:t>
      </w:r>
      <w:r>
        <w:rPr>
          <w:szCs w:val="26"/>
        </w:rPr>
        <w:t xml:space="preserve">8 </w:t>
      </w:r>
      <w:r w:rsidRPr="00090421">
        <w:rPr>
          <w:szCs w:val="26"/>
        </w:rPr>
        <w:t>по улице М</w:t>
      </w:r>
      <w:r>
        <w:rPr>
          <w:szCs w:val="26"/>
        </w:rPr>
        <w:t xml:space="preserve">ичурина в городе Большой Камень </w:t>
      </w:r>
      <w:r w:rsidRPr="00013301">
        <w:rPr>
          <w:szCs w:val="26"/>
        </w:rPr>
        <w:t xml:space="preserve">в целях бесплатного предоставления </w:t>
      </w:r>
      <w:r>
        <w:rPr>
          <w:szCs w:val="26"/>
        </w:rPr>
        <w:t xml:space="preserve">земельных участков </w:t>
      </w:r>
      <w:r w:rsidRPr="00013301">
        <w:rPr>
          <w:szCs w:val="26"/>
        </w:rPr>
        <w:t>гражданам, имеющим трех и более детей, для индивидуального жилищного строительства</w:t>
      </w:r>
    </w:p>
    <w:bookmarkEnd w:id="0"/>
    <w:p w:rsidR="00CF55C6" w:rsidRPr="00090421" w:rsidRDefault="00CF55C6" w:rsidP="00CF55C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90421">
        <w:rPr>
          <w:szCs w:val="26"/>
        </w:rPr>
        <w:t xml:space="preserve">Проект, выносимый на общественные обсуждения – проект решения </w:t>
      </w:r>
      <w:r w:rsidRPr="00090421">
        <w:rPr>
          <w:szCs w:val="26"/>
        </w:rPr>
        <w:br/>
        <w:t xml:space="preserve">по проекту документации по планировке территории в части разработки проекта планировки территории и проекта межевания территории в районе дома № 78 </w:t>
      </w:r>
      <w:r w:rsidRPr="00090421">
        <w:rPr>
          <w:szCs w:val="26"/>
        </w:rPr>
        <w:br/>
        <w:t>по улице Мичурина в городе Большой Камень (далее – Проект).</w:t>
      </w:r>
    </w:p>
    <w:p w:rsidR="00CF55C6" w:rsidRPr="00F5339D" w:rsidRDefault="00CF55C6" w:rsidP="00CF55C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12.12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CF55C6" w:rsidRPr="00AE2505" w:rsidRDefault="00CF55C6" w:rsidP="00CF55C6">
      <w:pPr>
        <w:ind w:firstLine="709"/>
        <w:rPr>
          <w:szCs w:val="26"/>
        </w:rPr>
      </w:pPr>
      <w:r>
        <w:rPr>
          <w:szCs w:val="26"/>
        </w:rPr>
        <w:t>1. Проект планировки территории</w:t>
      </w:r>
      <w:r w:rsidRPr="00AE2505">
        <w:rPr>
          <w:szCs w:val="26"/>
        </w:rPr>
        <w:t>;</w:t>
      </w:r>
    </w:p>
    <w:p w:rsidR="00CF55C6" w:rsidRPr="00AE2505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 межевания территории</w:t>
      </w:r>
      <w:r w:rsidRPr="00AE2505">
        <w:rPr>
          <w:sz w:val="26"/>
          <w:szCs w:val="26"/>
        </w:rPr>
        <w:t>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 быть более одного месяца.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19.12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19.12.2022 по 23.12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CF55C6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19.12.2022 по 25.12.202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19.12.2022 по 23.12.202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sz w:val="26"/>
          <w:szCs w:val="26"/>
        </w:rPr>
        <w:t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19.12.2022 по 23.12.2022 года.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sz w:val="26"/>
          <w:szCs w:val="26"/>
        </w:rPr>
        <w:t xml:space="preserve">Участниками общественного обсуждения </w:t>
      </w:r>
      <w:r w:rsidRPr="00B555A3">
        <w:rPr>
          <w:rFonts w:ascii="GothamProRegular" w:hAnsi="GothamProRegular"/>
          <w:color w:val="000000"/>
          <w:sz w:val="26"/>
          <w:szCs w:val="26"/>
          <w:shd w:val="clear" w:color="auto" w:fill="FFFFFF"/>
        </w:rPr>
        <w:t xml:space="preserve">являются граждане, имеющие трех и более детей, включенные в реестр граждан, имеющих право на получение земельного участка в соответствии с Законом Приморского края от 08.11.2011 № 837-КЗ «О бесплатном предоставлении земельных участков гражданам, имеющим трех и более детей, в Приморском крае», а также граждане, общественные объединения и иные негосударственные некоммерческие организации различных </w:t>
      </w:r>
      <w:r w:rsidRPr="00B555A3">
        <w:rPr>
          <w:rFonts w:ascii="GothamProRegular" w:hAnsi="GothamProRegular"/>
          <w:color w:val="000000"/>
          <w:sz w:val="26"/>
          <w:szCs w:val="26"/>
          <w:shd w:val="clear" w:color="auto" w:fill="FFFFFF"/>
        </w:rPr>
        <w:lastRenderedPageBreak/>
        <w:t>профессиональных и социальных групп, права и законные интересы которых, затрагивает или может затронуть Проект.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rFonts w:ascii="GothamProRegular" w:hAnsi="GothamProRegular"/>
          <w:color w:val="000000"/>
          <w:sz w:val="26"/>
          <w:szCs w:val="26"/>
          <w:shd w:val="clear" w:color="auto" w:fill="FFFFFF"/>
        </w:rPr>
        <w:t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место нахождения и адрес организации.</w:t>
      </w:r>
      <w:r w:rsidRPr="00B555A3">
        <w:rPr>
          <w:sz w:val="26"/>
          <w:szCs w:val="26"/>
        </w:rPr>
        <w:t xml:space="preserve"> 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Default="00781F66"/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C0C79"/>
    <w:rsid w:val="006B6BF8"/>
    <w:rsid w:val="00781F66"/>
    <w:rsid w:val="009F2FFC"/>
    <w:rsid w:val="00B778E2"/>
    <w:rsid w:val="00CF55C6"/>
    <w:rsid w:val="00CF5BF8"/>
    <w:rsid w:val="00D56F84"/>
    <w:rsid w:val="00D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</cp:revision>
  <dcterms:created xsi:type="dcterms:W3CDTF">2022-11-23T23:20:00Z</dcterms:created>
  <dcterms:modified xsi:type="dcterms:W3CDTF">2022-11-25T00:23:00Z</dcterms:modified>
</cp:coreProperties>
</file>