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8" w:rsidRPr="00CF3318" w:rsidRDefault="002E7B78" w:rsidP="00D56485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2018-2024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2E7B78" w:rsidRDefault="002E7B78" w:rsidP="00D5648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925"/>
      </w:tblGrid>
      <w:tr w:rsidR="002E7B78" w:rsidRPr="009B0E1E" w:rsidTr="009B0E1E">
        <w:tc>
          <w:tcPr>
            <w:tcW w:w="436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925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 городского округа Большой Камень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851"/>
        <w:gridCol w:w="4925"/>
      </w:tblGrid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993F92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2E7B78" w:rsidRPr="009B0E1E" w:rsidRDefault="002E7B78" w:rsidP="009B0E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B78" w:rsidRPr="009B0E1E" w:rsidTr="009B0E1E">
        <w:tc>
          <w:tcPr>
            <w:tcW w:w="3510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Должность, Ф.И.О., номер</w:t>
            </w:r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телефона и </w:t>
            </w:r>
            <w:proofErr w:type="gramStart"/>
            <w:r w:rsidRPr="009B0E1E"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proofErr w:type="gramEnd"/>
          </w:p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>адрес непосредственного исполнителя</w:t>
            </w:r>
          </w:p>
        </w:tc>
        <w:tc>
          <w:tcPr>
            <w:tcW w:w="851" w:type="dxa"/>
          </w:tcPr>
          <w:p w:rsidR="002E7B78" w:rsidRPr="009B0E1E" w:rsidRDefault="002E7B78" w:rsidP="009B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  <w:r w:rsidR="002E7B78" w:rsidRPr="009B0E1E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градостроительства  администрации городского округа Большой Камень </w:t>
            </w:r>
          </w:p>
          <w:p w:rsidR="002E7B78" w:rsidRPr="009B0E1E" w:rsidRDefault="00DD6404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Чернышева</w:t>
            </w:r>
          </w:p>
          <w:p w:rsidR="002E7B78" w:rsidRPr="009B0E1E" w:rsidRDefault="002E7B78" w:rsidP="00986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sz w:val="28"/>
                <w:szCs w:val="28"/>
              </w:rPr>
              <w:t xml:space="preserve">58030 </w:t>
            </w:r>
            <w:hyperlink r:id="rId9" w:history="1"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arh@bk.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pk</w:t>
              </w:r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9B0E1E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ru</w:t>
              </w:r>
              <w:proofErr w:type="spellEnd"/>
            </w:hyperlink>
          </w:p>
        </w:tc>
      </w:tr>
    </w:tbl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B78" w:rsidRPr="002C0EBA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5117BD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E7B78">
        <w:rPr>
          <w:rFonts w:ascii="Times New Roman" w:hAnsi="Times New Roman"/>
          <w:sz w:val="28"/>
          <w:szCs w:val="28"/>
        </w:rPr>
        <w:t>ачальник упра</w:t>
      </w:r>
      <w:r w:rsidR="00B93B8E">
        <w:rPr>
          <w:rFonts w:ascii="Times New Roman" w:hAnsi="Times New Roman"/>
          <w:sz w:val="28"/>
          <w:szCs w:val="28"/>
        </w:rPr>
        <w:t>вления</w:t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</w:r>
      <w:r w:rsidR="00B93B8E">
        <w:rPr>
          <w:rFonts w:ascii="Times New Roman" w:hAnsi="Times New Roman"/>
          <w:sz w:val="28"/>
          <w:szCs w:val="28"/>
        </w:rPr>
        <w:tab/>
        <w:t xml:space="preserve">    </w:t>
      </w:r>
      <w:r w:rsidR="00B93B8E">
        <w:rPr>
          <w:rFonts w:ascii="Times New Roman" w:hAnsi="Times New Roman"/>
          <w:sz w:val="28"/>
          <w:szCs w:val="28"/>
        </w:rPr>
        <w:tab/>
        <w:t xml:space="preserve">              </w:t>
      </w:r>
      <w:r w:rsidR="00993F92">
        <w:rPr>
          <w:rFonts w:ascii="Times New Roman" w:hAnsi="Times New Roman"/>
          <w:sz w:val="28"/>
          <w:szCs w:val="28"/>
        </w:rPr>
        <w:t xml:space="preserve">   </w:t>
      </w:r>
      <w:r w:rsidR="00F71AFD">
        <w:rPr>
          <w:rFonts w:ascii="Times New Roman" w:hAnsi="Times New Roman"/>
          <w:sz w:val="28"/>
          <w:szCs w:val="28"/>
        </w:rPr>
        <w:t xml:space="preserve">          </w:t>
      </w:r>
      <w:r w:rsidR="002E7B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В.Н. Ищенко</w:t>
      </w: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B78" w:rsidRDefault="002E7B78" w:rsidP="00D564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2E7B78" w:rsidRDefault="002E7B78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к годовому отчету о реализации муниципальной программы «</w:t>
      </w:r>
      <w:r>
        <w:rPr>
          <w:rFonts w:ascii="Times New Roman" w:hAnsi="Times New Roman"/>
          <w:b/>
          <w:sz w:val="28"/>
          <w:szCs w:val="28"/>
        </w:rPr>
        <w:t>Территориальное развитие городского округа Большой Камень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  <w:r w:rsidR="002B76B7">
        <w:rPr>
          <w:rFonts w:ascii="Times New Roman" w:hAnsi="Times New Roman"/>
          <w:b/>
          <w:bCs/>
          <w:sz w:val="28"/>
          <w:szCs w:val="28"/>
        </w:rPr>
        <w:t xml:space="preserve"> на 2018-2024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2C0EBA">
        <w:rPr>
          <w:rFonts w:ascii="Times New Roman" w:hAnsi="Times New Roman"/>
          <w:b/>
          <w:sz w:val="28"/>
        </w:rPr>
        <w:t xml:space="preserve"> </w:t>
      </w:r>
    </w:p>
    <w:p w:rsidR="002E7B78" w:rsidRPr="002C0EBA" w:rsidRDefault="00993F92" w:rsidP="00D5648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2021</w:t>
      </w:r>
      <w:r w:rsidR="002E7B78" w:rsidRPr="002C0EBA">
        <w:rPr>
          <w:rFonts w:ascii="Times New Roman" w:hAnsi="Times New Roman"/>
          <w:b/>
          <w:sz w:val="28"/>
        </w:rPr>
        <w:t xml:space="preserve"> год</w:t>
      </w:r>
    </w:p>
    <w:p w:rsidR="002E7B78" w:rsidRPr="002C0EBA" w:rsidRDefault="002E7B78" w:rsidP="00D56485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FA16E3" w:rsidRPr="0070335C" w:rsidRDefault="00FA16E3" w:rsidP="00FA16E3">
      <w:pPr>
        <w:tabs>
          <w:tab w:val="left" w:pos="0"/>
          <w:tab w:val="left" w:pos="44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35C">
        <w:rPr>
          <w:rFonts w:ascii="Times New Roman" w:hAnsi="Times New Roman"/>
          <w:sz w:val="26"/>
          <w:szCs w:val="26"/>
          <w:lang w:eastAsia="ru-RU"/>
        </w:rPr>
        <w:t>Реализация мероприятий Программы направлена на обеспечение устойчивого развития городского округа на основе территориального планирования и градостроительного зонирования, на обеспечение сбалансированного учета экологических, экономических, социальных и иных факторов при осуществлении градостроительной деятельности в соответствии со стратегическими документами городского округа.</w:t>
      </w:r>
    </w:p>
    <w:p w:rsidR="00FA16E3" w:rsidRPr="00C46109" w:rsidRDefault="00FA16E3" w:rsidP="00FA16E3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Целью  Программы является </w:t>
      </w:r>
      <w:r w:rsidRPr="0070335C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м территорий городского округа и </w:t>
      </w:r>
      <w:r w:rsidRPr="0070335C">
        <w:rPr>
          <w:rFonts w:ascii="Times New Roman" w:hAnsi="Times New Roman"/>
          <w:sz w:val="28"/>
          <w:szCs w:val="28"/>
          <w:lang w:eastAsia="ru-RU"/>
        </w:rPr>
        <w:t>обеспече</w:t>
      </w:r>
      <w:r>
        <w:rPr>
          <w:rFonts w:ascii="Times New Roman" w:hAnsi="Times New Roman"/>
          <w:sz w:val="28"/>
          <w:szCs w:val="28"/>
          <w:lang w:eastAsia="ru-RU"/>
        </w:rPr>
        <w:t xml:space="preserve">ние рационального использования </w:t>
      </w:r>
      <w:r w:rsidRPr="0070335C">
        <w:rPr>
          <w:rFonts w:ascii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имущества</w:t>
      </w:r>
      <w:r w:rsidRPr="0070335C">
        <w:rPr>
          <w:rFonts w:ascii="Times New Roman" w:hAnsi="Times New Roman"/>
          <w:sz w:val="28"/>
          <w:szCs w:val="28"/>
          <w:lang w:eastAsia="ru-RU"/>
        </w:rPr>
        <w:t>.</w:t>
      </w:r>
    </w:p>
    <w:p w:rsidR="002E7B78" w:rsidRPr="004B4637" w:rsidRDefault="002E7B78" w:rsidP="00352D6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6E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«Территориальное развитие городского округа Большой Камень</w:t>
      </w:r>
      <w:r>
        <w:rPr>
          <w:rFonts w:ascii="Times New Roman" w:hAnsi="Times New Roman"/>
          <w:bCs/>
          <w:sz w:val="28"/>
          <w:szCs w:val="28"/>
        </w:rPr>
        <w:t>» на 2018-202</w:t>
      </w:r>
      <w:r w:rsidR="0098607F">
        <w:rPr>
          <w:rFonts w:ascii="Times New Roman" w:hAnsi="Times New Roman"/>
          <w:bCs/>
          <w:sz w:val="28"/>
          <w:szCs w:val="28"/>
        </w:rPr>
        <w:t>3</w:t>
      </w:r>
      <w:r w:rsidRPr="007D216E">
        <w:rPr>
          <w:rFonts w:ascii="Times New Roman" w:hAnsi="Times New Roman"/>
          <w:bCs/>
          <w:sz w:val="28"/>
          <w:szCs w:val="28"/>
        </w:rPr>
        <w:t xml:space="preserve"> годы</w:t>
      </w:r>
      <w:r w:rsidRPr="007D216E">
        <w:rPr>
          <w:rFonts w:ascii="Times New Roman" w:hAnsi="Times New Roman"/>
          <w:sz w:val="28"/>
          <w:szCs w:val="28"/>
        </w:rPr>
        <w:t xml:space="preserve"> (далее – программа) </w:t>
      </w:r>
      <w:r w:rsidR="00993F92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 составил </w:t>
      </w:r>
      <w:r w:rsidR="00993F92">
        <w:rPr>
          <w:rFonts w:ascii="Times New Roman" w:hAnsi="Times New Roman"/>
          <w:color w:val="000000"/>
          <w:sz w:val="28"/>
          <w:szCs w:val="28"/>
        </w:rPr>
        <w:t>4028,27</w:t>
      </w:r>
      <w:r w:rsidRPr="0029484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 фактически освоено </w:t>
      </w:r>
      <w:r w:rsidRPr="0029484F">
        <w:rPr>
          <w:rFonts w:ascii="Times New Roman" w:hAnsi="Times New Roman"/>
          <w:sz w:val="28"/>
          <w:szCs w:val="28"/>
        </w:rPr>
        <w:t xml:space="preserve">на реализацию </w:t>
      </w:r>
      <w:r w:rsidRPr="00FA792E">
        <w:rPr>
          <w:rFonts w:ascii="Times New Roman" w:hAnsi="Times New Roman"/>
          <w:sz w:val="28"/>
          <w:szCs w:val="28"/>
        </w:rPr>
        <w:t xml:space="preserve">программы </w:t>
      </w:r>
      <w:r w:rsidR="00993F92">
        <w:rPr>
          <w:rFonts w:ascii="Times New Roman" w:hAnsi="Times New Roman"/>
          <w:color w:val="000000"/>
          <w:sz w:val="28"/>
          <w:szCs w:val="28"/>
        </w:rPr>
        <w:t>3334,31</w:t>
      </w:r>
      <w:r w:rsidR="00993F92">
        <w:rPr>
          <w:rFonts w:ascii="Times New Roman" w:hAnsi="Times New Roman"/>
          <w:sz w:val="28"/>
          <w:szCs w:val="28"/>
        </w:rPr>
        <w:t xml:space="preserve">тыс. руб. (82,77 </w:t>
      </w:r>
      <w:r w:rsidRPr="00FA792E">
        <w:rPr>
          <w:rFonts w:ascii="Times New Roman" w:hAnsi="Times New Roman"/>
          <w:sz w:val="28"/>
          <w:szCs w:val="28"/>
        </w:rPr>
        <w:t xml:space="preserve"> %).</w:t>
      </w:r>
      <w:r w:rsidRPr="004B4637">
        <w:rPr>
          <w:rFonts w:ascii="Times New Roman" w:hAnsi="Times New Roman"/>
          <w:sz w:val="28"/>
          <w:szCs w:val="28"/>
        </w:rPr>
        <w:t xml:space="preserve"> </w:t>
      </w:r>
    </w:p>
    <w:p w:rsidR="002E7B78" w:rsidRPr="00114D8C" w:rsidRDefault="002E7B78" w:rsidP="006A3D1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8C">
        <w:rPr>
          <w:rFonts w:ascii="Times New Roman" w:hAnsi="Times New Roman"/>
          <w:sz w:val="28"/>
          <w:szCs w:val="28"/>
        </w:rPr>
        <w:t xml:space="preserve">Предоставление субсидий из вышестоящих бюджетов </w:t>
      </w:r>
      <w:r>
        <w:rPr>
          <w:rFonts w:ascii="Times New Roman" w:hAnsi="Times New Roman"/>
          <w:sz w:val="28"/>
          <w:szCs w:val="28"/>
        </w:rPr>
        <w:t>и внебюджетных фондов</w:t>
      </w:r>
      <w:r w:rsidRPr="00114D8C">
        <w:rPr>
          <w:rFonts w:ascii="Times New Roman" w:hAnsi="Times New Roman"/>
          <w:sz w:val="28"/>
          <w:szCs w:val="28"/>
        </w:rPr>
        <w:t xml:space="preserve"> на реализац</w:t>
      </w:r>
      <w:r w:rsidR="00D04075">
        <w:rPr>
          <w:rFonts w:ascii="Times New Roman" w:hAnsi="Times New Roman"/>
          <w:sz w:val="28"/>
          <w:szCs w:val="28"/>
        </w:rPr>
        <w:t>ию мероприятий программы в 2021</w:t>
      </w:r>
      <w:r w:rsidR="00395EB0">
        <w:rPr>
          <w:rFonts w:ascii="Times New Roman" w:hAnsi="Times New Roman"/>
          <w:sz w:val="28"/>
          <w:szCs w:val="28"/>
        </w:rPr>
        <w:t xml:space="preserve"> </w:t>
      </w:r>
      <w:r w:rsidRPr="00114D8C">
        <w:rPr>
          <w:rFonts w:ascii="Times New Roman" w:hAnsi="Times New Roman"/>
          <w:sz w:val="28"/>
          <w:szCs w:val="28"/>
        </w:rPr>
        <w:t xml:space="preserve">году не </w:t>
      </w:r>
      <w:r>
        <w:rPr>
          <w:rFonts w:ascii="Times New Roman" w:hAnsi="Times New Roman"/>
          <w:sz w:val="28"/>
          <w:szCs w:val="28"/>
        </w:rPr>
        <w:t>предусмотрено</w:t>
      </w:r>
      <w:r w:rsidRPr="00114D8C">
        <w:rPr>
          <w:rFonts w:ascii="Times New Roman" w:hAnsi="Times New Roman"/>
          <w:sz w:val="28"/>
          <w:szCs w:val="28"/>
        </w:rPr>
        <w:t xml:space="preserve">. </w:t>
      </w:r>
    </w:p>
    <w:p w:rsidR="00D04075" w:rsidRPr="00972CA8" w:rsidRDefault="002E7B78" w:rsidP="00D04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CA8">
        <w:rPr>
          <w:rFonts w:ascii="Times New Roman" w:hAnsi="Times New Roman"/>
          <w:sz w:val="28"/>
        </w:rPr>
        <w:t xml:space="preserve">В рамках </w:t>
      </w:r>
      <w:r w:rsidRPr="00972CA8">
        <w:rPr>
          <w:rFonts w:ascii="Times New Roman" w:hAnsi="Times New Roman"/>
          <w:sz w:val="28"/>
          <w:szCs w:val="28"/>
        </w:rPr>
        <w:t>подпрограммы № 1 «</w:t>
      </w:r>
      <w:r w:rsidRPr="00972CA8">
        <w:rPr>
          <w:rFonts w:ascii="Times New Roman" w:hAnsi="Times New Roman"/>
          <w:snapToGrid w:val="0"/>
          <w:color w:val="000000"/>
          <w:sz w:val="28"/>
          <w:szCs w:val="28"/>
        </w:rPr>
        <w:t>Градостроительное развитие городского округа</w:t>
      </w:r>
      <w:r w:rsidR="006A3D1D" w:rsidRPr="00972CA8">
        <w:rPr>
          <w:rFonts w:ascii="Times New Roman" w:hAnsi="Times New Roman"/>
          <w:sz w:val="28"/>
          <w:szCs w:val="28"/>
        </w:rPr>
        <w:t xml:space="preserve">» </w:t>
      </w:r>
      <w:r w:rsidR="00D04075" w:rsidRPr="00972CA8">
        <w:rPr>
          <w:rFonts w:ascii="Times New Roman" w:hAnsi="Times New Roman"/>
          <w:sz w:val="28"/>
          <w:szCs w:val="28"/>
        </w:rPr>
        <w:t>осуществлялась реализация мероприятий по  следующим направлениям:</w:t>
      </w:r>
    </w:p>
    <w:p w:rsidR="00D04075" w:rsidRPr="0032448C" w:rsidRDefault="00D04075" w:rsidP="00D040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48C">
        <w:rPr>
          <w:rFonts w:ascii="Times New Roman" w:hAnsi="Times New Roman"/>
          <w:sz w:val="28"/>
          <w:szCs w:val="28"/>
        </w:rPr>
        <w:t>Направление 1. «</w:t>
      </w:r>
      <w:r w:rsidRPr="0032448C">
        <w:rPr>
          <w:rFonts w:ascii="Times New Roman" w:hAnsi="Times New Roman"/>
          <w:snapToGrid w:val="0"/>
          <w:color w:val="000000"/>
          <w:sz w:val="28"/>
          <w:szCs w:val="28"/>
        </w:rPr>
        <w:t>Мероприятия в области градостроительства</w:t>
      </w:r>
      <w:r w:rsidRPr="0032448C">
        <w:rPr>
          <w:rFonts w:ascii="Times New Roman" w:hAnsi="Times New Roman"/>
          <w:sz w:val="28"/>
          <w:szCs w:val="28"/>
        </w:rPr>
        <w:t>».</w:t>
      </w:r>
    </w:p>
    <w:p w:rsidR="00972CA8" w:rsidRPr="00972CA8" w:rsidRDefault="00B22584" w:rsidP="006A3D1D">
      <w:pPr>
        <w:pStyle w:val="af3"/>
        <w:spacing w:after="0" w:line="360" w:lineRule="auto"/>
        <w:ind w:firstLine="709"/>
        <w:rPr>
          <w:sz w:val="28"/>
        </w:rPr>
      </w:pPr>
      <w:r>
        <w:rPr>
          <w:rFonts w:eastAsia="Calibri"/>
          <w:sz w:val="28"/>
        </w:rPr>
        <w:t xml:space="preserve">1.1. </w:t>
      </w:r>
      <w:r w:rsidR="00972CA8" w:rsidRPr="00972CA8">
        <w:rPr>
          <w:rFonts w:eastAsia="Calibri"/>
          <w:sz w:val="28"/>
        </w:rPr>
        <w:t>Р</w:t>
      </w:r>
      <w:r w:rsidR="00F2405A" w:rsidRPr="00972CA8">
        <w:rPr>
          <w:rFonts w:eastAsia="Calibri"/>
          <w:sz w:val="28"/>
        </w:rPr>
        <w:t xml:space="preserve">еализованы мероприятия </w:t>
      </w:r>
      <w:proofErr w:type="gramStart"/>
      <w:r w:rsidR="00F2405A" w:rsidRPr="00972CA8">
        <w:rPr>
          <w:rFonts w:eastAsia="Calibri"/>
          <w:sz w:val="28"/>
        </w:rPr>
        <w:t xml:space="preserve">по </w:t>
      </w:r>
      <w:r w:rsidR="00D04075" w:rsidRPr="00972CA8">
        <w:rPr>
          <w:sz w:val="28"/>
          <w:lang w:eastAsia="ru-RU"/>
        </w:rPr>
        <w:t>установлению границ территориальных зон в натуре</w:t>
      </w:r>
      <w:r w:rsidR="00D04075" w:rsidRPr="00972CA8">
        <w:rPr>
          <w:sz w:val="28"/>
        </w:rPr>
        <w:t xml:space="preserve"> </w:t>
      </w:r>
      <w:r w:rsidR="00972CA8" w:rsidRPr="00972CA8">
        <w:rPr>
          <w:sz w:val="28"/>
        </w:rPr>
        <w:t xml:space="preserve">в рамках муниципального контракта на </w:t>
      </w:r>
      <w:r w:rsidR="00972CA8" w:rsidRPr="00972CA8">
        <w:rPr>
          <w:sz w:val="28"/>
          <w:shd w:val="clear" w:color="auto" w:fill="FFFFFF"/>
        </w:rPr>
        <w:t>в</w:t>
      </w:r>
      <w:r w:rsidR="00972CA8" w:rsidRPr="00972CA8">
        <w:rPr>
          <w:sz w:val="28"/>
        </w:rPr>
        <w:t>ыполнение работ по подготовке</w:t>
      </w:r>
      <w:proofErr w:type="gramEnd"/>
      <w:r w:rsidR="00972CA8" w:rsidRPr="00972CA8">
        <w:rPr>
          <w:sz w:val="28"/>
        </w:rPr>
        <w:t xml:space="preserve"> проекта внесения изменений в генеральный план и правила землепользования и застройки городского округа Большой Камень</w:t>
      </w:r>
      <w:r w:rsidR="00972CA8">
        <w:rPr>
          <w:sz w:val="28"/>
        </w:rPr>
        <w:t>.</w:t>
      </w:r>
    </w:p>
    <w:p w:rsidR="00972CA8" w:rsidRPr="00285AE7" w:rsidRDefault="00972CA8" w:rsidP="00972C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lastRenderedPageBreak/>
        <w:t xml:space="preserve">На реализацию указанных мероприятий направлено </w:t>
      </w:r>
      <w:r>
        <w:rPr>
          <w:rFonts w:ascii="Times New Roman" w:hAnsi="Times New Roman"/>
          <w:sz w:val="28"/>
          <w:szCs w:val="28"/>
        </w:rPr>
        <w:t>1500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Освоено (заключено контрактов) на сумму </w:t>
      </w:r>
      <w:r>
        <w:rPr>
          <w:rFonts w:ascii="Times New Roman" w:hAnsi="Times New Roman"/>
          <w:sz w:val="28"/>
          <w:szCs w:val="28"/>
        </w:rPr>
        <w:t>1500</w:t>
      </w:r>
      <w:r w:rsidRPr="00285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(100</w:t>
      </w:r>
      <w:r w:rsidRPr="00285AE7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08407B" w:rsidRPr="006E2A89" w:rsidRDefault="0008407B" w:rsidP="0008407B">
      <w:pPr>
        <w:pStyle w:val="ae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>Генеральным планом городского округа Большой Камень в новой редакции предусматривается четыре вектора городского округа Большой Камень:</w:t>
      </w:r>
    </w:p>
    <w:p w:rsidR="0008407B" w:rsidRPr="006E2A89" w:rsidRDefault="0008407B" w:rsidP="0008407B">
      <w:pPr>
        <w:pStyle w:val="a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>увеличение масштабов (расширение существующих производств) – развитие мощностей по производству основной продукции судостроения (ледоколы, танкеры, техника для освоения месторождений, рыболовецкий флот) и расширение номенклатуры производимой продукции;</w:t>
      </w:r>
    </w:p>
    <w:p w:rsidR="0008407B" w:rsidRPr="006E2A89" w:rsidRDefault="0008407B" w:rsidP="0008407B">
      <w:pPr>
        <w:pStyle w:val="a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 xml:space="preserve">локализация производства </w:t>
      </w:r>
      <w:proofErr w:type="gramStart"/>
      <w:r w:rsidRPr="006E2A89">
        <w:rPr>
          <w:rFonts w:ascii="Times New Roman" w:hAnsi="Times New Roman"/>
          <w:sz w:val="28"/>
          <w:szCs w:val="28"/>
        </w:rPr>
        <w:t>комплектующих</w:t>
      </w:r>
      <w:proofErr w:type="gramEnd"/>
      <w:r w:rsidRPr="006E2A89">
        <w:rPr>
          <w:rFonts w:ascii="Times New Roman" w:hAnsi="Times New Roman"/>
          <w:sz w:val="28"/>
          <w:szCs w:val="28"/>
        </w:rPr>
        <w:t xml:space="preserve"> для судостроения до 70%;</w:t>
      </w:r>
    </w:p>
    <w:p w:rsidR="0008407B" w:rsidRPr="006E2A89" w:rsidRDefault="0008407B" w:rsidP="0008407B">
      <w:pPr>
        <w:pStyle w:val="a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 xml:space="preserve">увеличение глубины переработки – развитие </w:t>
      </w:r>
      <w:proofErr w:type="spellStart"/>
      <w:r w:rsidRPr="006E2A89">
        <w:rPr>
          <w:rFonts w:ascii="Times New Roman" w:hAnsi="Times New Roman"/>
          <w:sz w:val="28"/>
          <w:szCs w:val="28"/>
        </w:rPr>
        <w:t>рыбопереработки</w:t>
      </w:r>
      <w:proofErr w:type="spellEnd"/>
      <w:r w:rsidRPr="006E2A89">
        <w:rPr>
          <w:rFonts w:ascii="Times New Roman" w:hAnsi="Times New Roman"/>
          <w:sz w:val="28"/>
          <w:szCs w:val="28"/>
        </w:rPr>
        <w:t xml:space="preserve"> (прежде всего, на базе прибрежного лова);</w:t>
      </w:r>
    </w:p>
    <w:p w:rsidR="0008407B" w:rsidRPr="006E2A89" w:rsidRDefault="0008407B" w:rsidP="0008407B">
      <w:pPr>
        <w:pStyle w:val="a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 xml:space="preserve">создание инновационных производств – сырье для фармацевтики и кормовые добавки для </w:t>
      </w:r>
      <w:proofErr w:type="spellStart"/>
      <w:r w:rsidRPr="006E2A89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6E2A89">
        <w:rPr>
          <w:rFonts w:ascii="Times New Roman" w:hAnsi="Times New Roman"/>
          <w:sz w:val="28"/>
          <w:szCs w:val="28"/>
        </w:rPr>
        <w:t xml:space="preserve"> и животноводства, получаемые из антарктического криля глубокой переработки; холодильное оборудование нового поколения.</w:t>
      </w:r>
    </w:p>
    <w:p w:rsidR="0008407B" w:rsidRDefault="0008407B" w:rsidP="0008407B">
      <w:pPr>
        <w:pStyle w:val="a"/>
        <w:numPr>
          <w:ilvl w:val="0"/>
          <w:numId w:val="0"/>
        </w:numPr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 xml:space="preserve">С целью перспективного развития городского округа Большой Камень разработаны инвестиционные проекты, реализуемые и предлагаемые к реализации на территории городского округа, а также определены инвестиционные площадки различной направленности, планируемые к размещению. Реализация инвестиционных проектов и инвестиционных площадок позволит создать дополнительно около 20,9 тыс. рабочих мест и окажет влияние на формирование комфортной городской среды. </w:t>
      </w:r>
    </w:p>
    <w:p w:rsidR="00EC3E95" w:rsidRPr="006E2A89" w:rsidRDefault="00EC3E95" w:rsidP="00EC3E95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Генеральным планом городского округа предусмотрено изменение </w:t>
      </w:r>
      <w:r w:rsidRPr="00754E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584">
        <w:rPr>
          <w:rFonts w:ascii="Times New Roman" w:hAnsi="Times New Roman"/>
          <w:sz w:val="28"/>
          <w:szCs w:val="28"/>
          <w:lang w:eastAsia="ru-RU"/>
        </w:rPr>
        <w:t>границ</w:t>
      </w:r>
      <w:r w:rsidRPr="00754E95">
        <w:rPr>
          <w:rFonts w:ascii="Times New Roman" w:hAnsi="Times New Roman"/>
          <w:sz w:val="28"/>
          <w:szCs w:val="28"/>
          <w:lang w:eastAsia="ru-RU"/>
        </w:rPr>
        <w:t xml:space="preserve"> территорий опережающего социально-экономического развития </w:t>
      </w:r>
      <w:r w:rsidRPr="00754E95">
        <w:rPr>
          <w:rFonts w:ascii="Times New Roman" w:hAnsi="Times New Roman"/>
          <w:sz w:val="28"/>
          <w:szCs w:val="28"/>
          <w:lang w:eastAsia="ru-RU"/>
        </w:rPr>
        <w:lastRenderedPageBreak/>
        <w:t>«Большой Камень», утвержденных постановлением Правительства РФ от 28.01.2016г. № 43 «О создании территории опережающего социально-экономиче</w:t>
      </w:r>
      <w:r w:rsidR="00B22584">
        <w:rPr>
          <w:rFonts w:ascii="Times New Roman" w:hAnsi="Times New Roman"/>
          <w:sz w:val="28"/>
          <w:szCs w:val="28"/>
          <w:lang w:eastAsia="ru-RU"/>
        </w:rPr>
        <w:t>ского развития «Большой Камень» с учетом размещения Приморского металлургического завода на территории с. Суходол городского округа Большой Камень.</w:t>
      </w:r>
    </w:p>
    <w:p w:rsidR="0008407B" w:rsidRPr="006E2A89" w:rsidRDefault="0008407B" w:rsidP="0008407B">
      <w:pPr>
        <w:pStyle w:val="a"/>
        <w:numPr>
          <w:ilvl w:val="0"/>
          <w:numId w:val="0"/>
        </w:numPr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 xml:space="preserve">Границы территориальных зон в составе </w:t>
      </w:r>
      <w:r w:rsidRPr="006E2A89">
        <w:rPr>
          <w:rFonts w:ascii="Times New Roman" w:hAnsi="Times New Roman"/>
          <w:sz w:val="28"/>
          <w:szCs w:val="28"/>
          <w:shd w:val="clear" w:color="auto" w:fill="FFFFFF"/>
        </w:rPr>
        <w:t>Правил землепользования и застройки городского округа Большой Камень</w:t>
      </w:r>
      <w:r w:rsidRPr="006E2A89">
        <w:rPr>
          <w:rFonts w:ascii="Times New Roman" w:hAnsi="Times New Roman"/>
          <w:sz w:val="28"/>
          <w:szCs w:val="28"/>
        </w:rPr>
        <w:t xml:space="preserve"> установлены в соответствии с границами земельных участков, сведения о которых внесены в Единый государственный реестр недвижимости и с учетом функциональных зон и параметров их планируемого развития, </w:t>
      </w:r>
      <w:proofErr w:type="gramStart"/>
      <w:r w:rsidRPr="006E2A89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6E2A89">
        <w:rPr>
          <w:rFonts w:ascii="Times New Roman" w:hAnsi="Times New Roman"/>
          <w:sz w:val="28"/>
          <w:szCs w:val="28"/>
        </w:rPr>
        <w:t xml:space="preserve"> в том числе генеральным планом городского округа Большой Камень.</w:t>
      </w:r>
    </w:p>
    <w:p w:rsidR="0008407B" w:rsidRDefault="0008407B" w:rsidP="0008407B">
      <w:pPr>
        <w:pStyle w:val="ae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>В части установления границ территориальных зон и градостроительных регламентов обеспечена возможность размещения на территории городского округа Большой Камень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EC3E95" w:rsidRPr="006E2A89" w:rsidRDefault="00EC3E95" w:rsidP="00EC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Размещение объектов местного значения городского округа Большой Камень выполнено на основе анализа использования территории городского округа, возможных направлений развития территорий и прогнозируемых ограничений их использования</w:t>
      </w:r>
    </w:p>
    <w:p w:rsidR="0008407B" w:rsidRDefault="0008407B" w:rsidP="0008407B">
      <w:pPr>
        <w:pStyle w:val="a"/>
        <w:numPr>
          <w:ilvl w:val="0"/>
          <w:numId w:val="0"/>
        </w:numPr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6E2A89">
        <w:rPr>
          <w:rFonts w:ascii="Times New Roman" w:hAnsi="Times New Roman"/>
          <w:sz w:val="28"/>
          <w:szCs w:val="28"/>
        </w:rPr>
        <w:t>В соответствии с частью 2 статьи 33 Градостроительного кодекса Российской Федерации внесены изменения на карту градостроительного зонирования в части сведений о местоположении границ ЗОУИТ, территорий объектов культурного наследия, содержащемуся в ЕГРН описанию местоположения границ указанных зон, территорий.</w:t>
      </w:r>
    </w:p>
    <w:p w:rsidR="00EC3E95" w:rsidRPr="00754E95" w:rsidRDefault="00EC3E95" w:rsidP="00EC3E95">
      <w:pPr>
        <w:pStyle w:val="ae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 xml:space="preserve">Наименование и описание видов разрешенного использования также уточнено в соответствии с изменениями, внесенными </w:t>
      </w:r>
      <w:proofErr w:type="gramStart"/>
      <w:r w:rsidRPr="00754E95">
        <w:rPr>
          <w:rFonts w:ascii="Times New Roman" w:hAnsi="Times New Roman"/>
          <w:sz w:val="28"/>
          <w:szCs w:val="28"/>
        </w:rPr>
        <w:t>в</w:t>
      </w:r>
      <w:proofErr w:type="gramEnd"/>
      <w:r w:rsidRPr="00754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4E95">
        <w:rPr>
          <w:rFonts w:ascii="Times New Roman" w:hAnsi="Times New Roman"/>
          <w:sz w:val="28"/>
          <w:szCs w:val="28"/>
        </w:rPr>
        <w:t>Классификатор</w:t>
      </w:r>
      <w:proofErr w:type="gramEnd"/>
      <w:r w:rsidRPr="00754E95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 приказом </w:t>
      </w:r>
      <w:r w:rsidRPr="00754E95">
        <w:rPr>
          <w:rFonts w:ascii="Times New Roman" w:hAnsi="Times New Roman"/>
          <w:sz w:val="28"/>
          <w:szCs w:val="28"/>
        </w:rPr>
        <w:lastRenderedPageBreak/>
        <w:t>Министерства экономического развития Российской Федерации от 04.02.2019 № 44.</w:t>
      </w:r>
    </w:p>
    <w:p w:rsidR="00EC3E95" w:rsidRPr="00B22584" w:rsidRDefault="00B22584" w:rsidP="0008407B">
      <w:pPr>
        <w:pStyle w:val="a"/>
        <w:numPr>
          <w:ilvl w:val="0"/>
          <w:numId w:val="0"/>
        </w:numPr>
        <w:spacing w:before="0"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B22584">
        <w:rPr>
          <w:rFonts w:ascii="Times New Roman" w:hAnsi="Times New Roman"/>
          <w:sz w:val="28"/>
          <w:szCs w:val="28"/>
        </w:rPr>
        <w:t xml:space="preserve">1.2. </w:t>
      </w:r>
      <w:r w:rsidRPr="00B22584">
        <w:rPr>
          <w:rFonts w:ascii="Times New Roman" w:eastAsia="Calibri" w:hAnsi="Times New Roman"/>
          <w:sz w:val="28"/>
          <w:szCs w:val="28"/>
        </w:rPr>
        <w:t xml:space="preserve">Реализованы мероприятия по </w:t>
      </w:r>
      <w:r w:rsidRPr="00B22584">
        <w:rPr>
          <w:rFonts w:ascii="Times New Roman" w:hAnsi="Times New Roman"/>
          <w:sz w:val="28"/>
          <w:szCs w:val="28"/>
        </w:rPr>
        <w:t>разработке документов градостроительной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22584" w:rsidRPr="00754E95" w:rsidRDefault="00B22584" w:rsidP="00B2258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4E95">
        <w:rPr>
          <w:rFonts w:ascii="Times New Roman" w:hAnsi="Times New Roman"/>
          <w:sz w:val="28"/>
          <w:szCs w:val="28"/>
        </w:rPr>
        <w:t>За счет средств резидентов ТОР  принято решение о подготовке и утверждении проектной документации, в том числе:</w:t>
      </w:r>
    </w:p>
    <w:p w:rsidR="005260BB" w:rsidRPr="00784862" w:rsidRDefault="005260BB" w:rsidP="005260BB">
      <w:pPr>
        <w:pStyle w:val="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4862">
        <w:rPr>
          <w:rFonts w:ascii="Times New Roman" w:hAnsi="Times New Roman"/>
          <w:sz w:val="28"/>
          <w:szCs w:val="28"/>
          <w:shd w:val="clear" w:color="auto" w:fill="FFFFFF"/>
        </w:rPr>
        <w:t>-проект планировки территории и проект межевания территории для размещения объекта: «Станция Петровка Дальневосточной железной дороги»;</w:t>
      </w:r>
    </w:p>
    <w:p w:rsidR="005260BB" w:rsidRPr="00FA16E3" w:rsidRDefault="005260BB" w:rsidP="005260BB">
      <w:pPr>
        <w:pStyle w:val="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16E3">
        <w:rPr>
          <w:rFonts w:ascii="Times New Roman" w:hAnsi="Times New Roman"/>
          <w:sz w:val="28"/>
          <w:szCs w:val="28"/>
          <w:shd w:val="clear" w:color="auto" w:fill="FFFFFF"/>
        </w:rPr>
        <w:t>-  проект планировки территории, содержащий проект межевания территории опережающего социально-экономического развития «Большой Камень» для размещения линейного объекта «Реконструкция автомобильной дороги общего назначения «Пригородная» (2 этап - строительство дороги, 4 км);</w:t>
      </w:r>
    </w:p>
    <w:p w:rsidR="005260BB" w:rsidRPr="00784862" w:rsidRDefault="005260BB" w:rsidP="005260BB">
      <w:pPr>
        <w:pStyle w:val="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8486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84862">
        <w:rPr>
          <w:sz w:val="28"/>
          <w:szCs w:val="28"/>
          <w:shd w:val="clear" w:color="auto" w:fill="FFFFFF"/>
        </w:rPr>
        <w:t xml:space="preserve"> </w:t>
      </w:r>
      <w:r w:rsidRPr="00784862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планировки территории и проект межевания территории для размещения </w:t>
      </w:r>
      <w:r w:rsidRPr="00784862">
        <w:rPr>
          <w:sz w:val="28"/>
          <w:szCs w:val="28"/>
          <w:shd w:val="clear" w:color="auto" w:fill="FFFFFF"/>
        </w:rPr>
        <w:t>объекта регионального значения «</w:t>
      </w:r>
      <w:r w:rsidRPr="00784862">
        <w:rPr>
          <w:rFonts w:ascii="Times New Roman" w:hAnsi="Times New Roman"/>
          <w:sz w:val="28"/>
          <w:szCs w:val="28"/>
          <w:shd w:val="clear" w:color="auto" w:fill="FFFFFF"/>
        </w:rPr>
        <w:t xml:space="preserve">Реконструкция мостового перехода через р. Петровка на </w:t>
      </w:r>
      <w:proofErr w:type="gramStart"/>
      <w:r w:rsidRPr="00784862">
        <w:rPr>
          <w:rFonts w:ascii="Times New Roman" w:hAnsi="Times New Roman"/>
          <w:sz w:val="28"/>
          <w:szCs w:val="28"/>
          <w:shd w:val="clear" w:color="auto" w:fill="FFFFFF"/>
        </w:rPr>
        <w:t>км</w:t>
      </w:r>
      <w:proofErr w:type="gramEnd"/>
      <w:r w:rsidRPr="00784862">
        <w:rPr>
          <w:rFonts w:ascii="Times New Roman" w:hAnsi="Times New Roman"/>
          <w:sz w:val="28"/>
          <w:szCs w:val="28"/>
          <w:shd w:val="clear" w:color="auto" w:fill="FFFFFF"/>
        </w:rPr>
        <w:t xml:space="preserve"> 69+310 автомобильной дороги Артем-Находка - порт Восточный в Приморском крае</w:t>
      </w:r>
      <w:r w:rsidRPr="00784862">
        <w:rPr>
          <w:sz w:val="28"/>
          <w:szCs w:val="28"/>
          <w:shd w:val="clear" w:color="auto" w:fill="FFFFFF"/>
        </w:rPr>
        <w:t>»</w:t>
      </w:r>
      <w:r w:rsidRPr="0078486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260BB" w:rsidRPr="002717BD" w:rsidRDefault="005260BB" w:rsidP="005260BB">
      <w:pPr>
        <w:pStyle w:val="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17BD">
        <w:rPr>
          <w:rFonts w:ascii="Times New Roman" w:hAnsi="Times New Roman"/>
          <w:sz w:val="28"/>
          <w:szCs w:val="28"/>
          <w:shd w:val="clear" w:color="auto" w:fill="FFFFFF"/>
        </w:rPr>
        <w:t>- проект планировки территории, содержащий проект межевания территории опережающего социально-экономического развития «Большой Камень»  для размещения линейного объекта «Газопровод (лупинг) от ГРС Большой Камень до распределительного газопровода к АО «ДВЗ «Звезда» Приморского края»;</w:t>
      </w:r>
    </w:p>
    <w:p w:rsidR="00B22584" w:rsidRPr="002717BD" w:rsidRDefault="005260BB" w:rsidP="005260BB">
      <w:pPr>
        <w:pStyle w:val="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17BD">
        <w:rPr>
          <w:rFonts w:ascii="Times New Roman" w:hAnsi="Times New Roman"/>
          <w:sz w:val="28"/>
          <w:szCs w:val="28"/>
          <w:shd w:val="clear" w:color="auto" w:fill="FFFFFF"/>
        </w:rPr>
        <w:t>- проект планировки территории, содержащий проект межевания территории опережающего социально-экономического развития «Большой Камень» для размещения линейного объекта «Строительство сетей ливневой канализации».</w:t>
      </w:r>
    </w:p>
    <w:p w:rsidR="00972CA8" w:rsidRDefault="005260BB" w:rsidP="006A3D1D">
      <w:pPr>
        <w:pStyle w:val="af3"/>
        <w:spacing w:after="0" w:line="360" w:lineRule="auto"/>
        <w:ind w:firstLine="709"/>
        <w:rPr>
          <w:sz w:val="28"/>
        </w:rPr>
      </w:pPr>
      <w:r>
        <w:rPr>
          <w:sz w:val="28"/>
        </w:rPr>
        <w:t>Направление 2</w:t>
      </w:r>
      <w:r w:rsidR="0008407B" w:rsidRPr="0032448C">
        <w:rPr>
          <w:sz w:val="28"/>
        </w:rPr>
        <w:t>.</w:t>
      </w:r>
      <w:r w:rsidR="0008407B">
        <w:rPr>
          <w:sz w:val="28"/>
        </w:rPr>
        <w:t>Организация муниципального земельного контроля.</w:t>
      </w:r>
    </w:p>
    <w:p w:rsidR="006A3D1D" w:rsidRDefault="0008407B" w:rsidP="006A3D1D">
      <w:pPr>
        <w:pStyle w:val="af3"/>
        <w:spacing w:after="0" w:line="360" w:lineRule="auto"/>
        <w:ind w:firstLine="709"/>
        <w:rPr>
          <w:sz w:val="28"/>
        </w:rPr>
      </w:pPr>
      <w:r w:rsidRPr="00972CA8">
        <w:rPr>
          <w:rFonts w:eastAsia="Calibri"/>
          <w:sz w:val="28"/>
        </w:rPr>
        <w:lastRenderedPageBreak/>
        <w:t xml:space="preserve">Реализованы мероприятия по </w:t>
      </w:r>
      <w:r w:rsidR="00D04075" w:rsidRPr="00D04075">
        <w:rPr>
          <w:sz w:val="28"/>
          <w:lang w:eastAsia="ru-RU"/>
        </w:rPr>
        <w:t>демонтажу самовольно установленных</w:t>
      </w:r>
      <w:r w:rsidR="00D04075">
        <w:rPr>
          <w:sz w:val="28"/>
          <w:lang w:eastAsia="ru-RU"/>
        </w:rPr>
        <w:t xml:space="preserve"> объектов</w:t>
      </w:r>
      <w:r w:rsidR="00F2405A" w:rsidRPr="00D04075">
        <w:rPr>
          <w:sz w:val="28"/>
        </w:rPr>
        <w:t>.</w:t>
      </w:r>
      <w:r w:rsidR="006A3D1D" w:rsidRPr="008B09D9">
        <w:rPr>
          <w:sz w:val="28"/>
        </w:rPr>
        <w:t xml:space="preserve"> </w:t>
      </w:r>
    </w:p>
    <w:p w:rsidR="00F2405A" w:rsidRPr="00285AE7" w:rsidRDefault="00F2405A" w:rsidP="00F240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указанных мероприятий направлено </w:t>
      </w:r>
      <w:r w:rsidR="0008407B">
        <w:rPr>
          <w:rFonts w:ascii="Times New Roman" w:hAnsi="Times New Roman"/>
          <w:sz w:val="28"/>
          <w:szCs w:val="28"/>
        </w:rPr>
        <w:t>499,93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Освоено (заключено контрактов) на сумму </w:t>
      </w:r>
      <w:r w:rsidR="0008407B">
        <w:rPr>
          <w:rFonts w:ascii="Times New Roman" w:hAnsi="Times New Roman"/>
          <w:sz w:val="28"/>
          <w:szCs w:val="28"/>
        </w:rPr>
        <w:t>499,93</w:t>
      </w:r>
      <w:r w:rsidR="00D04075" w:rsidRPr="00285AE7">
        <w:rPr>
          <w:rFonts w:ascii="Times New Roman" w:hAnsi="Times New Roman"/>
          <w:sz w:val="28"/>
          <w:szCs w:val="28"/>
        </w:rPr>
        <w:t xml:space="preserve"> </w:t>
      </w:r>
      <w:r w:rsidR="00D04075">
        <w:rPr>
          <w:rFonts w:ascii="Times New Roman" w:hAnsi="Times New Roman"/>
          <w:sz w:val="28"/>
          <w:szCs w:val="28"/>
        </w:rPr>
        <w:t>тыс. рублей (100</w:t>
      </w:r>
      <w:r w:rsidRPr="00285AE7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осмотр</w:t>
      </w:r>
      <w:r w:rsidR="00F77DC5">
        <w:rPr>
          <w:rFonts w:ascii="Times New Roman" w:hAnsi="Times New Roman"/>
          <w:sz w:val="28"/>
          <w:szCs w:val="28"/>
        </w:rPr>
        <w:t xml:space="preserve"> земельных участков, расположенных на территории г. Большой Камень, используемых без правоустанавливающих документов, в результате чего установлено незаконное использование </w:t>
      </w:r>
      <w:r w:rsidR="008014E9">
        <w:rPr>
          <w:rFonts w:ascii="Times New Roman" w:hAnsi="Times New Roman"/>
          <w:sz w:val="28"/>
          <w:szCs w:val="28"/>
        </w:rPr>
        <w:t xml:space="preserve">32 </w:t>
      </w:r>
      <w:r w:rsidR="00F77DC5">
        <w:rPr>
          <w:rFonts w:ascii="Times New Roman" w:hAnsi="Times New Roman"/>
          <w:sz w:val="28"/>
          <w:szCs w:val="28"/>
        </w:rPr>
        <w:t xml:space="preserve">земельных участков под нестационарными торговыми объектами. </w:t>
      </w:r>
      <w:r>
        <w:rPr>
          <w:rFonts w:ascii="Times New Roman" w:hAnsi="Times New Roman"/>
          <w:sz w:val="28"/>
          <w:szCs w:val="28"/>
        </w:rPr>
        <w:t>В рамках муници</w:t>
      </w:r>
      <w:r w:rsidR="008014E9">
        <w:rPr>
          <w:rFonts w:ascii="Times New Roman" w:hAnsi="Times New Roman"/>
          <w:sz w:val="28"/>
          <w:szCs w:val="28"/>
        </w:rPr>
        <w:t>пальных контрактов демонтировано 12 объектов</w:t>
      </w:r>
      <w:r>
        <w:rPr>
          <w:rFonts w:ascii="Times New Roman" w:hAnsi="Times New Roman"/>
          <w:sz w:val="28"/>
          <w:szCs w:val="28"/>
        </w:rPr>
        <w:t>: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киоски по ул. Карла Маркса, 3б г. Большой Камень (3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строение </w:t>
      </w:r>
      <w:proofErr w:type="spellStart"/>
      <w:r>
        <w:rPr>
          <w:rFonts w:ascii="Times New Roman" w:hAnsi="Times New Roman"/>
          <w:sz w:val="28"/>
          <w:szCs w:val="28"/>
        </w:rPr>
        <w:t>шиномонтажа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Горького, 14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металлический забор по ул. Ворошилова, 1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хозяйственная постройка с забором по ул. Дачная, 34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афишная тумба по ул. Карла Маркса, 4а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гаражи по ул. Долгова, 6 г. Большой Камень (9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легковой автомобиль по ул. </w:t>
      </w:r>
      <w:proofErr w:type="gramStart"/>
      <w:r>
        <w:rPr>
          <w:rFonts w:ascii="Times New Roman" w:hAnsi="Times New Roman"/>
          <w:sz w:val="28"/>
          <w:szCs w:val="28"/>
        </w:rPr>
        <w:t>Дачная</w:t>
      </w:r>
      <w:proofErr w:type="gramEnd"/>
      <w:r>
        <w:rPr>
          <w:rFonts w:ascii="Times New Roman" w:hAnsi="Times New Roman"/>
          <w:sz w:val="28"/>
          <w:szCs w:val="28"/>
        </w:rPr>
        <w:t>, 34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бетонные блоки по ул. Чапаева, 7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строение по ул. Карла Маркса, 47а г. Большой Камень.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Демонтированы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добровольном порядке правообладателями </w:t>
      </w:r>
      <w:r w:rsidR="008014E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8014E9">
        <w:rPr>
          <w:rFonts w:ascii="Times New Roman" w:hAnsi="Times New Roman"/>
          <w:sz w:val="28"/>
          <w:szCs w:val="28"/>
        </w:rPr>
        <w:t>самовольно установленных объектов</w:t>
      </w:r>
      <w:r>
        <w:rPr>
          <w:rFonts w:ascii="Times New Roman" w:hAnsi="Times New Roman"/>
          <w:sz w:val="28"/>
          <w:szCs w:val="28"/>
        </w:rPr>
        <w:t>: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строение </w:t>
      </w:r>
      <w:proofErr w:type="spellStart"/>
      <w:r>
        <w:rPr>
          <w:rFonts w:ascii="Times New Roman" w:hAnsi="Times New Roman"/>
          <w:sz w:val="28"/>
          <w:szCs w:val="28"/>
        </w:rPr>
        <w:t>шиномонтажа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районе старого рынка по ул. Карла Маркса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металлический гараж по ул. Аллея Труда, 21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металлический гараж, забор по ул. </w:t>
      </w:r>
      <w:proofErr w:type="gramStart"/>
      <w:r>
        <w:rPr>
          <w:rFonts w:ascii="Times New Roman" w:hAnsi="Times New Roman"/>
          <w:sz w:val="28"/>
          <w:szCs w:val="28"/>
        </w:rPr>
        <w:t>Дачная</w:t>
      </w:r>
      <w:proofErr w:type="gramEnd"/>
      <w:r>
        <w:rPr>
          <w:rFonts w:ascii="Times New Roman" w:hAnsi="Times New Roman"/>
          <w:sz w:val="28"/>
          <w:szCs w:val="28"/>
        </w:rPr>
        <w:t>, 32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металлический забор по ул. </w:t>
      </w:r>
      <w:proofErr w:type="gramStart"/>
      <w:r>
        <w:rPr>
          <w:rFonts w:ascii="Times New Roman" w:hAnsi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/>
          <w:sz w:val="28"/>
          <w:szCs w:val="28"/>
        </w:rPr>
        <w:t>, 17 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павильоны на пляже </w:t>
      </w:r>
      <w:proofErr w:type="spellStart"/>
      <w:r>
        <w:rPr>
          <w:rFonts w:ascii="Times New Roman" w:hAnsi="Times New Roman"/>
          <w:sz w:val="28"/>
          <w:szCs w:val="28"/>
        </w:rPr>
        <w:t>Ханган</w:t>
      </w:r>
      <w:proofErr w:type="spellEnd"/>
      <w:r>
        <w:rPr>
          <w:rFonts w:ascii="Times New Roman" w:hAnsi="Times New Roman"/>
          <w:sz w:val="28"/>
          <w:szCs w:val="28"/>
        </w:rPr>
        <w:t xml:space="preserve"> г. Большой Камень (3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рекламная конструкция на кольце кругового движения по ул. Карла Маркса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рекламные щиты в районе магазина «Добрыня» (2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киоск в районе магазина «Добрыня»;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забор в районе церкви по ул. Карла Маркса г. Большой Камень;</w:t>
      </w:r>
    </w:p>
    <w:p w:rsidR="00ED0A0B" w:rsidRDefault="00ED0A0B" w:rsidP="00ED0A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киоск по ул. Аллея Труда, 39 г. Большой Камень.</w:t>
      </w:r>
    </w:p>
    <w:p w:rsidR="00D91C99" w:rsidRDefault="002E7B78" w:rsidP="004F3CF2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F3CF2">
        <w:rPr>
          <w:rFonts w:ascii="Times New Roman" w:hAnsi="Times New Roman"/>
          <w:sz w:val="28"/>
          <w:szCs w:val="28"/>
        </w:rPr>
        <w:t>В рамках подпрограммы № 2  «</w:t>
      </w:r>
      <w:r w:rsidRPr="004F3CF2">
        <w:rPr>
          <w:rFonts w:ascii="Times New Roman" w:hAnsi="Times New Roman"/>
          <w:snapToGrid w:val="0"/>
          <w:color w:val="000000"/>
          <w:sz w:val="28"/>
          <w:szCs w:val="28"/>
        </w:rPr>
        <w:t>Развитие имущественного комплекса городского округа Большой Камень</w:t>
      </w:r>
      <w:r w:rsidRPr="004F3CF2">
        <w:rPr>
          <w:rFonts w:ascii="Times New Roman" w:hAnsi="Times New Roman"/>
          <w:sz w:val="28"/>
          <w:szCs w:val="28"/>
        </w:rPr>
        <w:t xml:space="preserve">» </w:t>
      </w:r>
      <w:r w:rsidR="00C6693E">
        <w:rPr>
          <w:rFonts w:ascii="Times New Roman" w:eastAsia="Calibri" w:hAnsi="Times New Roman"/>
          <w:sz w:val="28"/>
          <w:szCs w:val="28"/>
        </w:rPr>
        <w:t>реализованы мероприятия</w:t>
      </w:r>
      <w:r w:rsidR="00D91C99" w:rsidRPr="004F3CF2">
        <w:rPr>
          <w:rFonts w:ascii="Times New Roman" w:eastAsia="Calibri" w:hAnsi="Times New Roman"/>
          <w:sz w:val="28"/>
          <w:szCs w:val="28"/>
        </w:rPr>
        <w:t xml:space="preserve"> по </w:t>
      </w:r>
      <w:r w:rsidR="00B27E2E">
        <w:rPr>
          <w:rFonts w:ascii="Times New Roman" w:eastAsia="Calibri" w:hAnsi="Times New Roman"/>
          <w:sz w:val="28"/>
          <w:szCs w:val="28"/>
        </w:rPr>
        <w:t xml:space="preserve">обеспечению кадастрового учета и государственной регистрации прав на объекты </w:t>
      </w:r>
      <w:r w:rsidR="00D91C99" w:rsidRPr="004F3CF2">
        <w:rPr>
          <w:rFonts w:ascii="Times New Roman" w:eastAsia="Calibri" w:hAnsi="Times New Roman"/>
          <w:sz w:val="28"/>
          <w:szCs w:val="28"/>
        </w:rPr>
        <w:t>в целях их дальнейшего вовлечения в хозяйственный оборот и пополнения бюджета городского округа Большой Камень.</w:t>
      </w:r>
    </w:p>
    <w:p w:rsidR="004169C7" w:rsidRPr="004169C7" w:rsidRDefault="004169C7" w:rsidP="004169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AE7">
        <w:rPr>
          <w:rFonts w:ascii="Times New Roman" w:hAnsi="Times New Roman"/>
          <w:sz w:val="28"/>
          <w:szCs w:val="28"/>
        </w:rPr>
        <w:t xml:space="preserve">На реализацию мероприятий направлено </w:t>
      </w:r>
      <w:r>
        <w:rPr>
          <w:rFonts w:ascii="Times New Roman" w:hAnsi="Times New Roman"/>
          <w:sz w:val="28"/>
          <w:szCs w:val="28"/>
        </w:rPr>
        <w:t>2028,33</w:t>
      </w:r>
      <w:r w:rsidRPr="00285AE7">
        <w:rPr>
          <w:rFonts w:ascii="Times New Roman" w:hAnsi="Times New Roman"/>
          <w:sz w:val="28"/>
          <w:szCs w:val="28"/>
        </w:rPr>
        <w:t xml:space="preserve"> тыс. рублей средств бюджета городского округа. Освоено (заключено контрактов) на сумму </w:t>
      </w:r>
      <w:r>
        <w:rPr>
          <w:rFonts w:ascii="Times New Roman" w:hAnsi="Times New Roman"/>
          <w:sz w:val="28"/>
          <w:szCs w:val="28"/>
        </w:rPr>
        <w:t>1334,38 тыс. рублей (65,79</w:t>
      </w:r>
      <w:r w:rsidRPr="00285AE7">
        <w:rPr>
          <w:rFonts w:ascii="Times New Roman" w:hAnsi="Times New Roman"/>
          <w:sz w:val="28"/>
          <w:szCs w:val="28"/>
        </w:rPr>
        <w:t>% бюджетных ассигнований</w:t>
      </w:r>
      <w:r w:rsidRPr="004169C7">
        <w:rPr>
          <w:rFonts w:ascii="Times New Roman" w:hAnsi="Times New Roman"/>
          <w:sz w:val="28"/>
          <w:szCs w:val="28"/>
        </w:rPr>
        <w:t xml:space="preserve">). </w:t>
      </w:r>
    </w:p>
    <w:p w:rsidR="004169C7" w:rsidRPr="004169C7" w:rsidRDefault="004169C7" w:rsidP="00C669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9C7">
        <w:rPr>
          <w:rFonts w:ascii="Times New Roman" w:hAnsi="Times New Roman"/>
          <w:sz w:val="28"/>
          <w:szCs w:val="28"/>
        </w:rPr>
        <w:t xml:space="preserve">Направление 1. </w:t>
      </w:r>
      <w:r w:rsidRPr="004169C7">
        <w:rPr>
          <w:rFonts w:ascii="Times New Roman" w:hAnsi="Times New Roman"/>
          <w:sz w:val="28"/>
          <w:szCs w:val="28"/>
          <w:lang w:eastAsia="ru-RU"/>
        </w:rPr>
        <w:t>Оценка недвижимости, признание прав и регулирование отношений по  муниципальной собственности.</w:t>
      </w:r>
    </w:p>
    <w:p w:rsidR="00B556CF" w:rsidRPr="00285AE7" w:rsidRDefault="00C6693E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>В рамках мероприятия по оценке недвижимости, признании прав и регулировании</w:t>
      </w:r>
      <w:r w:rsidR="00D91C99" w:rsidRPr="00285AE7">
        <w:rPr>
          <w:rFonts w:ascii="Times New Roman" w:eastAsia="Calibri" w:hAnsi="Times New Roman"/>
          <w:sz w:val="28"/>
          <w:szCs w:val="28"/>
        </w:rPr>
        <w:t xml:space="preserve"> отношений по государственно</w:t>
      </w:r>
      <w:r w:rsidRPr="00285AE7">
        <w:rPr>
          <w:rFonts w:ascii="Times New Roman" w:eastAsia="Calibri" w:hAnsi="Times New Roman"/>
          <w:sz w:val="28"/>
          <w:szCs w:val="28"/>
        </w:rPr>
        <w:t xml:space="preserve">й и муниципальной собственности, </w:t>
      </w:r>
      <w:r w:rsidR="00D91C99" w:rsidRPr="00285AE7">
        <w:rPr>
          <w:rFonts w:ascii="Times New Roman" w:eastAsia="Calibri" w:hAnsi="Times New Roman"/>
          <w:sz w:val="28"/>
          <w:szCs w:val="28"/>
        </w:rPr>
        <w:t>произведена оценка объект</w:t>
      </w:r>
      <w:r w:rsidR="00B556CF" w:rsidRPr="00285AE7">
        <w:rPr>
          <w:rFonts w:ascii="Times New Roman" w:eastAsia="Calibri" w:hAnsi="Times New Roman"/>
          <w:sz w:val="28"/>
          <w:szCs w:val="28"/>
        </w:rPr>
        <w:t xml:space="preserve">ов муниципальной собственности </w:t>
      </w:r>
      <w:r w:rsidR="00D91C99" w:rsidRPr="00285AE7">
        <w:rPr>
          <w:rFonts w:ascii="Times New Roman" w:eastAsia="Calibri" w:hAnsi="Times New Roman"/>
          <w:sz w:val="28"/>
          <w:szCs w:val="28"/>
        </w:rPr>
        <w:t>в целях продажи, передачи в аренду, изъятия для муниципальных нужд, постановки на баланс казны городского округа Большой Камень</w:t>
      </w:r>
      <w:r w:rsidR="00EB54B7" w:rsidRPr="00285AE7">
        <w:rPr>
          <w:rFonts w:ascii="Times New Roman" w:eastAsia="Calibri" w:hAnsi="Times New Roman"/>
          <w:sz w:val="28"/>
          <w:szCs w:val="28"/>
        </w:rPr>
        <w:t xml:space="preserve"> (приложение № 1)</w:t>
      </w:r>
      <w:r w:rsidR="00D91C99" w:rsidRPr="00285AE7">
        <w:rPr>
          <w:rFonts w:ascii="Times New Roman" w:eastAsia="Calibri" w:hAnsi="Times New Roman"/>
          <w:sz w:val="28"/>
          <w:szCs w:val="28"/>
        </w:rPr>
        <w:t>.</w:t>
      </w:r>
    </w:p>
    <w:p w:rsidR="00652DAE" w:rsidRDefault="00D91C99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85AE7">
        <w:rPr>
          <w:rFonts w:ascii="Times New Roman" w:eastAsia="Calibri" w:hAnsi="Times New Roman"/>
          <w:sz w:val="28"/>
          <w:szCs w:val="28"/>
        </w:rPr>
        <w:t xml:space="preserve"> </w:t>
      </w:r>
      <w:r w:rsidRPr="00652DAE">
        <w:rPr>
          <w:rFonts w:ascii="Times New Roman" w:eastAsia="Calibri" w:hAnsi="Times New Roman"/>
          <w:sz w:val="28"/>
          <w:szCs w:val="28"/>
        </w:rPr>
        <w:t xml:space="preserve">Проведены кадастровые работы в отношении объектов </w:t>
      </w:r>
      <w:proofErr w:type="gramStart"/>
      <w:r w:rsidR="00652DAE" w:rsidRPr="00652DAE"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 w:rsidR="00652DAE" w:rsidRPr="00652DAE">
        <w:rPr>
          <w:rFonts w:ascii="Times New Roman" w:eastAsia="Calibri" w:hAnsi="Times New Roman"/>
          <w:sz w:val="28"/>
          <w:szCs w:val="28"/>
        </w:rPr>
        <w:t xml:space="preserve"> имущества: </w:t>
      </w:r>
    </w:p>
    <w:p w:rsidR="001442F2" w:rsidRDefault="00652DAE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652DAE">
        <w:rPr>
          <w:rFonts w:ascii="Times New Roman" w:eastAsia="Calibri" w:hAnsi="Times New Roman"/>
          <w:sz w:val="28"/>
          <w:szCs w:val="28"/>
        </w:rPr>
        <w:t>автомоби</w:t>
      </w:r>
      <w:r w:rsidR="001442F2">
        <w:rPr>
          <w:rFonts w:ascii="Times New Roman" w:eastAsia="Calibri" w:hAnsi="Times New Roman"/>
          <w:sz w:val="28"/>
          <w:szCs w:val="28"/>
        </w:rPr>
        <w:t>льные дороги общего пользования;</w:t>
      </w:r>
    </w:p>
    <w:p w:rsidR="001442F2" w:rsidRDefault="001442F2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652DAE" w:rsidRPr="00652DAE">
        <w:rPr>
          <w:rFonts w:ascii="Times New Roman" w:eastAsia="Calibri" w:hAnsi="Times New Roman"/>
          <w:sz w:val="28"/>
          <w:szCs w:val="28"/>
        </w:rPr>
        <w:t xml:space="preserve"> </w:t>
      </w:r>
      <w:r w:rsidR="00652DAE">
        <w:rPr>
          <w:rFonts w:ascii="Times New Roman" w:eastAsia="Calibri" w:hAnsi="Times New Roman"/>
          <w:sz w:val="28"/>
          <w:szCs w:val="28"/>
        </w:rPr>
        <w:t>внутрикварталь</w:t>
      </w:r>
      <w:r>
        <w:rPr>
          <w:rFonts w:ascii="Times New Roman" w:eastAsia="Calibri" w:hAnsi="Times New Roman"/>
          <w:sz w:val="28"/>
          <w:szCs w:val="28"/>
        </w:rPr>
        <w:t>ные проезды;</w:t>
      </w:r>
    </w:p>
    <w:p w:rsidR="00D91C99" w:rsidRDefault="001442F2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пешеходные дорожки;</w:t>
      </w:r>
    </w:p>
    <w:p w:rsidR="00652DAE" w:rsidRDefault="00652DAE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442F2">
        <w:rPr>
          <w:rFonts w:ascii="Times New Roman" w:eastAsia="Calibri" w:hAnsi="Times New Roman"/>
          <w:sz w:val="28"/>
          <w:szCs w:val="28"/>
        </w:rPr>
        <w:t xml:space="preserve">жилые помещения по </w:t>
      </w:r>
      <w:r>
        <w:rPr>
          <w:rFonts w:ascii="Times New Roman" w:eastAsia="Calibri" w:hAnsi="Times New Roman"/>
          <w:sz w:val="28"/>
          <w:szCs w:val="28"/>
        </w:rPr>
        <w:t xml:space="preserve">ул. имени В.А. Маслакова, </w:t>
      </w:r>
      <w:r w:rsidR="001442F2">
        <w:rPr>
          <w:rFonts w:ascii="Times New Roman" w:eastAsia="Calibri" w:hAnsi="Times New Roman"/>
          <w:sz w:val="28"/>
          <w:szCs w:val="28"/>
        </w:rPr>
        <w:t>Ленина;</w:t>
      </w:r>
    </w:p>
    <w:p w:rsidR="001442F2" w:rsidRDefault="00652DAE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нежилые здания по ул. Ленина, д. 3</w:t>
      </w:r>
      <w:r w:rsidR="001442F2">
        <w:rPr>
          <w:rFonts w:ascii="Times New Roman" w:eastAsia="Calibri" w:hAnsi="Times New Roman"/>
          <w:sz w:val="28"/>
          <w:szCs w:val="28"/>
        </w:rPr>
        <w:t>;</w:t>
      </w:r>
    </w:p>
    <w:p w:rsidR="001442F2" w:rsidRDefault="001442F2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сооружение КТП;</w:t>
      </w:r>
    </w:p>
    <w:p w:rsidR="001442F2" w:rsidRDefault="001442F2" w:rsidP="00D648A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система водоснабжения.</w:t>
      </w:r>
    </w:p>
    <w:p w:rsidR="001442F2" w:rsidRDefault="001442F2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Проведено уточнение местоположения объекта в пределах земельного участка.</w:t>
      </w:r>
    </w:p>
    <w:p w:rsidR="001442F2" w:rsidRDefault="001442F2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Составлен акт обследования недвижимости для снятия </w:t>
      </w: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кадастрового учета.</w:t>
      </w:r>
    </w:p>
    <w:p w:rsidR="00460771" w:rsidRDefault="00460771" w:rsidP="0046077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Произведена оценка </w:t>
      </w:r>
      <w:r w:rsidR="00BA664B">
        <w:rPr>
          <w:rFonts w:ascii="Times New Roman" w:eastAsia="Calibri" w:hAnsi="Times New Roman"/>
          <w:sz w:val="28"/>
          <w:szCs w:val="28"/>
        </w:rPr>
        <w:t xml:space="preserve">рыночной </w:t>
      </w:r>
      <w:r>
        <w:rPr>
          <w:rFonts w:ascii="Times New Roman" w:eastAsia="Calibri" w:hAnsi="Times New Roman"/>
          <w:sz w:val="28"/>
          <w:szCs w:val="28"/>
        </w:rPr>
        <w:t xml:space="preserve">стоимости </w:t>
      </w:r>
      <w:r w:rsidR="00BA664B">
        <w:rPr>
          <w:rFonts w:ascii="Times New Roman" w:eastAsia="Calibri" w:hAnsi="Times New Roman"/>
          <w:sz w:val="28"/>
          <w:szCs w:val="28"/>
        </w:rPr>
        <w:t>объектов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имущества:</w:t>
      </w:r>
    </w:p>
    <w:p w:rsidR="00460771" w:rsidRDefault="00460771" w:rsidP="0046077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муниципального жилья по ул. </w:t>
      </w:r>
      <w:proofErr w:type="spellStart"/>
      <w:r>
        <w:rPr>
          <w:rFonts w:ascii="Times New Roman" w:eastAsia="Calibri" w:hAnsi="Times New Roman"/>
          <w:sz w:val="28"/>
          <w:szCs w:val="28"/>
        </w:rPr>
        <w:t>Русецкого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д. 3; пер. </w:t>
      </w:r>
      <w:proofErr w:type="gramStart"/>
      <w:r>
        <w:rPr>
          <w:rFonts w:ascii="Times New Roman" w:eastAsia="Calibri" w:hAnsi="Times New Roman"/>
          <w:sz w:val="28"/>
          <w:szCs w:val="28"/>
        </w:rPr>
        <w:t>Советский</w:t>
      </w:r>
      <w:proofErr w:type="gramEnd"/>
      <w:r>
        <w:rPr>
          <w:rFonts w:ascii="Times New Roman" w:eastAsia="Calibri" w:hAnsi="Times New Roman"/>
          <w:sz w:val="28"/>
          <w:szCs w:val="28"/>
        </w:rPr>
        <w:t>, д. 6, 7;</w:t>
      </w:r>
    </w:p>
    <w:p w:rsidR="00460771" w:rsidRDefault="00460771" w:rsidP="0046077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право пользования </w:t>
      </w:r>
      <w:r w:rsidR="00BA664B">
        <w:rPr>
          <w:rFonts w:ascii="Times New Roman" w:eastAsia="Calibri" w:hAnsi="Times New Roman"/>
          <w:sz w:val="28"/>
          <w:szCs w:val="28"/>
        </w:rPr>
        <w:t xml:space="preserve">на условиях аренды </w:t>
      </w:r>
      <w:r>
        <w:rPr>
          <w:rFonts w:ascii="Times New Roman" w:eastAsia="Calibri" w:hAnsi="Times New Roman"/>
          <w:sz w:val="28"/>
          <w:szCs w:val="28"/>
        </w:rPr>
        <w:t>нежилыми помещениями (ул. Гагарина, 17а</w:t>
      </w:r>
      <w:r w:rsidR="00BA664B">
        <w:rPr>
          <w:rFonts w:ascii="Times New Roman" w:eastAsia="Calibri" w:hAnsi="Times New Roman"/>
          <w:sz w:val="28"/>
          <w:szCs w:val="28"/>
        </w:rPr>
        <w:t xml:space="preserve">; </w:t>
      </w:r>
      <w:r>
        <w:rPr>
          <w:rFonts w:ascii="Times New Roman" w:eastAsia="Calibri" w:hAnsi="Times New Roman"/>
          <w:sz w:val="28"/>
          <w:szCs w:val="28"/>
        </w:rPr>
        <w:t>ул. Приморского Комсомола 2, 3</w:t>
      </w:r>
      <w:r w:rsidR="00BA664B">
        <w:rPr>
          <w:rFonts w:ascii="Times New Roman" w:eastAsia="Calibri" w:hAnsi="Times New Roman"/>
          <w:sz w:val="28"/>
          <w:szCs w:val="28"/>
        </w:rPr>
        <w:t>; ул. Карла Маркса, 21; им. В.А. Маслакова, 3</w:t>
      </w:r>
      <w:r>
        <w:rPr>
          <w:rFonts w:ascii="Times New Roman" w:eastAsia="Calibri" w:hAnsi="Times New Roman"/>
          <w:sz w:val="28"/>
          <w:szCs w:val="28"/>
        </w:rPr>
        <w:t>);</w:t>
      </w:r>
    </w:p>
    <w:p w:rsidR="00460771" w:rsidRDefault="00460771" w:rsidP="0046077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право пользования </w:t>
      </w:r>
      <w:r w:rsidR="00BA664B">
        <w:rPr>
          <w:rFonts w:ascii="Times New Roman" w:eastAsia="Calibri" w:hAnsi="Times New Roman"/>
          <w:sz w:val="28"/>
          <w:szCs w:val="28"/>
        </w:rPr>
        <w:t xml:space="preserve">на условиях аренды </w:t>
      </w:r>
      <w:r>
        <w:rPr>
          <w:rFonts w:ascii="Times New Roman" w:eastAsia="Calibri" w:hAnsi="Times New Roman"/>
          <w:sz w:val="28"/>
          <w:szCs w:val="28"/>
        </w:rPr>
        <w:t>объекта</w:t>
      </w:r>
      <w:r w:rsidR="00BA664B">
        <w:rPr>
          <w:rFonts w:ascii="Times New Roman" w:eastAsia="Calibri" w:hAnsi="Times New Roman"/>
          <w:sz w:val="28"/>
          <w:szCs w:val="28"/>
        </w:rPr>
        <w:t>ми электросетевого хозяйства (18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>);</w:t>
      </w:r>
    </w:p>
    <w:p w:rsidR="00460771" w:rsidRDefault="00BA664B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право пользования на условиях аренды земельными участками (2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>);</w:t>
      </w:r>
    </w:p>
    <w:p w:rsidR="00BA664B" w:rsidRDefault="00BA664B" w:rsidP="00BA664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A3175">
        <w:rPr>
          <w:rFonts w:ascii="Times New Roman" w:eastAsia="Calibri" w:hAnsi="Times New Roman"/>
          <w:sz w:val="28"/>
          <w:szCs w:val="28"/>
        </w:rPr>
        <w:t>рыночная стоимость транспортных средств</w:t>
      </w:r>
      <w:r>
        <w:rPr>
          <w:rFonts w:ascii="Times New Roman" w:eastAsia="Calibri" w:hAnsi="Times New Roman"/>
          <w:sz w:val="28"/>
          <w:szCs w:val="28"/>
        </w:rPr>
        <w:t xml:space="preserve"> (2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>);</w:t>
      </w:r>
    </w:p>
    <w:p w:rsidR="00BA664B" w:rsidRDefault="00BA664B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A3175">
        <w:rPr>
          <w:rFonts w:ascii="Times New Roman" w:eastAsia="Calibri" w:hAnsi="Times New Roman"/>
          <w:sz w:val="28"/>
          <w:szCs w:val="28"/>
        </w:rPr>
        <w:t xml:space="preserve">рыночная стоимость </w:t>
      </w:r>
      <w:r>
        <w:rPr>
          <w:rFonts w:ascii="Times New Roman" w:eastAsia="Calibri" w:hAnsi="Times New Roman"/>
          <w:sz w:val="28"/>
          <w:szCs w:val="28"/>
        </w:rPr>
        <w:t>нежил</w:t>
      </w:r>
      <w:r w:rsidR="005A3175">
        <w:rPr>
          <w:rFonts w:ascii="Times New Roman" w:eastAsia="Calibri" w:hAnsi="Times New Roman"/>
          <w:sz w:val="28"/>
          <w:szCs w:val="28"/>
        </w:rPr>
        <w:t>ых</w:t>
      </w:r>
      <w:r>
        <w:rPr>
          <w:rFonts w:ascii="Times New Roman" w:eastAsia="Calibri" w:hAnsi="Times New Roman"/>
          <w:sz w:val="28"/>
          <w:szCs w:val="28"/>
        </w:rPr>
        <w:t xml:space="preserve"> помещени</w:t>
      </w:r>
      <w:r w:rsidR="005A3175">
        <w:rPr>
          <w:rFonts w:ascii="Times New Roman" w:eastAsia="Calibri" w:hAnsi="Times New Roman"/>
          <w:sz w:val="28"/>
          <w:szCs w:val="28"/>
        </w:rPr>
        <w:t>й</w:t>
      </w:r>
      <w:r>
        <w:rPr>
          <w:rFonts w:ascii="Times New Roman" w:eastAsia="Calibri" w:hAnsi="Times New Roman"/>
          <w:sz w:val="28"/>
          <w:szCs w:val="28"/>
        </w:rPr>
        <w:t xml:space="preserve"> по ул. Гагарина, 29, пом. 23 и ул. Приморского Комсомола, 10б</w:t>
      </w:r>
      <w:r w:rsidR="005A3175">
        <w:rPr>
          <w:rFonts w:ascii="Times New Roman" w:eastAsia="Calibri" w:hAnsi="Times New Roman"/>
          <w:sz w:val="28"/>
          <w:szCs w:val="28"/>
        </w:rPr>
        <w:t>;</w:t>
      </w:r>
    </w:p>
    <w:p w:rsidR="005A3175" w:rsidRDefault="005A3175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5A317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рыночная стоимость магистрального хозяйственного питьевого трубопровода, напорного канализационного коллектора, ливневой канализации;</w:t>
      </w:r>
    </w:p>
    <w:p w:rsidR="005A3175" w:rsidRDefault="005A3175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рыночная стоимость автомобиля </w:t>
      </w:r>
      <w:r>
        <w:rPr>
          <w:rFonts w:ascii="Times New Roman" w:eastAsia="Calibri" w:hAnsi="Times New Roman"/>
          <w:sz w:val="28"/>
          <w:szCs w:val="28"/>
          <w:lang w:val="en-US"/>
        </w:rPr>
        <w:t>NISSAN</w:t>
      </w:r>
      <w:r w:rsidRPr="005A317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TERRANO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5A3175" w:rsidRPr="005A3175" w:rsidRDefault="005A3175" w:rsidP="001442F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рыночная стоимость холодильных установок (2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>).</w:t>
      </w:r>
    </w:p>
    <w:p w:rsidR="00720A17" w:rsidRPr="00652DAE" w:rsidRDefault="004169C7" w:rsidP="00652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F13">
        <w:rPr>
          <w:rFonts w:ascii="Times New Roman" w:hAnsi="Times New Roman"/>
          <w:sz w:val="28"/>
          <w:szCs w:val="28"/>
        </w:rPr>
        <w:t xml:space="preserve">На реализацию </w:t>
      </w:r>
      <w:r w:rsidR="00DF7EA4">
        <w:rPr>
          <w:rFonts w:ascii="Times New Roman" w:hAnsi="Times New Roman"/>
          <w:sz w:val="28"/>
          <w:szCs w:val="28"/>
        </w:rPr>
        <w:t xml:space="preserve">указанных </w:t>
      </w:r>
      <w:r w:rsidRPr="00401F13">
        <w:rPr>
          <w:rFonts w:ascii="Times New Roman" w:hAnsi="Times New Roman"/>
          <w:sz w:val="28"/>
          <w:szCs w:val="28"/>
        </w:rPr>
        <w:t xml:space="preserve">мероприятий направлено 1261,00 тыс. рублей средств бюджета городского округа. Освоено (заключено контрактов) на сумму </w:t>
      </w:r>
      <w:r w:rsidR="00401F13" w:rsidRPr="00401F13">
        <w:rPr>
          <w:rFonts w:ascii="Times New Roman" w:hAnsi="Times New Roman"/>
          <w:sz w:val="28"/>
          <w:szCs w:val="28"/>
        </w:rPr>
        <w:t>762,23 тыс. рублей (60,45</w:t>
      </w:r>
      <w:r w:rsidRPr="00401F13">
        <w:rPr>
          <w:rFonts w:ascii="Times New Roman" w:hAnsi="Times New Roman"/>
          <w:sz w:val="28"/>
          <w:szCs w:val="28"/>
        </w:rPr>
        <w:t>% бюджетных ассигнований). Экономия средств бюджета составила 498,77 тыс. рублей</w:t>
      </w:r>
      <w:r w:rsidR="00B556CF" w:rsidRPr="00401F13">
        <w:rPr>
          <w:rFonts w:ascii="Times New Roman" w:hAnsi="Times New Roman"/>
          <w:sz w:val="28"/>
          <w:szCs w:val="28"/>
        </w:rPr>
        <w:t xml:space="preserve"> получилась </w:t>
      </w:r>
      <w:r w:rsidR="000F719E" w:rsidRPr="00401F13">
        <w:rPr>
          <w:rFonts w:ascii="Times New Roman" w:hAnsi="Times New Roman"/>
          <w:sz w:val="28"/>
          <w:szCs w:val="28"/>
        </w:rPr>
        <w:t>за счет уменьшения суммы контрактов на выполнение соответствующих работ</w:t>
      </w:r>
      <w:r w:rsidR="00CB765D" w:rsidRPr="00401F13">
        <w:rPr>
          <w:rFonts w:ascii="Times New Roman" w:hAnsi="Times New Roman"/>
          <w:sz w:val="28"/>
          <w:szCs w:val="28"/>
        </w:rPr>
        <w:t>, в том числе</w:t>
      </w:r>
      <w:r w:rsidR="00720A17" w:rsidRPr="00401F13">
        <w:rPr>
          <w:rFonts w:ascii="Times New Roman" w:hAnsi="Times New Roman"/>
          <w:sz w:val="28"/>
          <w:szCs w:val="28"/>
        </w:rPr>
        <w:t>:</w:t>
      </w:r>
    </w:p>
    <w:p w:rsidR="00652DAE" w:rsidRPr="00652DAE" w:rsidRDefault="00652DAE" w:rsidP="00652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DAE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о муниципальным контрактам </w:t>
      </w:r>
      <w:r w:rsidRPr="00652DAE">
        <w:rPr>
          <w:rFonts w:ascii="Times New Roman" w:hAnsi="Times New Roman"/>
          <w:sz w:val="28"/>
          <w:szCs w:val="28"/>
        </w:rPr>
        <w:t xml:space="preserve">№ 0105, 0104, 036 на проведение кадастровых работ в отношении объектов муниципального имущества; </w:t>
      </w:r>
      <w:r w:rsidRPr="00652DAE">
        <w:rPr>
          <w:rFonts w:ascii="Times New Roman" w:hAnsi="Times New Roman"/>
          <w:sz w:val="28"/>
          <w:szCs w:val="28"/>
        </w:rPr>
        <w:br/>
        <w:t xml:space="preserve">на оценку рыночной стоимости объектов муниципального имущества  уменьшение суммы составило 364, 43 </w:t>
      </w:r>
      <w:proofErr w:type="spellStart"/>
      <w:r w:rsidRPr="00652DAE">
        <w:rPr>
          <w:rFonts w:ascii="Times New Roman" w:hAnsi="Times New Roman"/>
          <w:sz w:val="28"/>
          <w:szCs w:val="28"/>
        </w:rPr>
        <w:t>тыс</w:t>
      </w:r>
      <w:proofErr w:type="gramStart"/>
      <w:r w:rsidRPr="00652DAE">
        <w:rPr>
          <w:rFonts w:ascii="Times New Roman" w:hAnsi="Times New Roman"/>
          <w:sz w:val="28"/>
          <w:szCs w:val="28"/>
        </w:rPr>
        <w:t>.р</w:t>
      </w:r>
      <w:proofErr w:type="gramEnd"/>
      <w:r w:rsidRPr="00652DAE">
        <w:rPr>
          <w:rFonts w:ascii="Times New Roman" w:hAnsi="Times New Roman"/>
          <w:sz w:val="28"/>
          <w:szCs w:val="28"/>
        </w:rPr>
        <w:t>уб</w:t>
      </w:r>
      <w:proofErr w:type="spellEnd"/>
      <w:r w:rsidRPr="00652DAE">
        <w:rPr>
          <w:rFonts w:ascii="Times New Roman" w:hAnsi="Times New Roman"/>
          <w:sz w:val="28"/>
          <w:szCs w:val="28"/>
        </w:rPr>
        <w:t>.</w:t>
      </w:r>
    </w:p>
    <w:p w:rsidR="00652DAE" w:rsidRPr="00652DAE" w:rsidRDefault="00652DAE" w:rsidP="00652D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DAE">
        <w:rPr>
          <w:rFonts w:ascii="Times New Roman" w:hAnsi="Times New Roman"/>
          <w:sz w:val="28"/>
          <w:szCs w:val="28"/>
        </w:rPr>
        <w:t>по муниципальным контрактам №№ 8, 022, 013, 014, 024, 050, 067, 088, 0102 на оценку рыночной стоимости объектов муниципального имущества</w:t>
      </w:r>
      <w:r w:rsidRPr="00652DAE">
        <w:rPr>
          <w:rFonts w:ascii="Times New Roman" w:hAnsi="Times New Roman"/>
        </w:rPr>
        <w:t xml:space="preserve"> </w:t>
      </w:r>
      <w:r w:rsidRPr="00652DAE">
        <w:rPr>
          <w:rFonts w:ascii="Times New Roman" w:hAnsi="Times New Roman"/>
          <w:sz w:val="28"/>
          <w:szCs w:val="28"/>
        </w:rPr>
        <w:t xml:space="preserve">уменьшение суммы составило 134,34 </w:t>
      </w:r>
      <w:proofErr w:type="spellStart"/>
      <w:r w:rsidRPr="00652DAE">
        <w:rPr>
          <w:rFonts w:ascii="Times New Roman" w:hAnsi="Times New Roman"/>
          <w:sz w:val="28"/>
          <w:szCs w:val="28"/>
        </w:rPr>
        <w:t>тыс</w:t>
      </w:r>
      <w:proofErr w:type="gramStart"/>
      <w:r w:rsidRPr="00652DAE">
        <w:rPr>
          <w:rFonts w:ascii="Times New Roman" w:hAnsi="Times New Roman"/>
          <w:sz w:val="28"/>
          <w:szCs w:val="28"/>
        </w:rPr>
        <w:t>.р</w:t>
      </w:r>
      <w:proofErr w:type="gramEnd"/>
      <w:r w:rsidRPr="00652DAE">
        <w:rPr>
          <w:rFonts w:ascii="Times New Roman" w:hAnsi="Times New Roman"/>
          <w:sz w:val="28"/>
          <w:szCs w:val="28"/>
        </w:rPr>
        <w:t>уб</w:t>
      </w:r>
      <w:proofErr w:type="spellEnd"/>
      <w:r w:rsidRPr="00652DAE">
        <w:rPr>
          <w:rFonts w:ascii="Times New Roman" w:hAnsi="Times New Roman"/>
          <w:sz w:val="28"/>
          <w:szCs w:val="28"/>
        </w:rPr>
        <w:t>.</w:t>
      </w:r>
    </w:p>
    <w:p w:rsidR="007A11D8" w:rsidRPr="00DF7EA4" w:rsidRDefault="007A11D8" w:rsidP="00596E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2. </w:t>
      </w:r>
      <w:r w:rsidRPr="00DF7EA4">
        <w:rPr>
          <w:rFonts w:ascii="Times New Roman" w:hAnsi="Times New Roman"/>
          <w:sz w:val="28"/>
          <w:szCs w:val="28"/>
          <w:lang w:eastAsia="ru-RU"/>
        </w:rPr>
        <w:t>Содержание и обслуживание муниципальной казны городского округа.</w:t>
      </w:r>
    </w:p>
    <w:p w:rsidR="00596E11" w:rsidRPr="00DF7EA4" w:rsidRDefault="001F66B8" w:rsidP="00596E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eastAsiaTheme="minorHAnsi" w:hAnsi="Times New Roman"/>
          <w:sz w:val="28"/>
          <w:szCs w:val="28"/>
        </w:rPr>
        <w:t xml:space="preserve">На реализацию </w:t>
      </w:r>
      <w:r w:rsidR="007A11D8" w:rsidRPr="00DF7EA4">
        <w:rPr>
          <w:rFonts w:ascii="Times New Roman" w:eastAsiaTheme="minorHAnsi" w:hAnsi="Times New Roman"/>
          <w:sz w:val="28"/>
          <w:szCs w:val="28"/>
        </w:rPr>
        <w:t xml:space="preserve">указанных </w:t>
      </w:r>
      <w:r w:rsidRPr="00DF7EA4">
        <w:rPr>
          <w:rFonts w:ascii="Times New Roman" w:eastAsiaTheme="minorHAnsi" w:hAnsi="Times New Roman"/>
          <w:sz w:val="28"/>
          <w:szCs w:val="28"/>
        </w:rPr>
        <w:t xml:space="preserve">мероприятий </w:t>
      </w:r>
      <w:r w:rsidRPr="00DF7EA4">
        <w:rPr>
          <w:rFonts w:ascii="Times New Roman" w:eastAsia="Calibri" w:hAnsi="Times New Roman"/>
          <w:sz w:val="28"/>
          <w:szCs w:val="28"/>
        </w:rPr>
        <w:t>направле</w:t>
      </w:r>
      <w:r w:rsidR="007A11D8" w:rsidRPr="00DF7EA4">
        <w:rPr>
          <w:rFonts w:ascii="Times New Roman" w:eastAsia="Calibri" w:hAnsi="Times New Roman"/>
          <w:sz w:val="28"/>
          <w:szCs w:val="28"/>
        </w:rPr>
        <w:t>но 80 тыс. руб. бюджетных средс</w:t>
      </w:r>
      <w:r w:rsidRPr="00DF7EA4">
        <w:rPr>
          <w:rFonts w:ascii="Times New Roman" w:eastAsia="Calibri" w:hAnsi="Times New Roman"/>
          <w:sz w:val="28"/>
          <w:szCs w:val="28"/>
        </w:rPr>
        <w:t>тв</w:t>
      </w:r>
      <w:r w:rsidR="00B27E2E" w:rsidRPr="00DF7EA4">
        <w:rPr>
          <w:rFonts w:ascii="Times New Roman" w:eastAsia="Calibri" w:hAnsi="Times New Roman"/>
          <w:sz w:val="28"/>
          <w:szCs w:val="28"/>
        </w:rPr>
        <w:t xml:space="preserve">, произведена уплата транспортного налога в размере </w:t>
      </w:r>
      <w:r w:rsidR="007A11D8" w:rsidRPr="00DF7EA4">
        <w:rPr>
          <w:rFonts w:ascii="Times New Roman" w:eastAsia="Calibri" w:hAnsi="Times New Roman"/>
          <w:sz w:val="28"/>
          <w:szCs w:val="28"/>
        </w:rPr>
        <w:t>80,00</w:t>
      </w:r>
      <w:r w:rsidR="00B27E2E" w:rsidRPr="00DF7EA4">
        <w:rPr>
          <w:rFonts w:ascii="Times New Roman" w:eastAsia="Calibri" w:hAnsi="Times New Roman"/>
          <w:sz w:val="28"/>
          <w:szCs w:val="28"/>
        </w:rPr>
        <w:t xml:space="preserve"> тыс. рублей. </w:t>
      </w:r>
      <w:r w:rsidR="007A11D8" w:rsidRPr="00DF7EA4">
        <w:rPr>
          <w:rFonts w:ascii="Times New Roman" w:hAnsi="Times New Roman"/>
          <w:sz w:val="28"/>
          <w:szCs w:val="28"/>
        </w:rPr>
        <w:t>(100</w:t>
      </w:r>
      <w:r w:rsidR="00596E11" w:rsidRPr="00DF7EA4">
        <w:rPr>
          <w:rFonts w:ascii="Times New Roman" w:hAnsi="Times New Roman"/>
          <w:sz w:val="28"/>
          <w:szCs w:val="28"/>
        </w:rPr>
        <w:t>% бюджетных ассигнований).</w:t>
      </w:r>
    </w:p>
    <w:p w:rsidR="007A11D8" w:rsidRPr="00DF7EA4" w:rsidRDefault="007A11D8" w:rsidP="00D648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EA4">
        <w:rPr>
          <w:rFonts w:ascii="Times New Roman" w:hAnsi="Times New Roman"/>
          <w:sz w:val="28"/>
          <w:szCs w:val="28"/>
        </w:rPr>
        <w:t xml:space="preserve">Направление 3. </w:t>
      </w:r>
      <w:r w:rsidRPr="00DF7EA4">
        <w:rPr>
          <w:rFonts w:ascii="Times New Roman" w:hAnsi="Times New Roman"/>
          <w:sz w:val="28"/>
          <w:szCs w:val="28"/>
          <w:lang w:eastAsia="ru-RU"/>
        </w:rPr>
        <w:t>Мероприятия по землеустройству и землепользованию.</w:t>
      </w:r>
    </w:p>
    <w:p w:rsidR="007225B1" w:rsidRPr="00DF7EA4" w:rsidRDefault="00B556CF" w:rsidP="007225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F7EA4">
        <w:rPr>
          <w:rFonts w:ascii="Times New Roman" w:eastAsia="Calibri" w:hAnsi="Times New Roman"/>
          <w:sz w:val="28"/>
          <w:szCs w:val="28"/>
        </w:rPr>
        <w:t xml:space="preserve">В рамках </w:t>
      </w:r>
      <w:r w:rsidR="007A11D8" w:rsidRPr="00DF7EA4">
        <w:rPr>
          <w:rFonts w:ascii="Times New Roman" w:eastAsia="Calibri" w:hAnsi="Times New Roman"/>
          <w:sz w:val="28"/>
          <w:szCs w:val="28"/>
        </w:rPr>
        <w:t>указанных мероприятий</w:t>
      </w:r>
      <w:r w:rsidR="00D648AC" w:rsidRPr="00DF7EA4">
        <w:rPr>
          <w:rFonts w:ascii="Times New Roman" w:eastAsia="Calibri" w:hAnsi="Times New Roman"/>
          <w:sz w:val="28"/>
          <w:szCs w:val="28"/>
        </w:rPr>
        <w:t xml:space="preserve"> </w:t>
      </w:r>
      <w:r w:rsidRPr="00DF7EA4">
        <w:rPr>
          <w:rFonts w:ascii="Times New Roman" w:eastAsia="Calibri" w:hAnsi="Times New Roman"/>
          <w:sz w:val="28"/>
          <w:szCs w:val="28"/>
        </w:rPr>
        <w:t>проведены следующие работы</w:t>
      </w:r>
      <w:r w:rsidR="00DF7EA4">
        <w:rPr>
          <w:rFonts w:ascii="Times New Roman" w:eastAsia="Calibri" w:hAnsi="Times New Roman"/>
          <w:sz w:val="28"/>
          <w:szCs w:val="28"/>
        </w:rPr>
        <w:t xml:space="preserve"> </w:t>
      </w:r>
      <w:r w:rsidR="00DF7EA4">
        <w:rPr>
          <w:rFonts w:ascii="Times New Roman" w:hAnsi="Times New Roman"/>
          <w:sz w:val="28"/>
          <w:szCs w:val="28"/>
          <w:lang w:eastAsia="ru-RU"/>
        </w:rPr>
        <w:t>(приложение № 2)</w:t>
      </w:r>
      <w:r w:rsidRPr="00DF7EA4">
        <w:rPr>
          <w:rFonts w:ascii="Times New Roman" w:eastAsia="Calibri" w:hAnsi="Times New Roman"/>
          <w:sz w:val="28"/>
          <w:szCs w:val="28"/>
        </w:rPr>
        <w:t>:</w:t>
      </w:r>
    </w:p>
    <w:p w:rsidR="007225B1" w:rsidRDefault="007225B1" w:rsidP="007225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7225B1">
        <w:rPr>
          <w:rFonts w:ascii="Times New Roman" w:hAnsi="Times New Roman"/>
          <w:sz w:val="28"/>
          <w:szCs w:val="28"/>
        </w:rPr>
        <w:t xml:space="preserve">кадастровые работы по образованию 20 земельных участков в целях строительства объектов социальной, коммунальной инфраструктуры </w:t>
      </w:r>
      <w:r w:rsidRPr="007225B1">
        <w:rPr>
          <w:rFonts w:ascii="Times New Roman" w:hAnsi="Times New Roman"/>
          <w:sz w:val="28"/>
          <w:szCs w:val="28"/>
        </w:rPr>
        <w:br/>
        <w:t>в соответствии Планом комплексного социально-экономического развития городского округа Большой Камень, утверждённым Правительством Российской Федерации от 23 апреля 2020 года № 1122-р (амбулаторно поликлиническое обслуживание; строительство детского образова</w:t>
      </w:r>
      <w:r>
        <w:rPr>
          <w:rFonts w:ascii="Times New Roman" w:hAnsi="Times New Roman"/>
          <w:sz w:val="28"/>
          <w:szCs w:val="28"/>
        </w:rPr>
        <w:t>тельно-оздоровительного центра «Детский город»</w:t>
      </w:r>
      <w:r w:rsidRPr="007225B1">
        <w:rPr>
          <w:rFonts w:ascii="Times New Roman" w:hAnsi="Times New Roman"/>
          <w:sz w:val="28"/>
          <w:szCs w:val="28"/>
        </w:rPr>
        <w:t xml:space="preserve"> (с круглогодичным пребыванием детей) на 200 мест; благоустройство существующих скверов; строительство спортивной площадки по ул. Приморского Комсомола в г. Большой Камень; строительство спортивной площадки по ул. Карла Маркса  в г. Большой Камень</w:t>
      </w:r>
      <w:r>
        <w:rPr>
          <w:rFonts w:ascii="Times New Roman" w:hAnsi="Times New Roman"/>
          <w:sz w:val="28"/>
          <w:szCs w:val="28"/>
        </w:rPr>
        <w:t>);</w:t>
      </w:r>
    </w:p>
    <w:p w:rsidR="007225B1" w:rsidRDefault="007225B1" w:rsidP="007225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5B1">
        <w:rPr>
          <w:rFonts w:ascii="Times New Roman" w:hAnsi="Times New Roman"/>
          <w:sz w:val="28"/>
          <w:szCs w:val="28"/>
        </w:rPr>
        <w:t xml:space="preserve">работы по образованию 7 земельных участков с видом разрешенного использования: для индивидуального жилищного </w:t>
      </w:r>
      <w:r w:rsidRPr="007225B1">
        <w:rPr>
          <w:rFonts w:ascii="Times New Roman" w:hAnsi="Times New Roman"/>
          <w:sz w:val="28"/>
          <w:szCs w:val="28"/>
        </w:rPr>
        <w:lastRenderedPageBreak/>
        <w:t>строительства, которые в последующем стали предметом договоров аренды, заключённых по</w:t>
      </w:r>
      <w:r>
        <w:rPr>
          <w:rFonts w:ascii="Times New Roman" w:hAnsi="Times New Roman"/>
          <w:sz w:val="28"/>
          <w:szCs w:val="28"/>
        </w:rPr>
        <w:t>средством проведенных аукционов;</w:t>
      </w:r>
    </w:p>
    <w:p w:rsidR="007225B1" w:rsidRDefault="007225B1" w:rsidP="007225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5B1">
        <w:rPr>
          <w:rFonts w:ascii="Times New Roman" w:hAnsi="Times New Roman"/>
          <w:sz w:val="28"/>
          <w:szCs w:val="28"/>
        </w:rPr>
        <w:t>работы по образованию 14 земельных участков для их предоставления в аренду путем проведения аукциона</w:t>
      </w:r>
      <w:r>
        <w:rPr>
          <w:rFonts w:ascii="Times New Roman" w:hAnsi="Times New Roman"/>
          <w:sz w:val="28"/>
          <w:szCs w:val="28"/>
        </w:rPr>
        <w:t>;</w:t>
      </w:r>
    </w:p>
    <w:p w:rsidR="007225B1" w:rsidRDefault="007225B1" w:rsidP="007225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5B1">
        <w:rPr>
          <w:rFonts w:ascii="Times New Roman" w:hAnsi="Times New Roman"/>
          <w:sz w:val="28"/>
          <w:szCs w:val="28"/>
        </w:rPr>
        <w:t xml:space="preserve">работы по межеванию 3 действующих земельных участков </w:t>
      </w:r>
      <w:r w:rsidRPr="007225B1">
        <w:rPr>
          <w:rFonts w:ascii="Times New Roman" w:hAnsi="Times New Roman"/>
          <w:sz w:val="28"/>
          <w:szCs w:val="28"/>
        </w:rPr>
        <w:br/>
        <w:t>под ритуальную деятельность.</w:t>
      </w:r>
    </w:p>
    <w:p w:rsidR="007225B1" w:rsidRDefault="007225B1" w:rsidP="007225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25B1">
        <w:rPr>
          <w:rFonts w:ascii="Times New Roman" w:hAnsi="Times New Roman"/>
          <w:sz w:val="28"/>
          <w:szCs w:val="28"/>
        </w:rPr>
        <w:t>На реализацию указанных мероприятий направлено 687,34 тыс. рублей средств бюджета городского округа. Освоено (заключено контрактов) на сумму 492,14 тыс. рублей (71,6% бюджетных ассигнований).</w:t>
      </w:r>
    </w:p>
    <w:p w:rsidR="007225B1" w:rsidRPr="007225B1" w:rsidRDefault="007225B1" w:rsidP="007225B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225B1">
        <w:rPr>
          <w:rFonts w:ascii="Times New Roman" w:hAnsi="Times New Roman"/>
          <w:sz w:val="28"/>
          <w:szCs w:val="28"/>
        </w:rPr>
        <w:t>Экономия средств бюджета составила 195,20 тыс. рублей, в том числе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25B1">
        <w:rPr>
          <w:rFonts w:ascii="Times New Roman" w:hAnsi="Times New Roman"/>
          <w:sz w:val="28"/>
          <w:szCs w:val="28"/>
        </w:rPr>
        <w:t>за счет уменьшения суммы контрактов на выполнение соответствующих работ</w:t>
      </w:r>
      <w:r>
        <w:rPr>
          <w:rFonts w:ascii="Times New Roman" w:hAnsi="Times New Roman"/>
          <w:sz w:val="28"/>
          <w:szCs w:val="28"/>
        </w:rPr>
        <w:t xml:space="preserve"> по муниципальным контрактам </w:t>
      </w:r>
      <w:r w:rsidRPr="007225B1">
        <w:rPr>
          <w:rFonts w:ascii="Times New Roman" w:hAnsi="Times New Roman"/>
          <w:sz w:val="28"/>
          <w:szCs w:val="28"/>
        </w:rPr>
        <w:t>№ 097, 037, 052.</w:t>
      </w:r>
    </w:p>
    <w:p w:rsidR="002E7B78" w:rsidRPr="00481F71" w:rsidRDefault="002E7B78" w:rsidP="003E32C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71">
        <w:rPr>
          <w:rFonts w:ascii="Times New Roman" w:hAnsi="Times New Roman"/>
          <w:b/>
          <w:sz w:val="28"/>
          <w:szCs w:val="28"/>
        </w:rPr>
        <w:t>Результаты оценки эффективности муниципальной программы</w:t>
      </w:r>
    </w:p>
    <w:p w:rsidR="004C5137" w:rsidRPr="004B44F3" w:rsidRDefault="002E7B78" w:rsidP="004C513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5886">
        <w:rPr>
          <w:rFonts w:ascii="Times New Roman" w:hAnsi="Times New Roman"/>
          <w:sz w:val="28"/>
          <w:szCs w:val="28"/>
        </w:rPr>
        <w:t xml:space="preserve">Оценка эффективности реализации мероприятий программы </w:t>
      </w:r>
      <w:r w:rsidR="004C5137" w:rsidRPr="004B44F3">
        <w:rPr>
          <w:rFonts w:ascii="Times New Roman" w:hAnsi="Times New Roman"/>
          <w:sz w:val="28"/>
          <w:szCs w:val="28"/>
          <w:lang w:eastAsia="ru-RU"/>
        </w:rPr>
        <w:t xml:space="preserve">произведена в соответствии </w:t>
      </w:r>
      <w:r w:rsidR="004C513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8D5886">
        <w:rPr>
          <w:rFonts w:ascii="Times New Roman" w:hAnsi="Times New Roman"/>
          <w:sz w:val="28"/>
          <w:szCs w:val="28"/>
        </w:rPr>
        <w:t>постановлением администрации городс</w:t>
      </w:r>
      <w:r w:rsidR="00E435EA">
        <w:rPr>
          <w:rFonts w:ascii="Times New Roman" w:hAnsi="Times New Roman"/>
          <w:sz w:val="28"/>
          <w:szCs w:val="28"/>
        </w:rPr>
        <w:t>кого округа Большой Камень от 24.11</w:t>
      </w:r>
      <w:r w:rsidRPr="008D5886">
        <w:rPr>
          <w:rFonts w:ascii="Times New Roman" w:hAnsi="Times New Roman"/>
          <w:sz w:val="28"/>
          <w:szCs w:val="28"/>
        </w:rPr>
        <w:t>.</w:t>
      </w:r>
      <w:r w:rsidR="00E435EA">
        <w:rPr>
          <w:rFonts w:ascii="Times New Roman" w:hAnsi="Times New Roman"/>
          <w:sz w:val="28"/>
          <w:szCs w:val="28"/>
        </w:rPr>
        <w:t>2021 г. № 2945</w:t>
      </w:r>
      <w:r w:rsidRPr="008D5886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</w:t>
      </w:r>
      <w:r w:rsidR="00E435EA">
        <w:rPr>
          <w:rFonts w:ascii="Times New Roman" w:hAnsi="Times New Roman"/>
          <w:sz w:val="28"/>
          <w:szCs w:val="28"/>
        </w:rPr>
        <w:t>нки эффективности их реализации</w:t>
      </w:r>
      <w:r w:rsidR="004C5137">
        <w:rPr>
          <w:rFonts w:ascii="Times New Roman" w:hAnsi="Times New Roman"/>
          <w:sz w:val="28"/>
          <w:szCs w:val="28"/>
        </w:rPr>
        <w:t xml:space="preserve">» </w:t>
      </w:r>
      <w:r w:rsidR="004C5137" w:rsidRPr="004B44F3">
        <w:rPr>
          <w:rFonts w:ascii="Times New Roman" w:hAnsi="Times New Roman"/>
          <w:sz w:val="28"/>
          <w:szCs w:val="28"/>
        </w:rPr>
        <w:t xml:space="preserve">и </w:t>
      </w:r>
      <w:r w:rsidR="004C5137">
        <w:rPr>
          <w:rFonts w:ascii="Times New Roman" w:hAnsi="Times New Roman"/>
          <w:sz w:val="28"/>
          <w:szCs w:val="28"/>
          <w:lang w:eastAsia="ru-RU"/>
        </w:rPr>
        <w:t xml:space="preserve">включает </w:t>
      </w:r>
      <w:r w:rsidR="004C5137" w:rsidRPr="004B44F3">
        <w:rPr>
          <w:rFonts w:ascii="Times New Roman" w:hAnsi="Times New Roman"/>
          <w:sz w:val="28"/>
          <w:szCs w:val="28"/>
          <w:lang w:eastAsia="ru-RU"/>
        </w:rPr>
        <w:t>в себя следующие этапы:</w:t>
      </w:r>
    </w:p>
    <w:p w:rsidR="00D1291B" w:rsidRPr="00A250B1" w:rsidRDefault="00E435EA" w:rsidP="00D129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91B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  <w:r w:rsidR="00D1291B">
        <w:rPr>
          <w:rFonts w:ascii="Times New Roman" w:hAnsi="Times New Roman"/>
          <w:b/>
          <w:sz w:val="28"/>
          <w:szCs w:val="28"/>
        </w:rPr>
        <w:t>.</w:t>
      </w:r>
      <w:r w:rsidRPr="00D1291B">
        <w:rPr>
          <w:rFonts w:ascii="Times New Roman" w:hAnsi="Times New Roman"/>
          <w:sz w:val="28"/>
          <w:szCs w:val="28"/>
        </w:rPr>
        <w:t xml:space="preserve"> </w:t>
      </w:r>
      <w:r w:rsidR="00D1291B" w:rsidRPr="00A250B1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всей муниципальной программы в целом как отношение фактически произведенных в отчетном году расходов на реализацию муниципальной программы к запланированному уровню расходов из бюджета городского округа, включая средства, поступившие в бюджет городского округа из краевого (федерального) бюджета, по следующей формуле:</w:t>
      </w:r>
    </w:p>
    <w:p w:rsidR="00D1291B" w:rsidRPr="00A250B1" w:rsidRDefault="00AE1637" w:rsidP="00D1291B">
      <w:pPr>
        <w:pStyle w:val="ConsPlusNormal"/>
        <w:spacing w:line="360" w:lineRule="auto"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мп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мп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p>
              </m:sSubSup>
            </m:den>
          </m:f>
        </m:oMath>
      </m:oMathPara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lastRenderedPageBreak/>
        <w:t>СС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реализацию муниципальной программы;</w:t>
      </w:r>
    </w:p>
    <w:p w:rsidR="00D1291B" w:rsidRPr="00A250B1" w:rsidRDefault="00AE1637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1291B" w:rsidRPr="00A250B1">
        <w:rPr>
          <w:rFonts w:ascii="Times New Roman" w:hAnsi="Times New Roman" w:cs="Times New Roman"/>
          <w:sz w:val="28"/>
          <w:szCs w:val="28"/>
        </w:rPr>
        <w:t>- фактические расходы на реализацию муниципальной программы из средств бюджета городского округа, включая средства, поступившие в бюджет городского округа из краевого (федерального) бюджета, в отчетном году;</w:t>
      </w:r>
    </w:p>
    <w:p w:rsidR="00D1291B" w:rsidRPr="00A250B1" w:rsidRDefault="00AE1637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1291B" w:rsidRPr="00A250B1">
        <w:rPr>
          <w:rFonts w:ascii="Times New Roman" w:hAnsi="Times New Roman" w:cs="Times New Roman"/>
          <w:sz w:val="28"/>
          <w:szCs w:val="28"/>
        </w:rPr>
        <w:t>- плановые расходы на реализацию муниципальной программы за счет средств бюджета городского округа, включая средства, поступившие в бюджет городского округа из краевого (федерального) бюджета, в отчетном году.</w:t>
      </w:r>
    </w:p>
    <w:p w:rsidR="00E435EA" w:rsidRPr="00755AED" w:rsidRDefault="00AE1637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AE35E9">
        <w:rPr>
          <w:rFonts w:ascii="Times New Roman" w:hAnsi="Times New Roman"/>
          <w:sz w:val="28"/>
          <w:szCs w:val="28"/>
        </w:rPr>
        <w:t>=</w:t>
      </w:r>
      <w:r w:rsidR="00E435EA" w:rsidRPr="00755AED">
        <w:rPr>
          <w:rFonts w:ascii="Times New Roman" w:hAnsi="Times New Roman"/>
          <w:sz w:val="28"/>
          <w:szCs w:val="28"/>
        </w:rPr>
        <w:t>3334,31/4028,27=0,82</w:t>
      </w:r>
    </w:p>
    <w:p w:rsidR="00D1291B" w:rsidRPr="00D1291B" w:rsidRDefault="00E435EA" w:rsidP="009D0D0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291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бюджета городского округа, включая средства, поступившие в бюджет городского округа из краевого (федерального) бюджета</w:t>
      </w:r>
      <w:r w:rsidRPr="00D1291B">
        <w:rPr>
          <w:rFonts w:ascii="Times New Roman" w:hAnsi="Times New Roman"/>
          <w:sz w:val="28"/>
          <w:szCs w:val="28"/>
        </w:rPr>
        <w:t xml:space="preserve"> 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0B1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бюджета, городского округа, включая средства, поступившие в бюджет городского округа из краевого (федерального) бюджета, рассчитывается для каждой подпрограммы, как отношение степени реализации каждого мероприятия к степени соответствия запланированного уровня расходов из средств бюджета городского округа, включая средства, поступившие в бюджет городского округа из краевого (федерального) бюджета, по следующей формуле:</w:t>
      </w:r>
      <w:proofErr w:type="gramEnd"/>
      <w:r w:rsidRPr="00A250B1">
        <w:rPr>
          <w:rFonts w:ascii="Times New Roman" w:hAnsi="Times New Roman" w:cs="Times New Roman"/>
          <w:noProof/>
          <w:position w:val="-26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</w:t>
      </w:r>
      <w:r w:rsidRPr="00A250B1">
        <w:rPr>
          <w:rFonts w:ascii="Times New Roman" w:hAnsi="Times New Roman" w:cs="Times New Roman"/>
          <w:sz w:val="36"/>
          <w:szCs w:val="28"/>
          <w:vertAlign w:val="subscript"/>
        </w:rPr>
        <w:t>ис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городского округа, включая средства, поступившие в бюджет городского округа из краевого (федерального) бюджета;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4"/>
          <w:szCs w:val="28"/>
        </w:rPr>
        <w:t>м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мероприятия, полностью или частично финансируемого из средств бюджета городского округа, включая средства, поступившие в бюджет городского округа из краевого (федерального) </w:t>
      </w:r>
      <w:r w:rsidRPr="00A250B1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Степень реали</w:t>
      </w:r>
      <w:r w:rsidR="00BC69DD">
        <w:rPr>
          <w:rFonts w:ascii="Times New Roman" w:hAnsi="Times New Roman" w:cs="Times New Roman"/>
          <w:sz w:val="28"/>
          <w:szCs w:val="28"/>
        </w:rPr>
        <w:t>зации мероприятия рассчитывалась</w:t>
      </w:r>
      <w:r w:rsidRPr="00A250B1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DA6852" w:rsidRDefault="00BC69DD" w:rsidP="00757C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мероприятиям </w:t>
      </w:r>
      <w:r w:rsidR="00BF499C">
        <w:rPr>
          <w:rFonts w:ascii="Times New Roman" w:hAnsi="Times New Roman"/>
          <w:sz w:val="28"/>
          <w:szCs w:val="28"/>
          <w:lang w:eastAsia="ru-RU"/>
        </w:rPr>
        <w:t xml:space="preserve">1.1.1; 1.2.2; 2.1.1; 2.1.2; 2.1.3 </w:t>
      </w:r>
      <w:r w:rsidRPr="00702706">
        <w:rPr>
          <w:rFonts w:ascii="Times New Roman" w:hAnsi="Times New Roman"/>
          <w:sz w:val="28"/>
          <w:szCs w:val="28"/>
          <w:lang w:eastAsia="ru-RU"/>
        </w:rPr>
        <w:t>степень выполнения мероприятия рассчитывалась как отношение фактически достигнутого значения показателя к значению показателя, запланированного в текущем году</w:t>
      </w:r>
      <w:r w:rsidR="00455A99">
        <w:rPr>
          <w:rFonts w:ascii="Times New Roman" w:hAnsi="Times New Roman"/>
          <w:sz w:val="28"/>
          <w:szCs w:val="28"/>
          <w:lang w:eastAsia="ru-RU"/>
        </w:rPr>
        <w:t xml:space="preserve"> (29/31+81,25/54+87,5/96+87,5/96+33,8/80=4,67)</w:t>
      </w:r>
      <w:r w:rsidR="00DA6852">
        <w:rPr>
          <w:rFonts w:ascii="Times New Roman" w:hAnsi="Times New Roman"/>
          <w:sz w:val="28"/>
          <w:szCs w:val="28"/>
          <w:lang w:eastAsia="ru-RU"/>
        </w:rPr>
        <w:t>.</w:t>
      </w:r>
    </w:p>
    <w:p w:rsidR="00D1291B" w:rsidRPr="00A250B1" w:rsidRDefault="001A0C63" w:rsidP="00757C2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1291B" w:rsidRPr="00A250B1">
        <w:rPr>
          <w:rFonts w:ascii="Times New Roman" w:hAnsi="Times New Roman"/>
          <w:sz w:val="28"/>
          <w:szCs w:val="28"/>
        </w:rPr>
        <w:t>ССм</w:t>
      </w:r>
      <w:proofErr w:type="spellEnd"/>
      <w:r w:rsidR="00D1291B" w:rsidRPr="00A250B1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на реализацию мероприятия.</w:t>
      </w:r>
    </w:p>
    <w:p w:rsidR="00D1291B" w:rsidRPr="00A250B1" w:rsidRDefault="00D1291B" w:rsidP="00B07F86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оценивается для каждого мероприятия как отношение фактически произведенных в отчетном году расходов на реализацию мероприятия к запланированному уровню расходов из бюджета городского округа, включая средства, поступившие в бюджет городского округа из краевого (федерального) бюджета, по следующей формуле:</w:t>
      </w:r>
      <w:r w:rsidRPr="00A250B1">
        <w:rPr>
          <w:rFonts w:ascii="Times New Roman" w:hAnsi="Times New Roman" w:cs="Times New Roman"/>
          <w:noProof/>
          <w:position w:val="-28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</m:oMath>
      </m:oMathPara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ССм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реализацию мероприятия;</w:t>
      </w:r>
    </w:p>
    <w:p w:rsidR="00D1291B" w:rsidRPr="00A250B1" w:rsidRDefault="00AE1637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</m:oMath>
      <w:r w:rsidR="00D1291B" w:rsidRPr="00A250B1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мероприятия из средств бюджета городского округа, включая средства, поступившие в бюджет городского округа из краевого (федерального) бюджета, в отчетном году;</w:t>
      </w:r>
    </w:p>
    <w:p w:rsidR="00D1291B" w:rsidRPr="00A250B1" w:rsidRDefault="00AE1637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1291B" w:rsidRPr="00A250B1">
        <w:rPr>
          <w:rFonts w:ascii="Times New Roman" w:hAnsi="Times New Roman" w:cs="Times New Roman"/>
          <w:sz w:val="28"/>
          <w:szCs w:val="28"/>
        </w:rPr>
        <w:t>- плановые расходы на реализацию мероприятия за счет ср</w:t>
      </w:r>
      <w:proofErr w:type="spellStart"/>
      <w:r w:rsidR="00D1291B" w:rsidRPr="00A250B1">
        <w:rPr>
          <w:rFonts w:ascii="Times New Roman" w:hAnsi="Times New Roman" w:cs="Times New Roman"/>
          <w:sz w:val="28"/>
          <w:szCs w:val="28"/>
        </w:rPr>
        <w:t>едств</w:t>
      </w:r>
      <w:proofErr w:type="spellEnd"/>
      <w:r w:rsidR="00D1291B" w:rsidRPr="00A250B1">
        <w:rPr>
          <w:rFonts w:ascii="Times New Roman" w:hAnsi="Times New Roman" w:cs="Times New Roman"/>
          <w:sz w:val="28"/>
          <w:szCs w:val="28"/>
        </w:rPr>
        <w:t xml:space="preserve"> бюджета городского округа, включая средства, поступившие в бюджет городского округа из краевого (федерального) бюджета, в отчетном году;</w:t>
      </w:r>
    </w:p>
    <w:p w:rsidR="00D1291B" w:rsidRDefault="00D1291B" w:rsidP="00D129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A97E4D" w:rsidRPr="00455A99" w:rsidRDefault="00AE1637" w:rsidP="00A97E4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3334,31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4028,27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=0,82</m:t>
          </m:r>
        </m:oMath>
      </m:oMathPara>
    </w:p>
    <w:p w:rsidR="00455A99" w:rsidRDefault="00455A99" w:rsidP="00A97E4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55A99" w:rsidRPr="000C11C5" w:rsidRDefault="00AE1637" w:rsidP="00455A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ис программы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4,67/0,82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0C11C5" w:rsidRPr="000C11C5" w:rsidRDefault="00AE1637" w:rsidP="000C11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ис подпрограммы 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2,43/01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533683" w:rsidRPr="00B07F86" w:rsidRDefault="00AE1637" w:rsidP="00B07F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ис подпрограммы 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2,24/0,66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=1</m:t>
          </m:r>
        </m:oMath>
      </m:oMathPara>
    </w:p>
    <w:p w:rsidR="00D1291B" w:rsidRPr="00D1291B" w:rsidRDefault="00D1291B" w:rsidP="00D129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highlight w:val="cyan"/>
        </w:rPr>
      </w:pPr>
      <w:r w:rsidRPr="00D1291B">
        <w:rPr>
          <w:rFonts w:ascii="Times New Roman" w:hAnsi="Times New Roman"/>
          <w:b/>
          <w:sz w:val="28"/>
          <w:szCs w:val="28"/>
        </w:rPr>
        <w:t xml:space="preserve">Оценка </w:t>
      </w:r>
      <w:proofErr w:type="gramStart"/>
      <w:r w:rsidRPr="00D1291B">
        <w:rPr>
          <w:rFonts w:ascii="Times New Roman" w:hAnsi="Times New Roman"/>
          <w:b/>
          <w:sz w:val="28"/>
          <w:szCs w:val="28"/>
        </w:rPr>
        <w:t>степени достижения плановых значений показателей муниципальной программы</w:t>
      </w:r>
      <w:proofErr w:type="gramEnd"/>
      <w:r w:rsidRPr="00D1291B">
        <w:rPr>
          <w:rFonts w:ascii="Times New Roman" w:hAnsi="Times New Roman"/>
          <w:b/>
          <w:sz w:val="28"/>
          <w:szCs w:val="28"/>
        </w:rPr>
        <w:t>.</w:t>
      </w:r>
    </w:p>
    <w:p w:rsidR="00D1291B" w:rsidRPr="00A250B1" w:rsidRDefault="00D1291B" w:rsidP="006F2B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 xml:space="preserve">Степень достижения планового значения показателя муниципальной программы </w:t>
      </w:r>
      <w:r w:rsidR="006F2BCC">
        <w:rPr>
          <w:rFonts w:ascii="Times New Roman" w:hAnsi="Times New Roman" w:cs="Times New Roman"/>
          <w:sz w:val="28"/>
          <w:szCs w:val="28"/>
        </w:rPr>
        <w:t>рассчитывалась по следующей формуле: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 xml:space="preserve">СДП =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>,</w:t>
      </w:r>
    </w:p>
    <w:p w:rsidR="00D1291B" w:rsidRPr="00A250B1" w:rsidRDefault="00D1291B" w:rsidP="00D129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D1291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СДП - степень достижения планового значения показателя муниципальной 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муниципальной программы; 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значение показателя муниципальной программы, фактически достигнутое на конец отчетного периода.</w:t>
      </w:r>
    </w:p>
    <w:p w:rsidR="006F2BCC" w:rsidRPr="006F2BCC" w:rsidRDefault="00D1291B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2BCC">
        <w:rPr>
          <w:rFonts w:ascii="Times New Roman" w:hAnsi="Times New Roman"/>
          <w:sz w:val="28"/>
          <w:szCs w:val="28"/>
        </w:rPr>
        <w:t>СДП</w:t>
      </w:r>
      <w:r w:rsidR="00AE35E9">
        <w:rPr>
          <w:rFonts w:ascii="Times New Roman" w:hAnsi="Times New Roman"/>
          <w:sz w:val="28"/>
          <w:szCs w:val="28"/>
        </w:rPr>
        <w:t>=</w:t>
      </w:r>
      <w:r w:rsidR="006F2BCC" w:rsidRPr="006F2BCC">
        <w:rPr>
          <w:rFonts w:ascii="Times New Roman" w:hAnsi="Times New Roman"/>
          <w:sz w:val="28"/>
          <w:szCs w:val="28"/>
        </w:rPr>
        <w:t>(</w:t>
      </w:r>
      <w:r w:rsidR="00D900B4">
        <w:rPr>
          <w:rFonts w:ascii="Times New Roman" w:hAnsi="Times New Roman"/>
          <w:sz w:val="28"/>
          <w:szCs w:val="28"/>
        </w:rPr>
        <w:t>29/31+0/2+10,5/10,5+1/1+81,25/54+4/4+4/4+87,5/96+87,5/96+33,8/80</w:t>
      </w:r>
      <w:r w:rsidR="006F2BCC" w:rsidRPr="006F2BCC">
        <w:rPr>
          <w:rFonts w:ascii="Times New Roman" w:hAnsi="Times New Roman"/>
          <w:sz w:val="28"/>
          <w:szCs w:val="28"/>
        </w:rPr>
        <w:t>)=</w:t>
      </w:r>
      <w:r w:rsidR="00D900B4">
        <w:rPr>
          <w:rFonts w:ascii="Times New Roman" w:hAnsi="Times New Roman"/>
          <w:sz w:val="28"/>
          <w:szCs w:val="28"/>
        </w:rPr>
        <w:t>8,67</w:t>
      </w:r>
    </w:p>
    <w:p w:rsidR="00934855" w:rsidRPr="00D1291B" w:rsidRDefault="00934855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291B">
        <w:rPr>
          <w:rFonts w:ascii="Times New Roman" w:hAnsi="Times New Roman"/>
          <w:b/>
          <w:sz w:val="28"/>
          <w:szCs w:val="28"/>
        </w:rPr>
        <w:t xml:space="preserve">Оценка степени реализации </w:t>
      </w:r>
      <w:r w:rsidR="00D1291B" w:rsidRPr="00D1291B">
        <w:rPr>
          <w:rFonts w:ascii="Times New Roman" w:hAnsi="Times New Roman"/>
          <w:b/>
          <w:sz w:val="28"/>
          <w:szCs w:val="28"/>
        </w:rPr>
        <w:t>подпрограммы.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Степень реализации подпрограммы рассчитывается по следующей формуле:</w:t>
      </w:r>
    </w:p>
    <w:p w:rsidR="00D1291B" w:rsidRPr="00A250B1" w:rsidRDefault="00AE1637" w:rsidP="00D1291B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п/п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СДП/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N,</m:t>
              </m:r>
            </m:e>
          </m:nary>
        </m:oMath>
      </m:oMathPara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СДП - степень достижения планового значения показателя муниципальной программы, характеризующего цели и задачи подпрограммы;</w:t>
      </w:r>
    </w:p>
    <w:p w:rsidR="00D1291B" w:rsidRPr="00DC78B7" w:rsidRDefault="00D1291B" w:rsidP="00A95F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N - число показателей подпрограммы.</w:t>
      </w:r>
    </w:p>
    <w:p w:rsidR="00AA3ADF" w:rsidRDefault="009D0D03" w:rsidP="00A95F23">
      <w:pPr>
        <w:spacing w:after="0" w:line="360" w:lineRule="auto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A665E6">
        <w:rPr>
          <w:rFonts w:ascii="Times New Roman" w:hAnsi="Times New Roman"/>
          <w:snapToGrid w:val="0"/>
          <w:color w:val="000000"/>
          <w:sz w:val="26"/>
          <w:szCs w:val="26"/>
          <w:u w:val="single"/>
        </w:rPr>
        <w:lastRenderedPageBreak/>
        <w:t>Подпрограмма № 1</w:t>
      </w:r>
      <w:r w:rsidR="0078422E" w:rsidRPr="00A665E6">
        <w:rPr>
          <w:rFonts w:ascii="Times New Roman" w:hAnsi="Times New Roman"/>
          <w:snapToGrid w:val="0"/>
          <w:color w:val="000000"/>
          <w:sz w:val="26"/>
          <w:szCs w:val="26"/>
          <w:u w:val="single"/>
        </w:rPr>
        <w:t xml:space="preserve">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п/п</m:t>
            </m:r>
          </m:sub>
        </m:sSub>
      </m:oMath>
      <w:r w:rsidR="00AE35E9">
        <w:rPr>
          <w:rFonts w:ascii="Times New Roman" w:hAnsi="Times New Roman"/>
          <w:snapToGrid w:val="0"/>
          <w:color w:val="000000"/>
          <w:sz w:val="26"/>
          <w:szCs w:val="26"/>
        </w:rPr>
        <w:t xml:space="preserve"> = </w:t>
      </w:r>
      <w:r w:rsidR="00AA3ADF">
        <w:rPr>
          <w:rFonts w:ascii="Times New Roman" w:hAnsi="Times New Roman"/>
          <w:snapToGrid w:val="0"/>
          <w:color w:val="000000"/>
          <w:sz w:val="26"/>
          <w:szCs w:val="26"/>
        </w:rPr>
        <w:t>(0,93+0+0+1+1+1,50+1+1)/8=0,80</w:t>
      </w:r>
    </w:p>
    <w:p w:rsidR="00DC78B7" w:rsidRDefault="00375C1E" w:rsidP="00A95F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65E6">
        <w:rPr>
          <w:rFonts w:ascii="Times New Roman" w:hAnsi="Times New Roman"/>
          <w:snapToGrid w:val="0"/>
          <w:color w:val="000000"/>
          <w:sz w:val="26"/>
          <w:szCs w:val="26"/>
          <w:u w:val="single"/>
        </w:rPr>
        <w:t>Подпрограмма № 2</w:t>
      </w:r>
      <w:r w:rsidR="00AA3ADF">
        <w:rPr>
          <w:rFonts w:ascii="Times New Roman" w:hAnsi="Times New Roman"/>
          <w:snapToGrid w:val="0"/>
          <w:color w:val="000000"/>
          <w:sz w:val="26"/>
          <w:szCs w:val="26"/>
        </w:rPr>
        <w:t>:</w:t>
      </w:r>
      <m:oMath>
        <m:r>
          <w:rPr>
            <w:rFonts w:ascii="Cambria Math" w:hAnsi="Cambria Math"/>
            <w:snapToGrid w:val="0"/>
            <w:color w:val="000000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п/п</m:t>
            </m:r>
          </m:sub>
        </m:sSub>
      </m:oMath>
      <w:r w:rsidR="00AE35E9">
        <w:rPr>
          <w:rFonts w:ascii="Times New Roman" w:hAnsi="Times New Roman"/>
          <w:sz w:val="24"/>
          <w:szCs w:val="24"/>
        </w:rPr>
        <w:t xml:space="preserve"> = </w:t>
      </w:r>
      <w:r w:rsidR="00AA3ADF">
        <w:rPr>
          <w:rFonts w:ascii="Times New Roman" w:hAnsi="Times New Roman"/>
          <w:sz w:val="24"/>
          <w:szCs w:val="24"/>
        </w:rPr>
        <w:t>(0,91+0,91+0,42)/3=0,75</w:t>
      </w:r>
    </w:p>
    <w:p w:rsidR="00A95F23" w:rsidRPr="00DC78B7" w:rsidRDefault="00A95F23" w:rsidP="00A95F23">
      <w:pPr>
        <w:spacing w:after="0" w:line="360" w:lineRule="auto"/>
        <w:rPr>
          <w:rFonts w:ascii="Times New Roman" w:hAnsi="Times New Roman"/>
          <w:snapToGrid w:val="0"/>
          <w:color w:val="000000"/>
          <w:sz w:val="26"/>
          <w:szCs w:val="26"/>
          <w:highlight w:val="cyan"/>
          <w:u w:val="single"/>
        </w:rPr>
      </w:pPr>
    </w:p>
    <w:p w:rsidR="00934855" w:rsidRDefault="00206FF5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291B">
        <w:rPr>
          <w:rFonts w:ascii="Times New Roman" w:hAnsi="Times New Roman"/>
          <w:b/>
          <w:sz w:val="28"/>
          <w:szCs w:val="28"/>
        </w:rPr>
        <w:t>Оценка эффективности реа</w:t>
      </w:r>
      <w:r w:rsidR="00D1291B">
        <w:rPr>
          <w:rFonts w:ascii="Times New Roman" w:hAnsi="Times New Roman"/>
          <w:b/>
          <w:sz w:val="28"/>
          <w:szCs w:val="28"/>
        </w:rPr>
        <w:t>лизации подпрограммы.</w:t>
      </w:r>
    </w:p>
    <w:p w:rsidR="00D1291B" w:rsidRPr="00A250B1" w:rsidRDefault="00D1291B" w:rsidP="00A665E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B1">
        <w:rPr>
          <w:rFonts w:ascii="Times New Roman" w:hAnsi="Times New Roman"/>
          <w:sz w:val="28"/>
          <w:szCs w:val="28"/>
        </w:rPr>
        <w:t xml:space="preserve">Эффективность реализации подпрограммы </w:t>
      </w:r>
      <w:r w:rsidR="0078422E" w:rsidRPr="00256B15">
        <w:rPr>
          <w:rFonts w:ascii="Times New Roman" w:hAnsi="Times New Roman"/>
          <w:sz w:val="28"/>
          <w:szCs w:val="28"/>
          <w:lang w:eastAsia="ru-RU"/>
        </w:rPr>
        <w:t>рассчитывалась по следующей формуле:</w:t>
      </w:r>
    </w:p>
    <w:p w:rsidR="00D1291B" w:rsidRPr="00A250B1" w:rsidRDefault="00D1291B" w:rsidP="00A665E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32"/>
          <w:szCs w:val="28"/>
        </w:rPr>
        <w:t xml:space="preserve"> </w:t>
      </w:r>
      <w:r w:rsidRPr="00A250B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/п</w:t>
      </w:r>
      <w:r w:rsidRPr="00A250B1">
        <w:rPr>
          <w:rFonts w:ascii="Times New Roman" w:hAnsi="Times New Roman" w:cs="Times New Roman"/>
          <w:sz w:val="32"/>
          <w:szCs w:val="28"/>
        </w:rPr>
        <w:t xml:space="preserve"> </w:t>
      </w:r>
      <w:r w:rsidRPr="00A250B1">
        <w:rPr>
          <w:rFonts w:ascii="Times New Roman" w:hAnsi="Times New Roman" w:cs="Times New Roman"/>
          <w:sz w:val="24"/>
          <w:szCs w:val="24"/>
        </w:rPr>
        <w:t>*</w:t>
      </w:r>
      <w:r w:rsidRPr="00A25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ис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>,</w:t>
      </w:r>
    </w:p>
    <w:p w:rsidR="00D1291B" w:rsidRPr="00A250B1" w:rsidRDefault="00D1291B" w:rsidP="00A665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A665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r w:rsidRPr="00A250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50B1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D1291B" w:rsidRPr="00A250B1" w:rsidRDefault="00D1291B" w:rsidP="00A665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32"/>
          <w:szCs w:val="28"/>
        </w:rPr>
        <w:t xml:space="preserve"> </w:t>
      </w:r>
      <w:r w:rsidRPr="00A250B1">
        <w:rPr>
          <w:rFonts w:ascii="Times New Roman" w:hAnsi="Times New Roman" w:cs="Times New Roman"/>
          <w:sz w:val="28"/>
          <w:szCs w:val="28"/>
        </w:rPr>
        <w:t>- степень реализации подпрограммы;</w:t>
      </w:r>
    </w:p>
    <w:p w:rsidR="00D1291B" w:rsidRPr="00A250B1" w:rsidRDefault="00D1291B" w:rsidP="00A665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ис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городского округа включая средства, поступившие в бюджет городского округа из краевого (федерального) бюджета на реализацию подпрограммы.</w:t>
      </w:r>
    </w:p>
    <w:p w:rsidR="00A665E6" w:rsidRDefault="00A665E6" w:rsidP="00A665E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665E6">
        <w:rPr>
          <w:rFonts w:ascii="Times New Roman" w:hAnsi="Times New Roman"/>
          <w:snapToGrid w:val="0"/>
          <w:color w:val="000000"/>
          <w:sz w:val="26"/>
          <w:szCs w:val="26"/>
          <w:u w:val="single"/>
        </w:rPr>
        <w:t xml:space="preserve">Подпрограмма № 1: </w:t>
      </w:r>
      <w:proofErr w:type="spellStart"/>
      <w:r w:rsidRPr="00A665E6">
        <w:rPr>
          <w:rFonts w:ascii="Times New Roman" w:hAnsi="Times New Roman"/>
          <w:sz w:val="26"/>
          <w:szCs w:val="26"/>
        </w:rPr>
        <w:t>ЭРп</w:t>
      </w:r>
      <w:proofErr w:type="spellEnd"/>
      <w:r w:rsidRPr="00A665E6">
        <w:rPr>
          <w:rFonts w:ascii="Times New Roman" w:hAnsi="Times New Roman"/>
          <w:sz w:val="26"/>
          <w:szCs w:val="26"/>
        </w:rPr>
        <w:t>/</w:t>
      </w:r>
      <w:proofErr w:type="gramStart"/>
      <w:r w:rsidRPr="00A665E6">
        <w:rPr>
          <w:rFonts w:ascii="Times New Roman" w:hAnsi="Times New Roman"/>
          <w:sz w:val="26"/>
          <w:szCs w:val="26"/>
        </w:rPr>
        <w:t>п</w:t>
      </w:r>
      <w:proofErr w:type="gramEnd"/>
      <w:r w:rsidRPr="00A665E6">
        <w:rPr>
          <w:rFonts w:ascii="Times New Roman" w:hAnsi="Times New Roman"/>
          <w:sz w:val="26"/>
          <w:szCs w:val="26"/>
        </w:rPr>
        <w:t xml:space="preserve"> </w:t>
      </w:r>
      <w:r w:rsidR="00AE35E9">
        <w:rPr>
          <w:rFonts w:ascii="Times New Roman" w:hAnsi="Times New Roman"/>
          <w:sz w:val="26"/>
          <w:szCs w:val="26"/>
        </w:rPr>
        <w:t>=</w:t>
      </w:r>
      <w:r w:rsidRPr="00A665E6">
        <w:rPr>
          <w:rFonts w:ascii="Times New Roman" w:hAnsi="Times New Roman"/>
          <w:sz w:val="26"/>
          <w:szCs w:val="26"/>
        </w:rPr>
        <w:t xml:space="preserve"> 0,</w:t>
      </w:r>
      <w:r w:rsidR="00C10919">
        <w:rPr>
          <w:rFonts w:ascii="Times New Roman" w:hAnsi="Times New Roman"/>
          <w:sz w:val="26"/>
          <w:szCs w:val="26"/>
        </w:rPr>
        <w:t>80х1=0,80</w:t>
      </w:r>
      <w:r w:rsidRPr="00A665E6">
        <w:rPr>
          <w:rFonts w:ascii="Times New Roman" w:hAnsi="Times New Roman"/>
          <w:sz w:val="26"/>
          <w:szCs w:val="26"/>
        </w:rPr>
        <w:t xml:space="preserve"> </w:t>
      </w:r>
    </w:p>
    <w:p w:rsidR="00575D1F" w:rsidRPr="00A665E6" w:rsidRDefault="00575D1F" w:rsidP="00A665E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8"/>
          <w:szCs w:val="28"/>
        </w:rPr>
        <w:t>Эффективность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средняя</w:t>
      </w:r>
    </w:p>
    <w:p w:rsidR="00A665E6" w:rsidRDefault="00A665E6" w:rsidP="00A665E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665E6">
        <w:rPr>
          <w:rFonts w:ascii="Times New Roman" w:hAnsi="Times New Roman"/>
          <w:snapToGrid w:val="0"/>
          <w:color w:val="000000"/>
          <w:sz w:val="26"/>
          <w:szCs w:val="26"/>
          <w:u w:val="single"/>
        </w:rPr>
        <w:t xml:space="preserve">Подпрограмма № 2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:</w:t>
      </w:r>
      <w:proofErr w:type="spellStart"/>
      <w:r w:rsidRPr="00A665E6">
        <w:rPr>
          <w:rFonts w:ascii="Times New Roman" w:hAnsi="Times New Roman"/>
          <w:sz w:val="26"/>
          <w:szCs w:val="26"/>
        </w:rPr>
        <w:t>ЭРп</w:t>
      </w:r>
      <w:proofErr w:type="spellEnd"/>
      <w:r w:rsidRPr="00A665E6">
        <w:rPr>
          <w:rFonts w:ascii="Times New Roman" w:hAnsi="Times New Roman"/>
          <w:sz w:val="26"/>
          <w:szCs w:val="26"/>
        </w:rPr>
        <w:t>/</w:t>
      </w:r>
      <w:proofErr w:type="gramStart"/>
      <w:r w:rsidRPr="00A665E6">
        <w:rPr>
          <w:rFonts w:ascii="Times New Roman" w:hAnsi="Times New Roman"/>
          <w:sz w:val="26"/>
          <w:szCs w:val="26"/>
        </w:rPr>
        <w:t>п</w:t>
      </w:r>
      <w:proofErr w:type="gramEnd"/>
      <w:r w:rsidRPr="00A665E6">
        <w:rPr>
          <w:rFonts w:ascii="Times New Roman" w:hAnsi="Times New Roman"/>
          <w:sz w:val="26"/>
          <w:szCs w:val="26"/>
        </w:rPr>
        <w:t xml:space="preserve"> </w:t>
      </w:r>
      <w:r w:rsidR="00AE35E9">
        <w:rPr>
          <w:rFonts w:ascii="Times New Roman" w:hAnsi="Times New Roman"/>
          <w:sz w:val="26"/>
          <w:szCs w:val="26"/>
        </w:rPr>
        <w:t>=</w:t>
      </w:r>
      <w:r w:rsidRPr="00A665E6">
        <w:rPr>
          <w:rFonts w:ascii="Times New Roman" w:hAnsi="Times New Roman"/>
          <w:sz w:val="26"/>
          <w:szCs w:val="26"/>
        </w:rPr>
        <w:t xml:space="preserve"> 0,</w:t>
      </w:r>
      <w:r w:rsidR="00C10919">
        <w:rPr>
          <w:rFonts w:ascii="Times New Roman" w:hAnsi="Times New Roman"/>
          <w:sz w:val="26"/>
          <w:szCs w:val="26"/>
        </w:rPr>
        <w:t>75х</w:t>
      </w:r>
      <w:r w:rsidR="000C11C5">
        <w:rPr>
          <w:rFonts w:ascii="Times New Roman" w:hAnsi="Times New Roman"/>
          <w:sz w:val="26"/>
          <w:szCs w:val="26"/>
        </w:rPr>
        <w:t>1</w:t>
      </w:r>
      <w:r w:rsidRPr="00A665E6">
        <w:rPr>
          <w:rFonts w:ascii="Times New Roman" w:hAnsi="Times New Roman"/>
          <w:sz w:val="26"/>
          <w:szCs w:val="26"/>
        </w:rPr>
        <w:t>=0,</w:t>
      </w:r>
      <w:r w:rsidR="000C11C5">
        <w:rPr>
          <w:rFonts w:ascii="Times New Roman" w:hAnsi="Times New Roman"/>
          <w:sz w:val="26"/>
          <w:szCs w:val="26"/>
        </w:rPr>
        <w:t>75</w:t>
      </w:r>
      <w:r w:rsidRPr="00A665E6">
        <w:rPr>
          <w:rFonts w:ascii="Times New Roman" w:hAnsi="Times New Roman"/>
          <w:sz w:val="26"/>
          <w:szCs w:val="26"/>
        </w:rPr>
        <w:t xml:space="preserve"> </w:t>
      </w:r>
    </w:p>
    <w:p w:rsidR="00575D1F" w:rsidRPr="00A665E6" w:rsidRDefault="00575D1F" w:rsidP="00A665E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A250B1">
        <w:rPr>
          <w:rFonts w:ascii="Times New Roman" w:hAnsi="Times New Roman"/>
          <w:sz w:val="28"/>
          <w:szCs w:val="28"/>
        </w:rPr>
        <w:t>Эффективность реализации подпрограммы</w:t>
      </w:r>
      <w:r>
        <w:rPr>
          <w:rFonts w:ascii="Times New Roman" w:hAnsi="Times New Roman"/>
          <w:sz w:val="28"/>
          <w:szCs w:val="28"/>
        </w:rPr>
        <w:t xml:space="preserve"> удовлетворительная</w:t>
      </w:r>
    </w:p>
    <w:p w:rsidR="002E3E74" w:rsidRPr="00A67553" w:rsidRDefault="002E3E74" w:rsidP="00A6755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6FF5" w:rsidRDefault="00206FF5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291B">
        <w:rPr>
          <w:rFonts w:ascii="Times New Roman" w:hAnsi="Times New Roman"/>
          <w:b/>
          <w:sz w:val="28"/>
          <w:szCs w:val="28"/>
        </w:rPr>
        <w:t>Оценка степени реализации муниципальной программы</w:t>
      </w:r>
      <w:r w:rsidR="00D1291B">
        <w:rPr>
          <w:rFonts w:ascii="Times New Roman" w:hAnsi="Times New Roman"/>
          <w:b/>
          <w:sz w:val="28"/>
          <w:szCs w:val="28"/>
        </w:rPr>
        <w:t>.</w:t>
      </w:r>
    </w:p>
    <w:p w:rsidR="0078422E" w:rsidRDefault="00D1291B" w:rsidP="00784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B1">
        <w:rPr>
          <w:rFonts w:ascii="Times New Roman" w:hAnsi="Times New Roman"/>
          <w:sz w:val="28"/>
          <w:szCs w:val="28"/>
        </w:rPr>
        <w:t xml:space="preserve">Степень реализации муниципальной программы </w:t>
      </w:r>
      <w:r w:rsidR="0078422E" w:rsidRPr="00C7726D">
        <w:rPr>
          <w:rFonts w:ascii="Times New Roman" w:hAnsi="Times New Roman"/>
          <w:sz w:val="28"/>
          <w:szCs w:val="28"/>
          <w:lang w:eastAsia="ru-RU"/>
        </w:rPr>
        <w:t>рассчитывалась по следующей формуле:</w:t>
      </w:r>
    </w:p>
    <w:p w:rsidR="00D1291B" w:rsidRPr="00D1291B" w:rsidRDefault="00D1291B" w:rsidP="007842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0B1">
        <w:rPr>
          <w:rFonts w:ascii="Times New Roman" w:hAnsi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СДП/М,</m:t>
              </m:r>
            </m:e>
          </m:nary>
        </m:oMath>
      </m:oMathPara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СДП - степень достижения планового значения показателя муниципальной 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М - число показателей муниципальной программы.</w:t>
      </w:r>
    </w:p>
    <w:p w:rsidR="00D1291B" w:rsidRPr="00896E78" w:rsidRDefault="00AE1637" w:rsidP="00D129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мп</m:t>
            </m:r>
          </m:sub>
        </m:sSub>
      </m:oMath>
      <w:r w:rsidR="00AE35E9">
        <w:rPr>
          <w:rFonts w:ascii="Times New Roman" w:hAnsi="Times New Roman"/>
          <w:sz w:val="24"/>
          <w:szCs w:val="24"/>
        </w:rPr>
        <w:t>=</w:t>
      </w:r>
      <w:r w:rsidR="00896E78">
        <w:rPr>
          <w:rFonts w:ascii="Times New Roman" w:hAnsi="Times New Roman"/>
          <w:sz w:val="24"/>
          <w:szCs w:val="24"/>
        </w:rPr>
        <w:t xml:space="preserve"> </w:t>
      </w:r>
      <w:r w:rsidR="00DF7334">
        <w:rPr>
          <w:rFonts w:ascii="Times New Roman" w:hAnsi="Times New Roman"/>
          <w:sz w:val="26"/>
          <w:szCs w:val="26"/>
        </w:rPr>
        <w:t>8,67/11=0,79</w:t>
      </w:r>
    </w:p>
    <w:p w:rsidR="0009124D" w:rsidRPr="00D1291B" w:rsidRDefault="0009124D" w:rsidP="00D9748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1291B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</w:p>
    <w:p w:rsidR="00D1291B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D1291B" w:rsidRPr="00D1291B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noProof/>
          <w:position w:val="-26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ЭР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+0,5*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п/п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СС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реализацию муниципальной 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k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25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0B1">
        <w:rPr>
          <w:rFonts w:ascii="Times New Roman" w:hAnsi="Times New Roman" w:cs="Times New Roman"/>
          <w:sz w:val="28"/>
          <w:szCs w:val="28"/>
        </w:rPr>
        <w:t>- коэффициент значимости подпрограммы, по умолчанию, определяется по формуле:</w:t>
      </w:r>
    </w:p>
    <w:p w:rsidR="00D1291B" w:rsidRPr="00A250B1" w:rsidRDefault="00AE1637" w:rsidP="00D1291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п/п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/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p>
          </m:sSubSup>
        </m:oMath>
      </m:oMathPara>
    </w:p>
    <w:p w:rsidR="00D1291B" w:rsidRPr="00A250B1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1291B" w:rsidRPr="00A250B1" w:rsidRDefault="00AE1637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п/п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</m:oMath>
      <w:r w:rsidR="00D1291B" w:rsidRPr="00A250B1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из средств бюджета городского округа, включая средства, поступившие в бюджет городского округа из краевого (федерального) бюджета, в отчетном году;</w:t>
      </w:r>
    </w:p>
    <w:p w:rsidR="00D1291B" w:rsidRPr="00A250B1" w:rsidRDefault="00AE1637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1291B" w:rsidRPr="00A250B1">
        <w:rPr>
          <w:rFonts w:ascii="Times New Roman" w:hAnsi="Times New Roman" w:cs="Times New Roman"/>
          <w:sz w:val="28"/>
          <w:szCs w:val="28"/>
        </w:rPr>
        <w:t>- плановые расходы на реализацию муниципальной программы за счет средств бюджета городского округа, включая средства, поступившие в бюджет городского округа из краевого (федерального) бюджета, в отчетном году.</w:t>
      </w:r>
    </w:p>
    <w:p w:rsidR="00D1291B" w:rsidRDefault="00D1291B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В случаях если 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>/СС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больше 1, значение 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>/СС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A250B1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250B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A234DB" w:rsidRPr="00A234DB" w:rsidRDefault="00AE1637" w:rsidP="00A234D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iподпрограммы 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1999,93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4028,27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=0,50</m:t>
          </m:r>
        </m:oMath>
      </m:oMathPara>
    </w:p>
    <w:p w:rsidR="00A234DB" w:rsidRPr="00A250B1" w:rsidRDefault="00AE1637" w:rsidP="00B07F8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iподпрограммы 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2028,33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4028,27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=0,50</m:t>
          </m:r>
        </m:oMath>
      </m:oMathPara>
    </w:p>
    <w:p w:rsidR="00A234DB" w:rsidRDefault="00A234DB" w:rsidP="00B07F8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7DA" w:rsidRPr="001462BA" w:rsidRDefault="00AE1637" w:rsidP="00D129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ЭР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подпрограммы 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0,79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0,82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+0,5*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0,80*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0,50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=0,68</m:t>
          </m:r>
        </m:oMath>
      </m:oMathPara>
    </w:p>
    <w:p w:rsidR="001462BA" w:rsidRPr="00A250B1" w:rsidRDefault="00AE1637" w:rsidP="001462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ЭР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подпрограммы 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0,79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0,82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+0,5*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0,75*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0,50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=0,66</m:t>
          </m:r>
        </m:oMath>
      </m:oMathPara>
    </w:p>
    <w:p w:rsidR="0009124D" w:rsidRDefault="0009124D" w:rsidP="00B07F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A5B6A" w:rsidRDefault="00CA5B6A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A317E0" w:rsidRDefault="00A317E0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Информация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о внесенных изменениях в </w:t>
      </w:r>
      <w:r>
        <w:rPr>
          <w:rFonts w:eastAsia="Times New Roman"/>
          <w:b/>
          <w:sz w:val="24"/>
          <w:szCs w:val="24"/>
          <w:lang w:eastAsia="en-US"/>
        </w:rPr>
        <w:t>муниципальную</w:t>
      </w:r>
      <w:r w:rsidRPr="00A317E0">
        <w:rPr>
          <w:rFonts w:eastAsia="Times New Roman"/>
          <w:b/>
          <w:sz w:val="24"/>
          <w:szCs w:val="24"/>
          <w:lang w:eastAsia="en-US"/>
        </w:rPr>
        <w:t xml:space="preserve"> программу</w:t>
      </w:r>
    </w:p>
    <w:p w:rsidR="00CA5B6A" w:rsidRPr="00A317E0" w:rsidRDefault="00CA5B6A" w:rsidP="00A317E0">
      <w:pPr>
        <w:pStyle w:val="ConsPlusCell"/>
        <w:tabs>
          <w:tab w:val="left" w:pos="2612"/>
        </w:tabs>
        <w:spacing w:line="360" w:lineRule="auto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5"/>
        <w:gridCol w:w="6181"/>
      </w:tblGrid>
      <w:tr w:rsidR="00B3569F" w:rsidRPr="00A317E0" w:rsidTr="00B3569F">
        <w:tc>
          <w:tcPr>
            <w:tcW w:w="3105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>Реквиз</w:t>
            </w:r>
            <w:r>
              <w:rPr>
                <w:rFonts w:ascii="Times New Roman" w:hAnsi="Times New Roman"/>
                <w:sz w:val="24"/>
                <w:szCs w:val="24"/>
              </w:rPr>
              <w:t>иты нормативных правовых актов а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Большой Камень</w:t>
            </w:r>
            <w:r w:rsidRPr="00A317E0">
              <w:rPr>
                <w:rFonts w:ascii="Times New Roman" w:hAnsi="Times New Roman"/>
                <w:sz w:val="24"/>
                <w:szCs w:val="24"/>
              </w:rPr>
              <w:t>, утверждающих изменения</w:t>
            </w:r>
          </w:p>
        </w:tc>
        <w:tc>
          <w:tcPr>
            <w:tcW w:w="6181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hAnsi="Times New Roman"/>
                <w:sz w:val="24"/>
                <w:szCs w:val="24"/>
              </w:rPr>
              <w:t xml:space="preserve">Информация о внесенных изменениях </w:t>
            </w:r>
          </w:p>
        </w:tc>
      </w:tr>
      <w:tr w:rsidR="00B3569F" w:rsidRPr="00A317E0" w:rsidTr="00B3569F">
        <w:tc>
          <w:tcPr>
            <w:tcW w:w="3105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81" w:type="dxa"/>
          </w:tcPr>
          <w:p w:rsidR="00A317E0" w:rsidRPr="00A317E0" w:rsidRDefault="00A317E0" w:rsidP="00A317E0">
            <w:pPr>
              <w:pStyle w:val="ConsPlusCell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317E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3569F" w:rsidRPr="00A317E0" w:rsidTr="00B3569F">
        <w:tc>
          <w:tcPr>
            <w:tcW w:w="3105" w:type="dxa"/>
          </w:tcPr>
          <w:p w:rsidR="00A317E0" w:rsidRPr="00A317E0" w:rsidRDefault="00B3569F" w:rsidP="00A317E0">
            <w:pPr>
              <w:pStyle w:val="ConsPlusCell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792 от 05.04.2021 «О внесении изменений в муниципальную программу «Территориальное развитие городского округа Большой Камень» на 2018-2023 годы, утвержденную постановлением администрации городского округа Большой Камень от 16 февраля 2018 года № 173</w:t>
            </w:r>
          </w:p>
        </w:tc>
        <w:tc>
          <w:tcPr>
            <w:tcW w:w="6181" w:type="dxa"/>
          </w:tcPr>
          <w:p w:rsidR="00A317E0" w:rsidRPr="00A317E0" w:rsidRDefault="00B3569F" w:rsidP="00A317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Программу обусловлено приведением объемов бюджетных ассигнований муниципальной программы в соответствие с решением Думы городского округа Большой Камень от 03.12.2020 года № 360 «О бюджете городского округа Большой Камень на 2021 год и на  плановый период 2022 и 2023 годов (в редакции от 28.01.2021 № 382)». Общий  объем финансовых ресурсов  на реализацию мероприятий увеличен на 8087,56 тыс. рублей и на весь срок реализации программы составляет 33352,06 тыс. рублей.</w:t>
            </w:r>
          </w:p>
        </w:tc>
      </w:tr>
      <w:tr w:rsidR="00B3569F" w:rsidRPr="00A317E0" w:rsidTr="00B3569F">
        <w:tc>
          <w:tcPr>
            <w:tcW w:w="3105" w:type="dxa"/>
          </w:tcPr>
          <w:p w:rsidR="00A317E0" w:rsidRPr="00A317E0" w:rsidRDefault="00B3569F" w:rsidP="00B3569F">
            <w:pPr>
              <w:pStyle w:val="ConsPlusCell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2438 от 04.10.2021 «О внесении изменений в постановление администрации городского округа Большой Камень  от 16 февраля 2018 года № 173 «Об утверждении муниципальной программы «Территориальное развитие городского округа Большой Камень» на 2018-2023 годы»</w:t>
            </w:r>
          </w:p>
        </w:tc>
        <w:tc>
          <w:tcPr>
            <w:tcW w:w="6181" w:type="dxa"/>
          </w:tcPr>
          <w:p w:rsidR="00A317E0" w:rsidRPr="00A317E0" w:rsidRDefault="00B3569F" w:rsidP="00B3569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Внесение изменений в Программу обусловлено продлением срока реализации программы и приведением объемов бюджетных ассигнований муниципальной программы в соответствие с решением Думы городского округа Большой Камень от 03.12.2020 года № 360 «О бюджете городского округа Большой Камень на 2021 год и на  плановый период 2022 и 2023 годов (в редакции от 17.08.2021 № 447)».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Общий  объем финансовых ресурсов  на реализацию мероприятий увеличен на 3184,02 тыс. рублей и на весь срок реализации программы составляет 36526,08 тыс. рублей.</w:t>
            </w:r>
          </w:p>
        </w:tc>
      </w:tr>
    </w:tbl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52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04C7" w:rsidRDefault="00DF04C7" w:rsidP="003D2C64">
      <w:pPr>
        <w:sectPr w:rsidR="00DF04C7" w:rsidSect="00D56485">
          <w:headerReference w:type="default" r:id="rId10"/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right" w:tblpY="-930"/>
        <w:tblW w:w="14786" w:type="dxa"/>
        <w:tblLayout w:type="fixed"/>
        <w:tblLook w:val="00A0" w:firstRow="1" w:lastRow="0" w:firstColumn="1" w:lastColumn="0" w:noHBand="0" w:noVBand="0"/>
      </w:tblPr>
      <w:tblGrid>
        <w:gridCol w:w="14786"/>
      </w:tblGrid>
      <w:tr w:rsidR="002E7B78" w:rsidRPr="009B0E1E" w:rsidTr="00DF23C6">
        <w:trPr>
          <w:trHeight w:val="712"/>
        </w:trPr>
        <w:tc>
          <w:tcPr>
            <w:tcW w:w="14786" w:type="dxa"/>
          </w:tcPr>
          <w:p w:rsidR="002E7B78" w:rsidRPr="009B0E1E" w:rsidRDefault="002E7B78" w:rsidP="00391CD8">
            <w:pPr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</w:t>
            </w: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DF23C6">
              <w:trPr>
                <w:trHeight w:val="570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11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ind w:right="56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достижении значений показателей муниципальной программы 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(подпрограммы) городского округа Большой Камень</w:t>
            </w:r>
          </w:p>
          <w:p w:rsidR="00191D20" w:rsidRPr="00191D20" w:rsidRDefault="00191D20" w:rsidP="00191D20">
            <w:pPr>
              <w:tabs>
                <w:tab w:val="left" w:pos="147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округа Большой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Камень» на 2018-2024</w:t>
            </w:r>
            <w:r w:rsidRPr="009B0E1E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sz w:val="24"/>
                <w:szCs w:val="24"/>
              </w:rPr>
              <w:t xml:space="preserve"> (наименование муниципальной подпрограммы)</w:t>
            </w:r>
            <w:r w:rsidRPr="00191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B94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январь-декабрь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  <w:r w:rsidRPr="00191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  <w:r w:rsidR="00B94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  <w:p w:rsidR="00191D20" w:rsidRPr="00191D20" w:rsidRDefault="00191D20" w:rsidP="00191D2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"/>
              <w:gridCol w:w="3236"/>
              <w:gridCol w:w="850"/>
              <w:gridCol w:w="1559"/>
              <w:gridCol w:w="1134"/>
              <w:gridCol w:w="1276"/>
              <w:gridCol w:w="2693"/>
              <w:gridCol w:w="3261"/>
            </w:tblGrid>
            <w:tr w:rsidR="00191D20" w:rsidRPr="00191D20" w:rsidTr="00E120EA">
              <w:trPr>
                <w:trHeight w:val="227"/>
              </w:trPr>
              <w:tc>
                <w:tcPr>
                  <w:tcW w:w="587" w:type="dxa"/>
                  <w:vMerge w:val="restart"/>
                  <w:shd w:val="clear" w:color="auto" w:fill="auto"/>
                  <w:noWrap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236" w:type="dxa"/>
                  <w:vMerge w:val="restart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показателя муниципальной программы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3969" w:type="dxa"/>
                  <w:gridSpan w:val="3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Значения показателей 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 программы</w:t>
                  </w:r>
                </w:p>
              </w:tc>
              <w:tc>
                <w:tcPr>
                  <w:tcW w:w="2693" w:type="dxa"/>
                  <w:vMerge w:val="restart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4"/>
                      <w:szCs w:val="24"/>
                    </w:rPr>
                    <w:t>Алгоритм формирования (формула) и методологические пояснения к показателю, метод сбора информации*</w:t>
                  </w:r>
                </w:p>
              </w:tc>
              <w:tc>
                <w:tcPr>
                  <w:tcW w:w="3261" w:type="dxa"/>
                  <w:vMerge w:val="restart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Обоснование отклонений значений показателя на конец отчетного года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(при наличии)</w:t>
                  </w:r>
                </w:p>
              </w:tc>
            </w:tr>
            <w:tr w:rsidR="00191D20" w:rsidRPr="00191D20" w:rsidTr="00E120EA">
              <w:trPr>
                <w:trHeight w:val="519"/>
              </w:trPr>
              <w:tc>
                <w:tcPr>
                  <w:tcW w:w="587" w:type="dxa"/>
                  <w:vMerge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 предшествующий </w:t>
                  </w:r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отчетному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2693" w:type="dxa"/>
                  <w:vMerge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120EA">
              <w:trPr>
                <w:trHeight w:val="58"/>
              </w:trPr>
              <w:tc>
                <w:tcPr>
                  <w:tcW w:w="587" w:type="dxa"/>
                  <w:vMerge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E120EA">
              <w:trPr>
                <w:trHeight w:val="332"/>
                <w:tblHeader/>
              </w:trPr>
              <w:tc>
                <w:tcPr>
                  <w:tcW w:w="587" w:type="dxa"/>
                  <w:vMerge/>
                  <w:shd w:val="clear" w:color="auto" w:fill="auto"/>
                  <w:noWrap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6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693" w:type="dxa"/>
                  <w:vMerge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vMerge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3235"/>
              <w:gridCol w:w="820"/>
              <w:gridCol w:w="1615"/>
              <w:gridCol w:w="1134"/>
              <w:gridCol w:w="1276"/>
              <w:gridCol w:w="2693"/>
              <w:gridCol w:w="3225"/>
            </w:tblGrid>
            <w:tr w:rsidR="00191D20" w:rsidRPr="00191D20" w:rsidTr="00E120EA">
              <w:trPr>
                <w:trHeight w:val="257"/>
                <w:tblHeader/>
              </w:trPr>
              <w:tc>
                <w:tcPr>
                  <w:tcW w:w="562" w:type="dxa"/>
                  <w:shd w:val="clear" w:color="auto" w:fill="auto"/>
                  <w:noWrap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35" w:type="dxa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5" w:type="dxa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5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191D20" w:rsidRPr="00191D20" w:rsidTr="00DF23C6">
              <w:trPr>
                <w:trHeight w:val="276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</w:t>
                  </w:r>
                </w:p>
              </w:tc>
            </w:tr>
            <w:tr w:rsidR="00191D20" w:rsidRPr="00191D20" w:rsidTr="00DF23C6">
              <w:trPr>
                <w:trHeight w:val="280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</w:tc>
            </w:tr>
            <w:tr w:rsidR="00191D20" w:rsidRPr="00191D20" w:rsidTr="00E120EA">
              <w:trPr>
                <w:trHeight w:val="27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кадастровый учет границ  территориальных зон, установленных Правилами землепользования и застройки городского округа Большой Камень (ПЗЗ)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BF1A2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91D20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0,93</w:t>
                  </w:r>
                </w:p>
              </w:tc>
              <w:tc>
                <w:tcPr>
                  <w:tcW w:w="3225" w:type="dxa"/>
                </w:tcPr>
                <w:p w:rsidR="00191D20" w:rsidRPr="00E120EA" w:rsidRDefault="00A42E77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связи с утверждением новых ПЗЗ 28.12.2021 года, сведения о границах территориальных направлены в </w:t>
                  </w:r>
                  <w:proofErr w:type="spellStart"/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Росреестр</w:t>
                  </w:r>
                  <w:proofErr w:type="spellEnd"/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постановки на кадастровый учет 11.01.2022г</w:t>
                  </w:r>
                </w:p>
              </w:tc>
            </w:tr>
            <w:tr w:rsidR="00191D20" w:rsidRPr="00191D20" w:rsidTr="00E120EA">
              <w:trPr>
                <w:trHeight w:val="26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191D20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поставленных на кадастровый учет границ территориальных зон от установленных границ территориальных зон Правил землепользования и застройки городского округа Большой Камень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91D20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91D20" w:rsidRPr="00E120EA" w:rsidRDefault="00931A8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191D20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поставленных на кадастровый учет красных линий линейных объектов от общего количества линейных объектов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1A0C63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91D20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25" w:type="dxa"/>
                </w:tcPr>
                <w:p w:rsidR="00191D20" w:rsidRPr="00E120EA" w:rsidRDefault="00A42E77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Красные линии линейных объектов устанавливаются только в составе ППТ, которые в 2021 году не утверждались</w:t>
                  </w:r>
                </w:p>
              </w:tc>
            </w:tr>
            <w:tr w:rsidR="00561D92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561D92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территории, для которой разработана документация по планировки территории от общей территории населенных пунктов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61D92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P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757CC" w:rsidRPr="00E120EA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561D92" w:rsidRPr="00E120EA" w:rsidRDefault="00DA508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документации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планировки территории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осуществлялась за счет средств резидентов ТОР</w:t>
                  </w:r>
                </w:p>
              </w:tc>
            </w:tr>
            <w:tr w:rsidR="00561D92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561D92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561D92" w:rsidRPr="00E120EA" w:rsidRDefault="00561D9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Проведение топографических работ с целью установления мест прохождения инженерных коммуникаций и автомобильных дорог на территории городского округа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61D92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561D92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561D92" w:rsidRPr="00E120EA" w:rsidRDefault="00CA487B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Проведение топографических работ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осуществлялось за счет средств</w:t>
                  </w:r>
                </w:p>
              </w:tc>
            </w:tr>
            <w:tr w:rsidR="009A197B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9A197B" w:rsidRPr="00E120EA" w:rsidRDefault="009A197B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9A197B" w:rsidRPr="00E120EA" w:rsidRDefault="009A197B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Доля снесенных незаконно установленных объектов капитального строительства и объектов, не являющихся объектами капитального строительства на территории  городского округа Большой Камень  от установленных 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 проведении мероприятий по муниципальному земельному контролю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A197B" w:rsidRPr="00E120E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81,25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A197B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1,50</w:t>
                  </w:r>
                </w:p>
              </w:tc>
              <w:tc>
                <w:tcPr>
                  <w:tcW w:w="3225" w:type="dxa"/>
                </w:tcPr>
                <w:p w:rsidR="009A197B" w:rsidRPr="00E120EA" w:rsidRDefault="00931A8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Превышение установленного значения показателя произведено за счет сноса объектов в добровольном порядке</w:t>
                  </w:r>
                </w:p>
              </w:tc>
            </w:tr>
            <w:tr w:rsidR="009A197B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9A197B" w:rsidRPr="00E120EA" w:rsidRDefault="009A197B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Количество разработанных документов стратегического планирования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A197B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A197B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757CC" w:rsidRP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9A197B" w:rsidRPr="00E120EA" w:rsidRDefault="00931A8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7A7929" w:rsidRPr="00191D20" w:rsidTr="00E120EA">
              <w:trPr>
                <w:trHeight w:val="264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7A7929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7A7929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Количество земельных участков, в отношении которых при проведении мероприятий по муниципальному земельному контролю, проведены топографические работы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7A7929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7A7929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A7929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A7929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7A7929" w:rsidRPr="00E120EA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57C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25" w:type="dxa"/>
                </w:tcPr>
                <w:p w:rsidR="007A7929" w:rsidRPr="00E120EA" w:rsidRDefault="00A42E77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Проведение работ осуществлялось собственным оборудованием при определении границ объектов</w:t>
                  </w:r>
                </w:p>
              </w:tc>
            </w:tr>
            <w:tr w:rsidR="00191D20" w:rsidRPr="00191D20" w:rsidTr="00391CD8">
              <w:trPr>
                <w:trHeight w:val="308"/>
              </w:trPr>
              <w:tc>
                <w:tcPr>
                  <w:tcW w:w="14560" w:type="dxa"/>
                  <w:gridSpan w:val="8"/>
                  <w:shd w:val="clear" w:color="auto" w:fill="auto"/>
                  <w:noWrap/>
                </w:tcPr>
                <w:p w:rsidR="00191D20" w:rsidRPr="00E120E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</w:tc>
            </w:tr>
            <w:tr w:rsidR="00276519" w:rsidRPr="00191D20" w:rsidTr="00E120EA">
              <w:trPr>
                <w:trHeight w:val="215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зарегистрированных объектов недвижимости в муниципальную собственность в общей численности зарегистрированных объектов муниципальной собственности городского округа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76519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276519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0,91</w:t>
                  </w:r>
                </w:p>
              </w:tc>
              <w:tc>
                <w:tcPr>
                  <w:tcW w:w="3225" w:type="dxa"/>
                  <w:vMerge w:val="restart"/>
                </w:tcPr>
                <w:p w:rsidR="00276519" w:rsidRPr="00276519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Причинами отклонения от целевого показателя </w:t>
                  </w:r>
                </w:p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плановый период послужили результаты, проведенной инвентаризации, следствием которой стало исключение </w:t>
                  </w:r>
                  <w:proofErr w:type="spellStart"/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задвоения</w:t>
                  </w:r>
                  <w:proofErr w:type="spellEnd"/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объектов, идентичных по местоположению, площади, наименованию,  но с разными почтовыми адресами. В том числе по результатам подготовки технических заданий проведение ряда запланированных кадастровых работ не 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потребовалось.</w:t>
                  </w:r>
                </w:p>
              </w:tc>
            </w:tr>
            <w:tr w:rsidR="00276519" w:rsidRPr="00191D20" w:rsidTr="00E120EA">
              <w:trPr>
                <w:trHeight w:val="220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объектов недвижимости, прошедших государственный кадастровый учет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87,5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276519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276519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0,91</w:t>
                  </w:r>
                </w:p>
              </w:tc>
              <w:tc>
                <w:tcPr>
                  <w:tcW w:w="3225" w:type="dxa"/>
                  <w:vMerge/>
                </w:tcPr>
                <w:p w:rsidR="00276519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191D20" w:rsidRPr="00191D20" w:rsidTr="00E120EA">
              <w:trPr>
                <w:trHeight w:val="223"/>
              </w:trPr>
              <w:tc>
                <w:tcPr>
                  <w:tcW w:w="562" w:type="dxa"/>
                  <w:shd w:val="clear" w:color="auto" w:fill="auto"/>
                  <w:noWrap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191D20" w:rsidRPr="00E120EA" w:rsidRDefault="007A792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Доля земельных участков, поставленных на государственный кадастровый учет</w:t>
                  </w:r>
                </w:p>
              </w:tc>
              <w:tc>
                <w:tcPr>
                  <w:tcW w:w="820" w:type="dxa"/>
                  <w:shd w:val="clear" w:color="auto" w:fill="auto"/>
                </w:tcPr>
                <w:p w:rsidR="00191D20" w:rsidRPr="00E120EA" w:rsidRDefault="00BE685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615" w:type="dxa"/>
                  <w:shd w:val="clear" w:color="auto" w:fill="auto"/>
                </w:tcPr>
                <w:p w:rsidR="00191D20" w:rsidRPr="00E120EA" w:rsidRDefault="00BE685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91,19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91D20" w:rsidRPr="00E120EA" w:rsidRDefault="00BE685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91D20" w:rsidRPr="00E120EA" w:rsidRDefault="00BE685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33,8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СДП =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ф</w:t>
                  </w:r>
                  <w:proofErr w:type="spellEnd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 xml:space="preserve"> / </w:t>
                  </w:r>
                  <w:proofErr w:type="spellStart"/>
                  <w:r w:rsidRPr="00A250B1">
                    <w:rPr>
                      <w:rFonts w:ascii="Times New Roman" w:hAnsi="Times New Roman"/>
                      <w:sz w:val="28"/>
                      <w:szCs w:val="28"/>
                    </w:rPr>
                    <w:t>ЗП</w:t>
                  </w:r>
                  <w:r w:rsidRPr="00A250B1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</w:t>
                  </w:r>
                  <w:proofErr w:type="spellEnd"/>
                </w:p>
                <w:p w:rsidR="001757CC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</w:p>
                <w:p w:rsidR="00191D20" w:rsidRPr="00E120EA" w:rsidRDefault="001757C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0,42</w:t>
                  </w:r>
                </w:p>
              </w:tc>
              <w:tc>
                <w:tcPr>
                  <w:tcW w:w="3225" w:type="dxa"/>
                </w:tcPr>
                <w:p w:rsidR="00276519" w:rsidRPr="00276519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Причиной отклонения от целевого показателя на плановый период послужило не реализованное мероприятие проведения общественного обсуждения по вопросу выбора земельных участков, государственная собственность на которые не разграничена, для образования земельных участков в целях бесплатного предоставления гражданам, имеющим трех </w:t>
                  </w:r>
                </w:p>
                <w:p w:rsidR="00191D20" w:rsidRPr="00E120E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и более детей.</w:t>
                  </w:r>
                </w:p>
              </w:tc>
            </w:tr>
          </w:tbl>
          <w:p w:rsidR="007A7929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sz w:val="24"/>
                <w:szCs w:val="24"/>
              </w:rPr>
              <w:t>*) приводятся формулы и краткий алгоритм расчета</w:t>
            </w:r>
            <w:r w:rsidR="007A7929">
              <w:rPr>
                <w:rFonts w:ascii="Times New Roman" w:hAnsi="Times New Roman"/>
                <w:sz w:val="24"/>
                <w:szCs w:val="24"/>
              </w:rPr>
              <w:t>, периодичность сбора информации</w:t>
            </w: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519" w:rsidRPr="00191D20" w:rsidRDefault="00276519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7A7929">
              <w:trPr>
                <w:trHeight w:val="996"/>
                <w:jc w:val="right"/>
              </w:trPr>
              <w:tc>
                <w:tcPr>
                  <w:tcW w:w="4439" w:type="dxa"/>
                </w:tcPr>
                <w:p w:rsidR="00DF23C6" w:rsidRDefault="00DF23C6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12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7A7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ОТЧЕТ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о расходовании бюджетных ассигнований бюджета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на реализацию </w:t>
            </w:r>
            <w:proofErr w:type="gramStart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proofErr w:type="gramEnd"/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9C1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городского округа Большой Камень 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29C1">
              <w:rPr>
                <w:rFonts w:ascii="Times New Roman" w:hAnsi="Times New Roman"/>
                <w:color w:val="000000"/>
                <w:sz w:val="28"/>
                <w:szCs w:val="28"/>
              </w:rPr>
              <w:t>(наименование муниципальной 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2021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AA212A" w:rsidRPr="00051C51" w:rsidRDefault="00AA212A" w:rsidP="00AA212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"/>
              <w:gridCol w:w="2080"/>
              <w:gridCol w:w="1982"/>
              <w:gridCol w:w="994"/>
              <w:gridCol w:w="991"/>
              <w:gridCol w:w="994"/>
              <w:gridCol w:w="997"/>
              <w:gridCol w:w="2266"/>
              <w:gridCol w:w="1985"/>
              <w:gridCol w:w="1417"/>
            </w:tblGrid>
            <w:tr w:rsidR="00AA212A" w:rsidRPr="009B0E1E" w:rsidTr="00AA212A">
              <w:trPr>
                <w:cantSplit/>
                <w:trHeight w:val="609"/>
              </w:trPr>
              <w:tc>
                <w:tcPr>
                  <w:tcW w:w="270" w:type="pct"/>
                  <w:vMerge w:val="restar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18" w:type="pct"/>
                  <w:vMerge w:val="restar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Наименование подпрограммы,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z w:val="26"/>
                      <w:szCs w:val="26"/>
                    </w:rPr>
                    <w:t>отдельного мероприятия</w:t>
                  </w:r>
                </w:p>
              </w:tc>
              <w:tc>
                <w:tcPr>
                  <w:tcW w:w="684" w:type="pct"/>
                  <w:vMerge w:val="restar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Ответственный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исполнитель,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соисполнители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372" w:type="pct"/>
                  <w:gridSpan w:val="4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1956" w:type="pct"/>
                  <w:gridSpan w:val="3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Объем бюджетных ассигнований</w: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(тыс. руб.)</w:t>
                  </w:r>
                </w:p>
              </w:tc>
            </w:tr>
            <w:tr w:rsidR="00AA212A" w:rsidRPr="009B0E1E" w:rsidTr="00AA212A">
              <w:trPr>
                <w:trHeight w:val="533"/>
              </w:trPr>
              <w:tc>
                <w:tcPr>
                  <w:tcW w:w="270" w:type="pct"/>
                  <w:vMerge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718" w:type="pct"/>
                  <w:vMerge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684" w:type="pct"/>
                  <w:vMerge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ГРБС</w:t>
                  </w:r>
                </w:p>
              </w:tc>
              <w:tc>
                <w:tcPr>
                  <w:tcW w:w="342" w:type="pc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Рз</w:t>
                  </w:r>
                  <w:proofErr w:type="spellEnd"/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343" w:type="pc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344" w:type="pc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ВР</w:t>
                  </w:r>
                </w:p>
              </w:tc>
              <w:tc>
                <w:tcPr>
                  <w:tcW w:w="782" w:type="pc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предусмотренный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муниципальной программой</w:t>
                  </w:r>
                </w:p>
              </w:tc>
              <w:tc>
                <w:tcPr>
                  <w:tcW w:w="685" w:type="pc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по сводной бюджетной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росписи на отчетную дату</w:t>
                  </w:r>
                </w:p>
              </w:tc>
              <w:tc>
                <w:tcPr>
                  <w:tcW w:w="489" w:type="pc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кассовое исполнение</w:t>
                  </w:r>
                </w:p>
              </w:tc>
            </w:tr>
          </w:tbl>
          <w:p w:rsidR="00AA212A" w:rsidRPr="000E29C1" w:rsidRDefault="00AA212A" w:rsidP="00AA21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1448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013"/>
              <w:gridCol w:w="1985"/>
              <w:gridCol w:w="992"/>
              <w:gridCol w:w="992"/>
              <w:gridCol w:w="992"/>
              <w:gridCol w:w="993"/>
              <w:gridCol w:w="2268"/>
              <w:gridCol w:w="1984"/>
              <w:gridCol w:w="1418"/>
            </w:tblGrid>
            <w:tr w:rsidR="00AA212A" w:rsidRPr="009B0E1E" w:rsidTr="00AA212A">
              <w:trPr>
                <w:cantSplit/>
                <w:trHeight w:val="146"/>
                <w:tblHeader/>
              </w:trPr>
              <w:tc>
                <w:tcPr>
                  <w:tcW w:w="851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013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985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268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418" w:type="dxa"/>
                  <w:vAlign w:val="bottom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11</w:t>
                  </w:r>
                </w:p>
              </w:tc>
            </w:tr>
            <w:tr w:rsidR="00AA212A" w:rsidRPr="009B0E1E" w:rsidTr="00AA212A">
              <w:trPr>
                <w:cantSplit/>
                <w:trHeight w:val="166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-7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 Муниципальная программа, всего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4028,33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4028,27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3334,31</w:t>
                  </w:r>
                </w:p>
              </w:tc>
            </w:tr>
            <w:tr w:rsidR="00AA212A" w:rsidRPr="009B0E1E" w:rsidTr="00AA212A">
              <w:trPr>
                <w:cantSplit/>
                <w:trHeight w:val="154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1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Градостроительное развитие городского округа 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1210000000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2000,0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1999,93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1999,93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 1.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1500,0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1500,0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1500,0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1210121530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1500,0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1500,0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1500,0</w:t>
                  </w:r>
                </w:p>
              </w:tc>
            </w:tr>
            <w:tr w:rsidR="00AA212A" w:rsidRPr="009B0E1E" w:rsidTr="00AA212A">
              <w:trPr>
                <w:cantSplit/>
                <w:trHeight w:val="1545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градостроительной деятельности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395806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395806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1210120800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</w:tcPr>
                <w:p w:rsid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616"/>
              </w:trPr>
              <w:tc>
                <w:tcPr>
                  <w:tcW w:w="851" w:type="dxa"/>
                  <w:vMerge w:val="restart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1.1.3</w:t>
                  </w:r>
                </w:p>
              </w:tc>
              <w:tc>
                <w:tcPr>
                  <w:tcW w:w="2013" w:type="dxa"/>
                  <w:vMerge w:val="restart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Разработка документов стратегического планирования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экономики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vMerge w:val="restart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1210121540</w:t>
                  </w:r>
                </w:p>
              </w:tc>
              <w:tc>
                <w:tcPr>
                  <w:tcW w:w="993" w:type="dxa"/>
                  <w:vMerge w:val="restart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70016" behindDoc="0" locked="0" layoutInCell="1" allowOverlap="1" wp14:anchorId="6BF6F344" wp14:editId="7BDF5CEE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384809</wp:posOffset>
                            </wp:positionV>
                            <wp:extent cx="3238500" cy="0"/>
                            <wp:effectExtent l="0" t="0" r="19050" b="1905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238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pt,30.3pt" to="250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" strokecolor="windowText">
                            <o:lock v:ext="edit" shapetype="f"/>
                          </v:line>
                        </w:pict>
                      </mc:Fallback>
                    </mc:AlternateContent>
                  </w: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  <w:vMerge w:val="restart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firstLine="708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  <w:vMerge w:val="restart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013"/>
              </w:trPr>
              <w:tc>
                <w:tcPr>
                  <w:tcW w:w="851" w:type="dxa"/>
                  <w:vMerge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13" w:type="dxa"/>
                  <w:vMerge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жизнеобеспечения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0502</w:t>
                  </w:r>
                </w:p>
              </w:tc>
              <w:tc>
                <w:tcPr>
                  <w:tcW w:w="992" w:type="dxa"/>
                  <w:vMerge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A212A" w:rsidRPr="009B0E1E" w:rsidTr="00AA212A">
              <w:trPr>
                <w:cantSplit/>
                <w:trHeight w:val="1526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499,93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499,93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1210221560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AA212A" w:rsidRPr="009B0E1E" w:rsidTr="00AA212A">
              <w:trPr>
                <w:cantSplit/>
                <w:trHeight w:val="1467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1.2.2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Демонтаж самовольно установленных объектов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1210221570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984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499,93,0</w:t>
                  </w:r>
                </w:p>
              </w:tc>
              <w:tc>
                <w:tcPr>
                  <w:tcW w:w="1418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499,93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Подпрограмма № 2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2028,33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2028,33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  <w:u w:val="single"/>
                    </w:rPr>
                    <w:t>Основное мероприятие</w:t>
                  </w:r>
                </w:p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Обеспечение </w:t>
                  </w:r>
                  <w:proofErr w:type="gramStart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кадастрового</w:t>
                  </w:r>
                  <w:proofErr w:type="gramEnd"/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 xml:space="preserve"> учета и государственной регистрации прав на объекты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0000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1220100000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2028,33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2028,33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2.1.1.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1220121490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250,02</w:t>
                  </w:r>
                </w:p>
              </w:tc>
              <w:tc>
                <w:tcPr>
                  <w:tcW w:w="1984" w:type="dxa"/>
                </w:tcPr>
                <w:p w:rsidR="00AA212A" w:rsidRPr="00084800" w:rsidRDefault="00BF499C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1261,00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762,23</w:t>
                  </w:r>
                </w:p>
              </w:tc>
            </w:tr>
            <w:tr w:rsidR="00AA212A" w:rsidRPr="009B0E1E" w:rsidTr="00AA212A">
              <w:trPr>
                <w:cantSplit/>
                <w:trHeight w:val="1600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2.1.2.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0113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1220121500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80,0</w:t>
                  </w:r>
                </w:p>
              </w:tc>
            </w:tr>
            <w:tr w:rsidR="00AA212A" w:rsidRPr="009B0E1E" w:rsidTr="00AA212A">
              <w:trPr>
                <w:cantSplit/>
                <w:trHeight w:val="1698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2.1.3.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0412</w:t>
                  </w: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1220121770</w:t>
                  </w: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26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1698,33,0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687,33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492,14</w:t>
                  </w:r>
                </w:p>
              </w:tc>
            </w:tr>
            <w:tr w:rsidR="00AA212A" w:rsidRPr="009B0E1E" w:rsidTr="00AA212A">
              <w:trPr>
                <w:cantSplit/>
                <w:trHeight w:val="1134"/>
              </w:trPr>
              <w:tc>
                <w:tcPr>
                  <w:tcW w:w="851" w:type="dxa"/>
                  <w:vAlign w:val="cente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2.1.4.</w:t>
                  </w:r>
                </w:p>
              </w:tc>
              <w:tc>
                <w:tcPr>
                  <w:tcW w:w="201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snapToGrid w:val="0"/>
                      <w:color w:val="000000"/>
                      <w:sz w:val="26"/>
                      <w:szCs w:val="26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985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Управление имущественных отношений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9B0E1E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992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extDirection w:val="btLr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AA212A" w:rsidRPr="009B0E1E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AA212A" w:rsidRPr="00084800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A212A">
              <w:trPr>
                <w:trHeight w:val="712"/>
                <w:jc w:val="right"/>
              </w:trPr>
              <w:tc>
                <w:tcPr>
                  <w:tcW w:w="4439" w:type="dxa"/>
                </w:tcPr>
                <w:p w:rsid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13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DF23C6">
              <w:trPr>
                <w:trHeight w:val="322"/>
                <w:jc w:val="right"/>
              </w:trPr>
              <w:tc>
                <w:tcPr>
                  <w:tcW w:w="443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lastRenderedPageBreak/>
                    <w:t>39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  <w:tab w:val="left" w:pos="15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 степени выполнения подпрограмм, отдельных мероприятий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городского округа Большой Камень</w:t>
            </w:r>
          </w:p>
          <w:p w:rsidR="00AA212A" w:rsidRPr="000E29C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0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 муниципальной программы)</w:t>
            </w:r>
          </w:p>
          <w:p w:rsidR="00AA212A" w:rsidRPr="00051C51" w:rsidRDefault="00AA212A" w:rsidP="00AA2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2021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 w:val="restart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left="-108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подпрограммы, основного мероприятия, контрольного события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Плановый срок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Фактический срок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Результаты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</w:tcBorders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Причина </w:t>
                  </w:r>
                  <w:proofErr w:type="spellStart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недостижения</w:t>
                  </w:r>
                  <w:proofErr w:type="spellEnd"/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запланированных результатов</w:t>
                  </w:r>
                </w:p>
              </w:tc>
            </w:tr>
            <w:tr w:rsidR="00191D20" w:rsidRPr="00191D20" w:rsidTr="00AA212A">
              <w:trPr>
                <w:cantSplit/>
                <w:trHeight w:val="598"/>
              </w:trPr>
              <w:tc>
                <w:tcPr>
                  <w:tcW w:w="709" w:type="dxa"/>
                  <w:vMerge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окончания реализации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запланированные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достигнутые </w:t>
                  </w:r>
                </w:p>
              </w:tc>
              <w:tc>
                <w:tcPr>
                  <w:tcW w:w="1554" w:type="dxa"/>
                  <w:vMerge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2977"/>
              <w:gridCol w:w="1559"/>
              <w:gridCol w:w="1418"/>
              <w:gridCol w:w="1701"/>
              <w:gridCol w:w="1701"/>
              <w:gridCol w:w="1417"/>
              <w:gridCol w:w="1560"/>
              <w:gridCol w:w="1554"/>
            </w:tblGrid>
            <w:tr w:rsidR="00191D20" w:rsidRPr="00191D20" w:rsidTr="00AA212A">
              <w:trPr>
                <w:cantSplit/>
                <w:trHeight w:val="204"/>
                <w:tblHeader/>
              </w:trPr>
              <w:tc>
                <w:tcPr>
                  <w:tcW w:w="709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4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1.1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1.1.1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Установление границ территориальных зон в натуре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Отображение границ </w:t>
                  </w:r>
                  <w:r w:rsidR="002544A2">
                    <w:rPr>
                      <w:rFonts w:ascii="Times New Roman" w:hAnsi="Times New Roman"/>
                      <w:sz w:val="24"/>
                      <w:szCs w:val="24"/>
                    </w:rPr>
                    <w:t xml:space="preserve">31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территориальных зон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 публичной кадастровой карте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Росреестра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191D20" w:rsidRPr="00AA212A" w:rsidRDefault="0046041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Поставлено на учет </w:t>
                  </w:r>
                  <w:r w:rsidR="00BF1A2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AA212A">
                    <w:rPr>
                      <w:rFonts w:ascii="Times New Roman" w:hAnsi="Times New Roman"/>
                      <w:sz w:val="24"/>
                      <w:szCs w:val="24"/>
                    </w:rPr>
                    <w:t>9 территориальных зон</w:t>
                  </w:r>
                  <w:r w:rsidR="003C17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4" w:type="dxa"/>
                </w:tcPr>
                <w:p w:rsidR="00191D20" w:rsidRPr="00AA212A" w:rsidRDefault="00BF1A2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связи с утверждением новых ПЗЗ 28.12.2021 года, </w:t>
                  </w:r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сведения о границах территориальных направлены в </w:t>
                  </w:r>
                  <w:proofErr w:type="spellStart"/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>Росреестр</w:t>
                  </w:r>
                  <w:proofErr w:type="spellEnd"/>
                  <w:r w:rsidRPr="00E120EA">
                    <w:rPr>
                      <w:rFonts w:ascii="Times New Roman" w:hAnsi="Times New Roman"/>
                      <w:sz w:val="24"/>
                      <w:szCs w:val="24"/>
                    </w:rPr>
                    <w:t xml:space="preserve"> 11.01.2022г</w:t>
                  </w:r>
                </w:p>
              </w:tc>
            </w:tr>
            <w:tr w:rsidR="00225511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225511" w:rsidRP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i/>
                    </w:rPr>
                    <w:t>Заключение контракта на разработку проекта</w:t>
                  </w:r>
                  <w:r w:rsidRPr="002255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внесения изменений в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Правила землепользования и застройки (далее – ПЗЗ)</w:t>
                  </w:r>
                </w:p>
              </w:tc>
              <w:tc>
                <w:tcPr>
                  <w:tcW w:w="1559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8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1417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Разработка проекта ПЗЗ</w:t>
                  </w:r>
                </w:p>
              </w:tc>
              <w:tc>
                <w:tcPr>
                  <w:tcW w:w="1560" w:type="dxa"/>
                </w:tcPr>
                <w:p w:rsidR="00225511" w:rsidRP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5511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выполненных работ</w:t>
                  </w:r>
                </w:p>
              </w:tc>
              <w:tc>
                <w:tcPr>
                  <w:tcW w:w="1554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5511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i/>
                    </w:rPr>
                    <w:t>Проведение публичных слушаний</w:t>
                  </w:r>
                </w:p>
              </w:tc>
              <w:tc>
                <w:tcPr>
                  <w:tcW w:w="1559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8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01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417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проекта внесения изменений </w:t>
                  </w:r>
                </w:p>
              </w:tc>
              <w:tc>
                <w:tcPr>
                  <w:tcW w:w="1560" w:type="dxa"/>
                </w:tcPr>
                <w:p w:rsidR="00225511" w:rsidRP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на доработку с учетом замечаний</w:t>
                  </w:r>
                </w:p>
              </w:tc>
              <w:tc>
                <w:tcPr>
                  <w:tcW w:w="1554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20E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E120E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120EA" w:rsidRPr="00AA212A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22551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E120EA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Утверждение внесения изменений в ПЗЗ</w:t>
                  </w:r>
                </w:p>
              </w:tc>
              <w:tc>
                <w:tcPr>
                  <w:tcW w:w="1559" w:type="dxa"/>
                </w:tcPr>
                <w:p w:rsidR="00E120EA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418" w:type="dxa"/>
                </w:tcPr>
                <w:p w:rsidR="00E120E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E120EA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E120E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E120EA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 ПЗЗ</w:t>
                  </w:r>
                </w:p>
              </w:tc>
              <w:tc>
                <w:tcPr>
                  <w:tcW w:w="1560" w:type="dxa"/>
                </w:tcPr>
                <w:p w:rsidR="00E120E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Утверждение ПЗЗ</w:t>
                  </w:r>
                </w:p>
              </w:tc>
              <w:tc>
                <w:tcPr>
                  <w:tcW w:w="1554" w:type="dxa"/>
                </w:tcPr>
                <w:p w:rsidR="00E120E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25511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4</w:t>
                  </w:r>
                </w:p>
                <w:p w:rsidR="00225511" w:rsidRPr="00225511" w:rsidRDefault="0046041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Направление </w:t>
                  </w:r>
                  <w:r w:rsidR="00225511" w:rsidRPr="0022551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границ территориальных зон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Росреестр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для постановки на кадастровый учет</w:t>
                  </w:r>
                </w:p>
              </w:tc>
              <w:tc>
                <w:tcPr>
                  <w:tcW w:w="1559" w:type="dxa"/>
                </w:tcPr>
                <w:p w:rsidR="00225511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8" w:type="dxa"/>
                </w:tcPr>
                <w:p w:rsidR="0046041E" w:rsidRPr="00AA212A" w:rsidRDefault="0046041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46041E" w:rsidRPr="00AA212A" w:rsidRDefault="0046041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225511" w:rsidRDefault="0046041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225511" w:rsidRDefault="0046041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 зона</w:t>
                  </w:r>
                </w:p>
              </w:tc>
              <w:tc>
                <w:tcPr>
                  <w:tcW w:w="1560" w:type="dxa"/>
                </w:tcPr>
                <w:p w:rsidR="00225511" w:rsidRDefault="00BF1A2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 зон</w:t>
                  </w:r>
                </w:p>
              </w:tc>
              <w:tc>
                <w:tcPr>
                  <w:tcW w:w="1554" w:type="dxa"/>
                </w:tcPr>
                <w:p w:rsidR="00225511" w:rsidRPr="00AA212A" w:rsidRDefault="00225511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1.1.2.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Разработка документов стратегического планирования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1.1.3.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Разработка документов градостроительной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деятельности:</w:t>
                  </w:r>
                </w:p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1.2.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1.2.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55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7" w:type="dxa"/>
                </w:tcPr>
                <w:p w:rsidR="00AA212A" w:rsidRPr="00ED67F5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1.2.1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1.2.1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AA212A" w:rsidRPr="00AA212A" w:rsidRDefault="00D519ED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границ самовольн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используемых земельных участков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D519ED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привлечения бюджетных средств установлены границы земельных участков, используемых без правоустанавливающих документов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5779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57790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57790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Определение перечня земельных участков</w:t>
                  </w:r>
                </w:p>
                <w:p w:rsidR="00A57790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417" w:type="dxa"/>
                </w:tcPr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Внеплановые работы</w:t>
                  </w:r>
                </w:p>
              </w:tc>
              <w:tc>
                <w:tcPr>
                  <w:tcW w:w="1560" w:type="dxa"/>
                </w:tcPr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районе Храма по ул. Карла Маркса, в районе павильона по ул. Карла Маркса, частный сектор </w:t>
                  </w:r>
                  <w:r w:rsidRPr="00AA212A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районе ул. Чапаева, 7,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Дачная, 32</w:t>
                  </w:r>
                </w:p>
              </w:tc>
              <w:tc>
                <w:tcPr>
                  <w:tcW w:w="1554" w:type="dxa"/>
                </w:tcPr>
                <w:p w:rsidR="00A57790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A5779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AA212A" w:rsidRPr="00AA212A" w:rsidRDefault="00D519ED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Определение координат границ земельных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участков</w:t>
                  </w:r>
                </w:p>
              </w:tc>
              <w:tc>
                <w:tcPr>
                  <w:tcW w:w="1559" w:type="dxa"/>
                </w:tcPr>
                <w:p w:rsidR="00AA212A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D519ED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D519ED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AA212A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5779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объекта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755AED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1.2.2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1.2.2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Демонтаж самовольно установленных объектов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7" w:type="dxa"/>
                </w:tcPr>
                <w:p w:rsidR="00AA212A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Освобождение земельных участков от самовольно установленных объектов</w:t>
                  </w:r>
                </w:p>
              </w:tc>
              <w:tc>
                <w:tcPr>
                  <w:tcW w:w="1560" w:type="dxa"/>
                </w:tcPr>
                <w:p w:rsidR="00AA212A" w:rsidRPr="00AA212A" w:rsidRDefault="00843A4B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Выполнено 81,25% </w:t>
                  </w:r>
                  <w:r w:rsidR="003C17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плана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счет сноса объектов в добровольном порядке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AA212A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AA212A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Определение перечня самовольно установленных объектов</w:t>
                  </w:r>
                </w:p>
                <w:p w:rsidR="00AF19CE" w:rsidRPr="00E120EA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A212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AA212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AA212A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7" w:type="dxa"/>
                </w:tcPr>
                <w:p w:rsidR="00AA212A" w:rsidRPr="00AA212A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 объекта</w:t>
                  </w:r>
                </w:p>
              </w:tc>
              <w:tc>
                <w:tcPr>
                  <w:tcW w:w="1560" w:type="dxa"/>
                </w:tcPr>
                <w:p w:rsidR="00AA212A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объектов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63F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D363FC" w:rsidRP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701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417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Заключено 3 контракта</w:t>
                  </w:r>
                </w:p>
              </w:tc>
              <w:tc>
                <w:tcPr>
                  <w:tcW w:w="1554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63F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D363FC" w:rsidRP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Осуществление сноса объектов</w:t>
                  </w:r>
                </w:p>
              </w:tc>
              <w:tc>
                <w:tcPr>
                  <w:tcW w:w="1559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701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417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 объекта</w:t>
                  </w:r>
                </w:p>
              </w:tc>
              <w:tc>
                <w:tcPr>
                  <w:tcW w:w="1560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26 объектов: по контракту – 12;</w:t>
                  </w:r>
                </w:p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 добровольном порядке -14</w:t>
                  </w:r>
                </w:p>
              </w:tc>
              <w:tc>
                <w:tcPr>
                  <w:tcW w:w="1554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559" w:type="dxa"/>
                </w:tcPr>
                <w:p w:rsidR="00191D20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E120E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объекты</w:t>
                  </w:r>
                </w:p>
              </w:tc>
              <w:tc>
                <w:tcPr>
                  <w:tcW w:w="1559" w:type="dxa"/>
                </w:tcPr>
                <w:p w:rsidR="00191D20" w:rsidRPr="00AA212A" w:rsidRDefault="00BE612B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BE612B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BE612B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BE612B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2.1.1</w:t>
                  </w:r>
                </w:p>
              </w:tc>
              <w:tc>
                <w:tcPr>
                  <w:tcW w:w="2977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2.1.1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Оценка недвижимости, признание прав и регулирование отношений по государственной и муниципальной собственности: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BE612B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Регистрация объектов недвижимости в муниципальную собственность</w:t>
                  </w:r>
                </w:p>
              </w:tc>
              <w:tc>
                <w:tcPr>
                  <w:tcW w:w="1560" w:type="dxa"/>
                </w:tcPr>
                <w:p w:rsidR="00191D20" w:rsidRPr="00AA212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Зарегистровано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66 объектов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91D20" w:rsidRPr="00AA212A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Контрольное событие </w:t>
                  </w:r>
                  <w:r w:rsidR="00D363FC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AA212A" w:rsidRP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 объектов</w:t>
                  </w:r>
                </w:p>
              </w:tc>
              <w:tc>
                <w:tcPr>
                  <w:tcW w:w="1560" w:type="dxa"/>
                </w:tcPr>
                <w:p w:rsidR="00191D20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168 объектов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363FC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D363FC" w:rsidRP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Заключение муниципальных контрактов</w:t>
                  </w:r>
                </w:p>
              </w:tc>
              <w:tc>
                <w:tcPr>
                  <w:tcW w:w="1559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418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701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Заключено 27 контрактов</w:t>
                  </w:r>
                </w:p>
              </w:tc>
              <w:tc>
                <w:tcPr>
                  <w:tcW w:w="1554" w:type="dxa"/>
                </w:tcPr>
                <w:p w:rsidR="00D363FC" w:rsidRPr="00AA212A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59C4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3259C4" w:rsidRPr="00AA212A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259C4" w:rsidRPr="00AA212A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3259C4" w:rsidRPr="00D363FC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>Определении</w:t>
                  </w:r>
                  <w:proofErr w:type="gramEnd"/>
                  <w:r w:rsidRPr="00D363FC">
                    <w:rPr>
                      <w:rFonts w:ascii="Times New Roman" w:hAnsi="Times New Roman"/>
                      <w:i/>
                      <w:snapToGrid w:val="0"/>
                      <w:color w:val="000000"/>
                      <w:sz w:val="24"/>
                      <w:szCs w:val="24"/>
                    </w:rPr>
                    <w:t xml:space="preserve"> рыночной стоимости объектов</w:t>
                  </w:r>
                </w:p>
              </w:tc>
              <w:tc>
                <w:tcPr>
                  <w:tcW w:w="1559" w:type="dxa"/>
                </w:tcPr>
                <w:p w:rsidR="003259C4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3259C4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3259C4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3259C4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Проведение оценки рыночной стоимости объектов муниципального имущества, права пользования арендой</w:t>
                  </w:r>
                </w:p>
              </w:tc>
              <w:tc>
                <w:tcPr>
                  <w:tcW w:w="1560" w:type="dxa"/>
                </w:tcPr>
                <w:p w:rsidR="003259C4" w:rsidRDefault="00D363FC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Проведена оценка 168 объектов</w:t>
                  </w:r>
                </w:p>
              </w:tc>
              <w:tc>
                <w:tcPr>
                  <w:tcW w:w="1554" w:type="dxa"/>
                </w:tcPr>
                <w:p w:rsidR="003259C4" w:rsidRPr="00AA212A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2.1.2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2.1.2</w:t>
                  </w:r>
                </w:p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Содержание и обслуживание муниципальной казны городского округа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417" w:type="dxa"/>
                </w:tcPr>
                <w:p w:rsidR="003C1782" w:rsidRPr="00EC604C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Уплата транспортного налога</w:t>
                  </w:r>
                </w:p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2.1.3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2.1.3</w:t>
                  </w:r>
                </w:p>
                <w:p w:rsidR="00191D20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Мероприятия по землеустройству и </w:t>
                  </w: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землепользованию</w:t>
                  </w:r>
                </w:p>
              </w:tc>
              <w:tc>
                <w:tcPr>
                  <w:tcW w:w="1559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январь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7" w:type="dxa"/>
                </w:tcPr>
                <w:p w:rsidR="00191D20" w:rsidRPr="00AA212A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t>Постановка на государств</w:t>
                  </w:r>
                  <w:r w:rsidRPr="002765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енный кадастровый учет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AA212A" w:rsidRDefault="00276519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Поставлено на кадастровый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учет 45 объектов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503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06503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06503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1</w:t>
                  </w:r>
                </w:p>
                <w:p w:rsidR="00206503" w:rsidRP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Составление перечня объектов</w:t>
                  </w:r>
                </w:p>
                <w:p w:rsidR="00206503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418" w:type="dxa"/>
                </w:tcPr>
                <w:p w:rsidR="00206503" w:rsidRDefault="00BF1A2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701" w:type="dxa"/>
                </w:tcPr>
                <w:p w:rsid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01" w:type="dxa"/>
                </w:tcPr>
                <w:p w:rsid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417" w:type="dxa"/>
                </w:tcPr>
                <w:p w:rsidR="00206503" w:rsidRP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503">
                    <w:rPr>
                      <w:rFonts w:ascii="Times New Roman" w:hAnsi="Times New Roman"/>
                      <w:sz w:val="24"/>
                      <w:szCs w:val="24"/>
                    </w:rPr>
                    <w:t>45 объектов</w:t>
                  </w:r>
                </w:p>
              </w:tc>
              <w:tc>
                <w:tcPr>
                  <w:tcW w:w="1560" w:type="dxa"/>
                </w:tcPr>
                <w:p w:rsidR="00206503" w:rsidRP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503">
                    <w:rPr>
                      <w:rFonts w:ascii="Times New Roman" w:hAnsi="Times New Roman"/>
                      <w:sz w:val="24"/>
                      <w:szCs w:val="24"/>
                    </w:rPr>
                    <w:t>45 объектов</w:t>
                  </w:r>
                </w:p>
              </w:tc>
              <w:tc>
                <w:tcPr>
                  <w:tcW w:w="1554" w:type="dxa"/>
                </w:tcPr>
                <w:p w:rsidR="00206503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06503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206503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206503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2</w:t>
                  </w:r>
                </w:p>
                <w:p w:rsid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63F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Заключение </w:t>
                  </w:r>
                  <w:r w:rsidRPr="0020650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муниципальных контрактов на проведение кадастровых работ</w:t>
                  </w:r>
                </w:p>
              </w:tc>
              <w:tc>
                <w:tcPr>
                  <w:tcW w:w="1559" w:type="dxa"/>
                </w:tcPr>
                <w:p w:rsidR="00206503" w:rsidRDefault="00BF1A2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418" w:type="dxa"/>
                </w:tcPr>
                <w:p w:rsid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701" w:type="dxa"/>
                </w:tcPr>
                <w:p w:rsid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417" w:type="dxa"/>
                </w:tcPr>
                <w:p w:rsidR="00206503" w:rsidRP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50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206503" w:rsidRPr="00206503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6503">
                    <w:rPr>
                      <w:rFonts w:ascii="Times New Roman" w:hAnsi="Times New Roman"/>
                      <w:sz w:val="24"/>
                      <w:szCs w:val="24"/>
                    </w:rPr>
                    <w:t>5 контрактов</w:t>
                  </w:r>
                </w:p>
              </w:tc>
              <w:tc>
                <w:tcPr>
                  <w:tcW w:w="1554" w:type="dxa"/>
                </w:tcPr>
                <w:p w:rsidR="00206503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191D20" w:rsidRPr="00AA212A" w:rsidRDefault="00206503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Контрольное событие 3</w:t>
                  </w:r>
                </w:p>
                <w:p w:rsidR="00AA212A" w:rsidRPr="003259C4" w:rsidRDefault="003259C4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259C4">
                    <w:rPr>
                      <w:rFonts w:ascii="Times New Roman" w:hAnsi="Times New Roman"/>
                      <w:i/>
                      <w:snapToGrid w:val="0"/>
                      <w:sz w:val="24"/>
                      <w:szCs w:val="24"/>
                    </w:rPr>
                    <w:t>Проведение кадастровых работ по формированию земельных  участков</w:t>
                  </w:r>
                </w:p>
              </w:tc>
              <w:tc>
                <w:tcPr>
                  <w:tcW w:w="1559" w:type="dxa"/>
                </w:tcPr>
                <w:p w:rsidR="00191D20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418" w:type="dxa"/>
                </w:tcPr>
                <w:p w:rsidR="00191D20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01" w:type="dxa"/>
                </w:tcPr>
                <w:p w:rsidR="00191D20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417" w:type="dxa"/>
                </w:tcPr>
                <w:p w:rsidR="00191D20" w:rsidRPr="00AA212A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Образование земельных участков</w:t>
                  </w:r>
                </w:p>
              </w:tc>
              <w:tc>
                <w:tcPr>
                  <w:tcW w:w="1560" w:type="dxa"/>
                </w:tcPr>
                <w:p w:rsidR="00191D20" w:rsidRPr="003C1782" w:rsidRDefault="003C178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782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Согласно Приложению № 2 к отчету</w:t>
                  </w:r>
                </w:p>
              </w:tc>
              <w:tc>
                <w:tcPr>
                  <w:tcW w:w="1554" w:type="dxa"/>
                </w:tcPr>
                <w:p w:rsidR="00191D20" w:rsidRPr="00AA212A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12A" w:rsidRPr="00191D20" w:rsidTr="00AA212A">
              <w:trPr>
                <w:trHeight w:val="283"/>
              </w:trPr>
              <w:tc>
                <w:tcPr>
                  <w:tcW w:w="709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2.1.4</w:t>
                  </w:r>
                </w:p>
              </w:tc>
              <w:tc>
                <w:tcPr>
                  <w:tcW w:w="2977" w:type="dxa"/>
                </w:tcPr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z w:val="24"/>
                      <w:szCs w:val="24"/>
                    </w:rPr>
                    <w:t>Мероприятие 2.1.4</w:t>
                  </w:r>
                </w:p>
                <w:p w:rsidR="00AA212A" w:rsidRPr="00AA212A" w:rsidRDefault="00AA212A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212A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по обеспечению приватизации и проведение предпродажной подготовки объектов приватизации</w:t>
                  </w:r>
                </w:p>
              </w:tc>
              <w:tc>
                <w:tcPr>
                  <w:tcW w:w="1559" w:type="dxa"/>
                </w:tcPr>
                <w:p w:rsidR="00AA212A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AA212A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AA212A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AA212A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AA212A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4" w:type="dxa"/>
                </w:tcPr>
                <w:p w:rsidR="00AA212A" w:rsidRPr="00AA212A" w:rsidRDefault="00A34C42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6857B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191D20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2E" w:rsidRPr="00191D20" w:rsidRDefault="00BF1A2E" w:rsidP="00191D20">
            <w:pPr>
              <w:tabs>
                <w:tab w:val="left" w:pos="12840"/>
                <w:tab w:val="left" w:pos="14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597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14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91D20" w:rsidRPr="00191D20" w:rsidTr="00AF19CE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AF19CE" w:rsidRDefault="00191D20" w:rsidP="00AE1637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color w:val="FFFFFF" w:themeColor="background1"/>
                      <w:sz w:val="24"/>
                      <w:szCs w:val="24"/>
                    </w:rPr>
                    <w:t>396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финансовом обеспечении и расходовании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бюджетных ассигнований и внебюджетных источников на реализацию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AF19CE" w:rsidRPr="000E29C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tabs>
                <w:tab w:val="center" w:pos="4677"/>
                <w:tab w:val="right" w:pos="9355"/>
              </w:tabs>
              <w:spacing w:after="0" w:line="240" w:lineRule="auto"/>
              <w:ind w:right="3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 муниципальной программы)</w:t>
            </w:r>
          </w:p>
          <w:p w:rsidR="00AF19CE" w:rsidRPr="00051C51" w:rsidRDefault="00AF19CE" w:rsidP="00AF19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2021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43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"/>
              <w:gridCol w:w="556"/>
              <w:gridCol w:w="11"/>
              <w:gridCol w:w="2686"/>
              <w:gridCol w:w="6"/>
              <w:gridCol w:w="1407"/>
              <w:gridCol w:w="1845"/>
              <w:gridCol w:w="1418"/>
              <w:gridCol w:w="11"/>
              <w:gridCol w:w="1391"/>
              <w:gridCol w:w="15"/>
              <w:gridCol w:w="1665"/>
              <w:gridCol w:w="36"/>
              <w:gridCol w:w="1560"/>
              <w:gridCol w:w="1701"/>
            </w:tblGrid>
            <w:tr w:rsidR="00191D20" w:rsidRPr="00191D20" w:rsidTr="00AF19CE">
              <w:trPr>
                <w:gridBefore w:val="1"/>
                <w:wBefore w:w="9" w:type="dxa"/>
                <w:trHeight w:val="283"/>
              </w:trPr>
              <w:tc>
                <w:tcPr>
                  <w:tcW w:w="567" w:type="dxa"/>
                  <w:gridSpan w:val="2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gridSpan w:val="2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(подпрограммы), мероприятия</w:t>
                  </w:r>
                </w:p>
              </w:tc>
              <w:tc>
                <w:tcPr>
                  <w:tcW w:w="1407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на весь срок реализации программы, тыс. руб.</w:t>
                  </w:r>
                </w:p>
              </w:tc>
              <w:tc>
                <w:tcPr>
                  <w:tcW w:w="1845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за весь срок реализации программы, тыс. руб.</w:t>
                  </w:r>
                </w:p>
              </w:tc>
              <w:tc>
                <w:tcPr>
                  <w:tcW w:w="1429" w:type="dxa"/>
                  <w:gridSpan w:val="2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</w:t>
                  </w:r>
                  <w:proofErr w:type="spellStart"/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исполне-ния</w:t>
                  </w:r>
                  <w:proofErr w:type="spellEnd"/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</w:p>
              </w:tc>
              <w:tc>
                <w:tcPr>
                  <w:tcW w:w="1406" w:type="dxa"/>
                  <w:gridSpan w:val="2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Объем финансирования по сводной бюджетной росписи на отчетную дату,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Фактически освоено в текущем году на отчетную дату,</w:t>
                  </w:r>
                </w:p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  <w:tc>
                <w:tcPr>
                  <w:tcW w:w="1560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Оценка исполнения на отчетную дату, %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Сведения об исполнении мероприятия *</w:t>
                  </w:r>
                </w:p>
              </w:tc>
            </w:tr>
            <w:tr w:rsidR="00AF19CE" w:rsidRPr="009E4920" w:rsidTr="00AF19CE">
              <w:trPr>
                <w:trHeight w:val="311"/>
                <w:tblHeader/>
              </w:trPr>
              <w:tc>
                <w:tcPr>
                  <w:tcW w:w="565" w:type="dxa"/>
                  <w:gridSpan w:val="2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5" w:type="dxa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2" w:type="dxa"/>
                  <w:gridSpan w:val="2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96" w:type="dxa"/>
                  <w:gridSpan w:val="2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AF19CE" w:rsidRPr="009E4920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E492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Программа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Территориальное развитие городского округа Большой Камень» на 2018-2024 годы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36526,08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21194,25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58,02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4028,27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3334,31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82,77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36/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3334,31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36526,08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21194,25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58,02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4028,27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3334,31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82,77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36/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3334,31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36526,08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21194,25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58,02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4028,27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3334,31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82,77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36/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3334,31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бюджеты*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источники*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7" w:type="dxa"/>
                  <w:gridSpan w:val="2"/>
                  <w:vAlign w:val="center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Градостроительное развитие городского округа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23290,14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62,05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1999,93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1999,93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4/1999,93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23290,14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62,05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1999,93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1999,93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4/1999,93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23290,14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14451,57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62,05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1999,93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1999,93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4/1999,93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2.1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Мероприятия в области градостроительства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21071,46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60,43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1/1500,00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МК № 019 от 29.04.2021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1,500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(Освоено</w:t>
                  </w:r>
                  <w:proofErr w:type="gramEnd"/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1500,0.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  <w:proofErr w:type="gramEnd"/>
                </w:p>
                <w:p w:rsidR="00AE1637" w:rsidRPr="00AE1637" w:rsidRDefault="00AE1637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21071,46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60,43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1/1500,00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21071,46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12732,96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60,43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1500,00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1/1500,00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left="112"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2.2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Организация муниципального земельного контроля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2218,68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77,46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499,93,00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499,93,00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3/499,93</w:t>
                  </w:r>
                </w:p>
                <w:p w:rsidR="00AE1637" w:rsidRPr="00EC604C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604C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Муниципальные контракты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147/МК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11.10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68,34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171/МК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19.11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79,36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180/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МК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29.11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352,22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(Освоено</w:t>
                  </w:r>
                  <w:proofErr w:type="gramEnd"/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499,93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  <w:proofErr w:type="gramEnd"/>
                </w:p>
                <w:p w:rsidR="00AE1637" w:rsidRPr="00D06093" w:rsidRDefault="00AE1637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2218,68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77,46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499,93,00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499,93,00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3/499,93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4340D5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40D5">
                    <w:rPr>
                      <w:rFonts w:ascii="Times New Roman" w:hAnsi="Times New Roman"/>
                      <w:sz w:val="24"/>
                      <w:szCs w:val="24"/>
                    </w:rPr>
                    <w:t>2218,68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1718,61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77,46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499,93,00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499,93,00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3/499,93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Развитие имущественного комплекса городского округа Большой Камень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6742,66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50,94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2028,33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65,79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32/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6742,66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50,94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2028,33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65,79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32/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6742,66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50,94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2028,33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65,79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32/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5226FB" w:rsidTr="00AE1637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Мероприятие 3.1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кадастрового</w:t>
                  </w:r>
                  <w:proofErr w:type="gramEnd"/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 xml:space="preserve"> учета и государственной регистрации прав на </w:t>
                  </w: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lastRenderedPageBreak/>
                    <w:t>объекты</w:t>
                  </w:r>
                </w:p>
              </w:tc>
              <w:tc>
                <w:tcPr>
                  <w:tcW w:w="1413" w:type="dxa"/>
                  <w:gridSpan w:val="2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13235,93</w:t>
                  </w:r>
                </w:p>
              </w:tc>
              <w:tc>
                <w:tcPr>
                  <w:tcW w:w="1845" w:type="dxa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6742,66</w:t>
                  </w:r>
                </w:p>
              </w:tc>
              <w:tc>
                <w:tcPr>
                  <w:tcW w:w="1418" w:type="dxa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50,94</w:t>
                  </w:r>
                </w:p>
              </w:tc>
              <w:tc>
                <w:tcPr>
                  <w:tcW w:w="1402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2028,33</w:t>
                  </w:r>
                </w:p>
              </w:tc>
              <w:tc>
                <w:tcPr>
                  <w:tcW w:w="1680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  <w:tc>
                <w:tcPr>
                  <w:tcW w:w="1596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65,79</w:t>
                  </w:r>
                </w:p>
              </w:tc>
              <w:tc>
                <w:tcPr>
                  <w:tcW w:w="1701" w:type="dxa"/>
                </w:tcPr>
                <w:p w:rsidR="00AF19CE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32/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Муниципальные контракты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№ 25 от 10.02.2021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25,200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08 от 02.03.2021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14,00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40 от 19.03.2021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3,00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010 от 12.03.2021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5,500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013 от 22.03.2021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6,333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014 от 22.03.2021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7,666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47 от 29.03.2021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10,50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022 от 06.04.2021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12,00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025 от 12.04.2021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6,666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№ 024 от 12.04.2021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4,333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036 от 11.05.2021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71,999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037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11.05.2021</w:t>
                  </w:r>
                </w:p>
                <w:p w:rsidR="00F748B1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19,399 тыс.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049 от 28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.05.2021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36,00 тыс.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050 от 21.06.2021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4,333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051от 21.06.2021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7,666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052 от 28.06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14,599 тыс.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01.1400 от 30.06.2021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25,00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067 от 03.08.2021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6,965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070 от 03.08.2021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7,666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1/21 от 17.08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385,142 тыс.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086 от 27.08.2021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17,666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088 от 31.08.2021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5,970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097 от 05.10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F748B1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37,00 тыс.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0101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19.11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16,00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0103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19.11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6,66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0102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22.11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13,43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0104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22.11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298,08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0105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23.11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AE1637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40,32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AE1637" w:rsidRPr="00AE1637" w:rsidRDefault="00F748B1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№ 0111</w:t>
                  </w:r>
                  <w:r w:rsidR="00AE1637"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13.12.</w:t>
                  </w:r>
                  <w:r w:rsidR="00AE1637"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2021</w:t>
                  </w:r>
                </w:p>
                <w:p w:rsidR="00AE1637" w:rsidRDefault="00F748B1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20,39</w:t>
                  </w:r>
                  <w:r w:rsidR="00AE1637"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="00AE1637"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="00AE1637"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0112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13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F748B1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4,45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180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F748B1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85,94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0110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12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.2021</w:t>
                  </w:r>
                </w:p>
                <w:p w:rsidR="00F748B1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30,00</w:t>
                  </w:r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тыс. </w:t>
                  </w:r>
                  <w:proofErr w:type="spellStart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AE163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;</w:t>
                  </w:r>
                </w:p>
                <w:p w:rsidR="00F748B1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Транспортный налог</w:t>
                  </w:r>
                </w:p>
                <w:p w:rsidR="00F748B1" w:rsidRPr="00AE1637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80,00 тыс. руб.</w:t>
                  </w:r>
                </w:p>
                <w:p w:rsidR="00AE1637" w:rsidRPr="00F748B1" w:rsidRDefault="00AE1637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proofErr w:type="gramStart"/>
                  <w:r w:rsidRPr="00F748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(Освоено</w:t>
                  </w:r>
                  <w:proofErr w:type="gramEnd"/>
                </w:p>
                <w:p w:rsidR="00F748B1" w:rsidRPr="00F748B1" w:rsidRDefault="00F748B1" w:rsidP="00F74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</w:pPr>
                  <w:r w:rsidRPr="00F748B1">
                    <w:rPr>
                      <w:rFonts w:ascii="Times New Roman" w:hAnsi="Times New Roman"/>
                      <w:i/>
                      <w:color w:val="000000"/>
                      <w:sz w:val="26"/>
                      <w:szCs w:val="26"/>
                    </w:rPr>
                    <w:t>1334,37</w:t>
                  </w:r>
                </w:p>
                <w:p w:rsidR="00AE1637" w:rsidRPr="00F748B1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F748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тыс. </w:t>
                  </w:r>
                  <w:proofErr w:type="spellStart"/>
                  <w:r w:rsidRPr="00F748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руб</w:t>
                  </w:r>
                  <w:proofErr w:type="spellEnd"/>
                  <w:r w:rsidRPr="00F748B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</w:t>
                  </w:r>
                </w:p>
                <w:p w:rsidR="00AE1637" w:rsidRPr="00EC604C" w:rsidRDefault="00AE1637" w:rsidP="00AE16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1637" w:rsidRPr="00D06093" w:rsidRDefault="00AE1637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F19CE" w:rsidRPr="005226FB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6742,66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50,94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2028,33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65,79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32/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</w:tr>
            <w:tr w:rsidR="00AF19CE" w:rsidRPr="009E4920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бюджет городского округа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13235,93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6742,66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4340D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50,94</w:t>
                  </w: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2028,33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65,79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32/</w:t>
                  </w:r>
                  <w:r w:rsidRPr="00D0609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1334,37</w:t>
                  </w:r>
                </w:p>
              </w:tc>
            </w:tr>
            <w:tr w:rsidR="00AF19CE" w:rsidRPr="009E4920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прочие бюджеты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F19CE" w:rsidRPr="009E4920" w:rsidTr="00AF19CE">
              <w:trPr>
                <w:trHeight w:val="311"/>
              </w:trPr>
              <w:tc>
                <w:tcPr>
                  <w:tcW w:w="565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7" w:type="dxa"/>
                  <w:gridSpan w:val="2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внебюджетные</w:t>
                  </w:r>
                </w:p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ind w:right="112"/>
                    <w:jc w:val="center"/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napToGrid w:val="0"/>
                      <w:color w:val="000000"/>
                      <w:sz w:val="24"/>
                      <w:szCs w:val="24"/>
                    </w:rPr>
                    <w:t>источники</w:t>
                  </w:r>
                </w:p>
              </w:tc>
              <w:tc>
                <w:tcPr>
                  <w:tcW w:w="1413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5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80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96" w:type="dxa"/>
                  <w:gridSpan w:val="2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vAlign w:val="bottom"/>
                </w:tcPr>
                <w:p w:rsidR="00AF19CE" w:rsidRPr="00D06093" w:rsidRDefault="00AF19CE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609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91D20" w:rsidRPr="006857B9" w:rsidRDefault="00191D20" w:rsidP="0068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6857B9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*) сведения о </w:t>
            </w:r>
            <w:r w:rsidRPr="006857B9">
              <w:rPr>
                <w:rFonts w:ascii="Times New Roman" w:hAnsi="Times New Roman"/>
                <w:sz w:val="24"/>
                <w:szCs w:val="24"/>
              </w:rPr>
              <w:t>заключенных контрактах (</w:t>
            </w:r>
            <w:proofErr w:type="spellStart"/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6857B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857B9">
              <w:rPr>
                <w:rFonts w:ascii="Times New Roman" w:hAnsi="Times New Roman"/>
                <w:sz w:val="24"/>
                <w:szCs w:val="24"/>
              </w:rPr>
              <w:t>), о реализации муниципального задания, сметы расходов, платежные поручения и другие документы, подтверждающие факт исполнения мероприятия</w:t>
            </w: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F3" w:rsidRPr="006857B9" w:rsidRDefault="002F19F3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857B9" w:rsidRP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191D20" w:rsidRDefault="006857B9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439" w:type="dxa"/>
              <w:jc w:val="right"/>
              <w:tblInd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4439"/>
            </w:tblGrid>
            <w:tr w:rsidR="00191D20" w:rsidRPr="00191D20" w:rsidTr="00AF19CE">
              <w:trPr>
                <w:trHeight w:val="854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ind w:right="7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Приложение № 15</w:t>
                  </w:r>
                </w:p>
              </w:tc>
            </w:tr>
            <w:tr w:rsidR="00191D20" w:rsidRPr="00191D20" w:rsidTr="006857B9">
              <w:trPr>
                <w:trHeight w:val="81"/>
                <w:jc w:val="right"/>
              </w:trPr>
              <w:tc>
                <w:tcPr>
                  <w:tcW w:w="4439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о выполнении показателей муниципальных заданий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на оказание муниципальных услуг (выполнение работ)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муниципальными учреждениями в рамках муниципальной программы 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D20">
              <w:rPr>
                <w:rFonts w:ascii="Times New Roman" w:hAnsi="Times New Roman"/>
                <w:b/>
                <w:sz w:val="24"/>
                <w:szCs w:val="24"/>
              </w:rPr>
              <w:t>городского округа Большой Камень</w:t>
            </w:r>
          </w:p>
          <w:p w:rsidR="006857B9" w:rsidRPr="000E29C1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«Территориальное развитие городского окр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уга Большой Камень» на 2018-2024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 xml:space="preserve"> годы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D20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  <w:p w:rsidR="006857B9" w:rsidRPr="00051C51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 январь-декабрь 2021</w:t>
            </w:r>
            <w:r w:rsidRPr="000E29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D20" w:rsidRPr="00191D20" w:rsidRDefault="00191D2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554"/>
              <w:gridCol w:w="1701"/>
              <w:gridCol w:w="2552"/>
              <w:gridCol w:w="2693"/>
              <w:gridCol w:w="1843"/>
            </w:tblGrid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  <w:vMerge w:val="restart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402" w:type="dxa"/>
                  <w:vMerge w:val="restart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услуги (работы)</w:t>
                  </w:r>
                </w:p>
              </w:tc>
              <w:tc>
                <w:tcPr>
                  <w:tcW w:w="3255" w:type="dxa"/>
                  <w:gridSpan w:val="2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Значение показателя объема муниципальной услуги (работы)</w:t>
                  </w:r>
                </w:p>
              </w:tc>
              <w:tc>
                <w:tcPr>
                  <w:tcW w:w="7088" w:type="dxa"/>
                  <w:gridSpan w:val="3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Расходы бюджета городского округа на оказание муниципальной услуги (выполнение работы), тыс. руб.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  <w:vMerge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факт</w:t>
                  </w:r>
                </w:p>
              </w:tc>
              <w:tc>
                <w:tcPr>
                  <w:tcW w:w="2552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сводная бюджетная роспись на 1 января отчетного года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сводная бюджетная роспись на 31 декабря отчетного года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</w:tbl>
          <w:p w:rsidR="00191D20" w:rsidRPr="00191D20" w:rsidRDefault="00191D2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6"/>
              <w:tblW w:w="14596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402"/>
              <w:gridCol w:w="1554"/>
              <w:gridCol w:w="1701"/>
              <w:gridCol w:w="2552"/>
              <w:gridCol w:w="2693"/>
              <w:gridCol w:w="1843"/>
            </w:tblGrid>
            <w:tr w:rsidR="00191D20" w:rsidRPr="00191D20" w:rsidTr="00AF19CE">
              <w:trPr>
                <w:trHeight w:val="283"/>
                <w:tblHeader/>
              </w:trPr>
              <w:tc>
                <w:tcPr>
                  <w:tcW w:w="851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2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4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vAlign w:val="center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услуги (работы) и ее содержание</w:t>
                  </w:r>
                </w:p>
              </w:tc>
              <w:tc>
                <w:tcPr>
                  <w:tcW w:w="1554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1701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91D20" w:rsidRPr="00191D20" w:rsidTr="00AF19CE">
              <w:trPr>
                <w:trHeight w:val="283"/>
              </w:trPr>
              <w:tc>
                <w:tcPr>
                  <w:tcW w:w="851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191D20" w:rsidRPr="00191D20" w:rsidRDefault="00191D20" w:rsidP="00AE1637">
                  <w:pPr>
                    <w:framePr w:hSpace="180" w:wrap="around" w:hAnchor="margin" w:xAlign="right" w:y="-93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1D20">
                    <w:rPr>
                      <w:rFonts w:ascii="Times New Roman" w:hAnsi="Times New Roman"/>
                      <w:sz w:val="24"/>
                      <w:szCs w:val="24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1554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191D20" w:rsidRPr="00191D20" w:rsidRDefault="00AB2475" w:rsidP="00AE1637">
                  <w:pPr>
                    <w:framePr w:hSpace="180" w:wrap="around" w:hAnchor="margin" w:xAlign="right" w:y="-93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AA212A" w:rsidRDefault="00AA212A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A212A" w:rsidRDefault="00AA212A" w:rsidP="00051C51">
            <w:pPr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E7B78" w:rsidRPr="009B0E1E" w:rsidRDefault="002E7B78" w:rsidP="006857B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6857B9" w:rsidRPr="006857B9" w:rsidTr="006857B9">
        <w:trPr>
          <w:trHeight w:val="741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16</w:t>
            </w:r>
          </w:p>
          <w:p w:rsidR="006857B9" w:rsidRPr="006857B9" w:rsidRDefault="006857B9" w:rsidP="006857B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7B9" w:rsidRPr="006857B9" w:rsidTr="00F71AFD">
        <w:trPr>
          <w:trHeight w:val="322"/>
          <w:jc w:val="right"/>
        </w:trPr>
        <w:tc>
          <w:tcPr>
            <w:tcW w:w="4439" w:type="dxa"/>
          </w:tcPr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396</w:t>
            </w: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7B9" w:rsidRPr="006857B9" w:rsidRDefault="006857B9" w:rsidP="0068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7B9" w:rsidRPr="006857B9" w:rsidRDefault="006857B9" w:rsidP="006857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ОТЧЕТ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об объемах межбюджетных трансфертов, предоставляемых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 xml:space="preserve">из краевого и федерального бюджетов городскому округу 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B9">
        <w:rPr>
          <w:rFonts w:ascii="Times New Roman" w:hAnsi="Times New Roman"/>
          <w:b/>
          <w:sz w:val="24"/>
          <w:szCs w:val="24"/>
        </w:rPr>
        <w:t>Большой Камень в рамках муниципальной программы</w:t>
      </w:r>
    </w:p>
    <w:p w:rsidR="006857B9" w:rsidRPr="000E29C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>«Территориальное развитие городского окр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уга Большой Камень» на 2018-2024</w:t>
      </w:r>
      <w:r w:rsidRPr="000E29C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годы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B9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6857B9" w:rsidRPr="00051C51" w:rsidRDefault="006857B9" w:rsidP="006857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 январь-декабрь 2021</w:t>
      </w:r>
      <w:r w:rsidRPr="000E29C1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857B9" w:rsidRPr="006857B9" w:rsidRDefault="006857B9" w:rsidP="006857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76"/>
        <w:gridCol w:w="2301"/>
        <w:gridCol w:w="3020"/>
        <w:gridCol w:w="3164"/>
        <w:gridCol w:w="2665"/>
      </w:tblGrid>
      <w:tr w:rsidR="006857B9" w:rsidRPr="006857B9" w:rsidTr="006857B9">
        <w:trPr>
          <w:trHeight w:val="283"/>
        </w:trPr>
        <w:tc>
          <w:tcPr>
            <w:tcW w:w="717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57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из бюджета городского округа,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7B9"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</w:t>
            </w:r>
            <w:proofErr w:type="gramEnd"/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о распределении межбюджетных трансфертов</w:t>
            </w:r>
          </w:p>
        </w:tc>
      </w:tr>
      <w:tr w:rsidR="006857B9" w:rsidRPr="006857B9" w:rsidTr="006857B9">
        <w:trPr>
          <w:tblHeader/>
        </w:trPr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Градостроительное развитие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1999,93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2028,33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Обеспечение </w:t>
            </w:r>
            <w:proofErr w:type="gramStart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кадастрового</w:t>
            </w:r>
            <w:proofErr w:type="gramEnd"/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учета и государственной регистрации прав на </w:t>
            </w: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объекты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2028,33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687,33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57B9" w:rsidRPr="006857B9" w:rsidTr="006857B9">
        <w:tc>
          <w:tcPr>
            <w:tcW w:w="717" w:type="dxa"/>
            <w:shd w:val="clear" w:color="auto" w:fill="auto"/>
          </w:tcPr>
          <w:p w:rsid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876" w:type="dxa"/>
            <w:shd w:val="clear" w:color="auto" w:fill="auto"/>
          </w:tcPr>
          <w:p w:rsidR="006857B9" w:rsidRPr="009B0E1E" w:rsidRDefault="006857B9" w:rsidP="006857B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2301" w:type="dxa"/>
            <w:shd w:val="clear" w:color="auto" w:fill="auto"/>
          </w:tcPr>
          <w:p w:rsidR="006857B9" w:rsidRPr="006857B9" w:rsidRDefault="006857B9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4" w:type="dxa"/>
            <w:shd w:val="clear" w:color="auto" w:fill="auto"/>
          </w:tcPr>
          <w:p w:rsidR="006857B9" w:rsidRPr="006857B9" w:rsidRDefault="00D5105B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:rsidR="006857B9" w:rsidRPr="006857B9" w:rsidRDefault="003B69EE" w:rsidP="0068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7B78" w:rsidRPr="00051C51" w:rsidRDefault="002E7B78" w:rsidP="00051C51">
      <w:pPr>
        <w:rPr>
          <w:rFonts w:ascii="Times New Roman" w:hAnsi="Times New Roman"/>
          <w:b/>
          <w:sz w:val="24"/>
          <w:szCs w:val="24"/>
        </w:rPr>
      </w:pPr>
    </w:p>
    <w:p w:rsidR="002E7B78" w:rsidRPr="00051C51" w:rsidRDefault="002E7B78" w:rsidP="00051C51">
      <w:pPr>
        <w:rPr>
          <w:rFonts w:ascii="Times New Roman" w:hAnsi="Times New Roman"/>
          <w:sz w:val="24"/>
          <w:szCs w:val="24"/>
        </w:rPr>
      </w:pPr>
    </w:p>
    <w:p w:rsidR="002E7B78" w:rsidRDefault="002E7B78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rPr>
          <w:rFonts w:ascii="Times New Roman" w:hAnsi="Times New Roman"/>
          <w:sz w:val="24"/>
          <w:szCs w:val="24"/>
        </w:rPr>
      </w:pPr>
    </w:p>
    <w:p w:rsidR="00296550" w:rsidRDefault="00296550" w:rsidP="00051C51">
      <w:pPr>
        <w:sectPr w:rsidR="00296550" w:rsidSect="001B71BC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296550" w:rsidRPr="00DF04C7" w:rsidRDefault="00296550" w:rsidP="00296550">
      <w:pPr>
        <w:pStyle w:val="a7"/>
        <w:ind w:left="0"/>
        <w:jc w:val="right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lastRenderedPageBreak/>
        <w:t>Приложение № 1</w:t>
      </w:r>
    </w:p>
    <w:p w:rsidR="00296550" w:rsidRPr="00DF04C7" w:rsidRDefault="00296550" w:rsidP="00296550">
      <w:pPr>
        <w:pStyle w:val="a7"/>
        <w:ind w:left="0"/>
        <w:jc w:val="center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t>Перечень объектов, в отношении которых произведены технические обследования, оценка недвижимости, признание прав и регулирование отношений (наименование, местоположение, площадь)</w:t>
      </w:r>
    </w:p>
    <w:p w:rsidR="00296550" w:rsidRPr="00B21492" w:rsidRDefault="00296550" w:rsidP="00296550">
      <w:pPr>
        <w:tabs>
          <w:tab w:val="left" w:pos="417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Pr="00B21492">
        <w:rPr>
          <w:rFonts w:ascii="Times New Roman" w:hAnsi="Times New Roman"/>
          <w:b/>
        </w:rPr>
        <w:t xml:space="preserve">адастровые работы, выполненные в отношении </w:t>
      </w:r>
      <w:r w:rsidRPr="00B21492">
        <w:rPr>
          <w:rFonts w:ascii="Times New Roman" w:hAnsi="Times New Roman"/>
          <w:b/>
        </w:rPr>
        <w:br/>
        <w:t>объекта муниципального имущества</w:t>
      </w:r>
    </w:p>
    <w:tbl>
      <w:tblPr>
        <w:tblW w:w="90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521"/>
        <w:gridCol w:w="1921"/>
      </w:tblGrid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Наименование, местоположение 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м.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Ворошилова -3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Ленинская – 2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Лазо – 2 с. Петровка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общего пользования «Тихая 1»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общего пользования «Тихая 2»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общего пользования «Первомайская 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 xml:space="preserve">ссурийская 2»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общего пользования «Первомайская 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ссурийская 3»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«Школьная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»                       с. Петровка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общего пользования «Первомайская 4/1»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общего пользования «Первомайская 5»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общего пользования «Первомайская 6»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296550" w:rsidRPr="007B49F5" w:rsidTr="00191D20">
        <w:tc>
          <w:tcPr>
            <w:tcW w:w="625" w:type="dxa"/>
            <w:tcBorders>
              <w:bottom w:val="single" w:sz="4" w:space="0" w:color="auto"/>
            </w:tcBorders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общего пользования «Первомайская 7»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296550" w:rsidRPr="007B49F5" w:rsidTr="00191D20">
        <w:tc>
          <w:tcPr>
            <w:tcW w:w="625" w:type="dxa"/>
            <w:tcBorders>
              <w:bottom w:val="single" w:sz="4" w:space="0" w:color="auto"/>
            </w:tcBorders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Автомобильная дорога общего пользования «Первомайская 8»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  <w:tr w:rsidR="00296550" w:rsidRPr="007B49F5" w:rsidTr="00191D20">
        <w:tc>
          <w:tcPr>
            <w:tcW w:w="625" w:type="dxa"/>
            <w:tcBorders>
              <w:top w:val="single" w:sz="4" w:space="0" w:color="auto"/>
            </w:tcBorders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«Первомайская 9»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«Первомайская 10»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296550" w:rsidRPr="007B49F5" w:rsidTr="00191D20">
        <w:trPr>
          <w:trHeight w:val="450"/>
        </w:trPr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«Первомайская 11»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«Первомайская 12»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1831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«Первомайская 13»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«Первомайская 14»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3»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4»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5»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6»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7»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8»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9»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10»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11»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12»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13»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14»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15»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16»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 «Мичурина 17»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«Весенняя»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</w:tr>
      <w:tr w:rsidR="00296550" w:rsidRPr="007B49F5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Автомобильная дорога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Звездная»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296550" w:rsidRPr="0041487E" w:rsidTr="00191D20">
        <w:trPr>
          <w:trHeight w:val="582"/>
        </w:trPr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 xml:space="preserve">Внутриквартальный проезд вдоль МКД № 1,3 по  ул. Академика Крылова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96550" w:rsidRPr="0041487E" w:rsidTr="00191D20">
        <w:trPr>
          <w:trHeight w:val="845"/>
        </w:trPr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  в районе МКД №5 по                                 ул. Академика Крылова (подъезд к д/с №24 Ручеек корпус  №2)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96550" w:rsidRPr="0041487E" w:rsidTr="00191D20">
        <w:trPr>
          <w:trHeight w:val="560"/>
        </w:trPr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 xml:space="preserve">Внутриквартальный проезд в районе МКД №31 по  ул. Аллея Труда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от МКД №2 до МКД №7 по ул. им. В.А. Маслакова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в районе МКД №14 по  ул. Аллея Труда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в районе МКД №25 по   ул. Аллея Труда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в районе МКД №20,22 по ул. Аллея Труда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от автомобильной дороги ул. Карла Маркса до МКД №21 по ул. Аллея Труда (вдоль отдела ЗАГС администрации городского округа Большой Камень  ул. Аллея Труда, д.4а)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296550" w:rsidRPr="0041487E" w:rsidTr="00191D20">
        <w:trPr>
          <w:trHeight w:val="613"/>
        </w:trPr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от автомобильной дороги ул. Карла Маркса до МКД № 4Б по ул. Карла Маркса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от автомобильной дороги ул. Академика Крылова до МКД № 5 по ул. Академика Крылова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Парковка в составе внутриквартального проезда в районе здания ПАО «Ростелеком» по ул. Карла Маркса, д. 2в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от автомобильной дороги ул. Академика Крылова до МКД  № 14 по  ул. Академика Крылова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 xml:space="preserve">Внутриквартальный проезд в районе МКД № 2 по ул. Академика Крылова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от МКД № 2 по ул. Академика Курчатова вдоль МБОУ СОШ  № 4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между МКД № 6 и № 4                              по ул. Академика Курчатова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Внутриквартальный проезд вдоль МКД № 2 по ул. Академика Курчатова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вдоль МКД № 22 по ул. им. В.А. Маслакова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96550" w:rsidRPr="0041487E" w:rsidTr="00191D20">
        <w:trPr>
          <w:trHeight w:val="587"/>
        </w:trPr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вдоль МКД № 10 по ул. Аллея 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 </w:t>
            </w:r>
            <w:r w:rsidRPr="00B21492">
              <w:rPr>
                <w:rFonts w:ascii="Times New Roman" w:hAnsi="Times New Roman"/>
                <w:sz w:val="24"/>
                <w:szCs w:val="24"/>
              </w:rPr>
              <w:t>д. 10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от МКД № 12а до МКД  № 14А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492">
              <w:rPr>
                <w:rFonts w:ascii="Times New Roman" w:hAnsi="Times New Roman"/>
                <w:sz w:val="24"/>
                <w:szCs w:val="24"/>
              </w:rPr>
              <w:t xml:space="preserve"> ул. им. В.А. Маслакова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Внутриквартальный проезд от МКД № 22 по ул. Академика Крылова до магазин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 xml:space="preserve"> «Рейдер»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по ул. Карла Маркса от д.№ 4 (здание администрации) до д. № 2 (здание ДВФУ)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585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от МКД № 4а до МКД № 4б по ул. Карла Маркса (в районе памятника Землякам-</w:t>
            </w:r>
            <w:proofErr w:type="spell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шкотовцам</w:t>
            </w:r>
            <w:proofErr w:type="spell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погибшим на фронтах Великой Отечественной войны 1941-1945 </w:t>
            </w:r>
            <w:proofErr w:type="spellStart"/>
            <w:proofErr w:type="gram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в районе МКД № 4б по  ул. Карла Маркса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184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4896" behindDoc="0" locked="0" layoutInCell="1" allowOverlap="1" wp14:anchorId="366118A3" wp14:editId="45FAE4E7">
                      <wp:simplePos x="0" y="0"/>
                      <wp:positionH relativeFrom="column">
                        <wp:posOffset>4435474</wp:posOffset>
                      </wp:positionH>
                      <wp:positionV relativeFrom="paragraph">
                        <wp:posOffset>20320</wp:posOffset>
                      </wp:positionV>
                      <wp:extent cx="0" cy="22860"/>
                      <wp:effectExtent l="0" t="0" r="19050" b="1524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25pt,1.6pt" to="34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в районе МКД № 2б                                         по  ул. Карла Маркса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345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920" behindDoc="0" locked="0" layoutInCell="1" allowOverlap="1" wp14:anchorId="452C5AE4" wp14:editId="51A7C906">
                      <wp:simplePos x="0" y="0"/>
                      <wp:positionH relativeFrom="column">
                        <wp:posOffset>4435474</wp:posOffset>
                      </wp:positionH>
                      <wp:positionV relativeFrom="paragraph">
                        <wp:posOffset>20320</wp:posOffset>
                      </wp:positionV>
                      <wp:extent cx="0" cy="22860"/>
                      <wp:effectExtent l="0" t="0" r="19050" b="1524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25pt,1.6pt" to="34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в районе МКД № 2а по ул. Карла Маркса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</w:tr>
      <w:tr w:rsidR="00296550" w:rsidRPr="0041487E" w:rsidTr="00191D20">
        <w:trPr>
          <w:trHeight w:val="737"/>
        </w:trPr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в районе МКД № 2в по  ул. Карла Маркса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944" behindDoc="0" locked="0" layoutInCell="1" allowOverlap="1" wp14:anchorId="2CD7D01C" wp14:editId="6E578F58">
                      <wp:simplePos x="0" y="0"/>
                      <wp:positionH relativeFrom="column">
                        <wp:posOffset>4435474</wp:posOffset>
                      </wp:positionH>
                      <wp:positionV relativeFrom="paragraph">
                        <wp:posOffset>20320</wp:posOffset>
                      </wp:positionV>
                      <wp:extent cx="0" cy="228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25pt,1.6pt" to="34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" strokecolor="#4a7ebb">
                      <o:lock v:ext="edit" shapetype="f"/>
                    </v:line>
                  </w:pict>
                </mc:Fallback>
              </mc:AlternateContent>
            </w: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от перекрёстка   ул. Карла Маркса - ул. Академика Крылова до  перекрёстка  ул. Академика Крылова - ул. им. В.И. Маслакова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396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7968" behindDoc="0" locked="0" layoutInCell="1" allowOverlap="1" wp14:anchorId="3023269E" wp14:editId="4F8D5AC8">
                      <wp:simplePos x="0" y="0"/>
                      <wp:positionH relativeFrom="column">
                        <wp:posOffset>4435474</wp:posOffset>
                      </wp:positionH>
                      <wp:positionV relativeFrom="paragraph">
                        <wp:posOffset>20320</wp:posOffset>
                      </wp:positionV>
                      <wp:extent cx="0" cy="22860"/>
                      <wp:effectExtent l="0" t="0" r="1905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25pt,1.6pt" to="34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" strokecolor="#4a7ebb">
                      <o:lock v:ext="edit" shapetype="f"/>
                    </v:line>
                  </w:pict>
                </mc:Fallback>
              </mc:AlternateContent>
            </w: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от перекрёстка ул. Карла Маркса - ул. Аллея Труда  до перекрёстка ул. Аллея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Труда - ул. им. В.И. Маслакова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337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от МКД № 2 до МКД № 22 по                       ул. В.И. Маслакова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973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вдоль МКД № 12а по  ул. Аллея Труда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между МКД № 12а и МКД № 10 по           ул. Аллея Труда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в районе МКД № 12 по  ул. Аллея Труда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Пешеходные дорожки между МКД № 21 и МКД № 23 по              ул. Аллея Труда 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240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между МКД № 1 и МКД  № 3 по                   ул. Крылова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между МКД № 14 по ул. Аллея Труда            и МКД № 3 по ул. им. В.А. Маслакова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38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между МКД № 12 и МКД № 16 по            ул. Аллея Труда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103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вдоль корпуса 2 до корпуса 1 д/с «Ручеёк» по ул. Аллея Труда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в районе МКД № 5 по  ул. Крылова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от МКД № 31 по ул. Аллея Труда             до МКД № 5 по ул. Крылова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142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Пешеходная дорожка   от МКД № 21 до МКД № 8 по                      ул. Аллея Труда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</w:tr>
      <w:tr w:rsidR="00296550" w:rsidRPr="0041487E" w:rsidTr="00191D20">
        <w:trPr>
          <w:trHeight w:val="838"/>
        </w:trPr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Муниципальный контракт от 22.11.2021  № 0104 на 54 объекта  298080,0 руб.</w:t>
            </w:r>
          </w:p>
          <w:p w:rsidR="00296550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/>
                <w:sz w:val="24"/>
                <w:szCs w:val="24"/>
              </w:rPr>
              <w:t>Муниципальный контракт № 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21492">
              <w:rPr>
                <w:rFonts w:ascii="Times New Roman" w:hAnsi="Times New Roman"/>
                <w:b/>
                <w:sz w:val="24"/>
                <w:szCs w:val="24"/>
              </w:rPr>
              <w:t xml:space="preserve"> от11.05.2021 на 20 объектов 71999,99 руб. (пешеходные дорожки)</w:t>
            </w:r>
          </w:p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контракт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0110 от15.12</w:t>
            </w:r>
            <w:r w:rsidRPr="00B21492">
              <w:rPr>
                <w:rFonts w:ascii="Times New Roman" w:hAnsi="Times New Roman"/>
                <w:b/>
                <w:sz w:val="24"/>
                <w:szCs w:val="24"/>
              </w:rPr>
              <w:t xml:space="preserve">.2021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 объекта</w:t>
            </w:r>
            <w:r w:rsidRPr="00B214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  <w:r w:rsidRPr="00B21492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автомобильные дороги</w:t>
            </w:r>
            <w:r w:rsidRPr="00B214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г. Большой Камень, ул. имени В.А. Маслакова, д. 3, ком. 19,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12.04.2021 № 025 на 6666,67 руб.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Квартира, г. Большой Камень, ул. Ленина, д. 24, кв. 8, ком.4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13,7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29.03.2021 № 47  на 14958,34 руб.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здание, г. Большой Камень, ул. Ленина, д. 3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Нежилое здание, г. Большой Камень, ул. Ленина, д. 3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122,3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19.11.2021 № 0101  на 16000,00 руб.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г. Большой Камень, ул. имени В.А. Маслакова, д. 3, ком. 74,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22,1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19.11.2021 № 0103 на 6666,67 руб.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КТП 1146 (трансформатор 250 </w:t>
            </w:r>
            <w:proofErr w:type="spell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 ввод (подходящая линия) мощностью 6 кВт выполнена питающим кабелем АББШВ 3х120; две отходящих линии мощностью 0,4 кВт (380 В) на СТП-1110 и ВЛ-0,4 кВт на объект Погранзастава и лагерь «Парус»),   месторасположение: приблизительно в 579 м на запад от дома 46 по ул. Прибрежная  в городском округе Большой Камень,</w:t>
            </w:r>
            <w:proofErr w:type="gramEnd"/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16,0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27.08.2021 № 086 на 17 666,67 руб.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 водоснабжения индивидуальных жилых домов по ул. Суханова, Тихая, Сиреневая, Черемуховая, Грибная от точки врезки ВК2-8 по направлению  в 26 м. на северо-восток </w:t>
            </w:r>
            <w:proofErr w:type="gram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ж/д № 7 по ул. Черемуховая в  г. Большой Камень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3052,84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21.06.2021 № 051 на 7666,67 руб.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г. Большой Камень, ул. Ленина, д. 8, кв. 11, ком. 3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17,3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03.08.2021 № 070 на 7666,67 руб.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Уточнение местоположения объекта в пределах земельног</w:t>
            </w:r>
            <w:proofErr w:type="gram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сооружения «Подъездные железнодорожные пути», протяженностью </w:t>
            </w:r>
            <w:proofErr w:type="spellStart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пог.м.пути</w:t>
            </w:r>
            <w:proofErr w:type="spellEnd"/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 адресу (местоположение): Приморский край,                                   г. Большой Камень, от начала пути, расположенного на расстоянии 846 м. на юг от здания № 42   по ул. Ворошилова до пересечения с железнодорожным путем  ОАО «РЖД»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4229,0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14.12.2021 № 180 на  85948,26</w:t>
            </w:r>
          </w:p>
        </w:tc>
      </w:tr>
      <w:tr w:rsidR="00296550" w:rsidRPr="0041487E" w:rsidTr="00191D20">
        <w:tc>
          <w:tcPr>
            <w:tcW w:w="625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Составление акта обследования недвижимости для снятия </w:t>
            </w:r>
            <w:proofErr w:type="gramStart"/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gramEnd"/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кадастрового учета:</w:t>
            </w:r>
          </w:p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 xml:space="preserve"> г. Большой Камень, ул. Октябрьская, д. 14</w:t>
            </w:r>
          </w:p>
        </w:tc>
        <w:tc>
          <w:tcPr>
            <w:tcW w:w="1921" w:type="dxa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sz w:val="24"/>
                <w:szCs w:val="24"/>
              </w:rPr>
              <w:t>123,9</w:t>
            </w:r>
          </w:p>
        </w:tc>
      </w:tr>
      <w:tr w:rsidR="00296550" w:rsidRPr="0041487E" w:rsidTr="00191D20">
        <w:tc>
          <w:tcPr>
            <w:tcW w:w="9067" w:type="dxa"/>
            <w:gridSpan w:val="3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21492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от 19.03.2021 № 40 на 3000,00 руб.</w:t>
            </w:r>
          </w:p>
        </w:tc>
      </w:tr>
    </w:tbl>
    <w:p w:rsidR="00296550" w:rsidRDefault="00296550" w:rsidP="00296550">
      <w:pPr>
        <w:ind w:left="2041" w:hanging="2041"/>
        <w:jc w:val="center"/>
        <w:rPr>
          <w:b/>
          <w:szCs w:val="26"/>
          <w:lang w:eastAsia="ru-RU"/>
        </w:rPr>
      </w:pPr>
    </w:p>
    <w:p w:rsidR="00296550" w:rsidRPr="00B21492" w:rsidRDefault="00296550" w:rsidP="00296550">
      <w:pPr>
        <w:spacing w:after="0" w:line="240" w:lineRule="auto"/>
        <w:ind w:left="2041" w:hanging="20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492">
        <w:rPr>
          <w:rFonts w:ascii="Times New Roman" w:hAnsi="Times New Roman"/>
          <w:b/>
          <w:sz w:val="24"/>
          <w:szCs w:val="24"/>
          <w:lang w:eastAsia="ru-RU"/>
        </w:rPr>
        <w:t xml:space="preserve">Работы по оценке рыночной стоимости объектов </w:t>
      </w: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1492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6333"/>
        <w:gridCol w:w="1922"/>
      </w:tblGrid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ab/>
            </w: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Наименование, адрес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 xml:space="preserve">Общая площадь </w:t>
            </w:r>
            <w:proofErr w:type="spellStart"/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1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17,40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2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5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6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18,80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7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296550" w:rsidRPr="005B6679" w:rsidTr="00191D20">
        <w:trPr>
          <w:trHeight w:val="554"/>
        </w:trPr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8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9,20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13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17,20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14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</w:tr>
      <w:tr w:rsidR="00296550" w:rsidRPr="005B6679" w:rsidTr="00191D20">
        <w:trPr>
          <w:trHeight w:val="538"/>
        </w:trPr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15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21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23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17,90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25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</w:tr>
      <w:tr w:rsidR="00296550" w:rsidRPr="005B6679" w:rsidTr="00191D20">
        <w:trPr>
          <w:trHeight w:val="576"/>
        </w:trPr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27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29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</w:tr>
      <w:tr w:rsidR="00296550" w:rsidRPr="005B6679" w:rsidTr="00191D20">
        <w:trPr>
          <w:trHeight w:val="559"/>
        </w:trPr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31</w:t>
            </w: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32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17,60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33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</w:tr>
      <w:tr w:rsidR="00296550" w:rsidRPr="005B6679" w:rsidTr="00191D20">
        <w:trPr>
          <w:trHeight w:val="496"/>
        </w:trPr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35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</w:tr>
      <w:tr w:rsidR="00296550" w:rsidRPr="005B6679" w:rsidTr="00191D20">
        <w:trPr>
          <w:trHeight w:val="665"/>
        </w:trPr>
        <w:tc>
          <w:tcPr>
            <w:tcW w:w="925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Комната,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Русецкого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>, д. 3, ком. 36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34,80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1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6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11,80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7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9,30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15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18,90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17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19,20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18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20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17,80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21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11,30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22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18,30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29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12,30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Комната, ул. Советский, д. 6, ком. 30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</w:rPr>
              <w:t>18,80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1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2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19,00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3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4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17,50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5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19,20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8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11,50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19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23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11,60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24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25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26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18,90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28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18,70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29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19,10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30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18,80</w:t>
            </w:r>
          </w:p>
        </w:tc>
      </w:tr>
      <w:tr w:rsidR="00296550" w:rsidRPr="005B6679" w:rsidTr="00191D20">
        <w:tc>
          <w:tcPr>
            <w:tcW w:w="925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1492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333" w:type="dxa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Комната, ул. Советский, д. 7, ком. 31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296550" w:rsidRPr="005B6679" w:rsidTr="00191D20">
        <w:tc>
          <w:tcPr>
            <w:tcW w:w="9180" w:type="dxa"/>
            <w:gridSpan w:val="3"/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4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контракт от 23.11.2021 № 0105 на 40325,00 </w:t>
            </w:r>
            <w:proofErr w:type="spellStart"/>
            <w:r w:rsidRPr="00B214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Pr="00B21492" w:rsidRDefault="00296550" w:rsidP="00296550">
      <w:pPr>
        <w:pStyle w:val="af1"/>
        <w:tabs>
          <w:tab w:val="left" w:pos="3644"/>
        </w:tabs>
        <w:spacing w:before="0" w:line="240" w:lineRule="auto"/>
        <w:rPr>
          <w:spacing w:val="0"/>
          <w:sz w:val="24"/>
          <w:szCs w:val="24"/>
        </w:rPr>
      </w:pPr>
      <w:r w:rsidRPr="00B21492">
        <w:rPr>
          <w:spacing w:val="0"/>
          <w:sz w:val="24"/>
          <w:szCs w:val="24"/>
        </w:rPr>
        <w:t xml:space="preserve">Оценка рыночной стоимости объектов </w:t>
      </w:r>
      <w:r w:rsidRPr="00B21492">
        <w:rPr>
          <w:spacing w:val="0"/>
          <w:sz w:val="24"/>
          <w:szCs w:val="24"/>
        </w:rPr>
        <w:br/>
      </w:r>
      <w:proofErr w:type="gramStart"/>
      <w:r w:rsidRPr="00B21492">
        <w:rPr>
          <w:spacing w:val="0"/>
          <w:sz w:val="24"/>
          <w:szCs w:val="24"/>
        </w:rPr>
        <w:t>муниципального</w:t>
      </w:r>
      <w:proofErr w:type="gramEnd"/>
      <w:r w:rsidRPr="00B21492">
        <w:rPr>
          <w:spacing w:val="0"/>
          <w:sz w:val="24"/>
          <w:szCs w:val="24"/>
        </w:rPr>
        <w:t xml:space="preserve"> имущества</w:t>
      </w: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214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муниципальный контракт №,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сумма контракта, руб.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1)нежилое помещение г. Большой Камень, ул. Гагарина, 17а,  площадью 19.10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2) нежилое помещение г. Большой Камень, ул. Приморского Комсомола, д.3,  площадью 11,00 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8 от 03.03.2021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14000,00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объекты электросетевого хозяйства в кол-ве 15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022 от 06.04.2021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рыночная стоимость: транспортные средства 2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013 от 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6333,34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рыночная стоимость: нежилое помещение г. Большой Камень, ул. Гагарина, 29, пом.23,  площадью 44,3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014 от 22.03.2021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7666,67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3000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024 от 12.04.2021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4333,33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земельный участок площадью 1500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050 от 21.06.2021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4333,33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рыночная стоимость: нежилое помещение г. Большой </w:t>
            </w:r>
            <w:r w:rsidRPr="00B2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Камень, Приморского Комсомола, д.10б,  площадью 302,4 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01.1400 от </w:t>
            </w:r>
            <w:r w:rsidRPr="00B21492">
              <w:rPr>
                <w:rFonts w:ascii="Times New Roman" w:hAnsi="Times New Roman"/>
                <w:sz w:val="24"/>
                <w:szCs w:val="24"/>
              </w:rPr>
              <w:lastRenderedPageBreak/>
              <w:t>30.06.2021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lastRenderedPageBreak/>
              <w:t>25000,00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lastRenderedPageBreak/>
              <w:t>рыночная стоимость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5349EF">
              <w:rPr>
                <w:rFonts w:ascii="Times New Roman" w:hAnsi="Times New Roman"/>
                <w:sz w:val="24"/>
                <w:szCs w:val="24"/>
              </w:rPr>
              <w:t>жилая квартира, расположенная в многоквартирном жилом доме по адресу: г. Большой Камень, ул. ДОС, д. 5, кв. 2</w:t>
            </w:r>
            <w:r w:rsidRPr="00E42A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49EF">
              <w:rPr>
                <w:rFonts w:ascii="Times New Roman" w:hAnsi="Times New Roman"/>
                <w:sz w:val="24"/>
                <w:szCs w:val="24"/>
              </w:rPr>
              <w:t>общей площадью 64,7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010 от 12.03.2021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5500,00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нежилое здание г. Большой Камень, Приморского Комсомола, д.2,  площадью 1063,8 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067 от 03.08.2021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6965,00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нежилое помещение г. Большой Камень, Карла Маркса, д.21,  площадью 107,5 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B2149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088 от 31.08.2021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5970,00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объекты электросетевого хозяйства в кол-ве 3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0102 от 22.11.2021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13432,50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рыночная стоимость: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1) Магистральный хозяйственный питьевой трубопровод, протяженностью 1673 м, расположенный по адресу: Приморский край, г. Большой Камень, ул. Лебедева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2) Напорный канализационный коллектор, протяженностью 1002 м, расположенный по адресу: Приморский край, г. Большой Камень, ул. Лебедева;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3)Ливневая канализация, протяженностью 1340 м, расположенная по адресу: Приморский край, г. Большой Камень, ул. Лебедева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4) автомобиль NISSAN TERRANO;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5) холодильные установки в кол-ве 2 </w:t>
            </w:r>
            <w:proofErr w:type="spellStart"/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0111 от 13.12.2021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20397,48</w:t>
            </w:r>
          </w:p>
        </w:tc>
      </w:tr>
      <w:tr w:rsidR="00296550" w:rsidRPr="005B6679" w:rsidTr="00191D20">
        <w:trPr>
          <w:trHeight w:val="20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1)нежилое помещение г. Большой Камень, ул. Гагарина, 29, пом.58,  площадью  59,5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2)право пользования на условиях аренды:</w:t>
            </w:r>
          </w:p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 xml:space="preserve">нежилое помещение г. Большой Камень, ул.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им.В.А</w:t>
            </w:r>
            <w:proofErr w:type="spellEnd"/>
            <w:r w:rsidRPr="00B21492">
              <w:rPr>
                <w:rFonts w:ascii="Times New Roman" w:hAnsi="Times New Roman"/>
                <w:sz w:val="24"/>
                <w:szCs w:val="24"/>
              </w:rPr>
              <w:t xml:space="preserve">. Маслакова, д.3, пом.77,  площадью  70,8 </w:t>
            </w:r>
            <w:proofErr w:type="spellStart"/>
            <w:r w:rsidRPr="00B2149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B2149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№ 0112 от 13.12.2021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492">
              <w:rPr>
                <w:rFonts w:ascii="Times New Roman" w:hAnsi="Times New Roman"/>
                <w:sz w:val="24"/>
                <w:szCs w:val="24"/>
              </w:rPr>
              <w:t>4458,33</w:t>
            </w:r>
          </w:p>
        </w:tc>
      </w:tr>
      <w:tr w:rsidR="00296550" w:rsidRPr="005B6679" w:rsidTr="00191D2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550" w:rsidRPr="00B21492" w:rsidRDefault="00296550" w:rsidP="00191D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130389,98</w:t>
            </w:r>
          </w:p>
        </w:tc>
      </w:tr>
    </w:tbl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Default="00296550" w:rsidP="00296550">
      <w:pPr>
        <w:pStyle w:val="a7"/>
        <w:spacing w:after="0" w:line="240" w:lineRule="auto"/>
        <w:ind w:left="0"/>
        <w:rPr>
          <w:rFonts w:ascii="Times New Roman" w:eastAsia="Calibri" w:hAnsi="Times New Roman"/>
          <w:sz w:val="26"/>
          <w:szCs w:val="26"/>
        </w:rPr>
      </w:pPr>
    </w:p>
    <w:p w:rsidR="00296550" w:rsidRPr="00DF04C7" w:rsidRDefault="00296550" w:rsidP="00296550">
      <w:pPr>
        <w:pStyle w:val="a7"/>
        <w:spacing w:after="0" w:line="240" w:lineRule="auto"/>
        <w:ind w:left="0"/>
        <w:rPr>
          <w:rFonts w:ascii="Times New Roman" w:eastAsia="Calibri" w:hAnsi="Times New Roman"/>
          <w:sz w:val="26"/>
          <w:szCs w:val="26"/>
        </w:rPr>
      </w:pPr>
    </w:p>
    <w:p w:rsidR="00296550" w:rsidRPr="00DF04C7" w:rsidRDefault="00296550" w:rsidP="00296550">
      <w:pPr>
        <w:pStyle w:val="a7"/>
        <w:spacing w:after="0" w:line="240" w:lineRule="auto"/>
        <w:ind w:left="0"/>
        <w:jc w:val="right"/>
        <w:rPr>
          <w:rFonts w:ascii="Times New Roman" w:eastAsia="Calibri" w:hAnsi="Times New Roman"/>
          <w:sz w:val="26"/>
          <w:szCs w:val="26"/>
        </w:rPr>
      </w:pPr>
      <w:r w:rsidRPr="00DF04C7">
        <w:rPr>
          <w:rFonts w:ascii="Times New Roman" w:eastAsia="Calibri" w:hAnsi="Times New Roman"/>
          <w:sz w:val="26"/>
          <w:szCs w:val="26"/>
        </w:rPr>
        <w:lastRenderedPageBreak/>
        <w:t>Приложение № 2</w:t>
      </w:r>
    </w:p>
    <w:p w:rsidR="00296550" w:rsidRPr="00DF04C7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3259C4" w:rsidRDefault="003259C4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p w:rsidR="00296550" w:rsidRPr="00C36283" w:rsidRDefault="00296550" w:rsidP="0029655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C36283">
        <w:rPr>
          <w:rFonts w:ascii="Times New Roman" w:hAnsi="Times New Roman"/>
          <w:b/>
          <w:sz w:val="24"/>
          <w:szCs w:val="24"/>
        </w:rPr>
        <w:t xml:space="preserve">адастровые работы по образованию </w:t>
      </w:r>
      <w:r w:rsidRPr="00C36283">
        <w:rPr>
          <w:rFonts w:ascii="Times New Roman" w:hAnsi="Times New Roman"/>
          <w:b/>
          <w:sz w:val="24"/>
          <w:szCs w:val="24"/>
        </w:rPr>
        <w:br/>
        <w:t xml:space="preserve"> земельных участков</w:t>
      </w:r>
    </w:p>
    <w:p w:rsidR="00296550" w:rsidRPr="00DF04C7" w:rsidRDefault="00296550" w:rsidP="00296550">
      <w:pPr>
        <w:pStyle w:val="a7"/>
        <w:spacing w:after="0" w:line="240" w:lineRule="auto"/>
        <w:ind w:left="0"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535"/>
        <w:gridCol w:w="1843"/>
        <w:gridCol w:w="62"/>
        <w:gridCol w:w="1214"/>
        <w:gridCol w:w="62"/>
        <w:gridCol w:w="2916"/>
        <w:gridCol w:w="2552"/>
      </w:tblGrid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ПГА об </w:t>
            </w:r>
            <w:proofErr w:type="spellStart"/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схемы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(кв. м)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ВРИ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образованного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ЗУ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2622 от 24.12.2020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518363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25:36:000000:2214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765 от 31.03.2021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270406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25:36:000000:2213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748 от 30.03.2021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224501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25:36:010204:524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747 от 30.03.2021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97610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25:36:010206:675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1905 от 12.10.2020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1926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25:36:010203:3871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750 от 30.03.2021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201319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25:36:010205:2821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5 от 11.01.2021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1781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25:36:010202:2883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4 от 11.01.2021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1964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25:36:010203:3857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3 от 11.01.2021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25:36:010203:3859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2 от 11.01.2021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25:36:010203:3860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553 от 11.03.2021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25:36:010206:531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599 от 16.03.2021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25:36:010205:3242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1235 от 04.06.2021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2000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25:36:010206:674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19 от 11.01.2021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1428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25:36:010203:3861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1243 от 04.06.2021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1501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25:36:010202:3329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1242 от 04.06.2021</w:t>
            </w:r>
          </w:p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1600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25:36:010203:3734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1293 от 07.06.2021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1366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25:36:010202:3330</w:t>
            </w:r>
          </w:p>
        </w:tc>
      </w:tr>
      <w:tr w:rsidR="00296550" w:rsidRPr="00C36283" w:rsidTr="003259C4">
        <w:trPr>
          <w:gridBefore w:val="1"/>
          <w:wBefore w:w="30" w:type="dxa"/>
          <w:trHeight w:val="711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1443 от 24.08.2020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10606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Объекты торговли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25:36:010205:3224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1611 от 12.07.2021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1522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25:36:010202:3330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1475 от 28.06.2021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1639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25:36:010201:17865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1294 от 07.06.2021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614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25:36:010201:17866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990 от 26.04.2021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25:36:050101:2252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989 от 26.04.2021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503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25:36:050101:2253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535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№ 1875 от 04.08.2021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2796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25:36:010205:3248</w:t>
            </w:r>
          </w:p>
        </w:tc>
      </w:tr>
      <w:tr w:rsidR="00296550" w:rsidRPr="00C36283" w:rsidTr="003259C4">
        <w:trPr>
          <w:gridBefore w:val="1"/>
          <w:wBefore w:w="30" w:type="dxa"/>
        </w:trPr>
        <w:tc>
          <w:tcPr>
            <w:tcW w:w="91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296550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№ 097 от 5.10.2021</w:t>
            </w:r>
          </w:p>
          <w:p w:rsidR="003259C4" w:rsidRPr="00C36283" w:rsidRDefault="003259C4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259C4" w:rsidRPr="002A653E" w:rsidTr="003259C4">
        <w:tc>
          <w:tcPr>
            <w:tcW w:w="92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259C4" w:rsidRPr="00C36283" w:rsidRDefault="003259C4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№ 037 от 11.05.2021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ПГА об </w:t>
            </w:r>
            <w:proofErr w:type="spellStart"/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схемы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(кв. м)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ВРИ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образованного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ЗУ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2602 от 22.12.2020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5 338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25:36:010202:3263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2603 от 22.12.2020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3 789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25:36:010202:3262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128 от 22.01.2021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16 144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25:36:010206:641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965 от 02.07.2020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3 897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25:36:010201:17797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1856 от 02.10.2020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43 492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Водный спорт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25:36:010206:660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209 от 03.02.2021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5 458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25:36:000000:2197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2540 от 16.12.2020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2 738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Площадка для занятий спортом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25:36:010202:3270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305 от 11.12.2021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9 675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25:36:010201:17799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252 от 08.02.2021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12 262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25:36:010201:17804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408 от 19.02.2021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3 483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 для занятия спортом, благоустройство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25:36:010201:17798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416 от 19.02.2021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8 046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25:36:010203:3825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2604 от 23.12.2020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79 999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базы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25:36:000000:2198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746 от 30.03.2021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25:36:010202:3270</w:t>
            </w:r>
          </w:p>
        </w:tc>
      </w:tr>
      <w:tr w:rsidR="00296550" w:rsidRPr="002A653E" w:rsidTr="003259C4">
        <w:tc>
          <w:tcPr>
            <w:tcW w:w="92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№ 049 от 28.05.2021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ПГА об </w:t>
            </w:r>
            <w:proofErr w:type="spellStart"/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схемы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(кв. м)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ВРИ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образованного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ЗУ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от 20.01.2020 № 120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25:36:010205:3164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от 30.06.2020 № 953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5164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25:36:010201:17823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от 30.06.2020 № 953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3327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Туристическое обслуживание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25:36:000000:2201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от 30.06.2020 № 953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8108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Деловое управление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25:36:010201:17823</w:t>
            </w:r>
          </w:p>
        </w:tc>
      </w:tr>
      <w:tr w:rsidR="00296550" w:rsidRPr="002A653E" w:rsidTr="003259C4">
        <w:tc>
          <w:tcPr>
            <w:tcW w:w="921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№ 052 от 28.06.2021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ПГА об </w:t>
            </w:r>
            <w:proofErr w:type="spellStart"/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утв</w:t>
            </w:r>
            <w:proofErr w:type="spellEnd"/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схемы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(кв. м)</w:t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>ВРИ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Кадастровый номер </w:t>
            </w:r>
            <w:proofErr w:type="gramStart"/>
            <w:r w:rsidRPr="00C36283">
              <w:rPr>
                <w:rFonts w:ascii="Times New Roman" w:eastAsia="Calibri" w:hAnsi="Times New Roman"/>
                <w:sz w:val="24"/>
                <w:szCs w:val="24"/>
              </w:rPr>
              <w:t>образованного</w:t>
            </w:r>
            <w:proofErr w:type="gramEnd"/>
            <w:r w:rsidRPr="00C36283">
              <w:rPr>
                <w:rFonts w:ascii="Times New Roman" w:eastAsia="Calibri" w:hAnsi="Times New Roman"/>
                <w:sz w:val="24"/>
                <w:szCs w:val="24"/>
              </w:rPr>
              <w:t xml:space="preserve"> ЗУ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26.02.2021 </w:t>
            </w: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464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193 616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25:36:010204:523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19.02.2021 </w:t>
            </w: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416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45 851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25:36:010201:17823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19.02.2021 </w:t>
            </w: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 416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10 668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2552" w:type="dxa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283">
              <w:rPr>
                <w:rFonts w:ascii="Times New Roman" w:hAnsi="Times New Roman"/>
                <w:sz w:val="24"/>
                <w:szCs w:val="24"/>
                <w:lang w:eastAsia="ru-RU"/>
              </w:rPr>
              <w:t>25:36:040101:1191</w:t>
            </w:r>
          </w:p>
        </w:tc>
      </w:tr>
      <w:tr w:rsidR="00296550" w:rsidRPr="002A653E" w:rsidTr="003259C4">
        <w:tc>
          <w:tcPr>
            <w:tcW w:w="9214" w:type="dxa"/>
            <w:gridSpan w:val="8"/>
            <w:shd w:val="clear" w:color="auto" w:fill="auto"/>
          </w:tcPr>
          <w:p w:rsidR="00296550" w:rsidRPr="00C36283" w:rsidRDefault="00296550" w:rsidP="0019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Муниципальный контракт № 1/21 от 17.08</w:t>
            </w:r>
            <w:r w:rsidRPr="00C36283">
              <w:rPr>
                <w:rFonts w:ascii="Times New Roman" w:eastAsia="Calibri" w:hAnsi="Times New Roman"/>
                <w:b/>
                <w:sz w:val="24"/>
                <w:szCs w:val="24"/>
              </w:rPr>
              <w:t>.2021</w:t>
            </w:r>
          </w:p>
        </w:tc>
      </w:tr>
      <w:tr w:rsidR="00296550" w:rsidRPr="002A653E" w:rsidTr="003259C4">
        <w:tc>
          <w:tcPr>
            <w:tcW w:w="565" w:type="dxa"/>
            <w:gridSpan w:val="2"/>
            <w:shd w:val="clear" w:color="auto" w:fill="auto"/>
          </w:tcPr>
          <w:p w:rsidR="00296550" w:rsidRPr="00BA7F0A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49" w:type="dxa"/>
            <w:gridSpan w:val="6"/>
            <w:shd w:val="clear" w:color="auto" w:fill="auto"/>
          </w:tcPr>
          <w:p w:rsidR="00296550" w:rsidRPr="00BA7F0A" w:rsidRDefault="00296550" w:rsidP="00191D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A7F0A">
              <w:rPr>
                <w:rFonts w:ascii="Times New Roman" w:eastAsia="Calibri" w:hAnsi="Times New Roman"/>
                <w:sz w:val="24"/>
                <w:szCs w:val="24"/>
              </w:rPr>
              <w:t>Возмещение за изъятый земельный участок в целях строительства объекта местного значения</w:t>
            </w:r>
          </w:p>
        </w:tc>
      </w:tr>
    </w:tbl>
    <w:p w:rsidR="002E7B78" w:rsidRPr="003D2C64" w:rsidRDefault="002E7B78" w:rsidP="00051C51"/>
    <w:sectPr w:rsidR="002E7B78" w:rsidRPr="003D2C64" w:rsidSect="00296550">
      <w:pgSz w:w="11906" w:h="16838"/>
      <w:pgMar w:top="1134" w:right="851" w:bottom="1134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37" w:rsidRDefault="00AE1637" w:rsidP="00051C51">
      <w:pPr>
        <w:spacing w:after="0" w:line="240" w:lineRule="auto"/>
      </w:pPr>
      <w:r>
        <w:separator/>
      </w:r>
    </w:p>
  </w:endnote>
  <w:endnote w:type="continuationSeparator" w:id="0">
    <w:p w:rsidR="00AE1637" w:rsidRDefault="00AE1637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37" w:rsidRDefault="00AE1637" w:rsidP="00051C51">
      <w:pPr>
        <w:spacing w:after="0" w:line="240" w:lineRule="auto"/>
      </w:pPr>
      <w:r>
        <w:separator/>
      </w:r>
    </w:p>
  </w:footnote>
  <w:footnote w:type="continuationSeparator" w:id="0">
    <w:p w:rsidR="00AE1637" w:rsidRDefault="00AE1637" w:rsidP="0005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637" w:rsidRDefault="00AE163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F19F3">
      <w:rPr>
        <w:noProof/>
      </w:rPr>
      <w:t>46</w:t>
    </w:r>
    <w:r>
      <w:rPr>
        <w:noProof/>
      </w:rPr>
      <w:fldChar w:fldCharType="end"/>
    </w:r>
  </w:p>
  <w:p w:rsidR="00AE1637" w:rsidRDefault="00AE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D54"/>
    <w:multiLevelType w:val="hybridMultilevel"/>
    <w:tmpl w:val="9EFA5C7C"/>
    <w:lvl w:ilvl="0" w:tplc="8FEE2B4E">
      <w:start w:val="1"/>
      <w:numFmt w:val="bullet"/>
      <w:pStyle w:val="a"/>
      <w:lvlText w:val=""/>
      <w:lvlJc w:val="left"/>
      <w:pPr>
        <w:ind w:left="128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6D37B1F"/>
    <w:multiLevelType w:val="hybridMultilevel"/>
    <w:tmpl w:val="86A6022A"/>
    <w:lvl w:ilvl="0" w:tplc="F2BCD7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B867F8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2ED6A8B"/>
    <w:multiLevelType w:val="multilevel"/>
    <w:tmpl w:val="64DA67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5">
    <w:nsid w:val="3C0B37D3"/>
    <w:multiLevelType w:val="hybridMultilevel"/>
    <w:tmpl w:val="CE6EE548"/>
    <w:lvl w:ilvl="0" w:tplc="962EF9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F5B3AA3"/>
    <w:multiLevelType w:val="multilevel"/>
    <w:tmpl w:val="539AC6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7">
    <w:nsid w:val="471650B6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D1C386E"/>
    <w:multiLevelType w:val="hybridMultilevel"/>
    <w:tmpl w:val="35CE791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1092E43"/>
    <w:multiLevelType w:val="hybridMultilevel"/>
    <w:tmpl w:val="34540B36"/>
    <w:lvl w:ilvl="0" w:tplc="8D0CB1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7F828BD"/>
    <w:multiLevelType w:val="hybridMultilevel"/>
    <w:tmpl w:val="FEACA29E"/>
    <w:lvl w:ilvl="0" w:tplc="6E120F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EE"/>
    <w:rsid w:val="00007341"/>
    <w:rsid w:val="00007611"/>
    <w:rsid w:val="0003127C"/>
    <w:rsid w:val="00042718"/>
    <w:rsid w:val="00051C51"/>
    <w:rsid w:val="0005604C"/>
    <w:rsid w:val="00072B14"/>
    <w:rsid w:val="0007594D"/>
    <w:rsid w:val="000806F9"/>
    <w:rsid w:val="0008407B"/>
    <w:rsid w:val="00084800"/>
    <w:rsid w:val="00090DB9"/>
    <w:rsid w:val="0009124D"/>
    <w:rsid w:val="0009331B"/>
    <w:rsid w:val="00096E8E"/>
    <w:rsid w:val="000B04BE"/>
    <w:rsid w:val="000C11C5"/>
    <w:rsid w:val="000D0B6F"/>
    <w:rsid w:val="000D6246"/>
    <w:rsid w:val="000E29C1"/>
    <w:rsid w:val="000E4FE3"/>
    <w:rsid w:val="000F719E"/>
    <w:rsid w:val="000F7299"/>
    <w:rsid w:val="00100A82"/>
    <w:rsid w:val="0010365E"/>
    <w:rsid w:val="00107544"/>
    <w:rsid w:val="00114D8C"/>
    <w:rsid w:val="00125E05"/>
    <w:rsid w:val="001275A3"/>
    <w:rsid w:val="00127959"/>
    <w:rsid w:val="00142725"/>
    <w:rsid w:val="0014329B"/>
    <w:rsid w:val="00143518"/>
    <w:rsid w:val="001442F2"/>
    <w:rsid w:val="001462BA"/>
    <w:rsid w:val="001608C5"/>
    <w:rsid w:val="00163989"/>
    <w:rsid w:val="00172C40"/>
    <w:rsid w:val="001757CC"/>
    <w:rsid w:val="001765CE"/>
    <w:rsid w:val="00191D20"/>
    <w:rsid w:val="00195EA7"/>
    <w:rsid w:val="00196688"/>
    <w:rsid w:val="001A0C63"/>
    <w:rsid w:val="001A23BA"/>
    <w:rsid w:val="001A7830"/>
    <w:rsid w:val="001B0477"/>
    <w:rsid w:val="001B3CE4"/>
    <w:rsid w:val="001B71BC"/>
    <w:rsid w:val="001D099F"/>
    <w:rsid w:val="001D1CD2"/>
    <w:rsid w:val="001D5CCA"/>
    <w:rsid w:val="001E56C1"/>
    <w:rsid w:val="001E6908"/>
    <w:rsid w:val="001E6E64"/>
    <w:rsid w:val="001F4A7C"/>
    <w:rsid w:val="001F66B8"/>
    <w:rsid w:val="00201356"/>
    <w:rsid w:val="00206503"/>
    <w:rsid w:val="00206FF5"/>
    <w:rsid w:val="002115A5"/>
    <w:rsid w:val="002121EA"/>
    <w:rsid w:val="0022033C"/>
    <w:rsid w:val="002234FE"/>
    <w:rsid w:val="00225511"/>
    <w:rsid w:val="00254480"/>
    <w:rsid w:val="002544A2"/>
    <w:rsid w:val="002556FD"/>
    <w:rsid w:val="002600A7"/>
    <w:rsid w:val="002630E0"/>
    <w:rsid w:val="002717BD"/>
    <w:rsid w:val="00276519"/>
    <w:rsid w:val="00277CC8"/>
    <w:rsid w:val="00281B4A"/>
    <w:rsid w:val="002825F5"/>
    <w:rsid w:val="00283399"/>
    <w:rsid w:val="00285AE7"/>
    <w:rsid w:val="0029484F"/>
    <w:rsid w:val="00296550"/>
    <w:rsid w:val="0029691E"/>
    <w:rsid w:val="002A05EC"/>
    <w:rsid w:val="002A6484"/>
    <w:rsid w:val="002A7B85"/>
    <w:rsid w:val="002B5B2A"/>
    <w:rsid w:val="002B76B7"/>
    <w:rsid w:val="002C0B03"/>
    <w:rsid w:val="002C0EBA"/>
    <w:rsid w:val="002C69AD"/>
    <w:rsid w:val="002D506E"/>
    <w:rsid w:val="002D520E"/>
    <w:rsid w:val="002D63F9"/>
    <w:rsid w:val="002E3E74"/>
    <w:rsid w:val="002E6A0E"/>
    <w:rsid w:val="002E7B78"/>
    <w:rsid w:val="002F19F3"/>
    <w:rsid w:val="002F35B1"/>
    <w:rsid w:val="002F5F50"/>
    <w:rsid w:val="002F72EB"/>
    <w:rsid w:val="003027E6"/>
    <w:rsid w:val="003048C9"/>
    <w:rsid w:val="00305892"/>
    <w:rsid w:val="0031480C"/>
    <w:rsid w:val="00314ADF"/>
    <w:rsid w:val="003168F2"/>
    <w:rsid w:val="0032448C"/>
    <w:rsid w:val="003259C4"/>
    <w:rsid w:val="003309F8"/>
    <w:rsid w:val="0033414C"/>
    <w:rsid w:val="00343786"/>
    <w:rsid w:val="0034437A"/>
    <w:rsid w:val="00352D6F"/>
    <w:rsid w:val="003530D6"/>
    <w:rsid w:val="00355D14"/>
    <w:rsid w:val="003572F9"/>
    <w:rsid w:val="00366B7F"/>
    <w:rsid w:val="0037300E"/>
    <w:rsid w:val="00375C1E"/>
    <w:rsid w:val="00384002"/>
    <w:rsid w:val="00384C59"/>
    <w:rsid w:val="00387260"/>
    <w:rsid w:val="0039007B"/>
    <w:rsid w:val="00391CD8"/>
    <w:rsid w:val="00395806"/>
    <w:rsid w:val="00395EB0"/>
    <w:rsid w:val="003A2FD8"/>
    <w:rsid w:val="003A3B61"/>
    <w:rsid w:val="003A74C6"/>
    <w:rsid w:val="003B1052"/>
    <w:rsid w:val="003B69EE"/>
    <w:rsid w:val="003B6BAD"/>
    <w:rsid w:val="003C1782"/>
    <w:rsid w:val="003D2C64"/>
    <w:rsid w:val="003D6351"/>
    <w:rsid w:val="003E02F3"/>
    <w:rsid w:val="003E32CA"/>
    <w:rsid w:val="00401F13"/>
    <w:rsid w:val="0040253B"/>
    <w:rsid w:val="004169C7"/>
    <w:rsid w:val="00417CD8"/>
    <w:rsid w:val="00420F43"/>
    <w:rsid w:val="00423180"/>
    <w:rsid w:val="004340D5"/>
    <w:rsid w:val="00436846"/>
    <w:rsid w:val="0044231E"/>
    <w:rsid w:val="0044300F"/>
    <w:rsid w:val="00447792"/>
    <w:rsid w:val="00451423"/>
    <w:rsid w:val="00455A99"/>
    <w:rsid w:val="0046041E"/>
    <w:rsid w:val="00460771"/>
    <w:rsid w:val="004707FC"/>
    <w:rsid w:val="00481F71"/>
    <w:rsid w:val="004933ED"/>
    <w:rsid w:val="004933F6"/>
    <w:rsid w:val="004A6F18"/>
    <w:rsid w:val="004B4637"/>
    <w:rsid w:val="004C08EA"/>
    <w:rsid w:val="004C2262"/>
    <w:rsid w:val="004C4280"/>
    <w:rsid w:val="004C498C"/>
    <w:rsid w:val="004C5137"/>
    <w:rsid w:val="004D2ECE"/>
    <w:rsid w:val="004E7ADA"/>
    <w:rsid w:val="004F3CF2"/>
    <w:rsid w:val="005040AE"/>
    <w:rsid w:val="0050454B"/>
    <w:rsid w:val="005104C1"/>
    <w:rsid w:val="005117BD"/>
    <w:rsid w:val="00512FEE"/>
    <w:rsid w:val="005260BB"/>
    <w:rsid w:val="00526DBE"/>
    <w:rsid w:val="00533683"/>
    <w:rsid w:val="005349EF"/>
    <w:rsid w:val="005355A2"/>
    <w:rsid w:val="00555D0E"/>
    <w:rsid w:val="00561D92"/>
    <w:rsid w:val="00575D1F"/>
    <w:rsid w:val="0058024D"/>
    <w:rsid w:val="00594594"/>
    <w:rsid w:val="00596E11"/>
    <w:rsid w:val="005A2182"/>
    <w:rsid w:val="005A3175"/>
    <w:rsid w:val="005B050D"/>
    <w:rsid w:val="005C210C"/>
    <w:rsid w:val="005C5A67"/>
    <w:rsid w:val="005C7997"/>
    <w:rsid w:val="005D36A2"/>
    <w:rsid w:val="005F3BBD"/>
    <w:rsid w:val="00602D13"/>
    <w:rsid w:val="006044F6"/>
    <w:rsid w:val="006063A4"/>
    <w:rsid w:val="00623F1E"/>
    <w:rsid w:val="00627395"/>
    <w:rsid w:val="00642D25"/>
    <w:rsid w:val="00643508"/>
    <w:rsid w:val="0064680C"/>
    <w:rsid w:val="00646BA4"/>
    <w:rsid w:val="00652DAE"/>
    <w:rsid w:val="0066598E"/>
    <w:rsid w:val="006726B4"/>
    <w:rsid w:val="00675D8C"/>
    <w:rsid w:val="006765D8"/>
    <w:rsid w:val="006857B9"/>
    <w:rsid w:val="00690461"/>
    <w:rsid w:val="006A3D1D"/>
    <w:rsid w:val="006A7713"/>
    <w:rsid w:val="006B4D46"/>
    <w:rsid w:val="006B708F"/>
    <w:rsid w:val="006C3804"/>
    <w:rsid w:val="006C5EF3"/>
    <w:rsid w:val="006D2A09"/>
    <w:rsid w:val="006E121E"/>
    <w:rsid w:val="006E528C"/>
    <w:rsid w:val="006F2BCC"/>
    <w:rsid w:val="006F6C3A"/>
    <w:rsid w:val="006F7D33"/>
    <w:rsid w:val="00704ABA"/>
    <w:rsid w:val="00713ADC"/>
    <w:rsid w:val="00713E43"/>
    <w:rsid w:val="007151AB"/>
    <w:rsid w:val="00720A17"/>
    <w:rsid w:val="007225B1"/>
    <w:rsid w:val="00726A67"/>
    <w:rsid w:val="00727AC7"/>
    <w:rsid w:val="00747EA8"/>
    <w:rsid w:val="00754E95"/>
    <w:rsid w:val="00755AED"/>
    <w:rsid w:val="00757C22"/>
    <w:rsid w:val="00760A5D"/>
    <w:rsid w:val="00764F72"/>
    <w:rsid w:val="00781F66"/>
    <w:rsid w:val="0078422E"/>
    <w:rsid w:val="007A0B80"/>
    <w:rsid w:val="007A11D8"/>
    <w:rsid w:val="007A7929"/>
    <w:rsid w:val="007B6EE4"/>
    <w:rsid w:val="007C0423"/>
    <w:rsid w:val="007C3C7B"/>
    <w:rsid w:val="007C5A13"/>
    <w:rsid w:val="007D19AB"/>
    <w:rsid w:val="007D216E"/>
    <w:rsid w:val="007E0647"/>
    <w:rsid w:val="007F1129"/>
    <w:rsid w:val="007F15DB"/>
    <w:rsid w:val="007F6670"/>
    <w:rsid w:val="008014E9"/>
    <w:rsid w:val="008014EA"/>
    <w:rsid w:val="008015E1"/>
    <w:rsid w:val="008028D7"/>
    <w:rsid w:val="00804291"/>
    <w:rsid w:val="00804A3B"/>
    <w:rsid w:val="00807238"/>
    <w:rsid w:val="008116D8"/>
    <w:rsid w:val="0083521D"/>
    <w:rsid w:val="008368A0"/>
    <w:rsid w:val="00843A4B"/>
    <w:rsid w:val="00846F8C"/>
    <w:rsid w:val="008704F7"/>
    <w:rsid w:val="00873FD9"/>
    <w:rsid w:val="00894D5A"/>
    <w:rsid w:val="00896E78"/>
    <w:rsid w:val="008A51ED"/>
    <w:rsid w:val="008C2D7C"/>
    <w:rsid w:val="008C3803"/>
    <w:rsid w:val="008C7600"/>
    <w:rsid w:val="008D0FE4"/>
    <w:rsid w:val="008D1B38"/>
    <w:rsid w:val="008D26CD"/>
    <w:rsid w:val="008D34E6"/>
    <w:rsid w:val="008D5886"/>
    <w:rsid w:val="008E0AE3"/>
    <w:rsid w:val="008E223C"/>
    <w:rsid w:val="008E6E37"/>
    <w:rsid w:val="008E7A51"/>
    <w:rsid w:val="008F0F59"/>
    <w:rsid w:val="009033BF"/>
    <w:rsid w:val="00911405"/>
    <w:rsid w:val="00915B30"/>
    <w:rsid w:val="009171BE"/>
    <w:rsid w:val="00920447"/>
    <w:rsid w:val="0092107D"/>
    <w:rsid w:val="00931A89"/>
    <w:rsid w:val="00934855"/>
    <w:rsid w:val="00936F12"/>
    <w:rsid w:val="0095051D"/>
    <w:rsid w:val="00963D45"/>
    <w:rsid w:val="00964275"/>
    <w:rsid w:val="00972CA8"/>
    <w:rsid w:val="0098219E"/>
    <w:rsid w:val="0098607F"/>
    <w:rsid w:val="0098656B"/>
    <w:rsid w:val="00993F92"/>
    <w:rsid w:val="00994D89"/>
    <w:rsid w:val="009A197B"/>
    <w:rsid w:val="009A5521"/>
    <w:rsid w:val="009B0E1E"/>
    <w:rsid w:val="009B6097"/>
    <w:rsid w:val="009C37DA"/>
    <w:rsid w:val="009C499D"/>
    <w:rsid w:val="009D0D03"/>
    <w:rsid w:val="009D585F"/>
    <w:rsid w:val="009D617F"/>
    <w:rsid w:val="009E16AB"/>
    <w:rsid w:val="009E4A1D"/>
    <w:rsid w:val="00A041B7"/>
    <w:rsid w:val="00A0672C"/>
    <w:rsid w:val="00A234DB"/>
    <w:rsid w:val="00A317E0"/>
    <w:rsid w:val="00A34C42"/>
    <w:rsid w:val="00A42E77"/>
    <w:rsid w:val="00A4524D"/>
    <w:rsid w:val="00A57790"/>
    <w:rsid w:val="00A6168B"/>
    <w:rsid w:val="00A6461C"/>
    <w:rsid w:val="00A665E6"/>
    <w:rsid w:val="00A67553"/>
    <w:rsid w:val="00A6780D"/>
    <w:rsid w:val="00A76565"/>
    <w:rsid w:val="00A768E9"/>
    <w:rsid w:val="00A8511E"/>
    <w:rsid w:val="00A86126"/>
    <w:rsid w:val="00A86742"/>
    <w:rsid w:val="00A900AC"/>
    <w:rsid w:val="00A95F23"/>
    <w:rsid w:val="00A97E4D"/>
    <w:rsid w:val="00AA139C"/>
    <w:rsid w:val="00AA212A"/>
    <w:rsid w:val="00AA3ADF"/>
    <w:rsid w:val="00AB0780"/>
    <w:rsid w:val="00AB2475"/>
    <w:rsid w:val="00AB7B22"/>
    <w:rsid w:val="00AC03D5"/>
    <w:rsid w:val="00AC6861"/>
    <w:rsid w:val="00AC6D6A"/>
    <w:rsid w:val="00AD18AD"/>
    <w:rsid w:val="00AE1637"/>
    <w:rsid w:val="00AE35E9"/>
    <w:rsid w:val="00AF19CE"/>
    <w:rsid w:val="00AF3193"/>
    <w:rsid w:val="00AF4FA0"/>
    <w:rsid w:val="00B07F86"/>
    <w:rsid w:val="00B21492"/>
    <w:rsid w:val="00B21E68"/>
    <w:rsid w:val="00B22217"/>
    <w:rsid w:val="00B22584"/>
    <w:rsid w:val="00B234D9"/>
    <w:rsid w:val="00B24D0A"/>
    <w:rsid w:val="00B27E2E"/>
    <w:rsid w:val="00B3569F"/>
    <w:rsid w:val="00B378FB"/>
    <w:rsid w:val="00B47295"/>
    <w:rsid w:val="00B50036"/>
    <w:rsid w:val="00B556CF"/>
    <w:rsid w:val="00B64D17"/>
    <w:rsid w:val="00B8727A"/>
    <w:rsid w:val="00B87CE2"/>
    <w:rsid w:val="00B87FE3"/>
    <w:rsid w:val="00B91460"/>
    <w:rsid w:val="00B93B8E"/>
    <w:rsid w:val="00B94331"/>
    <w:rsid w:val="00BA2977"/>
    <w:rsid w:val="00BA5914"/>
    <w:rsid w:val="00BA664B"/>
    <w:rsid w:val="00BA7F0A"/>
    <w:rsid w:val="00BB73A8"/>
    <w:rsid w:val="00BC69DD"/>
    <w:rsid w:val="00BD022C"/>
    <w:rsid w:val="00BD21E5"/>
    <w:rsid w:val="00BD7007"/>
    <w:rsid w:val="00BD7FC0"/>
    <w:rsid w:val="00BE186A"/>
    <w:rsid w:val="00BE612B"/>
    <w:rsid w:val="00BE685E"/>
    <w:rsid w:val="00BE7A4B"/>
    <w:rsid w:val="00BF1A2E"/>
    <w:rsid w:val="00BF499C"/>
    <w:rsid w:val="00BF5680"/>
    <w:rsid w:val="00C042CF"/>
    <w:rsid w:val="00C10919"/>
    <w:rsid w:val="00C13FCC"/>
    <w:rsid w:val="00C31DC0"/>
    <w:rsid w:val="00C346F1"/>
    <w:rsid w:val="00C36283"/>
    <w:rsid w:val="00C3635C"/>
    <w:rsid w:val="00C44070"/>
    <w:rsid w:val="00C46F4C"/>
    <w:rsid w:val="00C5746D"/>
    <w:rsid w:val="00C5798F"/>
    <w:rsid w:val="00C61D14"/>
    <w:rsid w:val="00C64E9E"/>
    <w:rsid w:val="00C6693E"/>
    <w:rsid w:val="00C70136"/>
    <w:rsid w:val="00C8527C"/>
    <w:rsid w:val="00C928A7"/>
    <w:rsid w:val="00CA487B"/>
    <w:rsid w:val="00CA4C93"/>
    <w:rsid w:val="00CA5B6A"/>
    <w:rsid w:val="00CB2387"/>
    <w:rsid w:val="00CB2893"/>
    <w:rsid w:val="00CB4387"/>
    <w:rsid w:val="00CB765D"/>
    <w:rsid w:val="00CC4CD2"/>
    <w:rsid w:val="00CC61DE"/>
    <w:rsid w:val="00CD0247"/>
    <w:rsid w:val="00CD731B"/>
    <w:rsid w:val="00CE2783"/>
    <w:rsid w:val="00CF3318"/>
    <w:rsid w:val="00CF6A3C"/>
    <w:rsid w:val="00D00C2D"/>
    <w:rsid w:val="00D04075"/>
    <w:rsid w:val="00D06093"/>
    <w:rsid w:val="00D1291B"/>
    <w:rsid w:val="00D277A3"/>
    <w:rsid w:val="00D31421"/>
    <w:rsid w:val="00D344D0"/>
    <w:rsid w:val="00D363FC"/>
    <w:rsid w:val="00D44F65"/>
    <w:rsid w:val="00D5105B"/>
    <w:rsid w:val="00D519ED"/>
    <w:rsid w:val="00D536A2"/>
    <w:rsid w:val="00D56485"/>
    <w:rsid w:val="00D62537"/>
    <w:rsid w:val="00D648AC"/>
    <w:rsid w:val="00D67905"/>
    <w:rsid w:val="00D67DFC"/>
    <w:rsid w:val="00D70C70"/>
    <w:rsid w:val="00D7559B"/>
    <w:rsid w:val="00D84221"/>
    <w:rsid w:val="00D900B4"/>
    <w:rsid w:val="00D91C99"/>
    <w:rsid w:val="00D971C6"/>
    <w:rsid w:val="00D97485"/>
    <w:rsid w:val="00DA508E"/>
    <w:rsid w:val="00DA65BF"/>
    <w:rsid w:val="00DA6852"/>
    <w:rsid w:val="00DB0F8C"/>
    <w:rsid w:val="00DB514A"/>
    <w:rsid w:val="00DB5249"/>
    <w:rsid w:val="00DC08A1"/>
    <w:rsid w:val="00DC78B7"/>
    <w:rsid w:val="00DD432A"/>
    <w:rsid w:val="00DD6404"/>
    <w:rsid w:val="00DE15B2"/>
    <w:rsid w:val="00DF04C7"/>
    <w:rsid w:val="00DF23C6"/>
    <w:rsid w:val="00DF72DE"/>
    <w:rsid w:val="00DF7334"/>
    <w:rsid w:val="00DF7EA4"/>
    <w:rsid w:val="00E054F1"/>
    <w:rsid w:val="00E10AB1"/>
    <w:rsid w:val="00E120EA"/>
    <w:rsid w:val="00E162D3"/>
    <w:rsid w:val="00E37450"/>
    <w:rsid w:val="00E4141F"/>
    <w:rsid w:val="00E435EA"/>
    <w:rsid w:val="00E55062"/>
    <w:rsid w:val="00E56229"/>
    <w:rsid w:val="00E61A32"/>
    <w:rsid w:val="00E6493B"/>
    <w:rsid w:val="00E855FD"/>
    <w:rsid w:val="00E85F3B"/>
    <w:rsid w:val="00E9029A"/>
    <w:rsid w:val="00E9112E"/>
    <w:rsid w:val="00EA0FFD"/>
    <w:rsid w:val="00EA3017"/>
    <w:rsid w:val="00EB54B7"/>
    <w:rsid w:val="00EC3E95"/>
    <w:rsid w:val="00EC7E74"/>
    <w:rsid w:val="00ED0A0B"/>
    <w:rsid w:val="00ED37B2"/>
    <w:rsid w:val="00ED62EF"/>
    <w:rsid w:val="00ED67F5"/>
    <w:rsid w:val="00EE3A2B"/>
    <w:rsid w:val="00EE3AE1"/>
    <w:rsid w:val="00EF13EE"/>
    <w:rsid w:val="00EF72D8"/>
    <w:rsid w:val="00F00129"/>
    <w:rsid w:val="00F14C93"/>
    <w:rsid w:val="00F2405A"/>
    <w:rsid w:val="00F429BD"/>
    <w:rsid w:val="00F71AFD"/>
    <w:rsid w:val="00F748B1"/>
    <w:rsid w:val="00F77DC5"/>
    <w:rsid w:val="00F824C2"/>
    <w:rsid w:val="00F924C4"/>
    <w:rsid w:val="00F92532"/>
    <w:rsid w:val="00F94742"/>
    <w:rsid w:val="00FA16E3"/>
    <w:rsid w:val="00FA792E"/>
    <w:rsid w:val="00FA79E9"/>
    <w:rsid w:val="00FB3856"/>
    <w:rsid w:val="00FB50EC"/>
    <w:rsid w:val="00FB67C3"/>
    <w:rsid w:val="00FC0107"/>
    <w:rsid w:val="00FC29FF"/>
    <w:rsid w:val="00FD51C7"/>
    <w:rsid w:val="00FE7BA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64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107544"/>
    <w:pPr>
      <w:spacing w:after="0" w:line="240" w:lineRule="auto"/>
    </w:pPr>
    <w:rPr>
      <w:rFonts w:ascii="Tahoma" w:hAnsi="Tahoma"/>
      <w:kern w:val="28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107544"/>
    <w:rPr>
      <w:rFonts w:ascii="Tahoma" w:hAnsi="Tahoma"/>
      <w:kern w:val="28"/>
      <w:sz w:val="16"/>
      <w:lang w:eastAsia="ru-RU"/>
    </w:rPr>
  </w:style>
  <w:style w:type="table" w:styleId="a6">
    <w:name w:val="Table Grid"/>
    <w:basedOn w:val="a2"/>
    <w:uiPriority w:val="59"/>
    <w:rsid w:val="00D5648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56485"/>
    <w:pPr>
      <w:ind w:left="720"/>
      <w:contextualSpacing/>
    </w:pPr>
  </w:style>
  <w:style w:type="paragraph" w:customStyle="1" w:styleId="Default">
    <w:name w:val="Default"/>
    <w:uiPriority w:val="99"/>
    <w:rsid w:val="00D564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0"/>
    <w:uiPriority w:val="99"/>
    <w:rsid w:val="00D56485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9">
    <w:name w:val="header"/>
    <w:basedOn w:val="a0"/>
    <w:link w:val="aa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051C51"/>
    <w:rPr>
      <w:rFonts w:ascii="Calibri" w:hAnsi="Calibri"/>
      <w:sz w:val="22"/>
    </w:rPr>
  </w:style>
  <w:style w:type="paragraph" w:styleId="ab">
    <w:name w:val="footer"/>
    <w:basedOn w:val="a0"/>
    <w:link w:val="ac"/>
    <w:uiPriority w:val="99"/>
    <w:rsid w:val="00051C51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51C51"/>
    <w:rPr>
      <w:rFonts w:ascii="Calibri" w:hAnsi="Calibri"/>
      <w:sz w:val="22"/>
    </w:rPr>
  </w:style>
  <w:style w:type="character" w:styleId="ad">
    <w:name w:val="Hyperlink"/>
    <w:uiPriority w:val="99"/>
    <w:rsid w:val="0022033C"/>
    <w:rPr>
      <w:rFonts w:cs="Times New Roman"/>
      <w:color w:val="0000FF"/>
      <w:u w:val="single"/>
    </w:rPr>
  </w:style>
  <w:style w:type="paragraph" w:customStyle="1" w:styleId="ae">
    <w:name w:val="Абзац"/>
    <w:basedOn w:val="a0"/>
    <w:link w:val="af"/>
    <w:qFormat/>
    <w:rsid w:val="00915B30"/>
    <w:pPr>
      <w:spacing w:before="120" w:after="60" w:line="240" w:lineRule="auto"/>
      <w:ind w:firstLine="567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">
    <w:name w:val="Абзац Знак"/>
    <w:link w:val="ae"/>
    <w:qFormat/>
    <w:locked/>
    <w:rsid w:val="00915B30"/>
    <w:rPr>
      <w:rFonts w:ascii="Tahoma" w:hAnsi="Tahoma"/>
      <w:sz w:val="24"/>
      <w:lang w:val="ru-RU" w:eastAsia="ru-RU"/>
    </w:rPr>
  </w:style>
  <w:style w:type="paragraph" w:styleId="a">
    <w:name w:val="List"/>
    <w:basedOn w:val="a0"/>
    <w:link w:val="af0"/>
    <w:uiPriority w:val="99"/>
    <w:rsid w:val="003168F2"/>
    <w:pPr>
      <w:numPr>
        <w:numId w:val="9"/>
      </w:numPr>
      <w:tabs>
        <w:tab w:val="left" w:pos="851"/>
      </w:tabs>
      <w:spacing w:before="120" w:after="60" w:line="240" w:lineRule="auto"/>
      <w:jc w:val="both"/>
    </w:pPr>
    <w:rPr>
      <w:rFonts w:ascii="Tahoma" w:hAnsi="Tahoma"/>
      <w:sz w:val="24"/>
      <w:szCs w:val="20"/>
      <w:lang w:eastAsia="ru-RU"/>
    </w:rPr>
  </w:style>
  <w:style w:type="character" w:customStyle="1" w:styleId="af0">
    <w:name w:val="Список Знак"/>
    <w:link w:val="a"/>
    <w:uiPriority w:val="99"/>
    <w:locked/>
    <w:rsid w:val="003168F2"/>
    <w:rPr>
      <w:rFonts w:ascii="Tahoma" w:hAnsi="Tahoma"/>
      <w:sz w:val="24"/>
      <w:lang w:val="ru-RU" w:eastAsia="ru-RU"/>
    </w:rPr>
  </w:style>
  <w:style w:type="paragraph" w:styleId="af1">
    <w:name w:val="Body Text Indent"/>
    <w:basedOn w:val="a0"/>
    <w:link w:val="af2"/>
    <w:rsid w:val="00DF04C7"/>
    <w:pPr>
      <w:spacing w:before="120" w:after="0" w:line="320" w:lineRule="exact"/>
      <w:jc w:val="center"/>
    </w:pPr>
    <w:rPr>
      <w:rFonts w:ascii="Times New Roman" w:hAnsi="Times New Roman"/>
      <w:b/>
      <w:bCs/>
      <w:spacing w:val="40"/>
      <w:sz w:val="32"/>
      <w:szCs w:val="32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DF04C7"/>
    <w:rPr>
      <w:b/>
      <w:bCs/>
      <w:spacing w:val="40"/>
      <w:sz w:val="32"/>
      <w:szCs w:val="32"/>
    </w:rPr>
  </w:style>
  <w:style w:type="paragraph" w:customStyle="1" w:styleId="af3">
    <w:name w:val="Текст записки"/>
    <w:basedOn w:val="a0"/>
    <w:uiPriority w:val="99"/>
    <w:rsid w:val="006A3D1D"/>
    <w:pPr>
      <w:autoSpaceDE w:val="0"/>
      <w:autoSpaceDN w:val="0"/>
      <w:adjustRightInd w:val="0"/>
      <w:spacing w:after="120"/>
      <w:ind w:firstLine="567"/>
      <w:jc w:val="both"/>
    </w:pPr>
    <w:rPr>
      <w:rFonts w:ascii="Times New Roman" w:hAnsi="Times New Roman"/>
      <w:sz w:val="24"/>
      <w:szCs w:val="28"/>
    </w:rPr>
  </w:style>
  <w:style w:type="paragraph" w:styleId="3">
    <w:name w:val="Body Text 3"/>
    <w:basedOn w:val="a0"/>
    <w:link w:val="30"/>
    <w:uiPriority w:val="99"/>
    <w:unhideWhenUsed/>
    <w:rsid w:val="005260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5260BB"/>
    <w:rPr>
      <w:rFonts w:ascii="Calibri" w:hAnsi="Calibri"/>
      <w:sz w:val="16"/>
      <w:szCs w:val="16"/>
      <w:lang w:eastAsia="en-US"/>
    </w:rPr>
  </w:style>
  <w:style w:type="paragraph" w:customStyle="1" w:styleId="ConsPlusCell">
    <w:name w:val="ConsPlusCell"/>
    <w:uiPriority w:val="99"/>
    <w:rsid w:val="00A317E0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D1291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h@bk.p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1B9B-920E-4F90-B625-914A00DA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53</Pages>
  <Words>9009</Words>
  <Characters>51355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69</cp:revision>
  <cp:lastPrinted>2022-03-03T21:47:00Z</cp:lastPrinted>
  <dcterms:created xsi:type="dcterms:W3CDTF">2022-02-20T07:44:00Z</dcterms:created>
  <dcterms:modified xsi:type="dcterms:W3CDTF">2022-03-09T03:32:00Z</dcterms:modified>
</cp:coreProperties>
</file>