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:rsid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городского окру</w:t>
      </w:r>
      <w:r>
        <w:rPr>
          <w:rFonts w:ascii="Times New Roman" w:hAnsi="Times New Roman" w:cs="Times New Roman"/>
          <w:b/>
          <w:sz w:val="28"/>
          <w:szCs w:val="28"/>
        </w:rPr>
        <w:t xml:space="preserve">га на реализацию муниципальной </w:t>
      </w:r>
      <w:r w:rsidRPr="0098372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7F52A8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2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D0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B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F52A8" w:rsidRDefault="007F52A8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928"/>
        <w:gridCol w:w="2772"/>
        <w:gridCol w:w="1534"/>
        <w:gridCol w:w="943"/>
        <w:gridCol w:w="938"/>
        <w:gridCol w:w="1245"/>
        <w:gridCol w:w="960"/>
        <w:gridCol w:w="2140"/>
        <w:gridCol w:w="2200"/>
        <w:gridCol w:w="1620"/>
      </w:tblGrid>
      <w:tr w:rsidR="0051655C" w:rsidRPr="0051655C" w:rsidTr="0051655C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 (тыс. руб.)</w:t>
            </w:r>
          </w:p>
        </w:tc>
      </w:tr>
      <w:tr w:rsidR="0051655C" w:rsidRPr="0051655C" w:rsidTr="0051655C">
        <w:trPr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Предусмотренный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сводной бюджетной росписи на отчетную дату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51655C" w:rsidRPr="0051655C" w:rsidTr="005165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1 127 764,87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1 137 824,94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414 705,53</w:t>
            </w:r>
          </w:p>
        </w:tc>
      </w:tr>
      <w:tr w:rsidR="0051655C" w:rsidRPr="0051655C" w:rsidTr="0051655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655 365,96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655 388,16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172 993,51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282 790,92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282 813,12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247          244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детского сада на 120 мест в микрорайоне «Садовый» в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ольшой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Камень, в том числе проектно-изыскательские работы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2010140400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2010192080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279 400,00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279 422,20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20101S2080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20101S2020   2010170500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101,73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2010192020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3 289,19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3 289,19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2010120700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372 575,04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372 575,04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172 993,51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144 801,49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144 801,49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72 527,38</w:t>
            </w:r>
          </w:p>
        </w:tc>
      </w:tr>
      <w:tr w:rsidR="0051655C" w:rsidRPr="0051655C" w:rsidTr="0051655C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2010293070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215 262,55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215 262,55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96 897,53</w:t>
            </w:r>
          </w:p>
        </w:tc>
      </w:tr>
      <w:tr w:rsidR="0051655C" w:rsidRPr="0051655C" w:rsidTr="0051655C">
        <w:trPr>
          <w:trHeight w:val="10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2010293090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12 511,00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98,05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24,63</w:t>
            </w:r>
          </w:p>
        </w:tc>
      </w:tr>
      <w:tr w:rsidR="0051655C" w:rsidRPr="0051655C" w:rsidTr="0051655C">
        <w:trPr>
          <w:trHeight w:val="10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409 958,13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12 412,96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3 543,97</w:t>
            </w:r>
          </w:p>
        </w:tc>
      </w:tr>
      <w:tr w:rsidR="0051655C" w:rsidRPr="0051655C" w:rsidTr="0051655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«Развитие системы общего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12 642,93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419 996,01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212 132,68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26,00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12 642,93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4 300,93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муниципальной собственности «Школа на 600 мест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2020155050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202015505F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20201В5050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20201B5054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244    414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4 857,93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4 857,93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4 274,93</w:t>
            </w:r>
          </w:p>
        </w:tc>
      </w:tr>
      <w:tr w:rsidR="0051655C" w:rsidRPr="0051655C" w:rsidTr="0051655C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2020140430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20201S2340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232,77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232,77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2020192340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7 526,23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7 526,23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2020170100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2020192360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20201S2360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2020170110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348 015,18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358 053,05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189 941,67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2020220780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92 116,34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92 116,34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49 328,25</w:t>
            </w:r>
          </w:p>
        </w:tc>
      </w:tr>
      <w:tr w:rsidR="0051655C" w:rsidRPr="0051655C" w:rsidTr="0051655C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2020293060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232 966,84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243 004,71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129 824,17</w:t>
            </w:r>
          </w:p>
        </w:tc>
      </w:tr>
      <w:tr w:rsidR="0051655C" w:rsidRPr="0051655C" w:rsidTr="0051655C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2020253030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22 932,00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22 932,00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10 789,25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42 550,15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42 550,15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17 476,14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2020393150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13 158,85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4 353,94</w:t>
            </w:r>
          </w:p>
        </w:tc>
      </w:tr>
      <w:tr w:rsidR="0051655C" w:rsidRPr="0051655C" w:rsidTr="0051655C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20203R3041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20203R3040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29 391,30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29 391,30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13 122,20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2020320700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6 131,48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413,94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202Е250980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6 131,48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413,94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2.5.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202ЕВ00000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618,39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2.5.1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детельности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советника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202ЕВ51790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618,39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21 560,79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21 560,78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9 613,64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13 000,16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6 939,92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2030170070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13 000,16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6 939,92</w:t>
            </w:r>
          </w:p>
        </w:tc>
      </w:tr>
      <w:tr w:rsidR="0051655C" w:rsidRPr="0051655C" w:rsidTr="0051655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4 838,28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4 838,28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341,17</w:t>
            </w:r>
          </w:p>
        </w:tc>
      </w:tr>
      <w:tr w:rsidR="0051655C" w:rsidRPr="0051655C" w:rsidTr="0051655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2030220070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277,17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0707           1004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2030293080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778,45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778,45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64,00</w:t>
            </w:r>
          </w:p>
        </w:tc>
      </w:tr>
      <w:tr w:rsidR="0051655C" w:rsidRPr="0051655C" w:rsidTr="0051655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3 782,66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3 782,66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825,01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548,26</w:t>
            </w:r>
          </w:p>
        </w:tc>
      </w:tr>
      <w:tr w:rsidR="0051655C" w:rsidRPr="0051655C" w:rsidTr="0051655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2030320130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825,01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548,26</w:t>
            </w:r>
          </w:p>
        </w:tc>
      </w:tr>
      <w:tr w:rsidR="0051655C" w:rsidRPr="0051655C" w:rsidTr="0051655C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2030420120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2 897,34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3.6.1.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условий для функционирования  и обеспечения персонифицированного финансирования дополнительного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образовния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2030560160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2 897,34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</w:tr>
      <w:tr w:rsidR="0051655C" w:rsidRPr="0051655C" w:rsidTr="0051655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40 879,99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40 879,99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19 966,12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209Е593140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209020000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36 113,83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17 244,81</w:t>
            </w:r>
          </w:p>
        </w:tc>
      </w:tr>
      <w:tr w:rsidR="0051655C" w:rsidRPr="0051655C" w:rsidTr="0051655C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2090271590 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111   119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34 727,85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34 727,85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16 597,12</w:t>
            </w:r>
          </w:p>
        </w:tc>
      </w:tr>
      <w:tr w:rsidR="0051655C" w:rsidRPr="0051655C" w:rsidTr="0051655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244  247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1 383,64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2 132,64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647,69</w:t>
            </w:r>
          </w:p>
        </w:tc>
      </w:tr>
      <w:tr w:rsidR="0051655C" w:rsidRPr="0051655C" w:rsidTr="0051655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851  852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2,34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2090270490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-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51655C" w:rsidRPr="0051655C" w:rsidTr="0051655C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4 630,00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2 710,11</w:t>
            </w:r>
          </w:p>
        </w:tc>
      </w:tr>
      <w:tr w:rsidR="0051655C" w:rsidRPr="0051655C" w:rsidTr="0051655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4.3.1.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209Е193140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4 630,00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2 710,11</w:t>
            </w:r>
          </w:p>
        </w:tc>
      </w:tr>
      <w:tr w:rsidR="0051655C" w:rsidRPr="0051655C" w:rsidTr="0051655C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2090300000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136,16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</w:tr>
      <w:tr w:rsidR="0051655C" w:rsidRPr="0051655C" w:rsidTr="0051655C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4.4.1.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2090370690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136,16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</w:tr>
    </w:tbl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 степени выполнения подпрограмм, отдельных мероприятий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Большой Камень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9E3166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2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8372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B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644"/>
        <w:gridCol w:w="2160"/>
        <w:gridCol w:w="1287"/>
        <w:gridCol w:w="1287"/>
        <w:gridCol w:w="1287"/>
        <w:gridCol w:w="1287"/>
        <w:gridCol w:w="3031"/>
        <w:gridCol w:w="2799"/>
        <w:gridCol w:w="2012"/>
      </w:tblGrid>
      <w:tr w:rsidR="009E3166" w:rsidRPr="009E3166" w:rsidTr="009E3166">
        <w:trPr>
          <w:trHeight w:val="12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отдельного мероприятия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срок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срок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spell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недостижения</w:t>
            </w:r>
            <w:proofErr w:type="spell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запланированных результатов</w:t>
            </w:r>
          </w:p>
        </w:tc>
      </w:tr>
      <w:tr w:rsidR="009E3166" w:rsidRPr="009E3166" w:rsidTr="009E3166">
        <w:trPr>
          <w:trHeight w:val="64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запланированные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достигнутые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166" w:rsidRPr="009E3166" w:rsidTr="009E3166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E3166" w:rsidRPr="009E3166" w:rsidTr="009E3166">
        <w:trPr>
          <w:trHeight w:val="9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E92525">
        <w:trPr>
          <w:trHeight w:val="139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E92525">
        <w:trPr>
          <w:trHeight w:val="128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мероприятия завершена в 2021 году</w:t>
            </w:r>
          </w:p>
        </w:tc>
      </w:tr>
      <w:tr w:rsidR="00E92525" w:rsidRPr="009E3166" w:rsidTr="004B1F8C">
        <w:trPr>
          <w:trHeight w:val="2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9E3166" w:rsidRDefault="00E92525" w:rsidP="00E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(в том числе проектно-изыскательские работы)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51655C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населения, привлекаемое в рамках проекта "Судостроительный комплекс "Звезда" и предполагаемого к проживанию в микрорайонах "Шестой", "Парковый", "Садовый" качественными услугами дошкольного образования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55C" w:rsidRPr="0051655C" w:rsidRDefault="0051655C" w:rsidP="005165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Ообщий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готовности BIM составляет – 100%. С КГАУ «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Примгосэкспертиза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» заключен 14.06.2023 договор на проведение экспертизы ПД за № 57/23, оплата </w:t>
            </w: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по договору поступила 21.06.2023</w:t>
            </w:r>
            <w:r w:rsidRPr="00516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92525" w:rsidRPr="0051655C" w:rsidRDefault="00E92525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2525" w:rsidRPr="009E3166" w:rsidTr="00562698">
        <w:trPr>
          <w:trHeight w:val="9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25" w:rsidRPr="009E3166" w:rsidRDefault="00AD2933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4B1F8C">
        <w:trPr>
          <w:trHeight w:val="13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51655C" w:rsidRDefault="009E3166" w:rsidP="00E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</w:t>
            </w:r>
            <w:r w:rsidR="00E92525" w:rsidRPr="0051655C">
              <w:rPr>
                <w:rFonts w:ascii="Times New Roman" w:eastAsia="Times New Roman" w:hAnsi="Times New Roman" w:cs="Times New Roman"/>
                <w:lang w:eastAsia="ru-RU"/>
              </w:rPr>
              <w:t>в МБДОУ № 41 "Мишутка"</w:t>
            </w: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2185"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(ограждение территории) </w:t>
            </w: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на условиях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софинансрования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51655C" w:rsidRDefault="004B1F8C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Заключен контракт. Окончание работ 31.07.2023 год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166" w:rsidRPr="009E3166" w:rsidTr="007E5E57">
        <w:trPr>
          <w:trHeight w:val="12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5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 w:rsidR="005F0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7E5E57">
        <w:trPr>
          <w:trHeight w:val="112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7E5E57">
        <w:trPr>
          <w:trHeight w:val="42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AD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муниципальной услуги   по реализации основной образовательной программы дошкольного образования, услуги по присмотру и уходу в соответствии с требованиями государственного образовательного стандарта дошкольного образования. Выполнение требований к составу, качеству, объему и результатам оказания муниципальной услуги (1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дошкольных образовательных  учреждений)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7E5E57">
        <w:trPr>
          <w:trHeight w:val="220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B3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госгарантий, включая расходы на оплату труда, приобретение учебников и учебных пособий, средств обучения, игрового оборудования (1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дошкольных образовательных  учреждений)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7E5E57">
        <w:trPr>
          <w:trHeight w:val="25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компенсаций родителям (законным представителям)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9E3166">
        <w:trPr>
          <w:trHeight w:val="6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F2040">
        <w:trPr>
          <w:trHeight w:val="5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5E57" w:rsidRPr="009E3166" w:rsidTr="00C333F6">
        <w:trPr>
          <w:trHeight w:val="123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57" w:rsidRPr="009E3166" w:rsidRDefault="007E5E57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57" w:rsidRPr="009E3166" w:rsidRDefault="007E5E57" w:rsidP="007E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 проектно-изыскательские работы)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E57" w:rsidRPr="009E3166" w:rsidRDefault="007E5E57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 в 2023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D42185">
        <w:trPr>
          <w:trHeight w:val="103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D42185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D42185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D42185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7E5E57" w:rsidRPr="00D42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D42185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31.05.202</w:t>
            </w:r>
            <w:r w:rsidR="007E5E57" w:rsidRPr="00D42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D42185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BF2040" w:rsidRPr="00D42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D42185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51655C" w:rsidRDefault="009E3166" w:rsidP="00D42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="00D42185" w:rsidRPr="0051655C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66" w:rsidRPr="0051655C" w:rsidRDefault="004B1F8C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Мероприятие планируется к реализации на принципах ГЧП (концессия)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1F1CE8">
        <w:trPr>
          <w:trHeight w:val="1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51655C" w:rsidRDefault="001F1CE8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Проектно-изыскательские работы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51655C" w:rsidRDefault="001F1CE8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Правительством Приморского края представлены документы, в соответствии с которыми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включило мероприятие в перечень предложений для реализации в рамках ФАИП при формировании федерального бюджета на 2023 год и на плановый период 2024 и2025 годов. Предложение по </w:t>
            </w: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строительству объектов не поддержано. Мероприятия планируется к реализации на принципах ГЧП (концессия)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040" w:rsidRPr="009E3166" w:rsidTr="004B1F8C">
        <w:trPr>
          <w:trHeight w:val="88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D42185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2.1.4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D42185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01.02.2023 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51655C" w:rsidRDefault="00BF2040" w:rsidP="00D42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Запланированы работы </w:t>
            </w:r>
            <w:r w:rsidR="00D42185" w:rsidRPr="0051655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МБОУ СОШ № 2</w:t>
            </w:r>
            <w:r w:rsidR="00D42185"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(ограждение территории)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51655C" w:rsidRDefault="004B1F8C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 контракт. Окончание работ 15.08.2023 года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F2040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040" w:rsidRPr="0051655C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Мероприятие не реализовывается в 2023 году</w:t>
            </w:r>
          </w:p>
        </w:tc>
      </w:tr>
      <w:tr w:rsidR="00BF2040" w:rsidRPr="009E3166" w:rsidTr="00562698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2040" w:rsidRPr="0051655C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Мероприятие не реализовывается в 2023 году</w:t>
            </w:r>
          </w:p>
        </w:tc>
      </w:tr>
      <w:tr w:rsidR="00BF2040" w:rsidRPr="009E3166" w:rsidTr="00587D99">
        <w:trPr>
          <w:trHeight w:val="14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9E3166">
        <w:trPr>
          <w:trHeight w:val="37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мероприятия финансируется в рамках мероприятия 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2.2.3.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организациях"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F2040">
        <w:trPr>
          <w:trHeight w:val="254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Затраты, связанные с выполнением работ, с учетом затрат на содержание недвижимого имущества, закрепленного за учреждениями, затрат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587D99">
        <w:trPr>
          <w:trHeight w:val="59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58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образовательного процесса, в том числе: на приобретение  учебников, учебных пособий; дидактических материалов и другой издательской продукции; на приобретение и обслуживание  средств обучения (компьютерного, мультимедийного и иного оборудования); на приобретение оборудования и инвентаря, необходимого для выполнения требований к материально-техническим условиям реализации образовательных программ; на текущие хозяйственные расходы, связанные с  организацией и проведением образовательного процесса;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повышения квалификации работников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E81087">
        <w:trPr>
          <w:trHeight w:val="19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E8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в размере 5000 рублей, выплачиваемое за счет средств, источником финансового обеспечения которых являются иные межбюджетные трансферты из федерального бюджета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587D99">
        <w:trPr>
          <w:trHeight w:val="11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7D99" w:rsidRPr="009E3166" w:rsidTr="00587D99">
        <w:trPr>
          <w:trHeight w:val="127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99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587D99" w:rsidRPr="009E3166" w:rsidTr="00587D99">
        <w:trPr>
          <w:trHeight w:val="7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87D99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BF2040" w:rsidRPr="009E3166" w:rsidTr="00587D99">
        <w:trPr>
          <w:trHeight w:val="19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детей, обучающихся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587D99">
        <w:trPr>
          <w:trHeight w:val="19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детей, обучающихся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587D99">
        <w:trPr>
          <w:trHeight w:val="1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BF2040" w:rsidRPr="009E3166" w:rsidTr="00D24B72">
        <w:trPr>
          <w:trHeight w:val="8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“Федеральный проект “Успех каждого ребенка”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4B1F8C">
        <w:trPr>
          <w:trHeight w:val="19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B72" w:rsidRPr="0051655C" w:rsidRDefault="00D24B72" w:rsidP="00D24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Работы по капитальному ремонту спортивных залов МБОУ СОШ № 1, МБОУ СОШ № 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B72" w:rsidRPr="0051655C" w:rsidRDefault="004B1F8C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Заключены контракты. Окончание работ 31.08.2023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B72" w:rsidRPr="009E3166" w:rsidTr="00D24B72">
        <w:trPr>
          <w:trHeight w:val="178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3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6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оказание муниципальной услуги (работы) МБУ ДО ЦДТ, в том числе: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затраты на оплату труда с начислениями на выплаты по оплате труда работников, непосредственно связанных с оказанием муниципальной услуги (работы), включая страховые взносы;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(работы) с учетом срока полезного использования (в том числе затраты на арендные платежи);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иные затраты, непосредственно связанные с оказанием муниципальной услуги (работы)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6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54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 для оснащения общеобразовательных учреждений инвентарем, направленного на сохранение и стабилизацию системы детского отдыха и оздоровления во время летних каникул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0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3.2.2.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пособий и компенсаций родителям (законным представителям)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питания в детских пришкольных лагерях.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71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62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9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24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2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211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3.5.1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82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24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получения сертификатов дополнительного образования детям,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проживающими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городского округа Большой Камень, за счет средств местного бюджета городского округа Большой Камень.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9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7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D24B72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2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20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 на выполнение работ, оказание услуг (закупка работ и услуг, оплата труда сотрудников МКУ «РЦО»)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15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2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D24B72" w:rsidRPr="009E3166" w:rsidTr="00D24B72">
        <w:trPr>
          <w:trHeight w:val="14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Реализация мероприятий в рамках федерального проекта "Современная школа"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9E3166">
        <w:trPr>
          <w:trHeight w:val="16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мер социальной поддержки педагогическим работникам краевых государственных и муниципальных образовательных организаций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E3166" w:rsidRPr="009E3166" w:rsidRDefault="009E3166" w:rsidP="009E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554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о финансовом обеспечении и расходовании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бюджетных ассигнований и внебюджетных источников на реализацию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9E3166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25">
        <w:rPr>
          <w:rFonts w:ascii="Times New Roman" w:hAnsi="Times New Roman" w:cs="Times New Roman"/>
          <w:b/>
          <w:sz w:val="28"/>
          <w:szCs w:val="28"/>
        </w:rPr>
        <w:t>полуг</w:t>
      </w:r>
      <w:r w:rsidR="0051655C">
        <w:rPr>
          <w:rFonts w:ascii="Times New Roman" w:hAnsi="Times New Roman" w:cs="Times New Roman"/>
          <w:b/>
          <w:sz w:val="28"/>
          <w:szCs w:val="28"/>
        </w:rPr>
        <w:t>о</w:t>
      </w:r>
      <w:r w:rsidR="00056F25">
        <w:rPr>
          <w:rFonts w:ascii="Times New Roman" w:hAnsi="Times New Roman" w:cs="Times New Roman"/>
          <w:b/>
          <w:sz w:val="28"/>
          <w:szCs w:val="28"/>
        </w:rPr>
        <w:t>дие</w:t>
      </w:r>
      <w:r w:rsidRPr="0098372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CE4">
        <w:rPr>
          <w:rFonts w:ascii="Times New Roman" w:hAnsi="Times New Roman" w:cs="Times New Roman"/>
          <w:b/>
          <w:sz w:val="28"/>
          <w:szCs w:val="28"/>
        </w:rPr>
        <w:t>3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E3166" w:rsidRPr="009E3166" w:rsidRDefault="009E3166" w:rsidP="009E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8" w:type="dxa"/>
        <w:tblInd w:w="93" w:type="dxa"/>
        <w:tblLook w:val="04A0" w:firstRow="1" w:lastRow="0" w:firstColumn="1" w:lastColumn="0" w:noHBand="0" w:noVBand="1"/>
      </w:tblPr>
      <w:tblGrid>
        <w:gridCol w:w="866"/>
        <w:gridCol w:w="2835"/>
        <w:gridCol w:w="1584"/>
        <w:gridCol w:w="1664"/>
        <w:gridCol w:w="1255"/>
        <w:gridCol w:w="1287"/>
        <w:gridCol w:w="1664"/>
        <w:gridCol w:w="1542"/>
        <w:gridCol w:w="1237"/>
        <w:gridCol w:w="1694"/>
      </w:tblGrid>
      <w:tr w:rsidR="0051655C" w:rsidRPr="0051655C" w:rsidTr="0051655C">
        <w:trPr>
          <w:trHeight w:val="17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 на весь срок реализации программы, (тыс. руб.)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исполнения</w:t>
            </w:r>
            <w:proofErr w:type="gramStart"/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 на текущий год,*(тыс. руб.)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 освоено в текущем году на отчетную дату,**(тыс. руб.)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исполнения на отчетную дату</w:t>
            </w:r>
            <w:proofErr w:type="gramStart"/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об исполнении мероприятия *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8 710 537,09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3 551 201,27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1 127 764,87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414 705,53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906/414705,5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2 532 129,62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982 749,75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290 711,94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148 699,69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728/148699,69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4 277 635,43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1 819 827,71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773 424,72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237 425,97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171/237425,966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1 900 772,02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748 623,80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63 628,20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28 579,87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13/28579,87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3 199 597,89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1 280 649,38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655 365,96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172 993,51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410/172993,506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1 084 622,39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510 136,76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144 903,22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72 527,38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372/72527,38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2 114 975,50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770 512,62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510 462,74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100 466,13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38/100466,126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459 096,59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130 775,67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282 790,92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59 171,21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44 422,41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101,73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399 925,38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86 353,26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282 689,19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34 063,42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120 мест в микрорайоне «Садовый « в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Камень, в том числе проектно-изыскательские работы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299 402,98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20 002,98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279 400,00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30,57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30,57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299 372,41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19 972,41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279 400,00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зданий муниципальных образовательных организаций,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оказывающих услуги дошкольного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13 787,52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532,97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665,52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532,97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13 122,00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85 754,35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68 028,31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3 390,92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16 084,31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1 647,46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101,73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69 670,04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66 380,85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3 289,19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26 088,32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8 147,99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8 327,39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8 147,99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17 760,93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2 740 501,32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1 149 873,73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372 575,04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172 993,51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410/172993,506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1 025 451,19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465 714,36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144 801,49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72 527,38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372/72527,38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1 715 050,13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684 159,37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227 773,55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100 466,13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38/100466,126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1 025 451,19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465 714,36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144 801,49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72 527,38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372/72527,38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1 025 451,19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465 714,36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144 801,49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72 527,38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372/72527,38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1 622 840,15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655 505,66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215 262,55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96 897,53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38/96897,53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1 622 840,15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655 505,66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215 262,55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96 897,53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38/96897,53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92 209,98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28 653,71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12 511,00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3 568,60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/3568,596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92 209,98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28 653,71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12 511,00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3 568,60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/3568,596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№2 </w:t>
            </w: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«Развитие системы общего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5 088 447,04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2 069 329,63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409 958,13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212 132,68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439/212132,677</w:t>
            </w:r>
          </w:p>
        </w:tc>
      </w:tr>
      <w:tr w:rsidR="0051655C" w:rsidRPr="0051655C" w:rsidTr="0051655C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1 085 041,72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290 545,57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92 559,05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49 366,67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299/49366,667</w:t>
            </w:r>
          </w:p>
        </w:tc>
      </w:tr>
      <w:tr w:rsidR="0051655C" w:rsidRPr="0051655C" w:rsidTr="0051655C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2 100 278,18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1 027 805,15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253 770,87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134 186,14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133/134186,14</w:t>
            </w:r>
          </w:p>
        </w:tc>
      </w:tr>
      <w:tr w:rsidR="0051655C" w:rsidRPr="0051655C" w:rsidTr="0051655C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1 903 127,14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750 978,92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63 628,20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28 579,87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13/28579,87</w:t>
            </w:r>
          </w:p>
        </w:tc>
      </w:tr>
      <w:tr w:rsidR="0051655C" w:rsidRPr="0051655C" w:rsidTr="0051655C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2 340 999,07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946 960,39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12 642,93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4 300,93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2/4300,93</w:t>
            </w:r>
          </w:p>
        </w:tc>
      </w:tr>
      <w:tr w:rsidR="0051655C" w:rsidRPr="0051655C" w:rsidTr="0051655C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479 850,08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17 203,35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258,77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1/26</w:t>
            </w:r>
          </w:p>
        </w:tc>
      </w:tr>
      <w:tr w:rsidR="0051655C" w:rsidRPr="0051655C" w:rsidTr="0051655C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315 742,91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304 363,96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7 526,23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1 545 406,08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625 393,08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4 857,93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4 274,93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1/4274,93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муниципальной собственности «Школа на 600 мест в городском округе Большой Камень» (в том числе проектно-изыскательские работы)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804 212,15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804 212,15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26,00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1/26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9 095,04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9 095,04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26,00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1/26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173 998,96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173 998,96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621 118,15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621 118,15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925 551,41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5 538,41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4 857,93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4 274,93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1/4274,93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1 263,48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1 263,48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924 287,93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4 274,93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4 857,93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4 274,93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1/4274,93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455 870,00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455 870,00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145 409,04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131 145,00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7 759,00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10 517,81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3 780,00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232,77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134 891,23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127 365,00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7 526,23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оказывающих услуги общего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7 686,43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3 794,79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833,71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794,79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6 852,72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2 270,04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2 416 663,77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1 019 804,82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348 015,18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189 941,67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417/189941,667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600 407,86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268 739,65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92 116,34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49 328,25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296/49328,247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1 655 922,84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694 134,85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232 966,84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129 824,17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121/129824,17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160 333,07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56 930,32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22 932,00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10 789,25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0/10789,25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600 407,86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268 739,65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92 116,34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49 328,25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296/49328,247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600 407,86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268 739,65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92 116,34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49 328,25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296/49328,247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1 655 622,84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694 134,85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232 966,84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129 824,17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121/129824,17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1 655 622,84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694 134,85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232 966,84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129 824,17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121/129824,17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160 333,07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56 930,32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22 932,00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10 789,25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/10789,25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160 333,07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56 930,32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22 932,00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10 789,25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/10789,25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316 078,69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97 905,18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42 550,15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17 476,14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20/17476,14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4 597,29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128 408,62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29 213,45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4 353,94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10/4353,94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183 072,78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64 104,13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29 391,30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13 122,20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10/13122,2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видеонаблюдения и иные мероприятия,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направленые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защищенность объектов (территорий) муниципальных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969,18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959,49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104 900,00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29 213,45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4 353,94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10/4353,94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104 900,00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29 213,45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13 158,85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4 353,94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10/4353,94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183 072,78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64 104,13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29 391,30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13 122,20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10/13122,2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183 072,78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64 104,13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29 391,30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13 122,20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10/13122,2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укреплению материально-технической базы муниципальных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27 136,73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4 587,60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22 549,13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10 376,79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4 659,25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0/413,94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186,49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2/12,42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203,81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92,89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2/8,03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9 986,48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4 551,39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393,49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2/393,49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4 245,31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4 245,31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84,86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84,86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4 157,90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4 157,90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413,94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6 131,48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413,94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/413,94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183,94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2/12,42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118,95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2/8,03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393,49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5 828,58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393,49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2/393,49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«Федеральный проект «Патриотическое воспитание граждан </w:t>
            </w: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4 328,73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4 328,73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618,39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137 790,74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58 798,09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21 560,79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9 613,64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36/9613,643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113 209,77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51 268,65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16 999,68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9 549,64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36/9549,643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24 580,97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7 529,44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4 561,11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0/64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90 871,34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42 767,30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6 939,92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31/6939,92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90 871,34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42 767,30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6 939,92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31/6939,92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услуг, выполнение работ)  муниципальных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90 871,34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42 767,30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6 939,92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31/6939,92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90 871,34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42 767,30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13 000,16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6 939,92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31/6939,92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23 624,78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7 556,63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4 838,28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341,17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5/341,169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1 350,32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795,98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5/277,169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22 274,46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6 760,65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4 561,11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0/64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1 350,32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795,98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/277,169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1 350,32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795,98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277,17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5/277,169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исключением организации отдыха детей в каникулярное время)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22 274,46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6 760,65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4 561,11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/64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22 274,46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6 760,65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4 561,11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/64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4 153,77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2 292,28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548,26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0/548,26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4 153,77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2 292,28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548,26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/548,26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 детей в возрасте от 14 до 18 лет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4 153,77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2 292,28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548,26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/548,26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4 153,77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2 292,28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548,26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/548,26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краеведческой, экологической,  интеллектуальной и социально-педагогической направленности)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2 329,82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776,56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2 306,51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768,79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2 329,82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776,56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2 306,51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768,79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16 211,03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5 405,31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/1784,284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16 211,03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5 405,31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/1784,284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условий для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функционирования  и обеспечения персонифицированного финансирования дополнительного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образовния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16 211,03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5 405,31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/1784,284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16 211,03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5 405,31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2 897,34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1 784,28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62%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/1784,284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284 701,41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142 424,56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40 879,99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19 966,12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21/19966,12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246 900,61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128 443,64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36 249,99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17 256,00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21/17256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37 800,80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13 980,92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2 710,12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0/2710,12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3 250,67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246 764,45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128 432,45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17 244,81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21/17244,805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246 764,45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128 432,45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17 244,81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21/17244,805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244 700,76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126 368,76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17 244,81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21/17244,805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244 700,76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126 368,76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36 113,83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17 244,81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21/17244,805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выполнениеработ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 услуг, связанных с ремонтом нефинансовых активов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2 063,69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34 550,13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10 730,24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2 710,11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/2710,11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34 550,13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10 730,24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2 710,11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/2710,11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/0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34 550,13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10 730,24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2 710,11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/2710,11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34 550,13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10 730,24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2 710,11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/2710,11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/11,2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/11,2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  <w:tr w:rsidR="0051655C" w:rsidRPr="0051655C" w:rsidTr="0051655C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/11,2</w:t>
            </w:r>
          </w:p>
        </w:tc>
      </w:tr>
      <w:tr w:rsidR="0051655C" w:rsidRPr="0051655C" w:rsidTr="0051655C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136,16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11,20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/11,2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  <w:tr w:rsidR="0051655C" w:rsidRPr="0051655C" w:rsidTr="0051655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</w:tr>
    </w:tbl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1" w:rsidRDefault="00766501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1" w:rsidRDefault="00766501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1" w:rsidRDefault="00766501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877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965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>Большой Камень в рамках муниципальной программы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Большой Камень на 2020 – 2027 годы»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056F2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D2687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CE4">
        <w:rPr>
          <w:rFonts w:ascii="Times New Roman" w:hAnsi="Times New Roman" w:cs="Times New Roman"/>
          <w:b/>
          <w:sz w:val="28"/>
          <w:szCs w:val="28"/>
        </w:rPr>
        <w:t>3</w:t>
      </w:r>
      <w:r w:rsidRPr="00D268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58"/>
        <w:gridCol w:w="2459"/>
        <w:gridCol w:w="2835"/>
        <w:gridCol w:w="2835"/>
        <w:gridCol w:w="2977"/>
        <w:gridCol w:w="3119"/>
      </w:tblGrid>
      <w:tr w:rsidR="009655F1" w:rsidRPr="009655F1" w:rsidTr="009655F1">
        <w:trPr>
          <w:trHeight w:val="28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бюджета городского округа,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бюджетного трансферта, предоставляемого из краевого и федерального бюджетов,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нормативного правового акта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распределении межбюджетных трансфертов</w:t>
            </w:r>
          </w:p>
        </w:tc>
      </w:tr>
      <w:tr w:rsidR="009655F1" w:rsidRPr="009655F1" w:rsidTr="009655F1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59CC" w:rsidRPr="009655F1" w:rsidTr="006B5C02">
        <w:trPr>
          <w:trHeight w:val="95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101,73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     510 462,74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253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-КЗ от 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0.12.2022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и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годов»</w:t>
            </w:r>
          </w:p>
        </w:tc>
      </w:tr>
      <w:tr w:rsidR="00FB59CC" w:rsidRPr="009655F1" w:rsidTr="00E35087">
        <w:trPr>
          <w:trHeight w:val="10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279 400,00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3289,19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Pr="009655F1" w:rsidRDefault="00FB59CC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9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215262,55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23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1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416,71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327 436,95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9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4 857,93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0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232,77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7526,23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24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243004,71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0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22 932,00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73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13158,85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9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29391,3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5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B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183,94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5947,54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5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9655F1" w:rsidRDefault="00FB59CC" w:rsidP="00B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2.5.1.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Pr="006B5C02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618,39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Pr="009655F1" w:rsidRDefault="00FB59CC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Default="00FB59CC" w:rsidP="006B5C02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4561,11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1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4561,11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9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4 630,00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6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4 630,00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</w:tbl>
    <w:p w:rsidR="009655F1" w:rsidRPr="007F52A8" w:rsidRDefault="009655F1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55F1" w:rsidRPr="007F52A8" w:rsidSect="007F52A8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EB8"/>
    <w:multiLevelType w:val="multilevel"/>
    <w:tmpl w:val="387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3"/>
    <w:rsid w:val="00056F25"/>
    <w:rsid w:val="000A4A96"/>
    <w:rsid w:val="000B7012"/>
    <w:rsid w:val="001D63A0"/>
    <w:rsid w:val="001F1CE8"/>
    <w:rsid w:val="002E5534"/>
    <w:rsid w:val="002E60C3"/>
    <w:rsid w:val="00396D6D"/>
    <w:rsid w:val="003F289E"/>
    <w:rsid w:val="004B1F8C"/>
    <w:rsid w:val="004E3EB5"/>
    <w:rsid w:val="0051655C"/>
    <w:rsid w:val="0055420E"/>
    <w:rsid w:val="00562698"/>
    <w:rsid w:val="00584788"/>
    <w:rsid w:val="00587D99"/>
    <w:rsid w:val="005A030A"/>
    <w:rsid w:val="005A35A9"/>
    <w:rsid w:val="005A5DF6"/>
    <w:rsid w:val="005B3F22"/>
    <w:rsid w:val="005F07FB"/>
    <w:rsid w:val="0064770C"/>
    <w:rsid w:val="006B0476"/>
    <w:rsid w:val="006B5C02"/>
    <w:rsid w:val="00766501"/>
    <w:rsid w:val="007E5E57"/>
    <w:rsid w:val="007F52A8"/>
    <w:rsid w:val="008B3CD9"/>
    <w:rsid w:val="009655F1"/>
    <w:rsid w:val="0098372A"/>
    <w:rsid w:val="009E3166"/>
    <w:rsid w:val="00A429D7"/>
    <w:rsid w:val="00A54BF4"/>
    <w:rsid w:val="00A74CE4"/>
    <w:rsid w:val="00A86763"/>
    <w:rsid w:val="00AD1668"/>
    <w:rsid w:val="00AD2933"/>
    <w:rsid w:val="00B3197A"/>
    <w:rsid w:val="00B37717"/>
    <w:rsid w:val="00B52D7E"/>
    <w:rsid w:val="00BF09BD"/>
    <w:rsid w:val="00BF2040"/>
    <w:rsid w:val="00C333F6"/>
    <w:rsid w:val="00D049B2"/>
    <w:rsid w:val="00D24B72"/>
    <w:rsid w:val="00D26877"/>
    <w:rsid w:val="00D42185"/>
    <w:rsid w:val="00DF1B44"/>
    <w:rsid w:val="00E35087"/>
    <w:rsid w:val="00E81087"/>
    <w:rsid w:val="00E92525"/>
    <w:rsid w:val="00FA43F8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2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B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1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2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B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1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BF33-6A38-4A80-AFA4-9EEA6090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8850</Words>
  <Characters>50446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2023-04-18T04:53:00Z</cp:lastPrinted>
  <dcterms:created xsi:type="dcterms:W3CDTF">2020-09-04T04:29:00Z</dcterms:created>
  <dcterms:modified xsi:type="dcterms:W3CDTF">2023-07-05T01:43:00Z</dcterms:modified>
</cp:coreProperties>
</file>